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header4.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ACEDB39" w14:textId="77777777" w:rsidR="009E55A7" w:rsidRDefault="009E55A7" w:rsidP="009E55A7">
      <w:pPr>
        <w:widowControl/>
        <w:autoSpaceDE/>
        <w:autoSpaceDN/>
        <w:spacing w:line="246" w:lineRule="auto"/>
        <w:jc w:val="center"/>
        <w:rPr>
          <w:b/>
          <w:color w:val="333333"/>
          <w:sz w:val="4"/>
        </w:rPr>
      </w:pPr>
    </w:p>
    <w:p w14:paraId="500392D7" w14:textId="77777777" w:rsidR="002779C8" w:rsidRPr="009E55A7" w:rsidRDefault="002779C8" w:rsidP="009E55A7">
      <w:pPr>
        <w:widowControl/>
        <w:autoSpaceDE/>
        <w:autoSpaceDN/>
        <w:spacing w:line="246" w:lineRule="auto"/>
        <w:jc w:val="center"/>
        <w:rPr>
          <w:b/>
          <w:color w:val="333333"/>
          <w:sz w:val="4"/>
        </w:rPr>
      </w:pPr>
    </w:p>
    <w:p w14:paraId="200907DA" w14:textId="77777777" w:rsidR="003C46AF" w:rsidRPr="00A94EE4" w:rsidRDefault="003C46AF" w:rsidP="003C46AF">
      <w:pPr>
        <w:rPr>
          <w:sz w:val="40"/>
          <w:szCs w:val="40"/>
        </w:rPr>
      </w:pPr>
      <w:r w:rsidRPr="00A94EE4">
        <w:rPr>
          <w:sz w:val="40"/>
          <w:szCs w:val="40"/>
        </w:rPr>
        <w:t>Environmental Monitoring Report</w:t>
      </w:r>
    </w:p>
    <w:p w14:paraId="157EEF38" w14:textId="77777777" w:rsidR="003C46AF" w:rsidRPr="00A94EE4" w:rsidRDefault="003C46AF" w:rsidP="003C46AF">
      <w:pPr>
        <w:spacing w:after="160" w:line="278" w:lineRule="auto"/>
      </w:pPr>
      <w:r w:rsidRPr="00A94EE4">
        <w:rPr>
          <w:noProof/>
        </w:rPr>
        <mc:AlternateContent>
          <mc:Choice Requires="wps">
            <w:drawing>
              <wp:anchor distT="0" distB="0" distL="114300" distR="114300" simplePos="0" relativeHeight="252276736" behindDoc="0" locked="0" layoutInCell="1" allowOverlap="1" wp14:anchorId="61E54834" wp14:editId="340FDA38">
                <wp:simplePos x="0" y="0"/>
                <wp:positionH relativeFrom="column">
                  <wp:posOffset>-635</wp:posOffset>
                </wp:positionH>
                <wp:positionV relativeFrom="paragraph">
                  <wp:posOffset>79375</wp:posOffset>
                </wp:positionV>
                <wp:extent cx="6048375" cy="0"/>
                <wp:effectExtent l="0" t="0" r="0" b="0"/>
                <wp:wrapNone/>
                <wp:docPr id="1567838652" name="Straight Connector 2"/>
                <wp:cNvGraphicFramePr/>
                <a:graphic xmlns:a="http://schemas.openxmlformats.org/drawingml/2006/main">
                  <a:graphicData uri="http://schemas.microsoft.com/office/word/2010/wordprocessingShape">
                    <wps:wsp>
                      <wps:cNvCnPr/>
                      <wps:spPr>
                        <a:xfrm>
                          <a:off x="0" y="0"/>
                          <a:ext cx="6048375"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73D0E1B" id="Straight Connector 2" o:spid="_x0000_s1026" style="position:absolute;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pt,6.25pt" to="476.2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" strokecolor="black [3040]" strokeweight="1pt"/>
            </w:pict>
          </mc:Fallback>
        </mc:AlternateContent>
      </w:r>
    </w:p>
    <w:p w14:paraId="41ABF396" w14:textId="77777777" w:rsidR="003C46AF" w:rsidRPr="00A94EE4" w:rsidRDefault="003C46AF" w:rsidP="003C46AF"/>
    <w:p w14:paraId="7CAC9CD4" w14:textId="77777777" w:rsidR="003C46AF" w:rsidRPr="00A94EE4" w:rsidRDefault="003C46AF" w:rsidP="003C46AF">
      <w:pPr>
        <w:spacing w:after="160" w:line="278" w:lineRule="auto"/>
        <w:rPr>
          <w:b/>
          <w:bCs/>
        </w:rPr>
      </w:pPr>
      <w:r w:rsidRPr="00A94EE4">
        <w:rPr>
          <w:b/>
          <w:bCs/>
        </w:rPr>
        <w:t>PUBLIC</w:t>
      </w:r>
    </w:p>
    <w:p w14:paraId="05095AF8" w14:textId="77777777" w:rsidR="003C46AF" w:rsidRPr="00A94EE4" w:rsidRDefault="003C46AF" w:rsidP="003C46AF"/>
    <w:p w14:paraId="52F38993" w14:textId="77777777" w:rsidR="003C46AF" w:rsidRPr="00A94EE4" w:rsidRDefault="003C46AF" w:rsidP="003C46AF">
      <w:r w:rsidRPr="00A94EE4">
        <w:t xml:space="preserve">Project Number: </w:t>
      </w:r>
      <w:r w:rsidRPr="00A94EE4">
        <w:rPr>
          <w:lang w:val="en-GB"/>
        </w:rPr>
        <w:t>55307-001</w:t>
      </w:r>
    </w:p>
    <w:p w14:paraId="63F1B00E" w14:textId="7F0AD144" w:rsidR="003C46AF" w:rsidRPr="001E623A" w:rsidRDefault="003C46AF" w:rsidP="003C46AF">
      <w:pPr>
        <w:rPr>
          <w:b/>
          <w:spacing w:val="-2"/>
          <w:sz w:val="24"/>
          <w:szCs w:val="24"/>
        </w:rPr>
      </w:pPr>
      <w:r w:rsidRPr="00A94EE4">
        <w:t>Semi-Annual Report (</w:t>
      </w:r>
      <w:r w:rsidR="001E623A" w:rsidRPr="001E623A">
        <w:rPr>
          <w:bCs/>
          <w:spacing w:val="-2"/>
        </w:rPr>
        <w:t>April - September 2025</w:t>
      </w:r>
      <w:r w:rsidRPr="00A94EE4">
        <w:t>)</w:t>
      </w:r>
    </w:p>
    <w:p w14:paraId="49FBF941" w14:textId="1CF53E3E" w:rsidR="003C46AF" w:rsidRPr="00A94EE4" w:rsidRDefault="001E623A" w:rsidP="003C46AF">
      <w:r>
        <w:t xml:space="preserve">October </w:t>
      </w:r>
      <w:r w:rsidR="003C46AF" w:rsidRPr="00A94EE4">
        <w:t>2025</w:t>
      </w:r>
    </w:p>
    <w:p w14:paraId="6296093B" w14:textId="77777777" w:rsidR="003C46AF" w:rsidRPr="00A94EE4" w:rsidRDefault="003C46AF" w:rsidP="003C46AF">
      <w:pPr>
        <w:spacing w:after="160" w:line="278" w:lineRule="auto"/>
      </w:pPr>
    </w:p>
    <w:p w14:paraId="30ECF560" w14:textId="77777777" w:rsidR="003C46AF" w:rsidRPr="00A94EE4" w:rsidRDefault="003C46AF" w:rsidP="003C46AF">
      <w:pPr>
        <w:spacing w:after="160" w:line="278" w:lineRule="auto"/>
      </w:pPr>
    </w:p>
    <w:p w14:paraId="0D8E2EA8" w14:textId="77777777" w:rsidR="003C46AF" w:rsidRPr="00A94EE4" w:rsidRDefault="003C46AF" w:rsidP="003C46AF">
      <w:pPr>
        <w:spacing w:after="160" w:line="278" w:lineRule="auto"/>
      </w:pPr>
    </w:p>
    <w:p w14:paraId="22A0A126" w14:textId="77777777" w:rsidR="003C46AF" w:rsidRPr="00A94EE4" w:rsidRDefault="003C46AF" w:rsidP="003C46AF">
      <w:pPr>
        <w:spacing w:after="160" w:line="278" w:lineRule="auto"/>
      </w:pPr>
    </w:p>
    <w:p w14:paraId="0752F88A" w14:textId="77777777" w:rsidR="003C46AF" w:rsidRPr="00A94EE4" w:rsidRDefault="003C46AF" w:rsidP="003C46AF">
      <w:pPr>
        <w:spacing w:after="160" w:line="278" w:lineRule="auto"/>
      </w:pPr>
    </w:p>
    <w:p w14:paraId="15156F6C" w14:textId="77777777" w:rsidR="003C46AF" w:rsidRPr="00A94EE4" w:rsidRDefault="003C46AF" w:rsidP="003C46AF"/>
    <w:p w14:paraId="726038EE" w14:textId="77777777" w:rsidR="003C46AF" w:rsidRPr="00A94EE4" w:rsidRDefault="003C46AF" w:rsidP="003C46AF">
      <w:pPr>
        <w:jc w:val="both"/>
        <w:rPr>
          <w:b/>
          <w:sz w:val="40"/>
          <w:szCs w:val="40"/>
        </w:rPr>
      </w:pPr>
      <w:r w:rsidRPr="00A94EE4">
        <w:rPr>
          <w:sz w:val="40"/>
          <w:szCs w:val="40"/>
        </w:rPr>
        <w:t xml:space="preserve">Bangladesh: Improving Urban Governance and Infrastructure Program </w:t>
      </w:r>
    </w:p>
    <w:p w14:paraId="7074F33A" w14:textId="77777777" w:rsidR="003C46AF" w:rsidRPr="00A94EE4" w:rsidRDefault="003C46AF" w:rsidP="003C46AF">
      <w:pPr>
        <w:spacing w:after="160" w:line="278" w:lineRule="auto"/>
      </w:pPr>
    </w:p>
    <w:p w14:paraId="51A3E025" w14:textId="77777777" w:rsidR="003C46AF" w:rsidRPr="00A94EE4" w:rsidRDefault="003C46AF" w:rsidP="003C46AF">
      <w:pPr>
        <w:spacing w:after="160" w:line="278" w:lineRule="auto"/>
      </w:pPr>
    </w:p>
    <w:p w14:paraId="16DAD0D2" w14:textId="77777777" w:rsidR="003C46AF" w:rsidRPr="00A94EE4" w:rsidRDefault="003C46AF" w:rsidP="003C46AF">
      <w:pPr>
        <w:spacing w:after="160" w:line="278" w:lineRule="auto"/>
      </w:pPr>
    </w:p>
    <w:p w14:paraId="6389D8E9" w14:textId="77777777" w:rsidR="003C46AF" w:rsidRPr="00A94EE4" w:rsidRDefault="003C46AF" w:rsidP="003C46AF">
      <w:pPr>
        <w:spacing w:after="160" w:line="278" w:lineRule="auto"/>
      </w:pPr>
    </w:p>
    <w:p w14:paraId="3A534D91" w14:textId="77777777" w:rsidR="003C46AF" w:rsidRPr="00A94EE4" w:rsidRDefault="003C46AF" w:rsidP="003C46AF">
      <w:pPr>
        <w:spacing w:after="160" w:line="278" w:lineRule="auto"/>
      </w:pPr>
    </w:p>
    <w:p w14:paraId="28D3953C" w14:textId="77777777" w:rsidR="003C46AF" w:rsidRPr="00A94EE4" w:rsidRDefault="003C46AF" w:rsidP="003C46AF">
      <w:pPr>
        <w:spacing w:after="160" w:line="278" w:lineRule="auto"/>
      </w:pPr>
    </w:p>
    <w:p w14:paraId="5810E54E" w14:textId="77777777" w:rsidR="003C46AF" w:rsidRPr="00A94EE4" w:rsidRDefault="003C46AF" w:rsidP="003C46AF">
      <w:pPr>
        <w:spacing w:after="160" w:line="278" w:lineRule="auto"/>
      </w:pPr>
    </w:p>
    <w:p w14:paraId="1B39B841" w14:textId="77777777" w:rsidR="003C46AF" w:rsidRPr="00A94EE4" w:rsidRDefault="003C46AF" w:rsidP="003C46AF">
      <w:pPr>
        <w:spacing w:after="160" w:line="278" w:lineRule="auto"/>
      </w:pPr>
    </w:p>
    <w:p w14:paraId="105E6411" w14:textId="77777777" w:rsidR="003C46AF" w:rsidRPr="00A94EE4" w:rsidRDefault="003C46AF" w:rsidP="003C46AF">
      <w:pPr>
        <w:spacing w:after="160" w:line="278" w:lineRule="auto"/>
      </w:pPr>
    </w:p>
    <w:p w14:paraId="10319A79" w14:textId="77777777" w:rsidR="003C46AF" w:rsidRPr="00A94EE4" w:rsidRDefault="003C46AF" w:rsidP="003C46AF">
      <w:pPr>
        <w:spacing w:after="160" w:line="278" w:lineRule="auto"/>
      </w:pPr>
    </w:p>
    <w:p w14:paraId="59FFD392" w14:textId="77777777" w:rsidR="003C46AF" w:rsidRDefault="003C46AF" w:rsidP="003C46AF">
      <w:pPr>
        <w:spacing w:after="160" w:line="278" w:lineRule="auto"/>
      </w:pPr>
    </w:p>
    <w:p w14:paraId="64C0F75B" w14:textId="77777777" w:rsidR="003C46AF" w:rsidRDefault="003C46AF" w:rsidP="003C46AF">
      <w:pPr>
        <w:spacing w:after="160" w:line="278" w:lineRule="auto"/>
      </w:pPr>
    </w:p>
    <w:p w14:paraId="41F88BD7" w14:textId="77777777" w:rsidR="003C46AF" w:rsidRDefault="003C46AF" w:rsidP="003C46AF">
      <w:pPr>
        <w:spacing w:after="160" w:line="278" w:lineRule="auto"/>
      </w:pPr>
    </w:p>
    <w:p w14:paraId="46646A0C" w14:textId="77777777" w:rsidR="003C46AF" w:rsidRDefault="003C46AF" w:rsidP="003C46AF">
      <w:pPr>
        <w:spacing w:after="160" w:line="278" w:lineRule="auto"/>
      </w:pPr>
    </w:p>
    <w:p w14:paraId="31C75D7A" w14:textId="77777777" w:rsidR="003C46AF" w:rsidRPr="00A94EE4" w:rsidRDefault="003C46AF" w:rsidP="003C46AF">
      <w:pPr>
        <w:spacing w:after="160" w:line="278" w:lineRule="auto"/>
      </w:pPr>
    </w:p>
    <w:p w14:paraId="15451851" w14:textId="46DDD75F" w:rsidR="003C46AF" w:rsidRPr="00A94EE4" w:rsidRDefault="003C46AF" w:rsidP="003C46AF">
      <w:pPr>
        <w:jc w:val="both"/>
      </w:pPr>
      <w:r w:rsidRPr="00276C25">
        <w:t>Prepared by</w:t>
      </w:r>
      <w:r w:rsidR="001E623A">
        <w:t xml:space="preserve"> the</w:t>
      </w:r>
      <w:r w:rsidRPr="00276C25">
        <w:t xml:space="preserve"> Management Design and Supervision Consultancy Services under Improving Urban Governance </w:t>
      </w:r>
      <w:r>
        <w:t>and</w:t>
      </w:r>
      <w:r w:rsidRPr="00276C25">
        <w:t xml:space="preserve"> Infrastructure Program (IUGIP) Local Government Engineering Department (LGED) </w:t>
      </w:r>
      <w:r w:rsidRPr="00A94EE4">
        <w:t>for the Asian Development Bank (ADB).</w:t>
      </w:r>
    </w:p>
    <w:p w14:paraId="16C2999E" w14:textId="77777777" w:rsidR="003C46AF" w:rsidRPr="00A94EE4" w:rsidRDefault="003C46AF" w:rsidP="003C46AF"/>
    <w:p w14:paraId="428C1319" w14:textId="77777777" w:rsidR="003C46AF" w:rsidRPr="00A94EE4" w:rsidRDefault="003C46AF" w:rsidP="003C46AF">
      <w:pPr>
        <w:spacing w:after="160" w:line="278" w:lineRule="auto"/>
      </w:pPr>
    </w:p>
    <w:p w14:paraId="12C5719D" w14:textId="77777777" w:rsidR="003C46AF" w:rsidRPr="00A94EE4" w:rsidRDefault="003C46AF" w:rsidP="003C46AF">
      <w:pPr>
        <w:spacing w:after="160" w:line="278" w:lineRule="auto"/>
      </w:pPr>
    </w:p>
    <w:p w14:paraId="3BA44B1C" w14:textId="77777777" w:rsidR="003C46AF" w:rsidRPr="00A94EE4" w:rsidRDefault="003C46AF" w:rsidP="003C46AF">
      <w:pPr>
        <w:spacing w:after="160" w:line="278" w:lineRule="auto"/>
      </w:pPr>
    </w:p>
    <w:p w14:paraId="28E2380E" w14:textId="77777777" w:rsidR="003C46AF" w:rsidRPr="00A94EE4" w:rsidRDefault="003C46AF" w:rsidP="003C46AF">
      <w:pPr>
        <w:spacing w:after="160" w:line="278" w:lineRule="auto"/>
      </w:pPr>
    </w:p>
    <w:p w14:paraId="098D447C" w14:textId="77777777" w:rsidR="003C46AF" w:rsidRPr="00A94EE4" w:rsidRDefault="003C46AF" w:rsidP="003C46AF">
      <w:pPr>
        <w:spacing w:after="160" w:line="278" w:lineRule="auto"/>
      </w:pPr>
    </w:p>
    <w:p w14:paraId="0B8902E5" w14:textId="77777777" w:rsidR="003C46AF" w:rsidRPr="00A94EE4" w:rsidRDefault="003C46AF" w:rsidP="003C46AF">
      <w:pPr>
        <w:spacing w:after="160" w:line="278" w:lineRule="auto"/>
      </w:pPr>
    </w:p>
    <w:p w14:paraId="2240C75C" w14:textId="77777777" w:rsidR="003C46AF" w:rsidRPr="00A94EE4" w:rsidRDefault="003C46AF" w:rsidP="003C46AF">
      <w:pPr>
        <w:spacing w:after="160" w:line="278" w:lineRule="auto"/>
      </w:pPr>
    </w:p>
    <w:p w14:paraId="2A2CE8CB" w14:textId="77777777" w:rsidR="003C46AF" w:rsidRPr="00A94EE4" w:rsidRDefault="003C46AF" w:rsidP="003C46AF">
      <w:pPr>
        <w:spacing w:after="160" w:line="278" w:lineRule="auto"/>
      </w:pPr>
    </w:p>
    <w:p w14:paraId="17EB7B75" w14:textId="77777777" w:rsidR="003C46AF" w:rsidRPr="00A94EE4" w:rsidRDefault="003C46AF" w:rsidP="003C46AF">
      <w:pPr>
        <w:spacing w:after="160" w:line="278" w:lineRule="auto"/>
      </w:pPr>
    </w:p>
    <w:p w14:paraId="3FEBE476" w14:textId="77777777" w:rsidR="003C46AF" w:rsidRPr="00A94EE4" w:rsidRDefault="003C46AF" w:rsidP="003C46AF">
      <w:pPr>
        <w:spacing w:after="160" w:line="278" w:lineRule="auto"/>
      </w:pPr>
    </w:p>
    <w:p w14:paraId="57A85C1B" w14:textId="77777777" w:rsidR="003C46AF" w:rsidRPr="00A94EE4" w:rsidRDefault="003C46AF" w:rsidP="003C46AF">
      <w:pPr>
        <w:spacing w:after="160" w:line="278" w:lineRule="auto"/>
      </w:pPr>
    </w:p>
    <w:p w14:paraId="70E25E75" w14:textId="77777777" w:rsidR="003C46AF" w:rsidRPr="00A94EE4" w:rsidRDefault="003C46AF" w:rsidP="003C46AF">
      <w:pPr>
        <w:spacing w:after="160" w:line="278" w:lineRule="auto"/>
      </w:pPr>
    </w:p>
    <w:p w14:paraId="374EA8DD" w14:textId="77777777" w:rsidR="003C46AF" w:rsidRPr="00A94EE4" w:rsidRDefault="003C46AF" w:rsidP="003C46AF">
      <w:pPr>
        <w:spacing w:after="160" w:line="278" w:lineRule="auto"/>
      </w:pPr>
    </w:p>
    <w:p w14:paraId="5FB0F196" w14:textId="77777777" w:rsidR="003C46AF" w:rsidRPr="00A94EE4" w:rsidRDefault="003C46AF" w:rsidP="003C46AF">
      <w:pPr>
        <w:spacing w:after="160" w:line="278" w:lineRule="auto"/>
      </w:pPr>
    </w:p>
    <w:p w14:paraId="2230F663" w14:textId="77777777" w:rsidR="003C46AF" w:rsidRPr="00A94EE4" w:rsidRDefault="003C46AF" w:rsidP="003C46AF">
      <w:pPr>
        <w:spacing w:after="160" w:line="278" w:lineRule="auto"/>
      </w:pPr>
    </w:p>
    <w:p w14:paraId="4B690736" w14:textId="77777777" w:rsidR="003C46AF" w:rsidRPr="00A94EE4" w:rsidRDefault="003C46AF" w:rsidP="003C46AF">
      <w:pPr>
        <w:spacing w:after="160" w:line="278" w:lineRule="auto"/>
      </w:pPr>
    </w:p>
    <w:p w14:paraId="174674E4" w14:textId="77777777" w:rsidR="003C46AF" w:rsidRPr="00A94EE4" w:rsidRDefault="003C46AF" w:rsidP="003C46AF">
      <w:pPr>
        <w:spacing w:after="160" w:line="278" w:lineRule="auto"/>
      </w:pPr>
    </w:p>
    <w:p w14:paraId="04FF133E" w14:textId="77777777" w:rsidR="003C46AF" w:rsidRDefault="003C46AF" w:rsidP="003C46AF">
      <w:pPr>
        <w:spacing w:after="160" w:line="278" w:lineRule="auto"/>
      </w:pPr>
    </w:p>
    <w:p w14:paraId="4891DEC8" w14:textId="77777777" w:rsidR="003C46AF" w:rsidRDefault="003C46AF" w:rsidP="003C46AF">
      <w:pPr>
        <w:spacing w:after="160" w:line="278" w:lineRule="auto"/>
      </w:pPr>
    </w:p>
    <w:p w14:paraId="1F1C6D69" w14:textId="77777777" w:rsidR="003C46AF" w:rsidRDefault="003C46AF" w:rsidP="003C46AF">
      <w:pPr>
        <w:spacing w:after="160" w:line="278" w:lineRule="auto"/>
      </w:pPr>
    </w:p>
    <w:p w14:paraId="209E04F3" w14:textId="77777777" w:rsidR="003C46AF" w:rsidRDefault="003C46AF" w:rsidP="003C46AF">
      <w:pPr>
        <w:spacing w:after="160" w:line="278" w:lineRule="auto"/>
      </w:pPr>
    </w:p>
    <w:p w14:paraId="6930B3C5" w14:textId="77777777" w:rsidR="003C46AF" w:rsidRDefault="003C46AF" w:rsidP="003C46AF">
      <w:pPr>
        <w:spacing w:after="160" w:line="278" w:lineRule="auto"/>
      </w:pPr>
    </w:p>
    <w:p w14:paraId="0C6D7013" w14:textId="77777777" w:rsidR="003C46AF" w:rsidRPr="00A94EE4" w:rsidRDefault="003C46AF" w:rsidP="003C46AF">
      <w:pPr>
        <w:spacing w:after="160" w:line="278" w:lineRule="auto"/>
      </w:pPr>
    </w:p>
    <w:p w14:paraId="2BBA9B80" w14:textId="77777777" w:rsidR="003C46AF" w:rsidRDefault="003C46AF" w:rsidP="003C46AF"/>
    <w:p w14:paraId="545789EB" w14:textId="77777777" w:rsidR="003C46AF" w:rsidRDefault="003C46AF" w:rsidP="003C46AF"/>
    <w:p w14:paraId="0FDB938D" w14:textId="77777777" w:rsidR="003C46AF" w:rsidRDefault="003C46AF" w:rsidP="003C46AF"/>
    <w:p w14:paraId="5D7144C5" w14:textId="2DD6432B" w:rsidR="003C46AF" w:rsidRPr="00A94EE4" w:rsidRDefault="003C46AF" w:rsidP="003C46AF">
      <w:pPr>
        <w:jc w:val="both"/>
      </w:pPr>
      <w:r w:rsidRPr="00A94EE4">
        <w:t xml:space="preserve">This </w:t>
      </w:r>
      <w:r>
        <w:t>environmental</w:t>
      </w:r>
      <w:r w:rsidRPr="00A94EE4">
        <w:t xml:space="preserve"> monitoring report is a document of the borrower. The views expressed herein do not necessarily represent those of ADB's Board of Directors, Management, or Staff, and may be preliminary in nature. Your attention is directed to the “terms of use” section of ADB’s website.</w:t>
      </w:r>
    </w:p>
    <w:p w14:paraId="5D68186D" w14:textId="77777777" w:rsidR="003C46AF" w:rsidRPr="00A94EE4" w:rsidRDefault="003C46AF" w:rsidP="003C46AF">
      <w:pPr>
        <w:jc w:val="both"/>
      </w:pPr>
    </w:p>
    <w:p w14:paraId="7D7DE5C9" w14:textId="77777777" w:rsidR="003C46AF" w:rsidRPr="00A94EE4" w:rsidRDefault="003C46AF" w:rsidP="003C46AF">
      <w:pPr>
        <w:jc w:val="both"/>
      </w:pPr>
      <w:r w:rsidRPr="00A94EE4">
        <w:t>In preparing any country program or strategy, financing any project, or by making any designation of or reference to a particular territory or geographic area in this document, ADB does not intend to make any judgments as to the legal or other status of any territory or area.</w:t>
      </w:r>
    </w:p>
    <w:p w14:paraId="72832533" w14:textId="77777777" w:rsidR="00CF4AC7" w:rsidRDefault="00CF4AC7" w:rsidP="009E55A7">
      <w:pPr>
        <w:widowControl/>
        <w:autoSpaceDE/>
        <w:autoSpaceDN/>
        <w:spacing w:line="246" w:lineRule="auto"/>
        <w:jc w:val="center"/>
        <w:rPr>
          <w:b/>
          <w:color w:val="333333"/>
          <w:sz w:val="28"/>
        </w:rPr>
      </w:pPr>
    </w:p>
    <w:p w14:paraId="4F46A3FB" w14:textId="77777777" w:rsidR="00CF4AC7" w:rsidRDefault="00CF4AC7" w:rsidP="009E55A7">
      <w:pPr>
        <w:widowControl/>
        <w:autoSpaceDE/>
        <w:autoSpaceDN/>
        <w:spacing w:line="246" w:lineRule="auto"/>
        <w:jc w:val="center"/>
        <w:rPr>
          <w:b/>
          <w:color w:val="333333"/>
          <w:sz w:val="28"/>
        </w:rPr>
        <w:sectPr w:rsidR="00CF4AC7" w:rsidSect="003C46AF">
          <w:headerReference w:type="default" r:id="rId12"/>
          <w:footerReference w:type="even" r:id="rId13"/>
          <w:footerReference w:type="default" r:id="rId14"/>
          <w:footerReference w:type="first" r:id="rId15"/>
          <w:pgSz w:w="11909" w:h="16834" w:code="9"/>
          <w:pgMar w:top="1440" w:right="1440" w:bottom="1440" w:left="1440" w:header="720" w:footer="720" w:gutter="0"/>
          <w:cols w:space="720"/>
          <w:docGrid w:linePitch="299"/>
        </w:sectPr>
      </w:pPr>
    </w:p>
    <w:p w14:paraId="56D18C83" w14:textId="77777777" w:rsidR="00CF4AC7" w:rsidRDefault="00CF4AC7" w:rsidP="009E55A7">
      <w:pPr>
        <w:widowControl/>
        <w:autoSpaceDE/>
        <w:autoSpaceDN/>
        <w:spacing w:line="246" w:lineRule="auto"/>
        <w:jc w:val="center"/>
        <w:rPr>
          <w:b/>
          <w:color w:val="333333"/>
          <w:sz w:val="28"/>
        </w:rPr>
      </w:pPr>
    </w:p>
    <w:p w14:paraId="4B25B1E9" w14:textId="77777777" w:rsidR="00CF4AC7" w:rsidRDefault="00CF4AC7" w:rsidP="009E55A7">
      <w:pPr>
        <w:widowControl/>
        <w:autoSpaceDE/>
        <w:autoSpaceDN/>
        <w:spacing w:line="246" w:lineRule="auto"/>
        <w:jc w:val="center"/>
        <w:rPr>
          <w:b/>
          <w:color w:val="333333"/>
          <w:sz w:val="28"/>
        </w:rPr>
      </w:pPr>
    </w:p>
    <w:tbl>
      <w:tblPr>
        <w:tblW w:w="0" w:type="auto"/>
        <w:jc w:val="center"/>
        <w:tblLook w:val="04A0" w:firstRow="1" w:lastRow="0" w:firstColumn="1" w:lastColumn="0" w:noHBand="0" w:noVBand="1"/>
      </w:tblPr>
      <w:tblGrid>
        <w:gridCol w:w="3063"/>
        <w:gridCol w:w="3028"/>
        <w:gridCol w:w="2938"/>
      </w:tblGrid>
      <w:tr w:rsidR="00CF4AC7" w:rsidRPr="009E55A7" w14:paraId="72392CEE" w14:textId="77777777" w:rsidTr="001E623A">
        <w:trPr>
          <w:jc w:val="center"/>
        </w:trPr>
        <w:tc>
          <w:tcPr>
            <w:tcW w:w="3237" w:type="dxa"/>
            <w:vAlign w:val="center"/>
          </w:tcPr>
          <w:p w14:paraId="4596C5DE" w14:textId="77777777" w:rsidR="00CF4AC7" w:rsidRPr="009E55A7" w:rsidRDefault="00CF4AC7" w:rsidP="003C4D63">
            <w:pPr>
              <w:widowControl/>
              <w:tabs>
                <w:tab w:val="left" w:pos="134"/>
              </w:tabs>
              <w:autoSpaceDE/>
              <w:autoSpaceDN/>
              <w:spacing w:line="0" w:lineRule="atLeast"/>
              <w:rPr>
                <w:rFonts w:eastAsia="Times New Roman" w:cs="Times New Roman"/>
                <w:noProof/>
                <w:szCs w:val="24"/>
              </w:rPr>
            </w:pPr>
            <w:r w:rsidRPr="009E55A7">
              <w:rPr>
                <w:rFonts w:eastAsia="Times New Roman" w:cs="Times New Roman"/>
                <w:noProof/>
                <w:szCs w:val="24"/>
              </w:rPr>
              <w:drawing>
                <wp:inline distT="0" distB="0" distL="0" distR="0" wp14:anchorId="167D9A01" wp14:editId="6B89CF6F">
                  <wp:extent cx="704850" cy="571500"/>
                  <wp:effectExtent l="0" t="0" r="0" b="0"/>
                  <wp:docPr id="604382470" name="Picture 80" descr="Description: A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ADB"/>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04850" cy="571500"/>
                          </a:xfrm>
                          <a:prstGeom prst="rect">
                            <a:avLst/>
                          </a:prstGeom>
                          <a:noFill/>
                          <a:ln>
                            <a:noFill/>
                          </a:ln>
                        </pic:spPr>
                      </pic:pic>
                    </a:graphicData>
                  </a:graphic>
                </wp:inline>
              </w:drawing>
            </w:r>
          </w:p>
        </w:tc>
        <w:tc>
          <w:tcPr>
            <w:tcW w:w="3168" w:type="dxa"/>
            <w:vAlign w:val="center"/>
          </w:tcPr>
          <w:p w14:paraId="4431BE9F" w14:textId="77777777" w:rsidR="00CF4AC7" w:rsidRPr="009E55A7" w:rsidRDefault="00CF4AC7" w:rsidP="003C4D63">
            <w:pPr>
              <w:widowControl/>
              <w:autoSpaceDE/>
              <w:autoSpaceDN/>
              <w:spacing w:line="0" w:lineRule="atLeast"/>
              <w:jc w:val="center"/>
              <w:rPr>
                <w:rFonts w:eastAsia="Times New Roman" w:cs="Times New Roman"/>
                <w:noProof/>
                <w:szCs w:val="24"/>
              </w:rPr>
            </w:pPr>
            <w:r w:rsidRPr="009E55A7">
              <w:rPr>
                <w:rFonts w:ascii="Arial Black" w:eastAsia="Times New Roman" w:hAnsi="Arial Black" w:cs="Times New Roman"/>
                <w:b/>
                <w:noProof/>
                <w:sz w:val="14"/>
                <w:szCs w:val="24"/>
              </w:rPr>
              <w:drawing>
                <wp:inline distT="0" distB="0" distL="0" distR="0" wp14:anchorId="20E7C292" wp14:editId="76202E95">
                  <wp:extent cx="895350" cy="666750"/>
                  <wp:effectExtent l="0" t="0" r="0" b="0"/>
                  <wp:docPr id="1951816427" name="Picture 79" descr="Description: untitled-1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untitled-1_4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95350" cy="666750"/>
                          </a:xfrm>
                          <a:prstGeom prst="rect">
                            <a:avLst/>
                          </a:prstGeom>
                          <a:noFill/>
                          <a:ln>
                            <a:noFill/>
                          </a:ln>
                        </pic:spPr>
                      </pic:pic>
                    </a:graphicData>
                  </a:graphic>
                </wp:inline>
              </w:drawing>
            </w:r>
          </w:p>
        </w:tc>
        <w:tc>
          <w:tcPr>
            <w:tcW w:w="3063" w:type="dxa"/>
            <w:vAlign w:val="center"/>
          </w:tcPr>
          <w:p w14:paraId="436AC5F5" w14:textId="77777777" w:rsidR="00CF4AC7" w:rsidRPr="009E55A7" w:rsidRDefault="00CF4AC7" w:rsidP="003C4D63">
            <w:pPr>
              <w:widowControl/>
              <w:autoSpaceDE/>
              <w:autoSpaceDN/>
              <w:spacing w:line="0" w:lineRule="atLeast"/>
              <w:jc w:val="right"/>
              <w:rPr>
                <w:rFonts w:eastAsia="Times New Roman" w:cs="Times New Roman"/>
                <w:noProof/>
                <w:szCs w:val="24"/>
              </w:rPr>
            </w:pPr>
            <w:r w:rsidRPr="009E55A7">
              <w:rPr>
                <w:rFonts w:eastAsia="Times New Roman" w:cs="Times New Roman"/>
                <w:noProof/>
                <w:szCs w:val="24"/>
              </w:rPr>
              <w:drawing>
                <wp:inline distT="0" distB="0" distL="0" distR="0" wp14:anchorId="4BA7F846" wp14:editId="5A8C7AB4">
                  <wp:extent cx="923925" cy="609600"/>
                  <wp:effectExtent l="0" t="0" r="9525" b="0"/>
                  <wp:docPr id="600560811" name="Picture 78" descr="A logo with a circle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560811" name="Picture 78" descr="A logo with a circle and text&#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23925" cy="609600"/>
                          </a:xfrm>
                          <a:prstGeom prst="rect">
                            <a:avLst/>
                          </a:prstGeom>
                          <a:noFill/>
                          <a:ln>
                            <a:noFill/>
                          </a:ln>
                        </pic:spPr>
                      </pic:pic>
                    </a:graphicData>
                  </a:graphic>
                </wp:inline>
              </w:drawing>
            </w:r>
          </w:p>
        </w:tc>
      </w:tr>
    </w:tbl>
    <w:p w14:paraId="7432E699" w14:textId="77777777" w:rsidR="00CF4AC7" w:rsidRDefault="00CF4AC7" w:rsidP="009E55A7">
      <w:pPr>
        <w:widowControl/>
        <w:autoSpaceDE/>
        <w:autoSpaceDN/>
        <w:spacing w:line="246" w:lineRule="auto"/>
        <w:jc w:val="center"/>
        <w:rPr>
          <w:b/>
          <w:color w:val="333333"/>
          <w:sz w:val="28"/>
        </w:rPr>
      </w:pPr>
    </w:p>
    <w:p w14:paraId="3447C3E1" w14:textId="77777777" w:rsidR="00CF4AC7" w:rsidRDefault="00CF4AC7" w:rsidP="009E55A7">
      <w:pPr>
        <w:widowControl/>
        <w:autoSpaceDE/>
        <w:autoSpaceDN/>
        <w:spacing w:line="246" w:lineRule="auto"/>
        <w:jc w:val="center"/>
        <w:rPr>
          <w:b/>
          <w:color w:val="333333"/>
          <w:sz w:val="28"/>
        </w:rPr>
      </w:pPr>
    </w:p>
    <w:p w14:paraId="6969E15B" w14:textId="77777777" w:rsidR="00CF4AC7" w:rsidRDefault="00CF4AC7" w:rsidP="009E55A7">
      <w:pPr>
        <w:widowControl/>
        <w:autoSpaceDE/>
        <w:autoSpaceDN/>
        <w:spacing w:line="246" w:lineRule="auto"/>
        <w:jc w:val="center"/>
        <w:rPr>
          <w:b/>
          <w:color w:val="333333"/>
          <w:sz w:val="28"/>
        </w:rPr>
      </w:pPr>
    </w:p>
    <w:p w14:paraId="35DBA006" w14:textId="77777777" w:rsidR="00CF4AC7" w:rsidRDefault="00CF4AC7" w:rsidP="009E55A7">
      <w:pPr>
        <w:widowControl/>
        <w:autoSpaceDE/>
        <w:autoSpaceDN/>
        <w:spacing w:line="246" w:lineRule="auto"/>
        <w:jc w:val="center"/>
        <w:rPr>
          <w:b/>
          <w:color w:val="333333"/>
          <w:sz w:val="28"/>
        </w:rPr>
      </w:pPr>
    </w:p>
    <w:p w14:paraId="6CBD0800" w14:textId="1DF75DF1" w:rsidR="009E55A7" w:rsidRPr="009E55A7" w:rsidRDefault="009E55A7" w:rsidP="009E55A7">
      <w:pPr>
        <w:widowControl/>
        <w:autoSpaceDE/>
        <w:autoSpaceDN/>
        <w:spacing w:line="246" w:lineRule="auto"/>
        <w:jc w:val="center"/>
        <w:rPr>
          <w:b/>
          <w:color w:val="333333"/>
          <w:sz w:val="28"/>
        </w:rPr>
      </w:pPr>
      <w:r w:rsidRPr="009E55A7">
        <w:rPr>
          <w:b/>
          <w:color w:val="333333"/>
          <w:sz w:val="28"/>
        </w:rPr>
        <w:t xml:space="preserve">Government of the People’s Republic of Bangladesh </w:t>
      </w:r>
    </w:p>
    <w:p w14:paraId="2AE8D03A" w14:textId="77777777" w:rsidR="009E55A7" w:rsidRPr="009E55A7" w:rsidRDefault="009E55A7" w:rsidP="009E55A7">
      <w:pPr>
        <w:widowControl/>
        <w:autoSpaceDE/>
        <w:autoSpaceDN/>
        <w:spacing w:before="120" w:line="247" w:lineRule="auto"/>
        <w:jc w:val="center"/>
        <w:rPr>
          <w:b/>
          <w:color w:val="333333"/>
          <w:sz w:val="28"/>
        </w:rPr>
      </w:pPr>
      <w:r w:rsidRPr="009E55A7">
        <w:rPr>
          <w:b/>
          <w:color w:val="333333"/>
          <w:sz w:val="28"/>
        </w:rPr>
        <w:t xml:space="preserve">Local Government Engineering Department </w:t>
      </w:r>
    </w:p>
    <w:p w14:paraId="40890E06" w14:textId="77777777" w:rsidR="009E55A7" w:rsidRPr="009E55A7" w:rsidRDefault="009E55A7" w:rsidP="009E55A7">
      <w:pPr>
        <w:widowControl/>
        <w:autoSpaceDE/>
        <w:autoSpaceDN/>
        <w:spacing w:line="246" w:lineRule="auto"/>
        <w:jc w:val="center"/>
        <w:rPr>
          <w:b/>
          <w:sz w:val="18"/>
        </w:rPr>
      </w:pPr>
    </w:p>
    <w:p w14:paraId="411D9059" w14:textId="77777777" w:rsidR="009E55A7" w:rsidRDefault="009E55A7" w:rsidP="009E55A7">
      <w:pPr>
        <w:widowControl/>
        <w:autoSpaceDE/>
        <w:autoSpaceDN/>
        <w:spacing w:line="246" w:lineRule="auto"/>
        <w:jc w:val="center"/>
        <w:rPr>
          <w:sz w:val="26"/>
        </w:rPr>
      </w:pPr>
      <w:r w:rsidRPr="009E55A7">
        <w:rPr>
          <w:sz w:val="26"/>
        </w:rPr>
        <w:t xml:space="preserve"> Management Design and Supervision Consultancy Services under </w:t>
      </w:r>
    </w:p>
    <w:p w14:paraId="64EBC48F" w14:textId="1AFB98B1" w:rsidR="009E55A7" w:rsidRPr="009E55A7" w:rsidRDefault="009E55A7" w:rsidP="009E55A7">
      <w:pPr>
        <w:widowControl/>
        <w:autoSpaceDE/>
        <w:autoSpaceDN/>
        <w:spacing w:line="246" w:lineRule="auto"/>
        <w:jc w:val="center"/>
        <w:rPr>
          <w:color w:val="333333"/>
          <w:sz w:val="32"/>
        </w:rPr>
      </w:pPr>
      <w:r w:rsidRPr="009E55A7">
        <w:rPr>
          <w:sz w:val="26"/>
        </w:rPr>
        <w:t>Improving Urban Governance and Infrastructure Project [IUGIP]</w:t>
      </w:r>
    </w:p>
    <w:p w14:paraId="43E08D9F" w14:textId="77777777" w:rsidR="009E55A7" w:rsidRPr="009E55A7" w:rsidRDefault="009E55A7" w:rsidP="009E55A7">
      <w:pPr>
        <w:widowControl/>
        <w:autoSpaceDE/>
        <w:autoSpaceDN/>
        <w:spacing w:line="345" w:lineRule="exact"/>
        <w:rPr>
          <w:rFonts w:eastAsia="Times New Roman"/>
          <w:sz w:val="20"/>
          <w:szCs w:val="20"/>
        </w:rPr>
      </w:pPr>
    </w:p>
    <w:p w14:paraId="18A5E747" w14:textId="77777777" w:rsidR="009E55A7" w:rsidRPr="009E55A7" w:rsidRDefault="009E55A7" w:rsidP="009E55A7">
      <w:pPr>
        <w:widowControl/>
        <w:autoSpaceDE/>
        <w:autoSpaceDN/>
        <w:spacing w:line="0" w:lineRule="atLeast"/>
        <w:ind w:left="2160" w:right="-919" w:firstLine="720"/>
        <w:jc w:val="center"/>
        <w:rPr>
          <w:b/>
          <w:color w:val="1F497D"/>
        </w:rPr>
      </w:pPr>
    </w:p>
    <w:p w14:paraId="54D12F0E" w14:textId="49D43E40" w:rsidR="009E55A7" w:rsidRPr="009E55A7" w:rsidRDefault="009E55A7" w:rsidP="009E55A7">
      <w:pPr>
        <w:widowControl/>
        <w:tabs>
          <w:tab w:val="left" w:pos="270"/>
          <w:tab w:val="left" w:pos="3600"/>
          <w:tab w:val="right" w:pos="9180"/>
        </w:tabs>
        <w:autoSpaceDE/>
        <w:autoSpaceDN/>
        <w:spacing w:line="0" w:lineRule="atLeast"/>
        <w:ind w:left="270"/>
        <w:rPr>
          <w:rFonts w:eastAsia="Times New Roman" w:cs="Times New Roman"/>
          <w:noProof/>
          <w:szCs w:val="24"/>
        </w:rPr>
      </w:pPr>
    </w:p>
    <w:p w14:paraId="78071176" w14:textId="77777777" w:rsidR="009E55A7" w:rsidRPr="009E55A7" w:rsidRDefault="009E55A7" w:rsidP="009E55A7">
      <w:pPr>
        <w:widowControl/>
        <w:tabs>
          <w:tab w:val="left" w:pos="270"/>
          <w:tab w:val="right" w:pos="9180"/>
        </w:tabs>
        <w:autoSpaceDE/>
        <w:autoSpaceDN/>
        <w:spacing w:line="0" w:lineRule="atLeast"/>
        <w:ind w:left="270"/>
        <w:rPr>
          <w:rFonts w:eastAsia="Times New Roman" w:cs="Times New Roman"/>
          <w:noProof/>
          <w:sz w:val="18"/>
          <w:szCs w:val="18"/>
        </w:rPr>
      </w:pPr>
    </w:p>
    <w:p w14:paraId="6599A7B4" w14:textId="1EE8928C" w:rsidR="00E95087" w:rsidRDefault="00E95087" w:rsidP="009E55A7">
      <w:pPr>
        <w:pStyle w:val="BodyText"/>
      </w:pPr>
    </w:p>
    <w:p w14:paraId="2F4E285B" w14:textId="77777777" w:rsidR="009E55A7" w:rsidRDefault="009E55A7">
      <w:pPr>
        <w:pStyle w:val="BodyText"/>
      </w:pPr>
    </w:p>
    <w:p w14:paraId="226ED5CC" w14:textId="77777777" w:rsidR="009E55A7" w:rsidRPr="009C1717" w:rsidRDefault="009E55A7">
      <w:pPr>
        <w:pStyle w:val="BodyText"/>
        <w:rPr>
          <w:sz w:val="24"/>
          <w:szCs w:val="24"/>
        </w:rPr>
      </w:pPr>
    </w:p>
    <w:p w14:paraId="65FFDF88" w14:textId="77777777" w:rsidR="009E55A7" w:rsidRPr="009C1717" w:rsidRDefault="009E55A7" w:rsidP="009E55A7">
      <w:pPr>
        <w:jc w:val="center"/>
        <w:rPr>
          <w:b/>
          <w:spacing w:val="-2"/>
          <w:sz w:val="24"/>
          <w:szCs w:val="24"/>
        </w:rPr>
      </w:pPr>
      <w:r w:rsidRPr="009C1717">
        <w:rPr>
          <w:b/>
          <w:sz w:val="24"/>
          <w:szCs w:val="24"/>
        </w:rPr>
        <w:t>Semi-Annual Environmental Monitoring</w:t>
      </w:r>
      <w:r w:rsidRPr="009C1717">
        <w:rPr>
          <w:b/>
          <w:spacing w:val="-8"/>
          <w:sz w:val="24"/>
          <w:szCs w:val="24"/>
        </w:rPr>
        <w:t xml:space="preserve"> </w:t>
      </w:r>
      <w:r w:rsidRPr="009C1717">
        <w:rPr>
          <w:b/>
          <w:spacing w:val="-2"/>
          <w:sz w:val="24"/>
          <w:szCs w:val="24"/>
        </w:rPr>
        <w:t>Report</w:t>
      </w:r>
    </w:p>
    <w:p w14:paraId="242F46F0" w14:textId="61B0FE39" w:rsidR="009E55A7" w:rsidRPr="009C1717" w:rsidRDefault="00DD2FAC" w:rsidP="009E55A7">
      <w:pPr>
        <w:jc w:val="center"/>
        <w:rPr>
          <w:b/>
          <w:spacing w:val="-2"/>
          <w:sz w:val="24"/>
          <w:szCs w:val="24"/>
        </w:rPr>
      </w:pPr>
      <w:r w:rsidRPr="00CC5974">
        <w:rPr>
          <w:b/>
          <w:spacing w:val="-2"/>
          <w:sz w:val="24"/>
          <w:szCs w:val="24"/>
        </w:rPr>
        <w:t xml:space="preserve">April </w:t>
      </w:r>
      <w:r w:rsidR="009E55A7" w:rsidRPr="00CC5974">
        <w:rPr>
          <w:b/>
          <w:spacing w:val="-2"/>
          <w:sz w:val="24"/>
          <w:szCs w:val="24"/>
        </w:rPr>
        <w:t>202</w:t>
      </w:r>
      <w:r w:rsidRPr="00CC5974">
        <w:rPr>
          <w:b/>
          <w:spacing w:val="-2"/>
          <w:sz w:val="24"/>
          <w:szCs w:val="24"/>
        </w:rPr>
        <w:t>5</w:t>
      </w:r>
      <w:r w:rsidR="009E55A7" w:rsidRPr="00CC5974">
        <w:rPr>
          <w:b/>
          <w:spacing w:val="-2"/>
          <w:sz w:val="24"/>
          <w:szCs w:val="24"/>
        </w:rPr>
        <w:t xml:space="preserve"> - </w:t>
      </w:r>
      <w:r w:rsidRPr="00CC5974">
        <w:rPr>
          <w:b/>
          <w:spacing w:val="-2"/>
          <w:sz w:val="24"/>
          <w:szCs w:val="24"/>
        </w:rPr>
        <w:t>September</w:t>
      </w:r>
      <w:r w:rsidR="009E55A7" w:rsidRPr="00CC5974">
        <w:rPr>
          <w:b/>
          <w:spacing w:val="-2"/>
          <w:sz w:val="24"/>
          <w:szCs w:val="24"/>
        </w:rPr>
        <w:t xml:space="preserve"> 2025</w:t>
      </w:r>
    </w:p>
    <w:p w14:paraId="0DB02F79" w14:textId="77777777" w:rsidR="009E55A7" w:rsidRDefault="009E55A7">
      <w:pPr>
        <w:pStyle w:val="BodyText"/>
      </w:pPr>
    </w:p>
    <w:p w14:paraId="658A6355" w14:textId="77777777" w:rsidR="009E55A7" w:rsidRDefault="009E55A7">
      <w:pPr>
        <w:pStyle w:val="BodyText"/>
      </w:pPr>
    </w:p>
    <w:p w14:paraId="1901DB5C" w14:textId="77777777" w:rsidR="009E55A7" w:rsidRDefault="009E55A7">
      <w:pPr>
        <w:pStyle w:val="BodyText"/>
      </w:pPr>
    </w:p>
    <w:p w14:paraId="71C90ADB" w14:textId="77777777" w:rsidR="009E55A7" w:rsidRDefault="009E55A7">
      <w:pPr>
        <w:pStyle w:val="BodyText"/>
      </w:pPr>
    </w:p>
    <w:p w14:paraId="67A5A22B" w14:textId="77777777" w:rsidR="009E55A7" w:rsidRDefault="009E55A7">
      <w:pPr>
        <w:pStyle w:val="BodyText"/>
      </w:pPr>
    </w:p>
    <w:p w14:paraId="179AA12A" w14:textId="77777777" w:rsidR="009E55A7" w:rsidRDefault="009E55A7">
      <w:pPr>
        <w:pStyle w:val="BodyText"/>
      </w:pPr>
    </w:p>
    <w:p w14:paraId="68BCEF2B" w14:textId="77777777" w:rsidR="009E55A7" w:rsidRDefault="009E55A7">
      <w:pPr>
        <w:pStyle w:val="BodyText"/>
      </w:pPr>
    </w:p>
    <w:p w14:paraId="2B205D33" w14:textId="77777777" w:rsidR="009E55A7" w:rsidRDefault="009E55A7">
      <w:pPr>
        <w:pStyle w:val="BodyText"/>
      </w:pPr>
    </w:p>
    <w:p w14:paraId="252B840F" w14:textId="77777777" w:rsidR="009E55A7" w:rsidRDefault="009E55A7">
      <w:pPr>
        <w:pStyle w:val="BodyText"/>
      </w:pPr>
    </w:p>
    <w:p w14:paraId="739D7657" w14:textId="77777777" w:rsidR="009E55A7" w:rsidRDefault="009E55A7">
      <w:pPr>
        <w:pStyle w:val="BodyText"/>
      </w:pPr>
    </w:p>
    <w:p w14:paraId="697D0E31" w14:textId="77777777" w:rsidR="009E55A7" w:rsidRDefault="009E55A7">
      <w:pPr>
        <w:pStyle w:val="BodyText"/>
      </w:pPr>
    </w:p>
    <w:p w14:paraId="5CDD105A" w14:textId="77777777" w:rsidR="009E55A7" w:rsidRDefault="009E55A7">
      <w:pPr>
        <w:pStyle w:val="BodyText"/>
      </w:pPr>
    </w:p>
    <w:p w14:paraId="7AF17CC9" w14:textId="77777777" w:rsidR="009E55A7" w:rsidRDefault="009E55A7">
      <w:pPr>
        <w:pStyle w:val="BodyText"/>
      </w:pPr>
    </w:p>
    <w:p w14:paraId="2E51A8D3" w14:textId="77777777" w:rsidR="009E55A7" w:rsidRPr="005728CC" w:rsidRDefault="009E55A7" w:rsidP="009E55A7">
      <w:pPr>
        <w:ind w:left="620"/>
        <w:jc w:val="center"/>
        <w:rPr>
          <w:spacing w:val="-2"/>
        </w:rPr>
      </w:pPr>
      <w:r w:rsidRPr="005728CC">
        <w:t>Prepared</w:t>
      </w:r>
      <w:r w:rsidRPr="005728CC">
        <w:rPr>
          <w:spacing w:val="-3"/>
        </w:rPr>
        <w:t xml:space="preserve"> </w:t>
      </w:r>
      <w:r w:rsidRPr="005728CC">
        <w:t xml:space="preserve">by: Management Design and Supervision Consultancy Services under </w:t>
      </w:r>
    </w:p>
    <w:p w14:paraId="0DC664FF" w14:textId="77777777" w:rsidR="009E55A7" w:rsidRPr="005728CC" w:rsidRDefault="009E55A7" w:rsidP="009E55A7">
      <w:pPr>
        <w:ind w:left="620"/>
        <w:jc w:val="center"/>
        <w:rPr>
          <w:b/>
          <w:sz w:val="24"/>
        </w:rPr>
      </w:pPr>
      <w:r w:rsidRPr="005728CC">
        <w:rPr>
          <w:bCs/>
        </w:rPr>
        <w:t>Improving Urban Governance &amp; Infrastructure Program (IUGIP)</w:t>
      </w:r>
    </w:p>
    <w:p w14:paraId="0F1D42E9" w14:textId="77777777" w:rsidR="009E55A7" w:rsidRPr="005728CC" w:rsidRDefault="009E55A7" w:rsidP="009E55A7">
      <w:pPr>
        <w:pStyle w:val="BodyText"/>
        <w:spacing w:before="1"/>
        <w:ind w:left="619" w:right="527"/>
        <w:jc w:val="center"/>
      </w:pPr>
      <w:r w:rsidRPr="005728CC">
        <w:t>Local</w:t>
      </w:r>
      <w:r w:rsidRPr="005728CC">
        <w:rPr>
          <w:spacing w:val="-6"/>
        </w:rPr>
        <w:t xml:space="preserve"> </w:t>
      </w:r>
      <w:r w:rsidRPr="005728CC">
        <w:t>Government</w:t>
      </w:r>
      <w:r w:rsidRPr="005728CC">
        <w:rPr>
          <w:spacing w:val="-1"/>
        </w:rPr>
        <w:t xml:space="preserve"> </w:t>
      </w:r>
      <w:r w:rsidRPr="005728CC">
        <w:t>Engineering</w:t>
      </w:r>
      <w:r w:rsidRPr="005728CC">
        <w:rPr>
          <w:spacing w:val="-5"/>
        </w:rPr>
        <w:t xml:space="preserve"> </w:t>
      </w:r>
      <w:r w:rsidRPr="005728CC">
        <w:t>Department</w:t>
      </w:r>
      <w:r w:rsidRPr="005728CC">
        <w:rPr>
          <w:spacing w:val="-4"/>
        </w:rPr>
        <w:t xml:space="preserve"> </w:t>
      </w:r>
      <w:r w:rsidRPr="005728CC">
        <w:t>(LGED)</w:t>
      </w:r>
    </w:p>
    <w:p w14:paraId="25319BCA" w14:textId="77777777" w:rsidR="009E55A7" w:rsidRDefault="009E55A7">
      <w:pPr>
        <w:pStyle w:val="BodyText"/>
      </w:pPr>
    </w:p>
    <w:p w14:paraId="43706E6F" w14:textId="77777777" w:rsidR="009E55A7" w:rsidRDefault="009E55A7">
      <w:pPr>
        <w:pStyle w:val="BodyText"/>
      </w:pPr>
    </w:p>
    <w:p w14:paraId="176086B8" w14:textId="77777777" w:rsidR="009E55A7" w:rsidRDefault="009E55A7">
      <w:pPr>
        <w:pStyle w:val="BodyText"/>
      </w:pPr>
    </w:p>
    <w:p w14:paraId="35858CFA" w14:textId="77777777" w:rsidR="009E55A7" w:rsidRDefault="009E55A7">
      <w:pPr>
        <w:pStyle w:val="BodyText"/>
      </w:pPr>
    </w:p>
    <w:p w14:paraId="483476DF" w14:textId="77777777" w:rsidR="009E55A7" w:rsidRDefault="009E55A7">
      <w:pPr>
        <w:pStyle w:val="BodyText"/>
      </w:pPr>
    </w:p>
    <w:p w14:paraId="75BCCF01" w14:textId="77777777" w:rsidR="009E55A7" w:rsidRDefault="009E55A7">
      <w:pPr>
        <w:pStyle w:val="BodyText"/>
      </w:pPr>
    </w:p>
    <w:p w14:paraId="25940FFB" w14:textId="77777777" w:rsidR="009E55A7" w:rsidRDefault="009E55A7">
      <w:pPr>
        <w:pStyle w:val="BodyText"/>
      </w:pPr>
    </w:p>
    <w:p w14:paraId="4BF174C5" w14:textId="77777777" w:rsidR="009E55A7" w:rsidRDefault="009E55A7">
      <w:pPr>
        <w:pStyle w:val="BodyText"/>
      </w:pPr>
    </w:p>
    <w:p w14:paraId="2CC37C64" w14:textId="77777777" w:rsidR="009E55A7" w:rsidRDefault="009E55A7">
      <w:pPr>
        <w:pStyle w:val="BodyText"/>
      </w:pPr>
    </w:p>
    <w:p w14:paraId="34FBC042" w14:textId="01159C33" w:rsidR="007E20FF" w:rsidRPr="006C3DC1" w:rsidRDefault="006C3DC1" w:rsidP="006C3DC1">
      <w:pPr>
        <w:pStyle w:val="TOCHeading"/>
        <w:jc w:val="center"/>
        <w:rPr>
          <w:rFonts w:ascii="Arial" w:hAnsi="Arial" w:cs="Arial"/>
          <w:b/>
          <w:color w:val="auto"/>
          <w:spacing w:val="-2"/>
          <w:sz w:val="22"/>
          <w:szCs w:val="22"/>
        </w:rPr>
      </w:pPr>
      <w:bookmarkStart w:id="0" w:name="_Hlk173336823"/>
      <w:r w:rsidRPr="006C3DC1">
        <w:rPr>
          <w:rFonts w:ascii="Arial" w:hAnsi="Arial" w:cs="Arial"/>
          <w:b/>
          <w:color w:val="auto"/>
          <w:spacing w:val="-2"/>
          <w:sz w:val="22"/>
          <w:szCs w:val="22"/>
        </w:rPr>
        <w:lastRenderedPageBreak/>
        <w:t>TABLE OF CONTENTS</w:t>
      </w:r>
      <w:bookmarkEnd w:id="0"/>
    </w:p>
    <w:sdt>
      <w:sdtPr>
        <w:id w:val="-1947990017"/>
        <w:docPartObj>
          <w:docPartGallery w:val="Table of Contents"/>
          <w:docPartUnique/>
        </w:docPartObj>
      </w:sdtPr>
      <w:sdtEndPr>
        <w:rPr>
          <w:b/>
          <w:bCs/>
          <w:noProof/>
        </w:rPr>
      </w:sdtEndPr>
      <w:sdtContent>
        <w:p w14:paraId="6796EC7D" w14:textId="2D2A72DC" w:rsidR="00EE316A" w:rsidRDefault="00EE316A" w:rsidP="007E20FF">
          <w:pPr>
            <w:ind w:left="620"/>
          </w:pPr>
        </w:p>
        <w:p w14:paraId="05861621" w14:textId="0B11D2C3" w:rsidR="001823DD" w:rsidRPr="006C3DC1" w:rsidRDefault="00EE316A" w:rsidP="006C3DC1">
          <w:pPr>
            <w:pStyle w:val="TOC1"/>
            <w:tabs>
              <w:tab w:val="right" w:pos="9360"/>
            </w:tabs>
            <w:rPr>
              <w:rFonts w:ascii="Arial" w:eastAsiaTheme="minorEastAsia" w:hAnsi="Arial" w:cs="Arial"/>
              <w:noProof/>
              <w:kern w:val="2"/>
              <w:sz w:val="22"/>
              <w:szCs w:val="22"/>
              <w14:ligatures w14:val="standardContextual"/>
            </w:rPr>
          </w:pPr>
          <w:r w:rsidRPr="006C3DC1">
            <w:rPr>
              <w:rFonts w:ascii="Arial" w:hAnsi="Arial" w:cs="Arial"/>
              <w:sz w:val="22"/>
              <w:szCs w:val="22"/>
            </w:rPr>
            <w:fldChar w:fldCharType="begin"/>
          </w:r>
          <w:r w:rsidRPr="006C3DC1">
            <w:rPr>
              <w:rFonts w:ascii="Arial" w:hAnsi="Arial" w:cs="Arial"/>
              <w:sz w:val="22"/>
              <w:szCs w:val="22"/>
            </w:rPr>
            <w:instrText xml:space="preserve"> TOC \o "1-3" \h \z \u </w:instrText>
          </w:r>
          <w:r w:rsidRPr="006C3DC1">
            <w:rPr>
              <w:rFonts w:ascii="Arial" w:hAnsi="Arial" w:cs="Arial"/>
              <w:sz w:val="22"/>
              <w:szCs w:val="22"/>
            </w:rPr>
            <w:fldChar w:fldCharType="separate"/>
          </w:r>
          <w:hyperlink w:anchor="_Toc210134404" w:history="1">
            <w:r w:rsidR="001823DD" w:rsidRPr="006C3DC1">
              <w:rPr>
                <w:rStyle w:val="Hyperlink"/>
                <w:rFonts w:ascii="Arial" w:hAnsi="Arial" w:cs="Arial"/>
                <w:noProof/>
                <w:sz w:val="22"/>
                <w:szCs w:val="22"/>
              </w:rPr>
              <w:t>Abbreviations</w:t>
            </w:r>
            <w:r w:rsidR="001823DD" w:rsidRPr="006C3DC1">
              <w:rPr>
                <w:rFonts w:ascii="Arial" w:hAnsi="Arial" w:cs="Arial"/>
                <w:noProof/>
                <w:webHidden/>
                <w:sz w:val="22"/>
                <w:szCs w:val="22"/>
              </w:rPr>
              <w:tab/>
            </w:r>
            <w:r w:rsidR="001823DD" w:rsidRPr="006C3DC1">
              <w:rPr>
                <w:rFonts w:ascii="Arial" w:hAnsi="Arial" w:cs="Arial"/>
                <w:noProof/>
                <w:webHidden/>
                <w:sz w:val="22"/>
                <w:szCs w:val="22"/>
              </w:rPr>
              <w:fldChar w:fldCharType="begin"/>
            </w:r>
            <w:r w:rsidR="001823DD" w:rsidRPr="006C3DC1">
              <w:rPr>
                <w:rFonts w:ascii="Arial" w:hAnsi="Arial" w:cs="Arial"/>
                <w:noProof/>
                <w:webHidden/>
                <w:sz w:val="22"/>
                <w:szCs w:val="22"/>
              </w:rPr>
              <w:instrText xml:space="preserve"> PAGEREF _Toc210134404 \h </w:instrText>
            </w:r>
            <w:r w:rsidR="001823DD" w:rsidRPr="006C3DC1">
              <w:rPr>
                <w:rFonts w:ascii="Arial" w:hAnsi="Arial" w:cs="Arial"/>
                <w:noProof/>
                <w:webHidden/>
                <w:sz w:val="22"/>
                <w:szCs w:val="22"/>
              </w:rPr>
            </w:r>
            <w:r w:rsidR="001823DD" w:rsidRPr="006C3DC1">
              <w:rPr>
                <w:rFonts w:ascii="Arial" w:hAnsi="Arial" w:cs="Arial"/>
                <w:noProof/>
                <w:webHidden/>
                <w:sz w:val="22"/>
                <w:szCs w:val="22"/>
              </w:rPr>
              <w:fldChar w:fldCharType="separate"/>
            </w:r>
            <w:r w:rsidR="00DF23F5">
              <w:rPr>
                <w:rFonts w:ascii="Arial" w:hAnsi="Arial" w:cs="Arial"/>
                <w:noProof/>
                <w:webHidden/>
                <w:sz w:val="22"/>
                <w:szCs w:val="22"/>
              </w:rPr>
              <w:t>1</w:t>
            </w:r>
            <w:r w:rsidR="001823DD" w:rsidRPr="006C3DC1">
              <w:rPr>
                <w:rFonts w:ascii="Arial" w:hAnsi="Arial" w:cs="Arial"/>
                <w:noProof/>
                <w:webHidden/>
                <w:sz w:val="22"/>
                <w:szCs w:val="22"/>
              </w:rPr>
              <w:fldChar w:fldCharType="end"/>
            </w:r>
          </w:hyperlink>
        </w:p>
        <w:p w14:paraId="040BA9FD" w14:textId="2D7BE9BE" w:rsidR="001823DD" w:rsidRPr="006C3DC1" w:rsidRDefault="001823DD" w:rsidP="006C3DC1">
          <w:pPr>
            <w:pStyle w:val="TOC1"/>
            <w:tabs>
              <w:tab w:val="right" w:pos="9360"/>
            </w:tabs>
            <w:rPr>
              <w:rFonts w:ascii="Arial" w:eastAsiaTheme="minorEastAsia" w:hAnsi="Arial" w:cs="Arial"/>
              <w:noProof/>
              <w:kern w:val="2"/>
              <w:sz w:val="22"/>
              <w:szCs w:val="22"/>
              <w14:ligatures w14:val="standardContextual"/>
            </w:rPr>
          </w:pPr>
          <w:hyperlink w:anchor="_Toc210134405" w:history="1">
            <w:r w:rsidRPr="006C3DC1">
              <w:rPr>
                <w:rStyle w:val="Hyperlink"/>
                <w:rFonts w:ascii="Arial" w:hAnsi="Arial" w:cs="Arial"/>
                <w:noProof/>
                <w:sz w:val="22"/>
                <w:szCs w:val="22"/>
              </w:rPr>
              <w:t>Executive Summary</w:t>
            </w:r>
            <w:r w:rsidRPr="006C3DC1">
              <w:rPr>
                <w:rFonts w:ascii="Arial" w:hAnsi="Arial" w:cs="Arial"/>
                <w:noProof/>
                <w:webHidden/>
                <w:sz w:val="22"/>
                <w:szCs w:val="22"/>
              </w:rPr>
              <w:tab/>
            </w:r>
            <w:r w:rsidRPr="006C3DC1">
              <w:rPr>
                <w:rFonts w:ascii="Arial" w:hAnsi="Arial" w:cs="Arial"/>
                <w:noProof/>
                <w:webHidden/>
                <w:sz w:val="22"/>
                <w:szCs w:val="22"/>
              </w:rPr>
              <w:fldChar w:fldCharType="begin"/>
            </w:r>
            <w:r w:rsidRPr="006C3DC1">
              <w:rPr>
                <w:rFonts w:ascii="Arial" w:hAnsi="Arial" w:cs="Arial"/>
                <w:noProof/>
                <w:webHidden/>
                <w:sz w:val="22"/>
                <w:szCs w:val="22"/>
              </w:rPr>
              <w:instrText xml:space="preserve"> PAGEREF _Toc210134405 \h </w:instrText>
            </w:r>
            <w:r w:rsidRPr="006C3DC1">
              <w:rPr>
                <w:rFonts w:ascii="Arial" w:hAnsi="Arial" w:cs="Arial"/>
                <w:noProof/>
                <w:webHidden/>
                <w:sz w:val="22"/>
                <w:szCs w:val="22"/>
              </w:rPr>
            </w:r>
            <w:r w:rsidRPr="006C3DC1">
              <w:rPr>
                <w:rFonts w:ascii="Arial" w:hAnsi="Arial" w:cs="Arial"/>
                <w:noProof/>
                <w:webHidden/>
                <w:sz w:val="22"/>
                <w:szCs w:val="22"/>
              </w:rPr>
              <w:fldChar w:fldCharType="separate"/>
            </w:r>
            <w:r w:rsidR="00DF23F5">
              <w:rPr>
                <w:rFonts w:ascii="Arial" w:hAnsi="Arial" w:cs="Arial"/>
                <w:noProof/>
                <w:webHidden/>
                <w:sz w:val="22"/>
                <w:szCs w:val="22"/>
              </w:rPr>
              <w:t>3</w:t>
            </w:r>
            <w:r w:rsidRPr="006C3DC1">
              <w:rPr>
                <w:rFonts w:ascii="Arial" w:hAnsi="Arial" w:cs="Arial"/>
                <w:noProof/>
                <w:webHidden/>
                <w:sz w:val="22"/>
                <w:szCs w:val="22"/>
              </w:rPr>
              <w:fldChar w:fldCharType="end"/>
            </w:r>
          </w:hyperlink>
        </w:p>
        <w:p w14:paraId="4E84F2A7" w14:textId="24274566" w:rsidR="001823DD" w:rsidRPr="006C3DC1" w:rsidRDefault="001823DD" w:rsidP="006C3DC1">
          <w:pPr>
            <w:pStyle w:val="TOC1"/>
            <w:tabs>
              <w:tab w:val="right" w:pos="9360"/>
            </w:tabs>
            <w:rPr>
              <w:rFonts w:ascii="Arial" w:eastAsiaTheme="minorEastAsia" w:hAnsi="Arial" w:cs="Arial"/>
              <w:noProof/>
              <w:kern w:val="2"/>
              <w:sz w:val="22"/>
              <w:szCs w:val="22"/>
              <w14:ligatures w14:val="standardContextual"/>
            </w:rPr>
          </w:pPr>
          <w:hyperlink w:anchor="_Toc210134406" w:history="1">
            <w:r w:rsidRPr="006C3DC1">
              <w:rPr>
                <w:rStyle w:val="Hyperlink"/>
                <w:rFonts w:ascii="Arial" w:hAnsi="Arial" w:cs="Arial"/>
                <w:noProof/>
                <w:sz w:val="22"/>
                <w:szCs w:val="22"/>
              </w:rPr>
              <w:t>1.</w:t>
            </w:r>
            <w:r w:rsidRPr="006C3DC1">
              <w:rPr>
                <w:rFonts w:ascii="Arial" w:eastAsiaTheme="minorEastAsia" w:hAnsi="Arial" w:cs="Arial"/>
                <w:noProof/>
                <w:kern w:val="2"/>
                <w:sz w:val="22"/>
                <w:szCs w:val="22"/>
                <w14:ligatures w14:val="standardContextual"/>
              </w:rPr>
              <w:tab/>
            </w:r>
            <w:r w:rsidRPr="006C3DC1">
              <w:rPr>
                <w:rStyle w:val="Hyperlink"/>
                <w:rFonts w:ascii="Arial" w:hAnsi="Arial" w:cs="Arial"/>
                <w:noProof/>
                <w:sz w:val="22"/>
                <w:szCs w:val="22"/>
              </w:rPr>
              <w:t>Introduction</w:t>
            </w:r>
            <w:r w:rsidRPr="006C3DC1">
              <w:rPr>
                <w:rFonts w:ascii="Arial" w:hAnsi="Arial" w:cs="Arial"/>
                <w:noProof/>
                <w:webHidden/>
                <w:sz w:val="22"/>
                <w:szCs w:val="22"/>
              </w:rPr>
              <w:tab/>
            </w:r>
            <w:r w:rsidRPr="006C3DC1">
              <w:rPr>
                <w:rFonts w:ascii="Arial" w:hAnsi="Arial" w:cs="Arial"/>
                <w:noProof/>
                <w:webHidden/>
                <w:sz w:val="22"/>
                <w:szCs w:val="22"/>
              </w:rPr>
              <w:fldChar w:fldCharType="begin"/>
            </w:r>
            <w:r w:rsidRPr="006C3DC1">
              <w:rPr>
                <w:rFonts w:ascii="Arial" w:hAnsi="Arial" w:cs="Arial"/>
                <w:noProof/>
                <w:webHidden/>
                <w:sz w:val="22"/>
                <w:szCs w:val="22"/>
              </w:rPr>
              <w:instrText xml:space="preserve"> PAGEREF _Toc210134406 \h </w:instrText>
            </w:r>
            <w:r w:rsidRPr="006C3DC1">
              <w:rPr>
                <w:rFonts w:ascii="Arial" w:hAnsi="Arial" w:cs="Arial"/>
                <w:noProof/>
                <w:webHidden/>
                <w:sz w:val="22"/>
                <w:szCs w:val="22"/>
              </w:rPr>
            </w:r>
            <w:r w:rsidRPr="006C3DC1">
              <w:rPr>
                <w:rFonts w:ascii="Arial" w:hAnsi="Arial" w:cs="Arial"/>
                <w:noProof/>
                <w:webHidden/>
                <w:sz w:val="22"/>
                <w:szCs w:val="22"/>
              </w:rPr>
              <w:fldChar w:fldCharType="separate"/>
            </w:r>
            <w:r w:rsidR="00DF23F5">
              <w:rPr>
                <w:rFonts w:ascii="Arial" w:hAnsi="Arial" w:cs="Arial"/>
                <w:noProof/>
                <w:webHidden/>
                <w:sz w:val="22"/>
                <w:szCs w:val="22"/>
              </w:rPr>
              <w:t>22</w:t>
            </w:r>
            <w:r w:rsidRPr="006C3DC1">
              <w:rPr>
                <w:rFonts w:ascii="Arial" w:hAnsi="Arial" w:cs="Arial"/>
                <w:noProof/>
                <w:webHidden/>
                <w:sz w:val="22"/>
                <w:szCs w:val="22"/>
              </w:rPr>
              <w:fldChar w:fldCharType="end"/>
            </w:r>
          </w:hyperlink>
        </w:p>
        <w:p w14:paraId="5D5DBCCB" w14:textId="799933A2" w:rsidR="001823DD" w:rsidRPr="006C3DC1" w:rsidRDefault="001823DD" w:rsidP="006C3DC1">
          <w:pPr>
            <w:pStyle w:val="TOC2"/>
            <w:tabs>
              <w:tab w:val="right" w:pos="9360"/>
            </w:tabs>
            <w:rPr>
              <w:rFonts w:ascii="Arial" w:eastAsiaTheme="minorEastAsia" w:hAnsi="Arial" w:cs="Arial"/>
              <w:noProof/>
              <w:kern w:val="2"/>
              <w14:ligatures w14:val="standardContextual"/>
            </w:rPr>
          </w:pPr>
          <w:hyperlink w:anchor="_Toc210134407" w:history="1">
            <w:r w:rsidRPr="006C3DC1">
              <w:rPr>
                <w:rStyle w:val="Hyperlink"/>
                <w:rFonts w:ascii="Arial" w:hAnsi="Arial" w:cs="Arial"/>
                <w:noProof/>
              </w:rPr>
              <w:t>1.1.</w:t>
            </w:r>
            <w:r w:rsidRPr="006C3DC1">
              <w:rPr>
                <w:rFonts w:ascii="Arial" w:eastAsiaTheme="minorEastAsia" w:hAnsi="Arial" w:cs="Arial"/>
                <w:noProof/>
                <w:kern w:val="2"/>
                <w14:ligatures w14:val="standardContextual"/>
              </w:rPr>
              <w:tab/>
            </w:r>
            <w:r w:rsidRPr="006C3DC1">
              <w:rPr>
                <w:rStyle w:val="Hyperlink"/>
                <w:rFonts w:ascii="Arial" w:hAnsi="Arial" w:cs="Arial"/>
                <w:noProof/>
              </w:rPr>
              <w:t>Impact and Outputs</w:t>
            </w:r>
            <w:r w:rsidRPr="006C3DC1">
              <w:rPr>
                <w:rFonts w:ascii="Arial" w:hAnsi="Arial" w:cs="Arial"/>
                <w:noProof/>
                <w:webHidden/>
              </w:rPr>
              <w:tab/>
            </w:r>
            <w:r w:rsidRPr="006C3DC1">
              <w:rPr>
                <w:rFonts w:ascii="Arial" w:hAnsi="Arial" w:cs="Arial"/>
                <w:noProof/>
                <w:webHidden/>
              </w:rPr>
              <w:fldChar w:fldCharType="begin"/>
            </w:r>
            <w:r w:rsidRPr="006C3DC1">
              <w:rPr>
                <w:rFonts w:ascii="Arial" w:hAnsi="Arial" w:cs="Arial"/>
                <w:noProof/>
                <w:webHidden/>
              </w:rPr>
              <w:instrText xml:space="preserve"> PAGEREF _Toc210134407 \h </w:instrText>
            </w:r>
            <w:r w:rsidRPr="006C3DC1">
              <w:rPr>
                <w:rFonts w:ascii="Arial" w:hAnsi="Arial" w:cs="Arial"/>
                <w:noProof/>
                <w:webHidden/>
              </w:rPr>
            </w:r>
            <w:r w:rsidRPr="006C3DC1">
              <w:rPr>
                <w:rFonts w:ascii="Arial" w:hAnsi="Arial" w:cs="Arial"/>
                <w:noProof/>
                <w:webHidden/>
              </w:rPr>
              <w:fldChar w:fldCharType="separate"/>
            </w:r>
            <w:r w:rsidR="00DF23F5">
              <w:rPr>
                <w:rFonts w:ascii="Arial" w:hAnsi="Arial" w:cs="Arial"/>
                <w:noProof/>
                <w:webHidden/>
              </w:rPr>
              <w:t>22</w:t>
            </w:r>
            <w:r w:rsidRPr="006C3DC1">
              <w:rPr>
                <w:rFonts w:ascii="Arial" w:hAnsi="Arial" w:cs="Arial"/>
                <w:noProof/>
                <w:webHidden/>
              </w:rPr>
              <w:fldChar w:fldCharType="end"/>
            </w:r>
          </w:hyperlink>
        </w:p>
        <w:p w14:paraId="7020A690" w14:textId="1F44F5BB" w:rsidR="001823DD" w:rsidRPr="006C3DC1" w:rsidRDefault="001823DD" w:rsidP="006C3DC1">
          <w:pPr>
            <w:pStyle w:val="TOC2"/>
            <w:tabs>
              <w:tab w:val="right" w:pos="9360"/>
            </w:tabs>
            <w:rPr>
              <w:rFonts w:ascii="Arial" w:eastAsiaTheme="minorEastAsia" w:hAnsi="Arial" w:cs="Arial"/>
              <w:noProof/>
              <w:kern w:val="2"/>
              <w14:ligatures w14:val="standardContextual"/>
            </w:rPr>
          </w:pPr>
          <w:hyperlink w:anchor="_Toc210134408" w:history="1">
            <w:r w:rsidRPr="006C3DC1">
              <w:rPr>
                <w:rStyle w:val="Hyperlink"/>
                <w:rFonts w:ascii="Arial" w:eastAsiaTheme="minorHAnsi" w:hAnsi="Arial" w:cs="Arial"/>
                <w:noProof/>
                <w:lang w:bidi="bn-IN"/>
              </w:rPr>
              <w:t>1.2.</w:t>
            </w:r>
            <w:r w:rsidRPr="006C3DC1">
              <w:rPr>
                <w:rFonts w:ascii="Arial" w:eastAsiaTheme="minorEastAsia" w:hAnsi="Arial" w:cs="Arial"/>
                <w:noProof/>
                <w:kern w:val="2"/>
                <w14:ligatures w14:val="standardContextual"/>
              </w:rPr>
              <w:tab/>
            </w:r>
            <w:r w:rsidRPr="006C3DC1">
              <w:rPr>
                <w:rStyle w:val="Hyperlink"/>
                <w:rFonts w:ascii="Arial" w:hAnsi="Arial" w:cs="Arial"/>
                <w:noProof/>
              </w:rPr>
              <w:t>Location Map for the Program</w:t>
            </w:r>
            <w:r w:rsidRPr="006C3DC1">
              <w:rPr>
                <w:rFonts w:ascii="Arial" w:hAnsi="Arial" w:cs="Arial"/>
                <w:noProof/>
                <w:webHidden/>
              </w:rPr>
              <w:tab/>
            </w:r>
            <w:r w:rsidRPr="006C3DC1">
              <w:rPr>
                <w:rFonts w:ascii="Arial" w:hAnsi="Arial" w:cs="Arial"/>
                <w:noProof/>
                <w:webHidden/>
              </w:rPr>
              <w:fldChar w:fldCharType="begin"/>
            </w:r>
            <w:r w:rsidRPr="006C3DC1">
              <w:rPr>
                <w:rFonts w:ascii="Arial" w:hAnsi="Arial" w:cs="Arial"/>
                <w:noProof/>
                <w:webHidden/>
              </w:rPr>
              <w:instrText xml:space="preserve"> PAGEREF _Toc210134408 \h </w:instrText>
            </w:r>
            <w:r w:rsidRPr="006C3DC1">
              <w:rPr>
                <w:rFonts w:ascii="Arial" w:hAnsi="Arial" w:cs="Arial"/>
                <w:noProof/>
                <w:webHidden/>
              </w:rPr>
            </w:r>
            <w:r w:rsidRPr="006C3DC1">
              <w:rPr>
                <w:rFonts w:ascii="Arial" w:hAnsi="Arial" w:cs="Arial"/>
                <w:noProof/>
                <w:webHidden/>
              </w:rPr>
              <w:fldChar w:fldCharType="separate"/>
            </w:r>
            <w:r w:rsidR="00DF23F5">
              <w:rPr>
                <w:rFonts w:ascii="Arial" w:hAnsi="Arial" w:cs="Arial"/>
                <w:noProof/>
                <w:webHidden/>
              </w:rPr>
              <w:t>23</w:t>
            </w:r>
            <w:r w:rsidRPr="006C3DC1">
              <w:rPr>
                <w:rFonts w:ascii="Arial" w:hAnsi="Arial" w:cs="Arial"/>
                <w:noProof/>
                <w:webHidden/>
              </w:rPr>
              <w:fldChar w:fldCharType="end"/>
            </w:r>
          </w:hyperlink>
        </w:p>
        <w:p w14:paraId="2FA2D4F4" w14:textId="491A9502" w:rsidR="001823DD" w:rsidRPr="006C3DC1" w:rsidRDefault="001823DD" w:rsidP="006C3DC1">
          <w:pPr>
            <w:pStyle w:val="TOC2"/>
            <w:tabs>
              <w:tab w:val="right" w:pos="9360"/>
            </w:tabs>
            <w:rPr>
              <w:rFonts w:ascii="Arial" w:eastAsiaTheme="minorEastAsia" w:hAnsi="Arial" w:cs="Arial"/>
              <w:noProof/>
              <w:kern w:val="2"/>
              <w14:ligatures w14:val="standardContextual"/>
            </w:rPr>
          </w:pPr>
          <w:hyperlink w:anchor="_Toc210134409" w:history="1">
            <w:r w:rsidRPr="006C3DC1">
              <w:rPr>
                <w:rStyle w:val="Hyperlink"/>
                <w:rFonts w:ascii="Arial" w:hAnsi="Arial" w:cs="Arial"/>
                <w:noProof/>
              </w:rPr>
              <w:t>1.3.</w:t>
            </w:r>
            <w:r w:rsidRPr="006C3DC1">
              <w:rPr>
                <w:rFonts w:ascii="Arial" w:eastAsiaTheme="minorEastAsia" w:hAnsi="Arial" w:cs="Arial"/>
                <w:noProof/>
                <w:kern w:val="2"/>
                <w14:ligatures w14:val="standardContextual"/>
              </w:rPr>
              <w:tab/>
            </w:r>
            <w:r w:rsidRPr="006C3DC1">
              <w:rPr>
                <w:rStyle w:val="Hyperlink"/>
                <w:rFonts w:ascii="Arial" w:hAnsi="Arial" w:cs="Arial"/>
                <w:noProof/>
              </w:rPr>
              <w:t>Purpose of the Report</w:t>
            </w:r>
            <w:r w:rsidRPr="006C3DC1">
              <w:rPr>
                <w:rFonts w:ascii="Arial" w:hAnsi="Arial" w:cs="Arial"/>
                <w:noProof/>
                <w:webHidden/>
              </w:rPr>
              <w:tab/>
            </w:r>
            <w:r w:rsidRPr="006C3DC1">
              <w:rPr>
                <w:rFonts w:ascii="Arial" w:hAnsi="Arial" w:cs="Arial"/>
                <w:noProof/>
                <w:webHidden/>
              </w:rPr>
              <w:fldChar w:fldCharType="begin"/>
            </w:r>
            <w:r w:rsidRPr="006C3DC1">
              <w:rPr>
                <w:rFonts w:ascii="Arial" w:hAnsi="Arial" w:cs="Arial"/>
                <w:noProof/>
                <w:webHidden/>
              </w:rPr>
              <w:instrText xml:space="preserve"> PAGEREF _Toc210134409 \h </w:instrText>
            </w:r>
            <w:r w:rsidRPr="006C3DC1">
              <w:rPr>
                <w:rFonts w:ascii="Arial" w:hAnsi="Arial" w:cs="Arial"/>
                <w:noProof/>
                <w:webHidden/>
              </w:rPr>
            </w:r>
            <w:r w:rsidRPr="006C3DC1">
              <w:rPr>
                <w:rFonts w:ascii="Arial" w:hAnsi="Arial" w:cs="Arial"/>
                <w:noProof/>
                <w:webHidden/>
              </w:rPr>
              <w:fldChar w:fldCharType="separate"/>
            </w:r>
            <w:r w:rsidR="00DF23F5">
              <w:rPr>
                <w:rFonts w:ascii="Arial" w:hAnsi="Arial" w:cs="Arial"/>
                <w:noProof/>
                <w:webHidden/>
              </w:rPr>
              <w:t>24</w:t>
            </w:r>
            <w:r w:rsidRPr="006C3DC1">
              <w:rPr>
                <w:rFonts w:ascii="Arial" w:hAnsi="Arial" w:cs="Arial"/>
                <w:noProof/>
                <w:webHidden/>
              </w:rPr>
              <w:fldChar w:fldCharType="end"/>
            </w:r>
          </w:hyperlink>
        </w:p>
        <w:p w14:paraId="14D06B30" w14:textId="15E89AC5" w:rsidR="001823DD" w:rsidRPr="006C3DC1" w:rsidRDefault="001823DD" w:rsidP="006C3DC1">
          <w:pPr>
            <w:pStyle w:val="TOC2"/>
            <w:tabs>
              <w:tab w:val="right" w:pos="9360"/>
            </w:tabs>
            <w:rPr>
              <w:rFonts w:ascii="Arial" w:eastAsiaTheme="minorEastAsia" w:hAnsi="Arial" w:cs="Arial"/>
              <w:noProof/>
              <w:kern w:val="2"/>
              <w14:ligatures w14:val="standardContextual"/>
            </w:rPr>
          </w:pPr>
          <w:hyperlink w:anchor="_Toc210134410" w:history="1">
            <w:r w:rsidRPr="006C3DC1">
              <w:rPr>
                <w:rStyle w:val="Hyperlink"/>
                <w:rFonts w:ascii="Arial" w:hAnsi="Arial" w:cs="Arial"/>
                <w:noProof/>
              </w:rPr>
              <w:t>1.4.</w:t>
            </w:r>
            <w:r w:rsidRPr="006C3DC1">
              <w:rPr>
                <w:rFonts w:ascii="Arial" w:eastAsiaTheme="minorEastAsia" w:hAnsi="Arial" w:cs="Arial"/>
                <w:noProof/>
                <w:kern w:val="2"/>
                <w14:ligatures w14:val="standardContextual"/>
              </w:rPr>
              <w:tab/>
            </w:r>
            <w:r w:rsidRPr="006C3DC1">
              <w:rPr>
                <w:rStyle w:val="Hyperlink"/>
                <w:rFonts w:ascii="Arial" w:hAnsi="Arial" w:cs="Arial"/>
                <w:noProof/>
              </w:rPr>
              <w:t>Scope of Works</w:t>
            </w:r>
            <w:r w:rsidRPr="006C3DC1">
              <w:rPr>
                <w:rFonts w:ascii="Arial" w:hAnsi="Arial" w:cs="Arial"/>
                <w:noProof/>
                <w:webHidden/>
              </w:rPr>
              <w:tab/>
            </w:r>
            <w:r w:rsidRPr="006C3DC1">
              <w:rPr>
                <w:rFonts w:ascii="Arial" w:hAnsi="Arial" w:cs="Arial"/>
                <w:noProof/>
                <w:webHidden/>
              </w:rPr>
              <w:fldChar w:fldCharType="begin"/>
            </w:r>
            <w:r w:rsidRPr="006C3DC1">
              <w:rPr>
                <w:rFonts w:ascii="Arial" w:hAnsi="Arial" w:cs="Arial"/>
                <w:noProof/>
                <w:webHidden/>
              </w:rPr>
              <w:instrText xml:space="preserve"> PAGEREF _Toc210134410 \h </w:instrText>
            </w:r>
            <w:r w:rsidRPr="006C3DC1">
              <w:rPr>
                <w:rFonts w:ascii="Arial" w:hAnsi="Arial" w:cs="Arial"/>
                <w:noProof/>
                <w:webHidden/>
              </w:rPr>
            </w:r>
            <w:r w:rsidRPr="006C3DC1">
              <w:rPr>
                <w:rFonts w:ascii="Arial" w:hAnsi="Arial" w:cs="Arial"/>
                <w:noProof/>
                <w:webHidden/>
              </w:rPr>
              <w:fldChar w:fldCharType="separate"/>
            </w:r>
            <w:r w:rsidR="00DF23F5">
              <w:rPr>
                <w:rFonts w:ascii="Arial" w:hAnsi="Arial" w:cs="Arial"/>
                <w:noProof/>
                <w:webHidden/>
              </w:rPr>
              <w:t>24</w:t>
            </w:r>
            <w:r w:rsidRPr="006C3DC1">
              <w:rPr>
                <w:rFonts w:ascii="Arial" w:hAnsi="Arial" w:cs="Arial"/>
                <w:noProof/>
                <w:webHidden/>
              </w:rPr>
              <w:fldChar w:fldCharType="end"/>
            </w:r>
          </w:hyperlink>
        </w:p>
        <w:p w14:paraId="1AACBC0C" w14:textId="129B263F" w:rsidR="001823DD" w:rsidRPr="006C3DC1" w:rsidRDefault="001823DD" w:rsidP="006C3DC1">
          <w:pPr>
            <w:pStyle w:val="TOC2"/>
            <w:tabs>
              <w:tab w:val="right" w:pos="9360"/>
            </w:tabs>
            <w:rPr>
              <w:rFonts w:ascii="Arial" w:eastAsiaTheme="minorEastAsia" w:hAnsi="Arial" w:cs="Arial"/>
              <w:noProof/>
              <w:kern w:val="2"/>
              <w14:ligatures w14:val="standardContextual"/>
            </w:rPr>
          </w:pPr>
          <w:hyperlink w:anchor="_Toc210134413" w:history="1">
            <w:r w:rsidRPr="006C3DC1">
              <w:rPr>
                <w:rStyle w:val="Hyperlink"/>
                <w:rFonts w:ascii="Arial" w:hAnsi="Arial" w:cs="Arial"/>
                <w:noProof/>
              </w:rPr>
              <w:t>1.5.</w:t>
            </w:r>
            <w:r w:rsidRPr="006C3DC1">
              <w:rPr>
                <w:rFonts w:ascii="Arial" w:eastAsiaTheme="minorEastAsia" w:hAnsi="Arial" w:cs="Arial"/>
                <w:noProof/>
                <w:kern w:val="2"/>
                <w14:ligatures w14:val="standardContextual"/>
              </w:rPr>
              <w:tab/>
            </w:r>
            <w:r w:rsidRPr="006C3DC1">
              <w:rPr>
                <w:rStyle w:val="Hyperlink"/>
                <w:rFonts w:ascii="Arial" w:hAnsi="Arial" w:cs="Arial"/>
                <w:noProof/>
              </w:rPr>
              <w:t>Program Component and Status</w:t>
            </w:r>
            <w:r w:rsidRPr="006C3DC1">
              <w:rPr>
                <w:rFonts w:ascii="Arial" w:hAnsi="Arial" w:cs="Arial"/>
                <w:noProof/>
                <w:webHidden/>
              </w:rPr>
              <w:tab/>
            </w:r>
            <w:r w:rsidRPr="006C3DC1">
              <w:rPr>
                <w:rFonts w:ascii="Arial" w:hAnsi="Arial" w:cs="Arial"/>
                <w:noProof/>
                <w:webHidden/>
              </w:rPr>
              <w:fldChar w:fldCharType="begin"/>
            </w:r>
            <w:r w:rsidRPr="006C3DC1">
              <w:rPr>
                <w:rFonts w:ascii="Arial" w:hAnsi="Arial" w:cs="Arial"/>
                <w:noProof/>
                <w:webHidden/>
              </w:rPr>
              <w:instrText xml:space="preserve"> PAGEREF _Toc210134413 \h </w:instrText>
            </w:r>
            <w:r w:rsidRPr="006C3DC1">
              <w:rPr>
                <w:rFonts w:ascii="Arial" w:hAnsi="Arial" w:cs="Arial"/>
                <w:noProof/>
                <w:webHidden/>
              </w:rPr>
            </w:r>
            <w:r w:rsidRPr="006C3DC1">
              <w:rPr>
                <w:rFonts w:ascii="Arial" w:hAnsi="Arial" w:cs="Arial"/>
                <w:noProof/>
                <w:webHidden/>
              </w:rPr>
              <w:fldChar w:fldCharType="separate"/>
            </w:r>
            <w:r w:rsidR="00DF23F5">
              <w:rPr>
                <w:rFonts w:ascii="Arial" w:hAnsi="Arial" w:cs="Arial"/>
                <w:noProof/>
                <w:webHidden/>
              </w:rPr>
              <w:t>24</w:t>
            </w:r>
            <w:r w:rsidRPr="006C3DC1">
              <w:rPr>
                <w:rFonts w:ascii="Arial" w:hAnsi="Arial" w:cs="Arial"/>
                <w:noProof/>
                <w:webHidden/>
              </w:rPr>
              <w:fldChar w:fldCharType="end"/>
            </w:r>
          </w:hyperlink>
        </w:p>
        <w:p w14:paraId="6FB6E742" w14:textId="3E597491" w:rsidR="001823DD" w:rsidRPr="006C3DC1" w:rsidRDefault="001823DD" w:rsidP="006C3DC1">
          <w:pPr>
            <w:pStyle w:val="TOC2"/>
            <w:tabs>
              <w:tab w:val="right" w:pos="9360"/>
            </w:tabs>
            <w:rPr>
              <w:rFonts w:ascii="Arial" w:eastAsiaTheme="minorEastAsia" w:hAnsi="Arial" w:cs="Arial"/>
              <w:noProof/>
              <w:kern w:val="2"/>
              <w14:ligatures w14:val="standardContextual"/>
            </w:rPr>
          </w:pPr>
          <w:hyperlink w:anchor="_Toc210134414" w:history="1">
            <w:r w:rsidRPr="006C3DC1">
              <w:rPr>
                <w:rStyle w:val="Hyperlink"/>
                <w:rFonts w:ascii="Arial" w:hAnsi="Arial" w:cs="Arial"/>
                <w:noProof/>
              </w:rPr>
              <w:t>1.6.</w:t>
            </w:r>
            <w:r w:rsidRPr="006C3DC1">
              <w:rPr>
                <w:rFonts w:ascii="Arial" w:eastAsiaTheme="minorEastAsia" w:hAnsi="Arial" w:cs="Arial"/>
                <w:noProof/>
                <w:kern w:val="2"/>
                <w14:ligatures w14:val="standardContextual"/>
              </w:rPr>
              <w:tab/>
            </w:r>
            <w:r w:rsidRPr="006C3DC1">
              <w:rPr>
                <w:rStyle w:val="Hyperlink"/>
                <w:rFonts w:ascii="Arial" w:hAnsi="Arial" w:cs="Arial"/>
                <w:noProof/>
              </w:rPr>
              <w:t>Implementation Arrangement</w:t>
            </w:r>
            <w:r w:rsidRPr="006C3DC1">
              <w:rPr>
                <w:rFonts w:ascii="Arial" w:hAnsi="Arial" w:cs="Arial"/>
                <w:noProof/>
                <w:webHidden/>
              </w:rPr>
              <w:tab/>
            </w:r>
            <w:r w:rsidRPr="006C3DC1">
              <w:rPr>
                <w:rFonts w:ascii="Arial" w:hAnsi="Arial" w:cs="Arial"/>
                <w:noProof/>
                <w:webHidden/>
              </w:rPr>
              <w:fldChar w:fldCharType="begin"/>
            </w:r>
            <w:r w:rsidRPr="006C3DC1">
              <w:rPr>
                <w:rFonts w:ascii="Arial" w:hAnsi="Arial" w:cs="Arial"/>
                <w:noProof/>
                <w:webHidden/>
              </w:rPr>
              <w:instrText xml:space="preserve"> PAGEREF _Toc210134414 \h </w:instrText>
            </w:r>
            <w:r w:rsidRPr="006C3DC1">
              <w:rPr>
                <w:rFonts w:ascii="Arial" w:hAnsi="Arial" w:cs="Arial"/>
                <w:noProof/>
                <w:webHidden/>
              </w:rPr>
            </w:r>
            <w:r w:rsidRPr="006C3DC1">
              <w:rPr>
                <w:rFonts w:ascii="Arial" w:hAnsi="Arial" w:cs="Arial"/>
                <w:noProof/>
                <w:webHidden/>
              </w:rPr>
              <w:fldChar w:fldCharType="separate"/>
            </w:r>
            <w:r w:rsidR="00DF23F5">
              <w:rPr>
                <w:rFonts w:ascii="Arial" w:hAnsi="Arial" w:cs="Arial"/>
                <w:noProof/>
                <w:webHidden/>
              </w:rPr>
              <w:t>25</w:t>
            </w:r>
            <w:r w:rsidRPr="006C3DC1">
              <w:rPr>
                <w:rFonts w:ascii="Arial" w:hAnsi="Arial" w:cs="Arial"/>
                <w:noProof/>
                <w:webHidden/>
              </w:rPr>
              <w:fldChar w:fldCharType="end"/>
            </w:r>
          </w:hyperlink>
        </w:p>
        <w:p w14:paraId="56D2B314" w14:textId="2363134F" w:rsidR="001823DD" w:rsidRPr="006C3DC1" w:rsidRDefault="001823DD" w:rsidP="006C3DC1">
          <w:pPr>
            <w:pStyle w:val="TOC2"/>
            <w:tabs>
              <w:tab w:val="right" w:pos="9360"/>
            </w:tabs>
            <w:rPr>
              <w:rFonts w:ascii="Arial" w:eastAsiaTheme="minorEastAsia" w:hAnsi="Arial" w:cs="Arial"/>
              <w:noProof/>
              <w:kern w:val="2"/>
              <w14:ligatures w14:val="standardContextual"/>
            </w:rPr>
          </w:pPr>
          <w:hyperlink w:anchor="_Toc210134415" w:history="1">
            <w:r w:rsidRPr="006C3DC1">
              <w:rPr>
                <w:rStyle w:val="Hyperlink"/>
                <w:rFonts w:ascii="Arial" w:hAnsi="Arial" w:cs="Arial"/>
                <w:noProof/>
              </w:rPr>
              <w:t>1.7.</w:t>
            </w:r>
            <w:r w:rsidRPr="006C3DC1">
              <w:rPr>
                <w:rFonts w:ascii="Arial" w:eastAsiaTheme="minorEastAsia" w:hAnsi="Arial" w:cs="Arial"/>
                <w:noProof/>
                <w:kern w:val="2"/>
                <w14:ligatures w14:val="standardContextual"/>
              </w:rPr>
              <w:tab/>
            </w:r>
            <w:r w:rsidRPr="006C3DC1">
              <w:rPr>
                <w:rStyle w:val="Hyperlink"/>
                <w:rFonts w:ascii="Arial" w:hAnsi="Arial" w:cs="Arial"/>
                <w:noProof/>
              </w:rPr>
              <w:t>Implementation Progress</w:t>
            </w:r>
            <w:r w:rsidRPr="006C3DC1">
              <w:rPr>
                <w:rFonts w:ascii="Arial" w:hAnsi="Arial" w:cs="Arial"/>
                <w:noProof/>
                <w:webHidden/>
              </w:rPr>
              <w:tab/>
            </w:r>
            <w:r w:rsidRPr="006C3DC1">
              <w:rPr>
                <w:rFonts w:ascii="Arial" w:hAnsi="Arial" w:cs="Arial"/>
                <w:noProof/>
                <w:webHidden/>
              </w:rPr>
              <w:fldChar w:fldCharType="begin"/>
            </w:r>
            <w:r w:rsidRPr="006C3DC1">
              <w:rPr>
                <w:rFonts w:ascii="Arial" w:hAnsi="Arial" w:cs="Arial"/>
                <w:noProof/>
                <w:webHidden/>
              </w:rPr>
              <w:instrText xml:space="preserve"> PAGEREF _Toc210134415 \h </w:instrText>
            </w:r>
            <w:r w:rsidRPr="006C3DC1">
              <w:rPr>
                <w:rFonts w:ascii="Arial" w:hAnsi="Arial" w:cs="Arial"/>
                <w:noProof/>
                <w:webHidden/>
              </w:rPr>
            </w:r>
            <w:r w:rsidRPr="006C3DC1">
              <w:rPr>
                <w:rFonts w:ascii="Arial" w:hAnsi="Arial" w:cs="Arial"/>
                <w:noProof/>
                <w:webHidden/>
              </w:rPr>
              <w:fldChar w:fldCharType="separate"/>
            </w:r>
            <w:r w:rsidR="00DF23F5">
              <w:rPr>
                <w:rFonts w:ascii="Arial" w:hAnsi="Arial" w:cs="Arial"/>
                <w:noProof/>
                <w:webHidden/>
              </w:rPr>
              <w:t>25</w:t>
            </w:r>
            <w:r w:rsidRPr="006C3DC1">
              <w:rPr>
                <w:rFonts w:ascii="Arial" w:hAnsi="Arial" w:cs="Arial"/>
                <w:noProof/>
                <w:webHidden/>
              </w:rPr>
              <w:fldChar w:fldCharType="end"/>
            </w:r>
          </w:hyperlink>
        </w:p>
        <w:p w14:paraId="6C2CF9E1" w14:textId="3480E38B" w:rsidR="001823DD" w:rsidRPr="006C3DC1" w:rsidRDefault="001823DD" w:rsidP="006C3DC1">
          <w:pPr>
            <w:pStyle w:val="TOC2"/>
            <w:tabs>
              <w:tab w:val="right" w:pos="9360"/>
            </w:tabs>
            <w:rPr>
              <w:rFonts w:ascii="Arial" w:eastAsiaTheme="minorEastAsia" w:hAnsi="Arial" w:cs="Arial"/>
              <w:noProof/>
              <w:kern w:val="2"/>
              <w14:ligatures w14:val="standardContextual"/>
            </w:rPr>
          </w:pPr>
          <w:hyperlink w:anchor="_Toc210134416" w:history="1">
            <w:r w:rsidRPr="006C3DC1">
              <w:rPr>
                <w:rStyle w:val="Hyperlink"/>
                <w:rFonts w:ascii="Arial" w:hAnsi="Arial" w:cs="Arial"/>
                <w:noProof/>
              </w:rPr>
              <w:t>1.8.</w:t>
            </w:r>
            <w:r w:rsidRPr="006C3DC1">
              <w:rPr>
                <w:rFonts w:ascii="Arial" w:eastAsiaTheme="minorEastAsia" w:hAnsi="Arial" w:cs="Arial"/>
                <w:noProof/>
                <w:kern w:val="2"/>
                <w14:ligatures w14:val="standardContextual"/>
              </w:rPr>
              <w:tab/>
            </w:r>
            <w:r w:rsidRPr="006C3DC1">
              <w:rPr>
                <w:rStyle w:val="Hyperlink"/>
                <w:rFonts w:ascii="Arial" w:hAnsi="Arial" w:cs="Arial"/>
                <w:noProof/>
              </w:rPr>
              <w:t>Result Based Lending, RBL, Disbursement Link Indicator, DLI</w:t>
            </w:r>
            <w:r w:rsidRPr="006C3DC1">
              <w:rPr>
                <w:rFonts w:ascii="Arial" w:hAnsi="Arial" w:cs="Arial"/>
                <w:noProof/>
                <w:webHidden/>
              </w:rPr>
              <w:tab/>
            </w:r>
            <w:r w:rsidRPr="006C3DC1">
              <w:rPr>
                <w:rFonts w:ascii="Arial" w:hAnsi="Arial" w:cs="Arial"/>
                <w:noProof/>
                <w:webHidden/>
              </w:rPr>
              <w:fldChar w:fldCharType="begin"/>
            </w:r>
            <w:r w:rsidRPr="006C3DC1">
              <w:rPr>
                <w:rFonts w:ascii="Arial" w:hAnsi="Arial" w:cs="Arial"/>
                <w:noProof/>
                <w:webHidden/>
              </w:rPr>
              <w:instrText xml:space="preserve"> PAGEREF _Toc210134416 \h </w:instrText>
            </w:r>
            <w:r w:rsidRPr="006C3DC1">
              <w:rPr>
                <w:rFonts w:ascii="Arial" w:hAnsi="Arial" w:cs="Arial"/>
                <w:noProof/>
                <w:webHidden/>
              </w:rPr>
            </w:r>
            <w:r w:rsidRPr="006C3DC1">
              <w:rPr>
                <w:rFonts w:ascii="Arial" w:hAnsi="Arial" w:cs="Arial"/>
                <w:noProof/>
                <w:webHidden/>
              </w:rPr>
              <w:fldChar w:fldCharType="separate"/>
            </w:r>
            <w:r w:rsidR="00DF23F5">
              <w:rPr>
                <w:rFonts w:ascii="Arial" w:hAnsi="Arial" w:cs="Arial"/>
                <w:noProof/>
                <w:webHidden/>
              </w:rPr>
              <w:t>26</w:t>
            </w:r>
            <w:r w:rsidRPr="006C3DC1">
              <w:rPr>
                <w:rFonts w:ascii="Arial" w:hAnsi="Arial" w:cs="Arial"/>
                <w:noProof/>
                <w:webHidden/>
              </w:rPr>
              <w:fldChar w:fldCharType="end"/>
            </w:r>
          </w:hyperlink>
        </w:p>
        <w:p w14:paraId="147B10FF" w14:textId="32F3516D" w:rsidR="001823DD" w:rsidRPr="006C3DC1" w:rsidRDefault="001823DD" w:rsidP="006C3DC1">
          <w:pPr>
            <w:pStyle w:val="TOC1"/>
            <w:tabs>
              <w:tab w:val="right" w:pos="9360"/>
            </w:tabs>
            <w:rPr>
              <w:rFonts w:ascii="Arial" w:eastAsiaTheme="minorEastAsia" w:hAnsi="Arial" w:cs="Arial"/>
              <w:noProof/>
              <w:kern w:val="2"/>
              <w:sz w:val="22"/>
              <w:szCs w:val="22"/>
              <w14:ligatures w14:val="standardContextual"/>
            </w:rPr>
          </w:pPr>
          <w:hyperlink w:anchor="_Toc210134417" w:history="1">
            <w:r w:rsidRPr="006C3DC1">
              <w:rPr>
                <w:rStyle w:val="Hyperlink"/>
                <w:rFonts w:ascii="Arial" w:hAnsi="Arial" w:cs="Arial"/>
                <w:noProof/>
                <w:sz w:val="22"/>
                <w:szCs w:val="22"/>
              </w:rPr>
              <w:t>2.</w:t>
            </w:r>
            <w:r w:rsidRPr="006C3DC1">
              <w:rPr>
                <w:rFonts w:ascii="Arial" w:eastAsiaTheme="minorEastAsia" w:hAnsi="Arial" w:cs="Arial"/>
                <w:noProof/>
                <w:kern w:val="2"/>
                <w:sz w:val="22"/>
                <w:szCs w:val="22"/>
                <w14:ligatures w14:val="standardContextual"/>
              </w:rPr>
              <w:tab/>
            </w:r>
            <w:r w:rsidRPr="006C3DC1">
              <w:rPr>
                <w:rStyle w:val="Hyperlink"/>
                <w:rFonts w:ascii="Arial" w:hAnsi="Arial" w:cs="Arial"/>
                <w:noProof/>
                <w:sz w:val="22"/>
                <w:szCs w:val="22"/>
              </w:rPr>
              <w:t>Program’s Environmental Safeguards</w:t>
            </w:r>
            <w:r w:rsidRPr="006C3DC1">
              <w:rPr>
                <w:rFonts w:ascii="Arial" w:hAnsi="Arial" w:cs="Arial"/>
                <w:noProof/>
                <w:webHidden/>
                <w:sz w:val="22"/>
                <w:szCs w:val="22"/>
              </w:rPr>
              <w:tab/>
            </w:r>
            <w:r w:rsidRPr="006C3DC1">
              <w:rPr>
                <w:rFonts w:ascii="Arial" w:hAnsi="Arial" w:cs="Arial"/>
                <w:noProof/>
                <w:webHidden/>
                <w:sz w:val="22"/>
                <w:szCs w:val="22"/>
              </w:rPr>
              <w:fldChar w:fldCharType="begin"/>
            </w:r>
            <w:r w:rsidRPr="006C3DC1">
              <w:rPr>
                <w:rFonts w:ascii="Arial" w:hAnsi="Arial" w:cs="Arial"/>
                <w:noProof/>
                <w:webHidden/>
                <w:sz w:val="22"/>
                <w:szCs w:val="22"/>
              </w:rPr>
              <w:instrText xml:space="preserve"> PAGEREF _Toc210134417 \h </w:instrText>
            </w:r>
            <w:r w:rsidRPr="006C3DC1">
              <w:rPr>
                <w:rFonts w:ascii="Arial" w:hAnsi="Arial" w:cs="Arial"/>
                <w:noProof/>
                <w:webHidden/>
                <w:sz w:val="22"/>
                <w:szCs w:val="22"/>
              </w:rPr>
            </w:r>
            <w:r w:rsidRPr="006C3DC1">
              <w:rPr>
                <w:rFonts w:ascii="Arial" w:hAnsi="Arial" w:cs="Arial"/>
                <w:noProof/>
                <w:webHidden/>
                <w:sz w:val="22"/>
                <w:szCs w:val="22"/>
              </w:rPr>
              <w:fldChar w:fldCharType="separate"/>
            </w:r>
            <w:r w:rsidR="00DF23F5">
              <w:rPr>
                <w:rFonts w:ascii="Arial" w:hAnsi="Arial" w:cs="Arial"/>
                <w:noProof/>
                <w:webHidden/>
                <w:sz w:val="22"/>
                <w:szCs w:val="22"/>
              </w:rPr>
              <w:t>26</w:t>
            </w:r>
            <w:r w:rsidRPr="006C3DC1">
              <w:rPr>
                <w:rFonts w:ascii="Arial" w:hAnsi="Arial" w:cs="Arial"/>
                <w:noProof/>
                <w:webHidden/>
                <w:sz w:val="22"/>
                <w:szCs w:val="22"/>
              </w:rPr>
              <w:fldChar w:fldCharType="end"/>
            </w:r>
          </w:hyperlink>
        </w:p>
        <w:p w14:paraId="5047BB9C" w14:textId="59F1443B" w:rsidR="001823DD" w:rsidRPr="006C3DC1" w:rsidRDefault="001823DD" w:rsidP="006C3DC1">
          <w:pPr>
            <w:pStyle w:val="TOC2"/>
            <w:tabs>
              <w:tab w:val="right" w:pos="9360"/>
            </w:tabs>
            <w:rPr>
              <w:rFonts w:ascii="Arial" w:eastAsiaTheme="minorEastAsia" w:hAnsi="Arial" w:cs="Arial"/>
              <w:noProof/>
              <w:kern w:val="2"/>
              <w14:ligatures w14:val="standardContextual"/>
            </w:rPr>
          </w:pPr>
          <w:hyperlink w:anchor="_Toc210134418" w:history="1">
            <w:r w:rsidRPr="006C3DC1">
              <w:rPr>
                <w:rStyle w:val="Hyperlink"/>
                <w:rFonts w:ascii="Arial" w:hAnsi="Arial" w:cs="Arial"/>
                <w:noProof/>
              </w:rPr>
              <w:t>2.1.</w:t>
            </w:r>
            <w:r w:rsidRPr="006C3DC1">
              <w:rPr>
                <w:rFonts w:ascii="Arial" w:eastAsiaTheme="minorEastAsia" w:hAnsi="Arial" w:cs="Arial"/>
                <w:noProof/>
                <w:kern w:val="2"/>
                <w14:ligatures w14:val="standardContextual"/>
              </w:rPr>
              <w:tab/>
            </w:r>
            <w:r w:rsidRPr="006C3DC1">
              <w:rPr>
                <w:rStyle w:val="Hyperlink"/>
                <w:rFonts w:ascii="Arial" w:hAnsi="Arial" w:cs="Arial"/>
                <w:noProof/>
              </w:rPr>
              <w:t>ADB</w:t>
            </w:r>
            <w:r w:rsidRPr="006C3DC1">
              <w:rPr>
                <w:rStyle w:val="Hyperlink"/>
                <w:rFonts w:ascii="Arial" w:hAnsi="Arial" w:cs="Arial"/>
                <w:noProof/>
                <w:spacing w:val="-9"/>
              </w:rPr>
              <w:t xml:space="preserve"> </w:t>
            </w:r>
            <w:r w:rsidRPr="006C3DC1">
              <w:rPr>
                <w:rStyle w:val="Hyperlink"/>
                <w:rFonts w:ascii="Arial" w:hAnsi="Arial" w:cs="Arial"/>
                <w:noProof/>
              </w:rPr>
              <w:t>Safeguard</w:t>
            </w:r>
            <w:r w:rsidRPr="006C3DC1">
              <w:rPr>
                <w:rStyle w:val="Hyperlink"/>
                <w:rFonts w:ascii="Arial" w:hAnsi="Arial" w:cs="Arial"/>
                <w:noProof/>
                <w:spacing w:val="-8"/>
              </w:rPr>
              <w:t xml:space="preserve"> </w:t>
            </w:r>
            <w:r w:rsidRPr="006C3DC1">
              <w:rPr>
                <w:rStyle w:val="Hyperlink"/>
                <w:rFonts w:ascii="Arial" w:hAnsi="Arial" w:cs="Arial"/>
                <w:noProof/>
              </w:rPr>
              <w:t>Policy</w:t>
            </w:r>
            <w:r w:rsidRPr="006C3DC1">
              <w:rPr>
                <w:rStyle w:val="Hyperlink"/>
                <w:rFonts w:ascii="Arial" w:hAnsi="Arial" w:cs="Arial"/>
                <w:noProof/>
                <w:spacing w:val="-9"/>
              </w:rPr>
              <w:t xml:space="preserve"> </w:t>
            </w:r>
            <w:r w:rsidRPr="006C3DC1">
              <w:rPr>
                <w:rStyle w:val="Hyperlink"/>
                <w:rFonts w:ascii="Arial" w:hAnsi="Arial" w:cs="Arial"/>
                <w:noProof/>
              </w:rPr>
              <w:t>Statement,</w:t>
            </w:r>
            <w:r w:rsidRPr="006C3DC1">
              <w:rPr>
                <w:rStyle w:val="Hyperlink"/>
                <w:rFonts w:ascii="Arial" w:hAnsi="Arial" w:cs="Arial"/>
                <w:noProof/>
                <w:spacing w:val="-9"/>
              </w:rPr>
              <w:t xml:space="preserve"> </w:t>
            </w:r>
            <w:r w:rsidRPr="006C3DC1">
              <w:rPr>
                <w:rStyle w:val="Hyperlink"/>
                <w:rFonts w:ascii="Arial" w:hAnsi="Arial" w:cs="Arial"/>
                <w:noProof/>
                <w:spacing w:val="-4"/>
              </w:rPr>
              <w:t>2009</w:t>
            </w:r>
            <w:r w:rsidRPr="006C3DC1">
              <w:rPr>
                <w:rFonts w:ascii="Arial" w:hAnsi="Arial" w:cs="Arial"/>
                <w:noProof/>
                <w:webHidden/>
              </w:rPr>
              <w:tab/>
            </w:r>
            <w:r w:rsidRPr="006C3DC1">
              <w:rPr>
                <w:rFonts w:ascii="Arial" w:hAnsi="Arial" w:cs="Arial"/>
                <w:noProof/>
                <w:webHidden/>
              </w:rPr>
              <w:fldChar w:fldCharType="begin"/>
            </w:r>
            <w:r w:rsidRPr="006C3DC1">
              <w:rPr>
                <w:rFonts w:ascii="Arial" w:hAnsi="Arial" w:cs="Arial"/>
                <w:noProof/>
                <w:webHidden/>
              </w:rPr>
              <w:instrText xml:space="preserve"> PAGEREF _Toc210134418 \h </w:instrText>
            </w:r>
            <w:r w:rsidRPr="006C3DC1">
              <w:rPr>
                <w:rFonts w:ascii="Arial" w:hAnsi="Arial" w:cs="Arial"/>
                <w:noProof/>
                <w:webHidden/>
              </w:rPr>
            </w:r>
            <w:r w:rsidRPr="006C3DC1">
              <w:rPr>
                <w:rFonts w:ascii="Arial" w:hAnsi="Arial" w:cs="Arial"/>
                <w:noProof/>
                <w:webHidden/>
              </w:rPr>
              <w:fldChar w:fldCharType="separate"/>
            </w:r>
            <w:r w:rsidR="00DF23F5">
              <w:rPr>
                <w:rFonts w:ascii="Arial" w:hAnsi="Arial" w:cs="Arial"/>
                <w:noProof/>
                <w:webHidden/>
              </w:rPr>
              <w:t>26</w:t>
            </w:r>
            <w:r w:rsidRPr="006C3DC1">
              <w:rPr>
                <w:rFonts w:ascii="Arial" w:hAnsi="Arial" w:cs="Arial"/>
                <w:noProof/>
                <w:webHidden/>
              </w:rPr>
              <w:fldChar w:fldCharType="end"/>
            </w:r>
          </w:hyperlink>
        </w:p>
        <w:p w14:paraId="6AF5399E" w14:textId="287E6AF3" w:rsidR="001823DD" w:rsidRPr="006C3DC1" w:rsidRDefault="001823DD" w:rsidP="006C3DC1">
          <w:pPr>
            <w:pStyle w:val="TOC1"/>
            <w:tabs>
              <w:tab w:val="right" w:pos="9360"/>
            </w:tabs>
            <w:ind w:left="1498" w:hanging="432"/>
            <w:rPr>
              <w:rFonts w:ascii="Arial" w:eastAsiaTheme="minorEastAsia" w:hAnsi="Arial" w:cs="Arial"/>
              <w:noProof/>
              <w:kern w:val="2"/>
              <w:sz w:val="22"/>
              <w:szCs w:val="22"/>
              <w14:ligatures w14:val="standardContextual"/>
            </w:rPr>
          </w:pPr>
          <w:hyperlink w:anchor="_Toc210134419" w:history="1">
            <w:r w:rsidRPr="006C3DC1">
              <w:rPr>
                <w:rStyle w:val="Hyperlink"/>
                <w:rFonts w:ascii="Arial" w:hAnsi="Arial" w:cs="Arial"/>
                <w:noProof/>
                <w:sz w:val="22"/>
                <w:szCs w:val="22"/>
              </w:rPr>
              <w:t>2.2.</w:t>
            </w:r>
            <w:r w:rsidRPr="006C3DC1">
              <w:rPr>
                <w:rFonts w:ascii="Arial" w:eastAsiaTheme="minorEastAsia" w:hAnsi="Arial" w:cs="Arial"/>
                <w:noProof/>
                <w:kern w:val="2"/>
                <w:sz w:val="22"/>
                <w:szCs w:val="22"/>
                <w14:ligatures w14:val="standardContextual"/>
              </w:rPr>
              <w:tab/>
            </w:r>
            <w:r w:rsidRPr="006C3DC1">
              <w:rPr>
                <w:rStyle w:val="Hyperlink"/>
                <w:rFonts w:ascii="Arial" w:hAnsi="Arial" w:cs="Arial"/>
                <w:noProof/>
                <w:sz w:val="22"/>
                <w:szCs w:val="22"/>
              </w:rPr>
              <w:t>Status on environmental and social activities during the reporting period</w:t>
            </w:r>
            <w:r w:rsidRPr="006C3DC1">
              <w:rPr>
                <w:rFonts w:ascii="Arial" w:hAnsi="Arial" w:cs="Arial"/>
                <w:noProof/>
                <w:webHidden/>
                <w:sz w:val="22"/>
                <w:szCs w:val="22"/>
              </w:rPr>
              <w:tab/>
            </w:r>
            <w:r w:rsidRPr="006C3DC1">
              <w:rPr>
                <w:rFonts w:ascii="Arial" w:hAnsi="Arial" w:cs="Arial"/>
                <w:noProof/>
                <w:webHidden/>
                <w:sz w:val="22"/>
                <w:szCs w:val="22"/>
              </w:rPr>
              <w:fldChar w:fldCharType="begin"/>
            </w:r>
            <w:r w:rsidRPr="006C3DC1">
              <w:rPr>
                <w:rFonts w:ascii="Arial" w:hAnsi="Arial" w:cs="Arial"/>
                <w:noProof/>
                <w:webHidden/>
                <w:sz w:val="22"/>
                <w:szCs w:val="22"/>
              </w:rPr>
              <w:instrText xml:space="preserve"> PAGEREF _Toc210134419 \h </w:instrText>
            </w:r>
            <w:r w:rsidRPr="006C3DC1">
              <w:rPr>
                <w:rFonts w:ascii="Arial" w:hAnsi="Arial" w:cs="Arial"/>
                <w:noProof/>
                <w:webHidden/>
                <w:sz w:val="22"/>
                <w:szCs w:val="22"/>
              </w:rPr>
            </w:r>
            <w:r w:rsidRPr="006C3DC1">
              <w:rPr>
                <w:rFonts w:ascii="Arial" w:hAnsi="Arial" w:cs="Arial"/>
                <w:noProof/>
                <w:webHidden/>
                <w:sz w:val="22"/>
                <w:szCs w:val="22"/>
              </w:rPr>
              <w:fldChar w:fldCharType="separate"/>
            </w:r>
            <w:r w:rsidR="00DF23F5">
              <w:rPr>
                <w:rFonts w:ascii="Arial" w:hAnsi="Arial" w:cs="Arial"/>
                <w:noProof/>
                <w:webHidden/>
                <w:sz w:val="22"/>
                <w:szCs w:val="22"/>
              </w:rPr>
              <w:t>26</w:t>
            </w:r>
            <w:r w:rsidRPr="006C3DC1">
              <w:rPr>
                <w:rFonts w:ascii="Arial" w:hAnsi="Arial" w:cs="Arial"/>
                <w:noProof/>
                <w:webHidden/>
                <w:sz w:val="22"/>
                <w:szCs w:val="22"/>
              </w:rPr>
              <w:fldChar w:fldCharType="end"/>
            </w:r>
          </w:hyperlink>
        </w:p>
        <w:p w14:paraId="5CB05C75" w14:textId="00A3A94F" w:rsidR="001823DD" w:rsidRPr="006C3DC1" w:rsidRDefault="001823DD" w:rsidP="006C3DC1">
          <w:pPr>
            <w:pStyle w:val="TOC3"/>
            <w:tabs>
              <w:tab w:val="right" w:pos="9360"/>
            </w:tabs>
            <w:ind w:left="1440"/>
            <w:rPr>
              <w:rFonts w:eastAsiaTheme="minorEastAsia"/>
              <w:noProof/>
              <w:kern w:val="2"/>
              <w14:ligatures w14:val="standardContextual"/>
            </w:rPr>
          </w:pPr>
          <w:hyperlink w:anchor="_Toc210134420" w:history="1">
            <w:r w:rsidRPr="006C3DC1">
              <w:rPr>
                <w:rStyle w:val="Hyperlink"/>
                <w:noProof/>
              </w:rPr>
              <w:t>2.2.1.Screening of Sub-Project by Result Based Lending (RBL)</w:t>
            </w:r>
            <w:r w:rsidRPr="006C3DC1">
              <w:rPr>
                <w:noProof/>
                <w:webHidden/>
              </w:rPr>
              <w:tab/>
            </w:r>
            <w:r w:rsidRPr="006C3DC1">
              <w:rPr>
                <w:noProof/>
                <w:webHidden/>
              </w:rPr>
              <w:fldChar w:fldCharType="begin"/>
            </w:r>
            <w:r w:rsidRPr="006C3DC1">
              <w:rPr>
                <w:noProof/>
                <w:webHidden/>
              </w:rPr>
              <w:instrText xml:space="preserve"> PAGEREF _Toc210134420 \h </w:instrText>
            </w:r>
            <w:r w:rsidRPr="006C3DC1">
              <w:rPr>
                <w:noProof/>
                <w:webHidden/>
              </w:rPr>
            </w:r>
            <w:r w:rsidRPr="006C3DC1">
              <w:rPr>
                <w:noProof/>
                <w:webHidden/>
              </w:rPr>
              <w:fldChar w:fldCharType="separate"/>
            </w:r>
            <w:r w:rsidR="00DF23F5">
              <w:rPr>
                <w:noProof/>
                <w:webHidden/>
              </w:rPr>
              <w:t>26</w:t>
            </w:r>
            <w:r w:rsidRPr="006C3DC1">
              <w:rPr>
                <w:noProof/>
                <w:webHidden/>
              </w:rPr>
              <w:fldChar w:fldCharType="end"/>
            </w:r>
          </w:hyperlink>
        </w:p>
        <w:p w14:paraId="74D7CA4B" w14:textId="0231895D" w:rsidR="001823DD" w:rsidRPr="006C3DC1" w:rsidRDefault="001823DD" w:rsidP="006C3DC1">
          <w:pPr>
            <w:pStyle w:val="TOC3"/>
            <w:tabs>
              <w:tab w:val="right" w:pos="9360"/>
            </w:tabs>
            <w:ind w:left="1440"/>
            <w:rPr>
              <w:rFonts w:eastAsiaTheme="minorEastAsia"/>
              <w:noProof/>
              <w:kern w:val="2"/>
              <w14:ligatures w14:val="standardContextual"/>
            </w:rPr>
          </w:pPr>
          <w:hyperlink w:anchor="_Toc210134421" w:history="1">
            <w:r w:rsidRPr="006C3DC1">
              <w:rPr>
                <w:rStyle w:val="Hyperlink"/>
                <w:noProof/>
              </w:rPr>
              <w:t>2.2.2.REA Check list</w:t>
            </w:r>
            <w:r w:rsidRPr="006C3DC1">
              <w:rPr>
                <w:noProof/>
                <w:webHidden/>
              </w:rPr>
              <w:tab/>
            </w:r>
            <w:r w:rsidRPr="006C3DC1">
              <w:rPr>
                <w:noProof/>
                <w:webHidden/>
              </w:rPr>
              <w:fldChar w:fldCharType="begin"/>
            </w:r>
            <w:r w:rsidRPr="006C3DC1">
              <w:rPr>
                <w:noProof/>
                <w:webHidden/>
              </w:rPr>
              <w:instrText xml:space="preserve"> PAGEREF _Toc210134421 \h </w:instrText>
            </w:r>
            <w:r w:rsidRPr="006C3DC1">
              <w:rPr>
                <w:noProof/>
                <w:webHidden/>
              </w:rPr>
            </w:r>
            <w:r w:rsidRPr="006C3DC1">
              <w:rPr>
                <w:noProof/>
                <w:webHidden/>
              </w:rPr>
              <w:fldChar w:fldCharType="separate"/>
            </w:r>
            <w:r w:rsidR="00DF23F5">
              <w:rPr>
                <w:noProof/>
                <w:webHidden/>
              </w:rPr>
              <w:t>27</w:t>
            </w:r>
            <w:r w:rsidRPr="006C3DC1">
              <w:rPr>
                <w:noProof/>
                <w:webHidden/>
              </w:rPr>
              <w:fldChar w:fldCharType="end"/>
            </w:r>
          </w:hyperlink>
        </w:p>
        <w:p w14:paraId="15789EA1" w14:textId="676BF1B1" w:rsidR="001823DD" w:rsidRPr="006C3DC1" w:rsidRDefault="001823DD" w:rsidP="006C3DC1">
          <w:pPr>
            <w:pStyle w:val="TOC3"/>
            <w:tabs>
              <w:tab w:val="right" w:pos="9360"/>
            </w:tabs>
            <w:ind w:left="1440"/>
            <w:rPr>
              <w:rFonts w:eastAsiaTheme="minorEastAsia"/>
              <w:noProof/>
              <w:kern w:val="2"/>
              <w14:ligatures w14:val="standardContextual"/>
            </w:rPr>
          </w:pPr>
          <w:hyperlink w:anchor="_Toc210134422" w:history="1">
            <w:r w:rsidRPr="006C3DC1">
              <w:rPr>
                <w:rStyle w:val="Hyperlink"/>
                <w:noProof/>
              </w:rPr>
              <w:t>2.2.3.Public Consultation</w:t>
            </w:r>
            <w:r w:rsidRPr="006C3DC1">
              <w:rPr>
                <w:noProof/>
                <w:webHidden/>
              </w:rPr>
              <w:tab/>
            </w:r>
            <w:r w:rsidRPr="006C3DC1">
              <w:rPr>
                <w:noProof/>
                <w:webHidden/>
              </w:rPr>
              <w:fldChar w:fldCharType="begin"/>
            </w:r>
            <w:r w:rsidRPr="006C3DC1">
              <w:rPr>
                <w:noProof/>
                <w:webHidden/>
              </w:rPr>
              <w:instrText xml:space="preserve"> PAGEREF _Toc210134422 \h </w:instrText>
            </w:r>
            <w:r w:rsidRPr="006C3DC1">
              <w:rPr>
                <w:noProof/>
                <w:webHidden/>
              </w:rPr>
            </w:r>
            <w:r w:rsidRPr="006C3DC1">
              <w:rPr>
                <w:noProof/>
                <w:webHidden/>
              </w:rPr>
              <w:fldChar w:fldCharType="separate"/>
            </w:r>
            <w:r w:rsidR="00DF23F5">
              <w:rPr>
                <w:noProof/>
                <w:webHidden/>
              </w:rPr>
              <w:t>27</w:t>
            </w:r>
            <w:r w:rsidRPr="006C3DC1">
              <w:rPr>
                <w:noProof/>
                <w:webHidden/>
              </w:rPr>
              <w:fldChar w:fldCharType="end"/>
            </w:r>
          </w:hyperlink>
        </w:p>
        <w:p w14:paraId="4F6A31DF" w14:textId="088EBEBD" w:rsidR="001823DD" w:rsidRPr="006C3DC1" w:rsidRDefault="001823DD" w:rsidP="006C3DC1">
          <w:pPr>
            <w:pStyle w:val="TOC1"/>
            <w:tabs>
              <w:tab w:val="right" w:pos="9360"/>
            </w:tabs>
            <w:rPr>
              <w:rFonts w:ascii="Arial" w:eastAsiaTheme="minorEastAsia" w:hAnsi="Arial" w:cs="Arial"/>
              <w:noProof/>
              <w:kern w:val="2"/>
              <w:sz w:val="22"/>
              <w:szCs w:val="22"/>
              <w14:ligatures w14:val="standardContextual"/>
            </w:rPr>
          </w:pPr>
          <w:hyperlink w:anchor="_Toc210134423" w:history="1">
            <w:r w:rsidRPr="006C3DC1">
              <w:rPr>
                <w:rStyle w:val="Hyperlink"/>
                <w:rFonts w:ascii="Arial" w:hAnsi="Arial" w:cs="Arial"/>
                <w:noProof/>
                <w:sz w:val="22"/>
                <w:szCs w:val="22"/>
              </w:rPr>
              <w:t>3.</w:t>
            </w:r>
            <w:r w:rsidRPr="006C3DC1">
              <w:rPr>
                <w:rFonts w:ascii="Arial" w:eastAsiaTheme="minorEastAsia" w:hAnsi="Arial" w:cs="Arial"/>
                <w:noProof/>
                <w:kern w:val="2"/>
                <w:sz w:val="22"/>
                <w:szCs w:val="22"/>
                <w14:ligatures w14:val="standardContextual"/>
              </w:rPr>
              <w:tab/>
            </w:r>
            <w:r w:rsidRPr="006C3DC1">
              <w:rPr>
                <w:rStyle w:val="Hyperlink"/>
                <w:rFonts w:ascii="Arial" w:hAnsi="Arial" w:cs="Arial"/>
                <w:noProof/>
                <w:sz w:val="22"/>
                <w:szCs w:val="22"/>
              </w:rPr>
              <w:t>Statutory Environmental Requirements</w:t>
            </w:r>
            <w:r w:rsidRPr="006C3DC1">
              <w:rPr>
                <w:rFonts w:ascii="Arial" w:hAnsi="Arial" w:cs="Arial"/>
                <w:noProof/>
                <w:webHidden/>
                <w:sz w:val="22"/>
                <w:szCs w:val="22"/>
              </w:rPr>
              <w:tab/>
            </w:r>
            <w:r w:rsidRPr="006C3DC1">
              <w:rPr>
                <w:rFonts w:ascii="Arial" w:hAnsi="Arial" w:cs="Arial"/>
                <w:noProof/>
                <w:webHidden/>
                <w:sz w:val="22"/>
                <w:szCs w:val="22"/>
              </w:rPr>
              <w:fldChar w:fldCharType="begin"/>
            </w:r>
            <w:r w:rsidRPr="006C3DC1">
              <w:rPr>
                <w:rFonts w:ascii="Arial" w:hAnsi="Arial" w:cs="Arial"/>
                <w:noProof/>
                <w:webHidden/>
                <w:sz w:val="22"/>
                <w:szCs w:val="22"/>
              </w:rPr>
              <w:instrText xml:space="preserve"> PAGEREF _Toc210134423 \h </w:instrText>
            </w:r>
            <w:r w:rsidRPr="006C3DC1">
              <w:rPr>
                <w:rFonts w:ascii="Arial" w:hAnsi="Arial" w:cs="Arial"/>
                <w:noProof/>
                <w:webHidden/>
                <w:sz w:val="22"/>
                <w:szCs w:val="22"/>
              </w:rPr>
            </w:r>
            <w:r w:rsidRPr="006C3DC1">
              <w:rPr>
                <w:rFonts w:ascii="Arial" w:hAnsi="Arial" w:cs="Arial"/>
                <w:noProof/>
                <w:webHidden/>
                <w:sz w:val="22"/>
                <w:szCs w:val="22"/>
              </w:rPr>
              <w:fldChar w:fldCharType="separate"/>
            </w:r>
            <w:r w:rsidR="00DF23F5">
              <w:rPr>
                <w:rFonts w:ascii="Arial" w:hAnsi="Arial" w:cs="Arial"/>
                <w:noProof/>
                <w:webHidden/>
                <w:sz w:val="22"/>
                <w:szCs w:val="22"/>
              </w:rPr>
              <w:t>27</w:t>
            </w:r>
            <w:r w:rsidRPr="006C3DC1">
              <w:rPr>
                <w:rFonts w:ascii="Arial" w:hAnsi="Arial" w:cs="Arial"/>
                <w:noProof/>
                <w:webHidden/>
                <w:sz w:val="22"/>
                <w:szCs w:val="22"/>
              </w:rPr>
              <w:fldChar w:fldCharType="end"/>
            </w:r>
          </w:hyperlink>
        </w:p>
        <w:p w14:paraId="3808185F" w14:textId="6DCBBA26" w:rsidR="001823DD" w:rsidRPr="006C3DC1" w:rsidRDefault="001823DD" w:rsidP="006C3DC1">
          <w:pPr>
            <w:pStyle w:val="TOC2"/>
            <w:tabs>
              <w:tab w:val="right" w:pos="9360"/>
            </w:tabs>
            <w:rPr>
              <w:rFonts w:ascii="Arial" w:eastAsiaTheme="minorEastAsia" w:hAnsi="Arial" w:cs="Arial"/>
              <w:noProof/>
              <w:kern w:val="2"/>
              <w14:ligatures w14:val="standardContextual"/>
            </w:rPr>
          </w:pPr>
          <w:hyperlink w:anchor="_Toc210134424" w:history="1">
            <w:r w:rsidRPr="006C3DC1">
              <w:rPr>
                <w:rStyle w:val="Hyperlink"/>
                <w:rFonts w:ascii="Arial" w:hAnsi="Arial" w:cs="Arial"/>
                <w:noProof/>
              </w:rPr>
              <w:t>3.1.</w:t>
            </w:r>
            <w:r w:rsidRPr="006C3DC1">
              <w:rPr>
                <w:rFonts w:ascii="Arial" w:eastAsiaTheme="minorEastAsia" w:hAnsi="Arial" w:cs="Arial"/>
                <w:noProof/>
                <w:kern w:val="2"/>
                <w14:ligatures w14:val="standardContextual"/>
              </w:rPr>
              <w:tab/>
            </w:r>
            <w:r w:rsidRPr="006C3DC1">
              <w:rPr>
                <w:rStyle w:val="Hyperlink"/>
                <w:rFonts w:ascii="Arial" w:hAnsi="Arial" w:cs="Arial"/>
                <w:noProof/>
              </w:rPr>
              <w:t>Compliance</w:t>
            </w:r>
            <w:r w:rsidRPr="006C3DC1">
              <w:rPr>
                <w:rStyle w:val="Hyperlink"/>
                <w:rFonts w:ascii="Arial" w:hAnsi="Arial" w:cs="Arial"/>
                <w:noProof/>
                <w:spacing w:val="-10"/>
              </w:rPr>
              <w:t xml:space="preserve"> </w:t>
            </w:r>
            <w:r w:rsidRPr="006C3DC1">
              <w:rPr>
                <w:rStyle w:val="Hyperlink"/>
                <w:rFonts w:ascii="Arial" w:hAnsi="Arial" w:cs="Arial"/>
                <w:noProof/>
              </w:rPr>
              <w:t>Status</w:t>
            </w:r>
            <w:r w:rsidRPr="006C3DC1">
              <w:rPr>
                <w:rStyle w:val="Hyperlink"/>
                <w:rFonts w:ascii="Arial" w:hAnsi="Arial" w:cs="Arial"/>
                <w:noProof/>
                <w:spacing w:val="-10"/>
              </w:rPr>
              <w:t xml:space="preserve"> on legislations</w:t>
            </w:r>
            <w:r w:rsidRPr="006C3DC1">
              <w:rPr>
                <w:rFonts w:ascii="Arial" w:hAnsi="Arial" w:cs="Arial"/>
                <w:noProof/>
                <w:webHidden/>
              </w:rPr>
              <w:tab/>
            </w:r>
            <w:r w:rsidRPr="006C3DC1">
              <w:rPr>
                <w:rFonts w:ascii="Arial" w:hAnsi="Arial" w:cs="Arial"/>
                <w:noProof/>
                <w:webHidden/>
              </w:rPr>
              <w:fldChar w:fldCharType="begin"/>
            </w:r>
            <w:r w:rsidRPr="006C3DC1">
              <w:rPr>
                <w:rFonts w:ascii="Arial" w:hAnsi="Arial" w:cs="Arial"/>
                <w:noProof/>
                <w:webHidden/>
              </w:rPr>
              <w:instrText xml:space="preserve"> PAGEREF _Toc210134424 \h </w:instrText>
            </w:r>
            <w:r w:rsidRPr="006C3DC1">
              <w:rPr>
                <w:rFonts w:ascii="Arial" w:hAnsi="Arial" w:cs="Arial"/>
                <w:noProof/>
                <w:webHidden/>
              </w:rPr>
            </w:r>
            <w:r w:rsidRPr="006C3DC1">
              <w:rPr>
                <w:rFonts w:ascii="Arial" w:hAnsi="Arial" w:cs="Arial"/>
                <w:noProof/>
                <w:webHidden/>
              </w:rPr>
              <w:fldChar w:fldCharType="separate"/>
            </w:r>
            <w:r w:rsidR="00DF23F5">
              <w:rPr>
                <w:rFonts w:ascii="Arial" w:hAnsi="Arial" w:cs="Arial"/>
                <w:noProof/>
                <w:webHidden/>
              </w:rPr>
              <w:t>27</w:t>
            </w:r>
            <w:r w:rsidRPr="006C3DC1">
              <w:rPr>
                <w:rFonts w:ascii="Arial" w:hAnsi="Arial" w:cs="Arial"/>
                <w:noProof/>
                <w:webHidden/>
              </w:rPr>
              <w:fldChar w:fldCharType="end"/>
            </w:r>
          </w:hyperlink>
        </w:p>
        <w:p w14:paraId="299BBE9E" w14:textId="19A1FD07" w:rsidR="001823DD" w:rsidRPr="006C3DC1" w:rsidRDefault="001823DD" w:rsidP="006C3DC1">
          <w:pPr>
            <w:pStyle w:val="TOC2"/>
            <w:tabs>
              <w:tab w:val="right" w:pos="9360"/>
            </w:tabs>
            <w:rPr>
              <w:rFonts w:ascii="Arial" w:eastAsiaTheme="minorEastAsia" w:hAnsi="Arial" w:cs="Arial"/>
              <w:noProof/>
              <w:kern w:val="2"/>
              <w14:ligatures w14:val="standardContextual"/>
            </w:rPr>
          </w:pPr>
          <w:hyperlink w:anchor="_Toc210134425" w:history="1">
            <w:r w:rsidRPr="006C3DC1">
              <w:rPr>
                <w:rStyle w:val="Hyperlink"/>
                <w:rFonts w:ascii="Arial" w:hAnsi="Arial" w:cs="Arial"/>
                <w:noProof/>
              </w:rPr>
              <w:t>3.2.</w:t>
            </w:r>
            <w:r w:rsidRPr="006C3DC1">
              <w:rPr>
                <w:rFonts w:ascii="Arial" w:eastAsiaTheme="minorEastAsia" w:hAnsi="Arial" w:cs="Arial"/>
                <w:noProof/>
                <w:kern w:val="2"/>
                <w14:ligatures w14:val="standardContextual"/>
              </w:rPr>
              <w:tab/>
            </w:r>
            <w:r w:rsidRPr="006C3DC1">
              <w:rPr>
                <w:rStyle w:val="Hyperlink"/>
                <w:rFonts w:ascii="Arial" w:hAnsi="Arial" w:cs="Arial"/>
                <w:noProof/>
              </w:rPr>
              <w:t>Compliance Status with Program Action Plan (PAP) for Environmental Safeguard related Actions</w:t>
            </w:r>
            <w:r w:rsidRPr="006C3DC1">
              <w:rPr>
                <w:rFonts w:ascii="Arial" w:hAnsi="Arial" w:cs="Arial"/>
                <w:noProof/>
                <w:webHidden/>
              </w:rPr>
              <w:tab/>
            </w:r>
            <w:r w:rsidRPr="006C3DC1">
              <w:rPr>
                <w:rFonts w:ascii="Arial" w:hAnsi="Arial" w:cs="Arial"/>
                <w:noProof/>
                <w:webHidden/>
              </w:rPr>
              <w:fldChar w:fldCharType="begin"/>
            </w:r>
            <w:r w:rsidRPr="006C3DC1">
              <w:rPr>
                <w:rFonts w:ascii="Arial" w:hAnsi="Arial" w:cs="Arial"/>
                <w:noProof/>
                <w:webHidden/>
              </w:rPr>
              <w:instrText xml:space="preserve"> PAGEREF _Toc210134425 \h </w:instrText>
            </w:r>
            <w:r w:rsidRPr="006C3DC1">
              <w:rPr>
                <w:rFonts w:ascii="Arial" w:hAnsi="Arial" w:cs="Arial"/>
                <w:noProof/>
                <w:webHidden/>
              </w:rPr>
            </w:r>
            <w:r w:rsidRPr="006C3DC1">
              <w:rPr>
                <w:rFonts w:ascii="Arial" w:hAnsi="Arial" w:cs="Arial"/>
                <w:noProof/>
                <w:webHidden/>
              </w:rPr>
              <w:fldChar w:fldCharType="separate"/>
            </w:r>
            <w:r w:rsidR="00DF23F5">
              <w:rPr>
                <w:rFonts w:ascii="Arial" w:hAnsi="Arial" w:cs="Arial"/>
                <w:noProof/>
                <w:webHidden/>
              </w:rPr>
              <w:t>27</w:t>
            </w:r>
            <w:r w:rsidRPr="006C3DC1">
              <w:rPr>
                <w:rFonts w:ascii="Arial" w:hAnsi="Arial" w:cs="Arial"/>
                <w:noProof/>
                <w:webHidden/>
              </w:rPr>
              <w:fldChar w:fldCharType="end"/>
            </w:r>
          </w:hyperlink>
        </w:p>
        <w:p w14:paraId="56EC7F86" w14:textId="74D292FE" w:rsidR="001823DD" w:rsidRPr="006C3DC1" w:rsidRDefault="001823DD" w:rsidP="006C3DC1">
          <w:pPr>
            <w:pStyle w:val="TOC1"/>
            <w:tabs>
              <w:tab w:val="right" w:pos="9360"/>
            </w:tabs>
            <w:rPr>
              <w:rFonts w:ascii="Arial" w:eastAsiaTheme="minorEastAsia" w:hAnsi="Arial" w:cs="Arial"/>
              <w:noProof/>
              <w:kern w:val="2"/>
              <w:sz w:val="22"/>
              <w:szCs w:val="22"/>
              <w14:ligatures w14:val="standardContextual"/>
            </w:rPr>
          </w:pPr>
          <w:hyperlink w:anchor="_Toc210134426" w:history="1">
            <w:r w:rsidRPr="006C3DC1">
              <w:rPr>
                <w:rStyle w:val="Hyperlink"/>
                <w:rFonts w:ascii="Arial" w:hAnsi="Arial" w:cs="Arial"/>
                <w:noProof/>
                <w:sz w:val="22"/>
                <w:szCs w:val="22"/>
              </w:rPr>
              <w:t>4.</w:t>
            </w:r>
            <w:r w:rsidRPr="006C3DC1">
              <w:rPr>
                <w:rFonts w:ascii="Arial" w:eastAsiaTheme="minorEastAsia" w:hAnsi="Arial" w:cs="Arial"/>
                <w:noProof/>
                <w:kern w:val="2"/>
                <w:sz w:val="22"/>
                <w:szCs w:val="22"/>
                <w14:ligatures w14:val="standardContextual"/>
              </w:rPr>
              <w:tab/>
            </w:r>
            <w:r w:rsidRPr="006C3DC1">
              <w:rPr>
                <w:rStyle w:val="Hyperlink"/>
                <w:rFonts w:ascii="Arial" w:hAnsi="Arial" w:cs="Arial"/>
                <w:noProof/>
                <w:sz w:val="22"/>
                <w:szCs w:val="22"/>
              </w:rPr>
              <w:t>Loan Covenant Compliance</w:t>
            </w:r>
            <w:r w:rsidRPr="006C3DC1">
              <w:rPr>
                <w:rFonts w:ascii="Arial" w:hAnsi="Arial" w:cs="Arial"/>
                <w:noProof/>
                <w:webHidden/>
                <w:sz w:val="22"/>
                <w:szCs w:val="22"/>
              </w:rPr>
              <w:tab/>
            </w:r>
            <w:r w:rsidRPr="006C3DC1">
              <w:rPr>
                <w:rFonts w:ascii="Arial" w:hAnsi="Arial" w:cs="Arial"/>
                <w:noProof/>
                <w:webHidden/>
                <w:sz w:val="22"/>
                <w:szCs w:val="22"/>
              </w:rPr>
              <w:fldChar w:fldCharType="begin"/>
            </w:r>
            <w:r w:rsidRPr="006C3DC1">
              <w:rPr>
                <w:rFonts w:ascii="Arial" w:hAnsi="Arial" w:cs="Arial"/>
                <w:noProof/>
                <w:webHidden/>
                <w:sz w:val="22"/>
                <w:szCs w:val="22"/>
              </w:rPr>
              <w:instrText xml:space="preserve"> PAGEREF _Toc210134426 \h </w:instrText>
            </w:r>
            <w:r w:rsidRPr="006C3DC1">
              <w:rPr>
                <w:rFonts w:ascii="Arial" w:hAnsi="Arial" w:cs="Arial"/>
                <w:noProof/>
                <w:webHidden/>
                <w:sz w:val="22"/>
                <w:szCs w:val="22"/>
              </w:rPr>
            </w:r>
            <w:r w:rsidRPr="006C3DC1">
              <w:rPr>
                <w:rFonts w:ascii="Arial" w:hAnsi="Arial" w:cs="Arial"/>
                <w:noProof/>
                <w:webHidden/>
                <w:sz w:val="22"/>
                <w:szCs w:val="22"/>
              </w:rPr>
              <w:fldChar w:fldCharType="separate"/>
            </w:r>
            <w:r w:rsidR="00DF23F5">
              <w:rPr>
                <w:rFonts w:ascii="Arial" w:hAnsi="Arial" w:cs="Arial"/>
                <w:noProof/>
                <w:webHidden/>
                <w:sz w:val="22"/>
                <w:szCs w:val="22"/>
              </w:rPr>
              <w:t>30</w:t>
            </w:r>
            <w:r w:rsidRPr="006C3DC1">
              <w:rPr>
                <w:rFonts w:ascii="Arial" w:hAnsi="Arial" w:cs="Arial"/>
                <w:noProof/>
                <w:webHidden/>
                <w:sz w:val="22"/>
                <w:szCs w:val="22"/>
              </w:rPr>
              <w:fldChar w:fldCharType="end"/>
            </w:r>
          </w:hyperlink>
        </w:p>
        <w:p w14:paraId="49E52680" w14:textId="2EAEC61F" w:rsidR="001823DD" w:rsidRPr="006C3DC1" w:rsidRDefault="001823DD" w:rsidP="006C3DC1">
          <w:pPr>
            <w:pStyle w:val="TOC1"/>
            <w:tabs>
              <w:tab w:val="right" w:pos="9360"/>
            </w:tabs>
            <w:rPr>
              <w:rFonts w:ascii="Arial" w:eastAsiaTheme="minorEastAsia" w:hAnsi="Arial" w:cs="Arial"/>
              <w:noProof/>
              <w:kern w:val="2"/>
              <w:sz w:val="22"/>
              <w:szCs w:val="22"/>
              <w14:ligatures w14:val="standardContextual"/>
            </w:rPr>
          </w:pPr>
          <w:hyperlink w:anchor="_Toc210134427" w:history="1">
            <w:r w:rsidRPr="006C3DC1">
              <w:rPr>
                <w:rStyle w:val="Hyperlink"/>
                <w:rFonts w:ascii="Arial" w:hAnsi="Arial" w:cs="Arial"/>
                <w:noProof/>
                <w:sz w:val="22"/>
                <w:szCs w:val="22"/>
              </w:rPr>
              <w:t>5.</w:t>
            </w:r>
            <w:r w:rsidRPr="006C3DC1">
              <w:rPr>
                <w:rFonts w:ascii="Arial" w:eastAsiaTheme="minorEastAsia" w:hAnsi="Arial" w:cs="Arial"/>
                <w:noProof/>
                <w:kern w:val="2"/>
                <w:sz w:val="22"/>
                <w:szCs w:val="22"/>
                <w14:ligatures w14:val="standardContextual"/>
              </w:rPr>
              <w:tab/>
            </w:r>
            <w:r w:rsidRPr="006C3DC1">
              <w:rPr>
                <w:rStyle w:val="Hyperlink"/>
                <w:rFonts w:ascii="Arial" w:hAnsi="Arial" w:cs="Arial"/>
                <w:noProof/>
                <w:sz w:val="22"/>
                <w:szCs w:val="22"/>
              </w:rPr>
              <w:t>Compliance with the steps of ESMF</w:t>
            </w:r>
            <w:r w:rsidRPr="006C3DC1">
              <w:rPr>
                <w:rFonts w:ascii="Arial" w:hAnsi="Arial" w:cs="Arial"/>
                <w:noProof/>
                <w:webHidden/>
                <w:sz w:val="22"/>
                <w:szCs w:val="22"/>
              </w:rPr>
              <w:tab/>
            </w:r>
            <w:r w:rsidRPr="006C3DC1">
              <w:rPr>
                <w:rFonts w:ascii="Arial" w:hAnsi="Arial" w:cs="Arial"/>
                <w:noProof/>
                <w:webHidden/>
                <w:sz w:val="22"/>
                <w:szCs w:val="22"/>
              </w:rPr>
              <w:fldChar w:fldCharType="begin"/>
            </w:r>
            <w:r w:rsidRPr="006C3DC1">
              <w:rPr>
                <w:rFonts w:ascii="Arial" w:hAnsi="Arial" w:cs="Arial"/>
                <w:noProof/>
                <w:webHidden/>
                <w:sz w:val="22"/>
                <w:szCs w:val="22"/>
              </w:rPr>
              <w:instrText xml:space="preserve"> PAGEREF _Toc210134427 \h </w:instrText>
            </w:r>
            <w:r w:rsidRPr="006C3DC1">
              <w:rPr>
                <w:rFonts w:ascii="Arial" w:hAnsi="Arial" w:cs="Arial"/>
                <w:noProof/>
                <w:webHidden/>
                <w:sz w:val="22"/>
                <w:szCs w:val="22"/>
              </w:rPr>
            </w:r>
            <w:r w:rsidRPr="006C3DC1">
              <w:rPr>
                <w:rFonts w:ascii="Arial" w:hAnsi="Arial" w:cs="Arial"/>
                <w:noProof/>
                <w:webHidden/>
                <w:sz w:val="22"/>
                <w:szCs w:val="22"/>
              </w:rPr>
              <w:fldChar w:fldCharType="separate"/>
            </w:r>
            <w:r w:rsidR="00DF23F5">
              <w:rPr>
                <w:rFonts w:ascii="Arial" w:hAnsi="Arial" w:cs="Arial"/>
                <w:noProof/>
                <w:webHidden/>
                <w:sz w:val="22"/>
                <w:szCs w:val="22"/>
              </w:rPr>
              <w:t>31</w:t>
            </w:r>
            <w:r w:rsidRPr="006C3DC1">
              <w:rPr>
                <w:rFonts w:ascii="Arial" w:hAnsi="Arial" w:cs="Arial"/>
                <w:noProof/>
                <w:webHidden/>
                <w:sz w:val="22"/>
                <w:szCs w:val="22"/>
              </w:rPr>
              <w:fldChar w:fldCharType="end"/>
            </w:r>
          </w:hyperlink>
        </w:p>
        <w:p w14:paraId="7702C8C6" w14:textId="6E3DE333" w:rsidR="001823DD" w:rsidRPr="006C3DC1" w:rsidRDefault="001823DD" w:rsidP="006C3DC1">
          <w:pPr>
            <w:pStyle w:val="TOC1"/>
            <w:tabs>
              <w:tab w:val="right" w:pos="9360"/>
            </w:tabs>
            <w:rPr>
              <w:rFonts w:ascii="Arial" w:eastAsiaTheme="minorEastAsia" w:hAnsi="Arial" w:cs="Arial"/>
              <w:noProof/>
              <w:kern w:val="2"/>
              <w:sz w:val="22"/>
              <w:szCs w:val="22"/>
              <w14:ligatures w14:val="standardContextual"/>
            </w:rPr>
          </w:pPr>
          <w:hyperlink w:anchor="_Toc210134428" w:history="1">
            <w:r w:rsidRPr="006C3DC1">
              <w:rPr>
                <w:rStyle w:val="Hyperlink"/>
                <w:rFonts w:ascii="Arial" w:hAnsi="Arial" w:cs="Arial"/>
                <w:noProof/>
                <w:sz w:val="22"/>
                <w:szCs w:val="22"/>
              </w:rPr>
              <w:t>6.</w:t>
            </w:r>
            <w:r w:rsidRPr="006C3DC1">
              <w:rPr>
                <w:rFonts w:ascii="Arial" w:eastAsiaTheme="minorEastAsia" w:hAnsi="Arial" w:cs="Arial"/>
                <w:noProof/>
                <w:kern w:val="2"/>
                <w:sz w:val="22"/>
                <w:szCs w:val="22"/>
                <w14:ligatures w14:val="standardContextual"/>
              </w:rPr>
              <w:tab/>
            </w:r>
            <w:r w:rsidRPr="006C3DC1">
              <w:rPr>
                <w:rStyle w:val="Hyperlink"/>
                <w:rFonts w:ascii="Arial" w:hAnsi="Arial" w:cs="Arial"/>
                <w:noProof/>
                <w:sz w:val="22"/>
                <w:szCs w:val="22"/>
              </w:rPr>
              <w:t>Compliance with EMP Implementation</w:t>
            </w:r>
            <w:r w:rsidRPr="006C3DC1">
              <w:rPr>
                <w:rFonts w:ascii="Arial" w:hAnsi="Arial" w:cs="Arial"/>
                <w:noProof/>
                <w:webHidden/>
                <w:sz w:val="22"/>
                <w:szCs w:val="22"/>
              </w:rPr>
              <w:tab/>
            </w:r>
            <w:r w:rsidRPr="006C3DC1">
              <w:rPr>
                <w:rFonts w:ascii="Arial" w:hAnsi="Arial" w:cs="Arial"/>
                <w:noProof/>
                <w:webHidden/>
                <w:sz w:val="22"/>
                <w:szCs w:val="22"/>
              </w:rPr>
              <w:fldChar w:fldCharType="begin"/>
            </w:r>
            <w:r w:rsidRPr="006C3DC1">
              <w:rPr>
                <w:rFonts w:ascii="Arial" w:hAnsi="Arial" w:cs="Arial"/>
                <w:noProof/>
                <w:webHidden/>
                <w:sz w:val="22"/>
                <w:szCs w:val="22"/>
              </w:rPr>
              <w:instrText xml:space="preserve"> PAGEREF _Toc210134428 \h </w:instrText>
            </w:r>
            <w:r w:rsidRPr="006C3DC1">
              <w:rPr>
                <w:rFonts w:ascii="Arial" w:hAnsi="Arial" w:cs="Arial"/>
                <w:noProof/>
                <w:webHidden/>
                <w:sz w:val="22"/>
                <w:szCs w:val="22"/>
              </w:rPr>
            </w:r>
            <w:r w:rsidRPr="006C3DC1">
              <w:rPr>
                <w:rFonts w:ascii="Arial" w:hAnsi="Arial" w:cs="Arial"/>
                <w:noProof/>
                <w:webHidden/>
                <w:sz w:val="22"/>
                <w:szCs w:val="22"/>
              </w:rPr>
              <w:fldChar w:fldCharType="separate"/>
            </w:r>
            <w:r w:rsidR="00DF23F5">
              <w:rPr>
                <w:rFonts w:ascii="Arial" w:hAnsi="Arial" w:cs="Arial"/>
                <w:noProof/>
                <w:webHidden/>
                <w:sz w:val="22"/>
                <w:szCs w:val="22"/>
              </w:rPr>
              <w:t>31</w:t>
            </w:r>
            <w:r w:rsidRPr="006C3DC1">
              <w:rPr>
                <w:rFonts w:ascii="Arial" w:hAnsi="Arial" w:cs="Arial"/>
                <w:noProof/>
                <w:webHidden/>
                <w:sz w:val="22"/>
                <w:szCs w:val="22"/>
              </w:rPr>
              <w:fldChar w:fldCharType="end"/>
            </w:r>
          </w:hyperlink>
        </w:p>
        <w:p w14:paraId="40DD50B0" w14:textId="1AD90419" w:rsidR="001823DD" w:rsidRPr="006C3DC1" w:rsidRDefault="001823DD" w:rsidP="006C3DC1">
          <w:pPr>
            <w:pStyle w:val="TOC2"/>
            <w:tabs>
              <w:tab w:val="right" w:pos="9360"/>
            </w:tabs>
            <w:rPr>
              <w:rFonts w:ascii="Arial" w:eastAsiaTheme="minorEastAsia" w:hAnsi="Arial" w:cs="Arial"/>
              <w:noProof/>
              <w:kern w:val="2"/>
              <w14:ligatures w14:val="standardContextual"/>
            </w:rPr>
          </w:pPr>
          <w:hyperlink w:anchor="_Toc210134429" w:history="1">
            <w:r w:rsidRPr="006C3DC1">
              <w:rPr>
                <w:rStyle w:val="Hyperlink"/>
                <w:rFonts w:ascii="Arial" w:hAnsi="Arial" w:cs="Arial"/>
                <w:noProof/>
              </w:rPr>
              <w:t>6.1</w:t>
            </w:r>
            <w:r w:rsidRPr="006C3DC1">
              <w:rPr>
                <w:rFonts w:ascii="Arial" w:eastAsiaTheme="minorEastAsia" w:hAnsi="Arial" w:cs="Arial"/>
                <w:noProof/>
                <w:kern w:val="2"/>
                <w14:ligatures w14:val="standardContextual"/>
              </w:rPr>
              <w:tab/>
            </w:r>
            <w:r w:rsidRPr="006C3DC1">
              <w:rPr>
                <w:rStyle w:val="Hyperlink"/>
                <w:rFonts w:ascii="Arial" w:hAnsi="Arial" w:cs="Arial"/>
                <w:noProof/>
              </w:rPr>
              <w:t>Compliance with EMP measures</w:t>
            </w:r>
            <w:r w:rsidRPr="006C3DC1">
              <w:rPr>
                <w:rFonts w:ascii="Arial" w:hAnsi="Arial" w:cs="Arial"/>
                <w:noProof/>
                <w:webHidden/>
              </w:rPr>
              <w:tab/>
            </w:r>
            <w:r w:rsidRPr="006C3DC1">
              <w:rPr>
                <w:rFonts w:ascii="Arial" w:hAnsi="Arial" w:cs="Arial"/>
                <w:noProof/>
                <w:webHidden/>
              </w:rPr>
              <w:fldChar w:fldCharType="begin"/>
            </w:r>
            <w:r w:rsidRPr="006C3DC1">
              <w:rPr>
                <w:rFonts w:ascii="Arial" w:hAnsi="Arial" w:cs="Arial"/>
                <w:noProof/>
                <w:webHidden/>
              </w:rPr>
              <w:instrText xml:space="preserve"> PAGEREF _Toc210134429 \h </w:instrText>
            </w:r>
            <w:r w:rsidRPr="006C3DC1">
              <w:rPr>
                <w:rFonts w:ascii="Arial" w:hAnsi="Arial" w:cs="Arial"/>
                <w:noProof/>
                <w:webHidden/>
              </w:rPr>
            </w:r>
            <w:r w:rsidRPr="006C3DC1">
              <w:rPr>
                <w:rFonts w:ascii="Arial" w:hAnsi="Arial" w:cs="Arial"/>
                <w:noProof/>
                <w:webHidden/>
              </w:rPr>
              <w:fldChar w:fldCharType="separate"/>
            </w:r>
            <w:r w:rsidR="00DF23F5">
              <w:rPr>
                <w:rFonts w:ascii="Arial" w:hAnsi="Arial" w:cs="Arial"/>
                <w:noProof/>
                <w:webHidden/>
              </w:rPr>
              <w:t>31</w:t>
            </w:r>
            <w:r w:rsidRPr="006C3DC1">
              <w:rPr>
                <w:rFonts w:ascii="Arial" w:hAnsi="Arial" w:cs="Arial"/>
                <w:noProof/>
                <w:webHidden/>
              </w:rPr>
              <w:fldChar w:fldCharType="end"/>
            </w:r>
          </w:hyperlink>
        </w:p>
        <w:p w14:paraId="056D340D" w14:textId="2871385B" w:rsidR="001823DD" w:rsidRPr="006C3DC1" w:rsidRDefault="001823DD" w:rsidP="006C3DC1">
          <w:pPr>
            <w:pStyle w:val="TOC2"/>
            <w:tabs>
              <w:tab w:val="right" w:pos="9360"/>
            </w:tabs>
            <w:rPr>
              <w:rFonts w:ascii="Arial" w:eastAsiaTheme="minorEastAsia" w:hAnsi="Arial" w:cs="Arial"/>
              <w:noProof/>
              <w:kern w:val="2"/>
              <w14:ligatures w14:val="standardContextual"/>
            </w:rPr>
          </w:pPr>
          <w:hyperlink w:anchor="_Toc210134430" w:history="1">
            <w:r w:rsidRPr="006C3DC1">
              <w:rPr>
                <w:rStyle w:val="Hyperlink"/>
                <w:rFonts w:ascii="Arial" w:hAnsi="Arial" w:cs="Arial"/>
                <w:noProof/>
              </w:rPr>
              <w:t>6.2</w:t>
            </w:r>
            <w:r w:rsidRPr="006C3DC1">
              <w:rPr>
                <w:rFonts w:ascii="Arial" w:eastAsiaTheme="minorEastAsia" w:hAnsi="Arial" w:cs="Arial"/>
                <w:noProof/>
                <w:kern w:val="2"/>
                <w14:ligatures w14:val="standardContextual"/>
              </w:rPr>
              <w:tab/>
            </w:r>
            <w:r w:rsidRPr="006C3DC1">
              <w:rPr>
                <w:rStyle w:val="Hyperlink"/>
                <w:rFonts w:ascii="Arial" w:hAnsi="Arial" w:cs="Arial"/>
                <w:noProof/>
              </w:rPr>
              <w:t>Mission Corrective Action Plan (CAP) for Environmental Safeguards</w:t>
            </w:r>
            <w:r w:rsidRPr="006C3DC1">
              <w:rPr>
                <w:rFonts w:ascii="Arial" w:hAnsi="Arial" w:cs="Arial"/>
                <w:noProof/>
                <w:webHidden/>
              </w:rPr>
              <w:tab/>
            </w:r>
            <w:r w:rsidRPr="006C3DC1">
              <w:rPr>
                <w:rFonts w:ascii="Arial" w:hAnsi="Arial" w:cs="Arial"/>
                <w:noProof/>
                <w:webHidden/>
              </w:rPr>
              <w:fldChar w:fldCharType="begin"/>
            </w:r>
            <w:r w:rsidRPr="006C3DC1">
              <w:rPr>
                <w:rFonts w:ascii="Arial" w:hAnsi="Arial" w:cs="Arial"/>
                <w:noProof/>
                <w:webHidden/>
              </w:rPr>
              <w:instrText xml:space="preserve"> PAGEREF _Toc210134430 \h </w:instrText>
            </w:r>
            <w:r w:rsidRPr="006C3DC1">
              <w:rPr>
                <w:rFonts w:ascii="Arial" w:hAnsi="Arial" w:cs="Arial"/>
                <w:noProof/>
                <w:webHidden/>
              </w:rPr>
            </w:r>
            <w:r w:rsidRPr="006C3DC1">
              <w:rPr>
                <w:rFonts w:ascii="Arial" w:hAnsi="Arial" w:cs="Arial"/>
                <w:noProof/>
                <w:webHidden/>
              </w:rPr>
              <w:fldChar w:fldCharType="separate"/>
            </w:r>
            <w:r w:rsidR="00DF23F5">
              <w:rPr>
                <w:rFonts w:ascii="Arial" w:hAnsi="Arial" w:cs="Arial"/>
                <w:noProof/>
                <w:webHidden/>
              </w:rPr>
              <w:t>33</w:t>
            </w:r>
            <w:r w:rsidRPr="006C3DC1">
              <w:rPr>
                <w:rFonts w:ascii="Arial" w:hAnsi="Arial" w:cs="Arial"/>
                <w:noProof/>
                <w:webHidden/>
              </w:rPr>
              <w:fldChar w:fldCharType="end"/>
            </w:r>
          </w:hyperlink>
        </w:p>
        <w:p w14:paraId="49728E78" w14:textId="00E67391" w:rsidR="001823DD" w:rsidRPr="006C3DC1" w:rsidRDefault="001823DD" w:rsidP="006C3DC1">
          <w:pPr>
            <w:pStyle w:val="TOC2"/>
            <w:tabs>
              <w:tab w:val="right" w:pos="9360"/>
            </w:tabs>
            <w:rPr>
              <w:rFonts w:ascii="Arial" w:eastAsiaTheme="minorEastAsia" w:hAnsi="Arial" w:cs="Arial"/>
              <w:noProof/>
              <w:kern w:val="2"/>
              <w14:ligatures w14:val="standardContextual"/>
            </w:rPr>
          </w:pPr>
          <w:hyperlink w:anchor="_Toc210134431" w:history="1">
            <w:r w:rsidRPr="006C3DC1">
              <w:rPr>
                <w:rStyle w:val="Hyperlink"/>
                <w:rFonts w:ascii="Arial" w:hAnsi="Arial" w:cs="Arial"/>
                <w:noProof/>
              </w:rPr>
              <w:t>6.3</w:t>
            </w:r>
            <w:r w:rsidRPr="006C3DC1">
              <w:rPr>
                <w:rFonts w:ascii="Arial" w:eastAsiaTheme="minorEastAsia" w:hAnsi="Arial" w:cs="Arial"/>
                <w:noProof/>
                <w:kern w:val="2"/>
                <w14:ligatures w14:val="standardContextual"/>
              </w:rPr>
              <w:tab/>
            </w:r>
            <w:r w:rsidRPr="006C3DC1">
              <w:rPr>
                <w:rStyle w:val="Hyperlink"/>
                <w:rFonts w:ascii="Arial" w:hAnsi="Arial" w:cs="Arial"/>
                <w:noProof/>
              </w:rPr>
              <w:t>Items incorporated in the BoQ for each sub-projects</w:t>
            </w:r>
            <w:r w:rsidRPr="006C3DC1">
              <w:rPr>
                <w:rFonts w:ascii="Arial" w:hAnsi="Arial" w:cs="Arial"/>
                <w:noProof/>
                <w:webHidden/>
              </w:rPr>
              <w:tab/>
            </w:r>
            <w:r w:rsidRPr="006C3DC1">
              <w:rPr>
                <w:rFonts w:ascii="Arial" w:hAnsi="Arial" w:cs="Arial"/>
                <w:noProof/>
                <w:webHidden/>
              </w:rPr>
              <w:fldChar w:fldCharType="begin"/>
            </w:r>
            <w:r w:rsidRPr="006C3DC1">
              <w:rPr>
                <w:rFonts w:ascii="Arial" w:hAnsi="Arial" w:cs="Arial"/>
                <w:noProof/>
                <w:webHidden/>
              </w:rPr>
              <w:instrText xml:space="preserve"> PAGEREF _Toc210134431 \h </w:instrText>
            </w:r>
            <w:r w:rsidRPr="006C3DC1">
              <w:rPr>
                <w:rFonts w:ascii="Arial" w:hAnsi="Arial" w:cs="Arial"/>
                <w:noProof/>
                <w:webHidden/>
              </w:rPr>
            </w:r>
            <w:r w:rsidRPr="006C3DC1">
              <w:rPr>
                <w:rFonts w:ascii="Arial" w:hAnsi="Arial" w:cs="Arial"/>
                <w:noProof/>
                <w:webHidden/>
              </w:rPr>
              <w:fldChar w:fldCharType="separate"/>
            </w:r>
            <w:r w:rsidR="00DF23F5">
              <w:rPr>
                <w:rFonts w:ascii="Arial" w:hAnsi="Arial" w:cs="Arial"/>
                <w:noProof/>
                <w:webHidden/>
              </w:rPr>
              <w:t>38</w:t>
            </w:r>
            <w:r w:rsidRPr="006C3DC1">
              <w:rPr>
                <w:rFonts w:ascii="Arial" w:hAnsi="Arial" w:cs="Arial"/>
                <w:noProof/>
                <w:webHidden/>
              </w:rPr>
              <w:fldChar w:fldCharType="end"/>
            </w:r>
          </w:hyperlink>
        </w:p>
        <w:p w14:paraId="4AD070D4" w14:textId="3932BA29" w:rsidR="001823DD" w:rsidRPr="006C3DC1" w:rsidRDefault="001823DD" w:rsidP="006C3DC1">
          <w:pPr>
            <w:pStyle w:val="TOC2"/>
            <w:tabs>
              <w:tab w:val="right" w:pos="9360"/>
            </w:tabs>
            <w:rPr>
              <w:rFonts w:ascii="Arial" w:eastAsiaTheme="minorEastAsia" w:hAnsi="Arial" w:cs="Arial"/>
              <w:noProof/>
              <w:kern w:val="2"/>
              <w14:ligatures w14:val="standardContextual"/>
            </w:rPr>
          </w:pPr>
          <w:hyperlink w:anchor="_Toc210134432" w:history="1">
            <w:r w:rsidRPr="006C3DC1">
              <w:rPr>
                <w:rStyle w:val="Hyperlink"/>
                <w:rFonts w:ascii="Arial" w:hAnsi="Arial" w:cs="Arial"/>
                <w:noProof/>
              </w:rPr>
              <w:t>6.4</w:t>
            </w:r>
            <w:r w:rsidRPr="006C3DC1">
              <w:rPr>
                <w:rFonts w:ascii="Arial" w:eastAsiaTheme="minorEastAsia" w:hAnsi="Arial" w:cs="Arial"/>
                <w:noProof/>
                <w:kern w:val="2"/>
                <w14:ligatures w14:val="standardContextual"/>
              </w:rPr>
              <w:tab/>
            </w:r>
            <w:r w:rsidRPr="006C3DC1">
              <w:rPr>
                <w:rStyle w:val="Hyperlink"/>
                <w:rFonts w:ascii="Arial" w:hAnsi="Arial" w:cs="Arial"/>
                <w:noProof/>
              </w:rPr>
              <w:t>EMP on Bidding Documents</w:t>
            </w:r>
            <w:r w:rsidRPr="006C3DC1">
              <w:rPr>
                <w:rFonts w:ascii="Arial" w:hAnsi="Arial" w:cs="Arial"/>
                <w:noProof/>
                <w:webHidden/>
              </w:rPr>
              <w:tab/>
            </w:r>
            <w:r w:rsidRPr="006C3DC1">
              <w:rPr>
                <w:rFonts w:ascii="Arial" w:hAnsi="Arial" w:cs="Arial"/>
                <w:noProof/>
                <w:webHidden/>
              </w:rPr>
              <w:fldChar w:fldCharType="begin"/>
            </w:r>
            <w:r w:rsidRPr="006C3DC1">
              <w:rPr>
                <w:rFonts w:ascii="Arial" w:hAnsi="Arial" w:cs="Arial"/>
                <w:noProof/>
                <w:webHidden/>
              </w:rPr>
              <w:instrText xml:space="preserve"> PAGEREF _Toc210134432 \h </w:instrText>
            </w:r>
            <w:r w:rsidRPr="006C3DC1">
              <w:rPr>
                <w:rFonts w:ascii="Arial" w:hAnsi="Arial" w:cs="Arial"/>
                <w:noProof/>
                <w:webHidden/>
              </w:rPr>
            </w:r>
            <w:r w:rsidRPr="006C3DC1">
              <w:rPr>
                <w:rFonts w:ascii="Arial" w:hAnsi="Arial" w:cs="Arial"/>
                <w:noProof/>
                <w:webHidden/>
              </w:rPr>
              <w:fldChar w:fldCharType="separate"/>
            </w:r>
            <w:r w:rsidR="00DF23F5">
              <w:rPr>
                <w:rFonts w:ascii="Arial" w:hAnsi="Arial" w:cs="Arial"/>
                <w:noProof/>
                <w:webHidden/>
              </w:rPr>
              <w:t>38</w:t>
            </w:r>
            <w:r w:rsidRPr="006C3DC1">
              <w:rPr>
                <w:rFonts w:ascii="Arial" w:hAnsi="Arial" w:cs="Arial"/>
                <w:noProof/>
                <w:webHidden/>
              </w:rPr>
              <w:fldChar w:fldCharType="end"/>
            </w:r>
          </w:hyperlink>
        </w:p>
        <w:p w14:paraId="398549AF" w14:textId="61A363A1" w:rsidR="001823DD" w:rsidRPr="006C3DC1" w:rsidRDefault="001823DD" w:rsidP="006C3DC1">
          <w:pPr>
            <w:pStyle w:val="TOC2"/>
            <w:tabs>
              <w:tab w:val="right" w:pos="9360"/>
            </w:tabs>
            <w:rPr>
              <w:rFonts w:ascii="Arial" w:eastAsiaTheme="minorEastAsia" w:hAnsi="Arial" w:cs="Arial"/>
              <w:noProof/>
              <w:kern w:val="2"/>
              <w14:ligatures w14:val="standardContextual"/>
            </w:rPr>
          </w:pPr>
          <w:hyperlink w:anchor="_Toc210134433" w:history="1">
            <w:r w:rsidRPr="006C3DC1">
              <w:rPr>
                <w:rStyle w:val="Hyperlink"/>
                <w:rFonts w:ascii="Arial" w:hAnsi="Arial" w:cs="Arial"/>
                <w:noProof/>
              </w:rPr>
              <w:t>6.5</w:t>
            </w:r>
            <w:r w:rsidRPr="006C3DC1">
              <w:rPr>
                <w:rFonts w:ascii="Arial" w:eastAsiaTheme="minorEastAsia" w:hAnsi="Arial" w:cs="Arial"/>
                <w:noProof/>
                <w:kern w:val="2"/>
                <w14:ligatures w14:val="standardContextual"/>
              </w:rPr>
              <w:tab/>
            </w:r>
            <w:r w:rsidRPr="006C3DC1">
              <w:rPr>
                <w:rStyle w:val="Hyperlink"/>
                <w:rFonts w:ascii="Arial" w:hAnsi="Arial" w:cs="Arial"/>
                <w:noProof/>
              </w:rPr>
              <w:t>Monitoring and Reporting on EMP</w:t>
            </w:r>
            <w:r w:rsidRPr="006C3DC1">
              <w:rPr>
                <w:rFonts w:ascii="Arial" w:hAnsi="Arial" w:cs="Arial"/>
                <w:noProof/>
                <w:webHidden/>
              </w:rPr>
              <w:tab/>
            </w:r>
            <w:r w:rsidRPr="006C3DC1">
              <w:rPr>
                <w:rFonts w:ascii="Arial" w:hAnsi="Arial" w:cs="Arial"/>
                <w:noProof/>
                <w:webHidden/>
              </w:rPr>
              <w:fldChar w:fldCharType="begin"/>
            </w:r>
            <w:r w:rsidRPr="006C3DC1">
              <w:rPr>
                <w:rFonts w:ascii="Arial" w:hAnsi="Arial" w:cs="Arial"/>
                <w:noProof/>
                <w:webHidden/>
              </w:rPr>
              <w:instrText xml:space="preserve"> PAGEREF _Toc210134433 \h </w:instrText>
            </w:r>
            <w:r w:rsidRPr="006C3DC1">
              <w:rPr>
                <w:rFonts w:ascii="Arial" w:hAnsi="Arial" w:cs="Arial"/>
                <w:noProof/>
                <w:webHidden/>
              </w:rPr>
            </w:r>
            <w:r w:rsidRPr="006C3DC1">
              <w:rPr>
                <w:rFonts w:ascii="Arial" w:hAnsi="Arial" w:cs="Arial"/>
                <w:noProof/>
                <w:webHidden/>
              </w:rPr>
              <w:fldChar w:fldCharType="separate"/>
            </w:r>
            <w:r w:rsidR="00DF23F5">
              <w:rPr>
                <w:rFonts w:ascii="Arial" w:hAnsi="Arial" w:cs="Arial"/>
                <w:noProof/>
                <w:webHidden/>
              </w:rPr>
              <w:t>39</w:t>
            </w:r>
            <w:r w:rsidRPr="006C3DC1">
              <w:rPr>
                <w:rFonts w:ascii="Arial" w:hAnsi="Arial" w:cs="Arial"/>
                <w:noProof/>
                <w:webHidden/>
              </w:rPr>
              <w:fldChar w:fldCharType="end"/>
            </w:r>
          </w:hyperlink>
        </w:p>
        <w:p w14:paraId="4968A227" w14:textId="1C3A6739" w:rsidR="001823DD" w:rsidRPr="006C3DC1" w:rsidRDefault="001823DD" w:rsidP="006C3DC1">
          <w:pPr>
            <w:pStyle w:val="TOC2"/>
            <w:tabs>
              <w:tab w:val="right" w:pos="9360"/>
            </w:tabs>
            <w:rPr>
              <w:rFonts w:ascii="Arial" w:eastAsiaTheme="minorEastAsia" w:hAnsi="Arial" w:cs="Arial"/>
              <w:noProof/>
              <w:kern w:val="2"/>
              <w14:ligatures w14:val="standardContextual"/>
            </w:rPr>
          </w:pPr>
          <w:hyperlink w:anchor="_Toc210134434" w:history="1">
            <w:r w:rsidRPr="006C3DC1">
              <w:rPr>
                <w:rStyle w:val="Hyperlink"/>
                <w:rFonts w:ascii="Arial" w:hAnsi="Arial" w:cs="Arial"/>
                <w:noProof/>
              </w:rPr>
              <w:t>6.6</w:t>
            </w:r>
            <w:r w:rsidRPr="006C3DC1">
              <w:rPr>
                <w:rFonts w:ascii="Arial" w:eastAsiaTheme="minorEastAsia" w:hAnsi="Arial" w:cs="Arial"/>
                <w:noProof/>
                <w:kern w:val="2"/>
                <w14:ligatures w14:val="standardContextual"/>
              </w:rPr>
              <w:tab/>
            </w:r>
            <w:r w:rsidRPr="006C3DC1">
              <w:rPr>
                <w:rStyle w:val="Hyperlink"/>
                <w:rFonts w:ascii="Arial" w:hAnsi="Arial" w:cs="Arial"/>
                <w:noProof/>
              </w:rPr>
              <w:t>Summary of Quantitative and Qualitative Monitoring Data</w:t>
            </w:r>
            <w:r w:rsidRPr="006C3DC1">
              <w:rPr>
                <w:rFonts w:ascii="Arial" w:hAnsi="Arial" w:cs="Arial"/>
                <w:noProof/>
                <w:webHidden/>
              </w:rPr>
              <w:tab/>
            </w:r>
            <w:r w:rsidRPr="006C3DC1">
              <w:rPr>
                <w:rFonts w:ascii="Arial" w:hAnsi="Arial" w:cs="Arial"/>
                <w:noProof/>
                <w:webHidden/>
              </w:rPr>
              <w:fldChar w:fldCharType="begin"/>
            </w:r>
            <w:r w:rsidRPr="006C3DC1">
              <w:rPr>
                <w:rFonts w:ascii="Arial" w:hAnsi="Arial" w:cs="Arial"/>
                <w:noProof/>
                <w:webHidden/>
              </w:rPr>
              <w:instrText xml:space="preserve"> PAGEREF _Toc210134434 \h </w:instrText>
            </w:r>
            <w:r w:rsidRPr="006C3DC1">
              <w:rPr>
                <w:rFonts w:ascii="Arial" w:hAnsi="Arial" w:cs="Arial"/>
                <w:noProof/>
                <w:webHidden/>
              </w:rPr>
            </w:r>
            <w:r w:rsidRPr="006C3DC1">
              <w:rPr>
                <w:rFonts w:ascii="Arial" w:hAnsi="Arial" w:cs="Arial"/>
                <w:noProof/>
                <w:webHidden/>
              </w:rPr>
              <w:fldChar w:fldCharType="separate"/>
            </w:r>
            <w:r w:rsidR="00DF23F5">
              <w:rPr>
                <w:rFonts w:ascii="Arial" w:hAnsi="Arial" w:cs="Arial"/>
                <w:noProof/>
                <w:webHidden/>
              </w:rPr>
              <w:t>39</w:t>
            </w:r>
            <w:r w:rsidRPr="006C3DC1">
              <w:rPr>
                <w:rFonts w:ascii="Arial" w:hAnsi="Arial" w:cs="Arial"/>
                <w:noProof/>
                <w:webHidden/>
              </w:rPr>
              <w:fldChar w:fldCharType="end"/>
            </w:r>
          </w:hyperlink>
        </w:p>
        <w:p w14:paraId="4E219B5E" w14:textId="3C1E6824" w:rsidR="001823DD" w:rsidRPr="006C3DC1" w:rsidRDefault="001823DD" w:rsidP="006C3DC1">
          <w:pPr>
            <w:pStyle w:val="TOC2"/>
            <w:tabs>
              <w:tab w:val="right" w:pos="9360"/>
            </w:tabs>
            <w:rPr>
              <w:rFonts w:ascii="Arial" w:eastAsiaTheme="minorEastAsia" w:hAnsi="Arial" w:cs="Arial"/>
              <w:noProof/>
              <w:kern w:val="2"/>
              <w14:ligatures w14:val="standardContextual"/>
            </w:rPr>
          </w:pPr>
          <w:hyperlink w:anchor="_Toc210134435" w:history="1">
            <w:r w:rsidRPr="006C3DC1">
              <w:rPr>
                <w:rStyle w:val="Hyperlink"/>
                <w:rFonts w:ascii="Arial" w:hAnsi="Arial" w:cs="Arial"/>
                <w:noProof/>
              </w:rPr>
              <w:t>6.7</w:t>
            </w:r>
            <w:r w:rsidRPr="006C3DC1">
              <w:rPr>
                <w:rFonts w:ascii="Arial" w:eastAsiaTheme="minorEastAsia" w:hAnsi="Arial" w:cs="Arial"/>
                <w:noProof/>
                <w:kern w:val="2"/>
                <w14:ligatures w14:val="standardContextual"/>
              </w:rPr>
              <w:tab/>
            </w:r>
            <w:r w:rsidRPr="006C3DC1">
              <w:rPr>
                <w:rStyle w:val="Hyperlink"/>
                <w:rFonts w:ascii="Arial" w:hAnsi="Arial" w:cs="Arial"/>
                <w:noProof/>
              </w:rPr>
              <w:t>Summary of Quantitative and Qualitative Monitoring</w:t>
            </w:r>
            <w:r w:rsidRPr="006C3DC1">
              <w:rPr>
                <w:rFonts w:ascii="Arial" w:hAnsi="Arial" w:cs="Arial"/>
                <w:noProof/>
                <w:webHidden/>
              </w:rPr>
              <w:tab/>
            </w:r>
            <w:r w:rsidRPr="006C3DC1">
              <w:rPr>
                <w:rFonts w:ascii="Arial" w:hAnsi="Arial" w:cs="Arial"/>
                <w:noProof/>
                <w:webHidden/>
              </w:rPr>
              <w:fldChar w:fldCharType="begin"/>
            </w:r>
            <w:r w:rsidRPr="006C3DC1">
              <w:rPr>
                <w:rFonts w:ascii="Arial" w:hAnsi="Arial" w:cs="Arial"/>
                <w:noProof/>
                <w:webHidden/>
              </w:rPr>
              <w:instrText xml:space="preserve"> PAGEREF _Toc210134435 \h </w:instrText>
            </w:r>
            <w:r w:rsidRPr="006C3DC1">
              <w:rPr>
                <w:rFonts w:ascii="Arial" w:hAnsi="Arial" w:cs="Arial"/>
                <w:noProof/>
                <w:webHidden/>
              </w:rPr>
            </w:r>
            <w:r w:rsidRPr="006C3DC1">
              <w:rPr>
                <w:rFonts w:ascii="Arial" w:hAnsi="Arial" w:cs="Arial"/>
                <w:noProof/>
                <w:webHidden/>
              </w:rPr>
              <w:fldChar w:fldCharType="separate"/>
            </w:r>
            <w:r w:rsidR="00DF23F5">
              <w:rPr>
                <w:rFonts w:ascii="Arial" w:hAnsi="Arial" w:cs="Arial"/>
                <w:noProof/>
                <w:webHidden/>
              </w:rPr>
              <w:t>39</w:t>
            </w:r>
            <w:r w:rsidRPr="006C3DC1">
              <w:rPr>
                <w:rFonts w:ascii="Arial" w:hAnsi="Arial" w:cs="Arial"/>
                <w:noProof/>
                <w:webHidden/>
              </w:rPr>
              <w:fldChar w:fldCharType="end"/>
            </w:r>
          </w:hyperlink>
        </w:p>
        <w:p w14:paraId="7A523FE2" w14:textId="630E49AA" w:rsidR="001823DD" w:rsidRPr="006C3DC1" w:rsidRDefault="001823DD" w:rsidP="006C3DC1">
          <w:pPr>
            <w:pStyle w:val="TOC2"/>
            <w:tabs>
              <w:tab w:val="right" w:pos="9360"/>
            </w:tabs>
            <w:rPr>
              <w:rFonts w:ascii="Arial" w:eastAsiaTheme="minorEastAsia" w:hAnsi="Arial" w:cs="Arial"/>
              <w:noProof/>
              <w:kern w:val="2"/>
              <w14:ligatures w14:val="standardContextual"/>
            </w:rPr>
          </w:pPr>
          <w:hyperlink w:anchor="_Toc210134436" w:history="1">
            <w:r w:rsidRPr="006C3DC1">
              <w:rPr>
                <w:rStyle w:val="Hyperlink"/>
                <w:rFonts w:ascii="Arial" w:hAnsi="Arial" w:cs="Arial"/>
                <w:noProof/>
              </w:rPr>
              <w:t>6.8</w:t>
            </w:r>
            <w:r w:rsidRPr="006C3DC1">
              <w:rPr>
                <w:rFonts w:ascii="Arial" w:eastAsiaTheme="minorEastAsia" w:hAnsi="Arial" w:cs="Arial"/>
                <w:noProof/>
                <w:kern w:val="2"/>
                <w14:ligatures w14:val="standardContextual"/>
              </w:rPr>
              <w:tab/>
            </w:r>
            <w:r w:rsidRPr="006C3DC1">
              <w:rPr>
                <w:rStyle w:val="Hyperlink"/>
                <w:rFonts w:ascii="Arial" w:hAnsi="Arial" w:cs="Arial"/>
                <w:noProof/>
              </w:rPr>
              <w:t>Summary of Environmental Monitoring Tests Performed</w:t>
            </w:r>
            <w:r w:rsidRPr="006C3DC1">
              <w:rPr>
                <w:rFonts w:ascii="Arial" w:hAnsi="Arial" w:cs="Arial"/>
                <w:noProof/>
                <w:webHidden/>
              </w:rPr>
              <w:tab/>
            </w:r>
            <w:r w:rsidRPr="006C3DC1">
              <w:rPr>
                <w:rFonts w:ascii="Arial" w:hAnsi="Arial" w:cs="Arial"/>
                <w:noProof/>
                <w:webHidden/>
              </w:rPr>
              <w:fldChar w:fldCharType="begin"/>
            </w:r>
            <w:r w:rsidRPr="006C3DC1">
              <w:rPr>
                <w:rFonts w:ascii="Arial" w:hAnsi="Arial" w:cs="Arial"/>
                <w:noProof/>
                <w:webHidden/>
              </w:rPr>
              <w:instrText xml:space="preserve"> PAGEREF _Toc210134436 \h </w:instrText>
            </w:r>
            <w:r w:rsidRPr="006C3DC1">
              <w:rPr>
                <w:rFonts w:ascii="Arial" w:hAnsi="Arial" w:cs="Arial"/>
                <w:noProof/>
                <w:webHidden/>
              </w:rPr>
            </w:r>
            <w:r w:rsidRPr="006C3DC1">
              <w:rPr>
                <w:rFonts w:ascii="Arial" w:hAnsi="Arial" w:cs="Arial"/>
                <w:noProof/>
                <w:webHidden/>
              </w:rPr>
              <w:fldChar w:fldCharType="separate"/>
            </w:r>
            <w:r w:rsidR="00DF23F5">
              <w:rPr>
                <w:rFonts w:ascii="Arial" w:hAnsi="Arial" w:cs="Arial"/>
                <w:noProof/>
                <w:webHidden/>
              </w:rPr>
              <w:t>40</w:t>
            </w:r>
            <w:r w:rsidRPr="006C3DC1">
              <w:rPr>
                <w:rFonts w:ascii="Arial" w:hAnsi="Arial" w:cs="Arial"/>
                <w:noProof/>
                <w:webHidden/>
              </w:rPr>
              <w:fldChar w:fldCharType="end"/>
            </w:r>
          </w:hyperlink>
        </w:p>
        <w:p w14:paraId="4069C008" w14:textId="742498BB" w:rsidR="001823DD" w:rsidRPr="006C3DC1" w:rsidRDefault="001823DD" w:rsidP="006C3DC1">
          <w:pPr>
            <w:pStyle w:val="TOC2"/>
            <w:tabs>
              <w:tab w:val="right" w:pos="9360"/>
            </w:tabs>
            <w:rPr>
              <w:rFonts w:ascii="Arial" w:eastAsiaTheme="minorEastAsia" w:hAnsi="Arial" w:cs="Arial"/>
              <w:noProof/>
              <w:kern w:val="2"/>
              <w14:ligatures w14:val="standardContextual"/>
            </w:rPr>
          </w:pPr>
          <w:hyperlink w:anchor="_Toc210134437" w:history="1">
            <w:r w:rsidRPr="006C3DC1">
              <w:rPr>
                <w:rStyle w:val="Hyperlink"/>
                <w:rFonts w:ascii="Arial" w:hAnsi="Arial" w:cs="Arial"/>
                <w:noProof/>
              </w:rPr>
              <w:t>6.9</w:t>
            </w:r>
            <w:r w:rsidRPr="006C3DC1">
              <w:rPr>
                <w:rFonts w:ascii="Arial" w:eastAsiaTheme="minorEastAsia" w:hAnsi="Arial" w:cs="Arial"/>
                <w:noProof/>
                <w:kern w:val="2"/>
                <w14:ligatures w14:val="standardContextual"/>
              </w:rPr>
              <w:tab/>
            </w:r>
            <w:r w:rsidRPr="006C3DC1">
              <w:rPr>
                <w:rStyle w:val="Hyperlink"/>
                <w:rFonts w:ascii="Arial" w:hAnsi="Arial" w:cs="Arial"/>
                <w:noProof/>
              </w:rPr>
              <w:t>Trainings Conducted</w:t>
            </w:r>
            <w:r w:rsidRPr="006C3DC1">
              <w:rPr>
                <w:rFonts w:ascii="Arial" w:hAnsi="Arial" w:cs="Arial"/>
                <w:noProof/>
                <w:webHidden/>
              </w:rPr>
              <w:tab/>
            </w:r>
            <w:r w:rsidRPr="006C3DC1">
              <w:rPr>
                <w:rFonts w:ascii="Arial" w:hAnsi="Arial" w:cs="Arial"/>
                <w:noProof/>
                <w:webHidden/>
              </w:rPr>
              <w:fldChar w:fldCharType="begin"/>
            </w:r>
            <w:r w:rsidRPr="006C3DC1">
              <w:rPr>
                <w:rFonts w:ascii="Arial" w:hAnsi="Arial" w:cs="Arial"/>
                <w:noProof/>
                <w:webHidden/>
              </w:rPr>
              <w:instrText xml:space="preserve"> PAGEREF _Toc210134437 \h </w:instrText>
            </w:r>
            <w:r w:rsidRPr="006C3DC1">
              <w:rPr>
                <w:rFonts w:ascii="Arial" w:hAnsi="Arial" w:cs="Arial"/>
                <w:noProof/>
                <w:webHidden/>
              </w:rPr>
            </w:r>
            <w:r w:rsidRPr="006C3DC1">
              <w:rPr>
                <w:rFonts w:ascii="Arial" w:hAnsi="Arial" w:cs="Arial"/>
                <w:noProof/>
                <w:webHidden/>
              </w:rPr>
              <w:fldChar w:fldCharType="separate"/>
            </w:r>
            <w:r w:rsidR="00DF23F5">
              <w:rPr>
                <w:rFonts w:ascii="Arial" w:hAnsi="Arial" w:cs="Arial"/>
                <w:noProof/>
                <w:webHidden/>
              </w:rPr>
              <w:t>40</w:t>
            </w:r>
            <w:r w:rsidRPr="006C3DC1">
              <w:rPr>
                <w:rFonts w:ascii="Arial" w:hAnsi="Arial" w:cs="Arial"/>
                <w:noProof/>
                <w:webHidden/>
              </w:rPr>
              <w:fldChar w:fldCharType="end"/>
            </w:r>
          </w:hyperlink>
        </w:p>
        <w:p w14:paraId="33F8C15B" w14:textId="2AB9EE85" w:rsidR="001823DD" w:rsidRPr="006C3DC1" w:rsidRDefault="001823DD" w:rsidP="006C3DC1">
          <w:pPr>
            <w:pStyle w:val="TOC2"/>
            <w:tabs>
              <w:tab w:val="right" w:pos="9360"/>
            </w:tabs>
            <w:rPr>
              <w:rFonts w:ascii="Arial" w:eastAsiaTheme="minorEastAsia" w:hAnsi="Arial" w:cs="Arial"/>
              <w:noProof/>
              <w:kern w:val="2"/>
              <w14:ligatures w14:val="standardContextual"/>
            </w:rPr>
          </w:pPr>
          <w:hyperlink w:anchor="_Toc210134438" w:history="1">
            <w:r w:rsidRPr="006C3DC1">
              <w:rPr>
                <w:rStyle w:val="Hyperlink"/>
                <w:rFonts w:ascii="Arial" w:hAnsi="Arial" w:cs="Arial"/>
                <w:noProof/>
              </w:rPr>
              <w:t>6.10</w:t>
            </w:r>
            <w:r w:rsidRPr="006C3DC1">
              <w:rPr>
                <w:rFonts w:ascii="Arial" w:eastAsiaTheme="minorEastAsia" w:hAnsi="Arial" w:cs="Arial"/>
                <w:noProof/>
                <w:kern w:val="2"/>
                <w14:ligatures w14:val="standardContextual"/>
              </w:rPr>
              <w:tab/>
            </w:r>
            <w:r w:rsidRPr="006C3DC1">
              <w:rPr>
                <w:rStyle w:val="Hyperlink"/>
                <w:rFonts w:ascii="Arial" w:hAnsi="Arial" w:cs="Arial"/>
                <w:noProof/>
              </w:rPr>
              <w:t>Occupational Health and Safety Compliance</w:t>
            </w:r>
            <w:r w:rsidRPr="006C3DC1">
              <w:rPr>
                <w:rFonts w:ascii="Arial" w:hAnsi="Arial" w:cs="Arial"/>
                <w:noProof/>
                <w:webHidden/>
              </w:rPr>
              <w:tab/>
            </w:r>
            <w:r w:rsidRPr="006C3DC1">
              <w:rPr>
                <w:rFonts w:ascii="Arial" w:hAnsi="Arial" w:cs="Arial"/>
                <w:noProof/>
                <w:webHidden/>
              </w:rPr>
              <w:fldChar w:fldCharType="begin"/>
            </w:r>
            <w:r w:rsidRPr="006C3DC1">
              <w:rPr>
                <w:rFonts w:ascii="Arial" w:hAnsi="Arial" w:cs="Arial"/>
                <w:noProof/>
                <w:webHidden/>
              </w:rPr>
              <w:instrText xml:space="preserve"> PAGEREF _Toc210134438 \h </w:instrText>
            </w:r>
            <w:r w:rsidRPr="006C3DC1">
              <w:rPr>
                <w:rFonts w:ascii="Arial" w:hAnsi="Arial" w:cs="Arial"/>
                <w:noProof/>
                <w:webHidden/>
              </w:rPr>
            </w:r>
            <w:r w:rsidRPr="006C3DC1">
              <w:rPr>
                <w:rFonts w:ascii="Arial" w:hAnsi="Arial" w:cs="Arial"/>
                <w:noProof/>
                <w:webHidden/>
              </w:rPr>
              <w:fldChar w:fldCharType="separate"/>
            </w:r>
            <w:r w:rsidR="00DF23F5">
              <w:rPr>
                <w:rFonts w:ascii="Arial" w:hAnsi="Arial" w:cs="Arial"/>
                <w:noProof/>
                <w:webHidden/>
              </w:rPr>
              <w:t>41</w:t>
            </w:r>
            <w:r w:rsidRPr="006C3DC1">
              <w:rPr>
                <w:rFonts w:ascii="Arial" w:hAnsi="Arial" w:cs="Arial"/>
                <w:noProof/>
                <w:webHidden/>
              </w:rPr>
              <w:fldChar w:fldCharType="end"/>
            </w:r>
          </w:hyperlink>
        </w:p>
        <w:p w14:paraId="691EA0B7" w14:textId="317AEE76" w:rsidR="001823DD" w:rsidRPr="006C3DC1" w:rsidRDefault="001823DD" w:rsidP="006C3DC1">
          <w:pPr>
            <w:pStyle w:val="TOC1"/>
            <w:tabs>
              <w:tab w:val="right" w:pos="9360"/>
            </w:tabs>
            <w:rPr>
              <w:rFonts w:ascii="Arial" w:eastAsiaTheme="minorEastAsia" w:hAnsi="Arial" w:cs="Arial"/>
              <w:noProof/>
              <w:kern w:val="2"/>
              <w:sz w:val="22"/>
              <w:szCs w:val="22"/>
              <w14:ligatures w14:val="standardContextual"/>
            </w:rPr>
          </w:pPr>
          <w:hyperlink w:anchor="_Toc210134439" w:history="1">
            <w:r w:rsidRPr="006C3DC1">
              <w:rPr>
                <w:rStyle w:val="Hyperlink"/>
                <w:rFonts w:ascii="Arial" w:hAnsi="Arial" w:cs="Arial"/>
                <w:noProof/>
                <w:sz w:val="22"/>
                <w:szCs w:val="22"/>
              </w:rPr>
              <w:t>7.</w:t>
            </w:r>
            <w:r w:rsidRPr="006C3DC1">
              <w:rPr>
                <w:rFonts w:ascii="Arial" w:eastAsiaTheme="minorEastAsia" w:hAnsi="Arial" w:cs="Arial"/>
                <w:noProof/>
                <w:kern w:val="2"/>
                <w:sz w:val="22"/>
                <w:szCs w:val="22"/>
                <w14:ligatures w14:val="standardContextual"/>
              </w:rPr>
              <w:tab/>
            </w:r>
            <w:r w:rsidRPr="006C3DC1">
              <w:rPr>
                <w:rStyle w:val="Hyperlink"/>
                <w:rFonts w:ascii="Arial" w:hAnsi="Arial" w:cs="Arial"/>
                <w:noProof/>
                <w:sz w:val="22"/>
                <w:szCs w:val="22"/>
              </w:rPr>
              <w:t>Public Consultation</w:t>
            </w:r>
            <w:r w:rsidRPr="006C3DC1">
              <w:rPr>
                <w:rFonts w:ascii="Arial" w:hAnsi="Arial" w:cs="Arial"/>
                <w:noProof/>
                <w:webHidden/>
                <w:sz w:val="22"/>
                <w:szCs w:val="22"/>
              </w:rPr>
              <w:tab/>
            </w:r>
            <w:r w:rsidRPr="006C3DC1">
              <w:rPr>
                <w:rFonts w:ascii="Arial" w:hAnsi="Arial" w:cs="Arial"/>
                <w:noProof/>
                <w:webHidden/>
                <w:sz w:val="22"/>
                <w:szCs w:val="22"/>
              </w:rPr>
              <w:fldChar w:fldCharType="begin"/>
            </w:r>
            <w:r w:rsidRPr="006C3DC1">
              <w:rPr>
                <w:rFonts w:ascii="Arial" w:hAnsi="Arial" w:cs="Arial"/>
                <w:noProof/>
                <w:webHidden/>
                <w:sz w:val="22"/>
                <w:szCs w:val="22"/>
              </w:rPr>
              <w:instrText xml:space="preserve"> PAGEREF _Toc210134439 \h </w:instrText>
            </w:r>
            <w:r w:rsidRPr="006C3DC1">
              <w:rPr>
                <w:rFonts w:ascii="Arial" w:hAnsi="Arial" w:cs="Arial"/>
                <w:noProof/>
                <w:webHidden/>
                <w:sz w:val="22"/>
                <w:szCs w:val="22"/>
              </w:rPr>
            </w:r>
            <w:r w:rsidRPr="006C3DC1">
              <w:rPr>
                <w:rFonts w:ascii="Arial" w:hAnsi="Arial" w:cs="Arial"/>
                <w:noProof/>
                <w:webHidden/>
                <w:sz w:val="22"/>
                <w:szCs w:val="22"/>
              </w:rPr>
              <w:fldChar w:fldCharType="separate"/>
            </w:r>
            <w:r w:rsidR="00DF23F5">
              <w:rPr>
                <w:rFonts w:ascii="Arial" w:hAnsi="Arial" w:cs="Arial"/>
                <w:noProof/>
                <w:webHidden/>
                <w:sz w:val="22"/>
                <w:szCs w:val="22"/>
              </w:rPr>
              <w:t>42</w:t>
            </w:r>
            <w:r w:rsidRPr="006C3DC1">
              <w:rPr>
                <w:rFonts w:ascii="Arial" w:hAnsi="Arial" w:cs="Arial"/>
                <w:noProof/>
                <w:webHidden/>
                <w:sz w:val="22"/>
                <w:szCs w:val="22"/>
              </w:rPr>
              <w:fldChar w:fldCharType="end"/>
            </w:r>
          </w:hyperlink>
        </w:p>
        <w:p w14:paraId="57087275" w14:textId="29096A2E" w:rsidR="001823DD" w:rsidRPr="006C3DC1" w:rsidRDefault="001823DD" w:rsidP="006C3DC1">
          <w:pPr>
            <w:pStyle w:val="TOC1"/>
            <w:tabs>
              <w:tab w:val="right" w:pos="9360"/>
            </w:tabs>
            <w:rPr>
              <w:rFonts w:ascii="Arial" w:eastAsiaTheme="minorEastAsia" w:hAnsi="Arial" w:cs="Arial"/>
              <w:noProof/>
              <w:kern w:val="2"/>
              <w:sz w:val="22"/>
              <w:szCs w:val="22"/>
              <w14:ligatures w14:val="standardContextual"/>
            </w:rPr>
          </w:pPr>
          <w:hyperlink w:anchor="_Toc210134440" w:history="1">
            <w:r w:rsidRPr="006C3DC1">
              <w:rPr>
                <w:rStyle w:val="Hyperlink"/>
                <w:rFonts w:ascii="Arial" w:hAnsi="Arial" w:cs="Arial"/>
                <w:noProof/>
                <w:sz w:val="22"/>
                <w:szCs w:val="22"/>
              </w:rPr>
              <w:t>8.</w:t>
            </w:r>
            <w:r w:rsidRPr="006C3DC1">
              <w:rPr>
                <w:rFonts w:ascii="Arial" w:eastAsiaTheme="minorEastAsia" w:hAnsi="Arial" w:cs="Arial"/>
                <w:noProof/>
                <w:kern w:val="2"/>
                <w:sz w:val="22"/>
                <w:szCs w:val="22"/>
                <w14:ligatures w14:val="standardContextual"/>
              </w:rPr>
              <w:tab/>
            </w:r>
            <w:r w:rsidRPr="006C3DC1">
              <w:rPr>
                <w:rStyle w:val="Hyperlink"/>
                <w:rFonts w:ascii="Arial" w:hAnsi="Arial" w:cs="Arial"/>
                <w:noProof/>
                <w:sz w:val="22"/>
                <w:szCs w:val="22"/>
              </w:rPr>
              <w:t>Grievance Redress Mechanism (GRM)</w:t>
            </w:r>
            <w:r w:rsidRPr="006C3DC1">
              <w:rPr>
                <w:rFonts w:ascii="Arial" w:hAnsi="Arial" w:cs="Arial"/>
                <w:noProof/>
                <w:webHidden/>
                <w:sz w:val="22"/>
                <w:szCs w:val="22"/>
              </w:rPr>
              <w:tab/>
            </w:r>
            <w:r w:rsidRPr="006C3DC1">
              <w:rPr>
                <w:rFonts w:ascii="Arial" w:hAnsi="Arial" w:cs="Arial"/>
                <w:noProof/>
                <w:webHidden/>
                <w:sz w:val="22"/>
                <w:szCs w:val="22"/>
              </w:rPr>
              <w:fldChar w:fldCharType="begin"/>
            </w:r>
            <w:r w:rsidRPr="006C3DC1">
              <w:rPr>
                <w:rFonts w:ascii="Arial" w:hAnsi="Arial" w:cs="Arial"/>
                <w:noProof/>
                <w:webHidden/>
                <w:sz w:val="22"/>
                <w:szCs w:val="22"/>
              </w:rPr>
              <w:instrText xml:space="preserve"> PAGEREF _Toc210134440 \h </w:instrText>
            </w:r>
            <w:r w:rsidRPr="006C3DC1">
              <w:rPr>
                <w:rFonts w:ascii="Arial" w:hAnsi="Arial" w:cs="Arial"/>
                <w:noProof/>
                <w:webHidden/>
                <w:sz w:val="22"/>
                <w:szCs w:val="22"/>
              </w:rPr>
            </w:r>
            <w:r w:rsidRPr="006C3DC1">
              <w:rPr>
                <w:rFonts w:ascii="Arial" w:hAnsi="Arial" w:cs="Arial"/>
                <w:noProof/>
                <w:webHidden/>
                <w:sz w:val="22"/>
                <w:szCs w:val="22"/>
              </w:rPr>
              <w:fldChar w:fldCharType="separate"/>
            </w:r>
            <w:r w:rsidR="00DF23F5">
              <w:rPr>
                <w:rFonts w:ascii="Arial" w:hAnsi="Arial" w:cs="Arial"/>
                <w:noProof/>
                <w:webHidden/>
                <w:sz w:val="22"/>
                <w:szCs w:val="22"/>
              </w:rPr>
              <w:t>52</w:t>
            </w:r>
            <w:r w:rsidRPr="006C3DC1">
              <w:rPr>
                <w:rFonts w:ascii="Arial" w:hAnsi="Arial" w:cs="Arial"/>
                <w:noProof/>
                <w:webHidden/>
                <w:sz w:val="22"/>
                <w:szCs w:val="22"/>
              </w:rPr>
              <w:fldChar w:fldCharType="end"/>
            </w:r>
          </w:hyperlink>
        </w:p>
        <w:p w14:paraId="7A1BD482" w14:textId="1EA72FBD" w:rsidR="001823DD" w:rsidRPr="006C3DC1" w:rsidRDefault="001823DD" w:rsidP="006C3DC1">
          <w:pPr>
            <w:pStyle w:val="TOC1"/>
            <w:tabs>
              <w:tab w:val="right" w:pos="9360"/>
            </w:tabs>
            <w:rPr>
              <w:rFonts w:ascii="Arial" w:eastAsiaTheme="minorEastAsia" w:hAnsi="Arial" w:cs="Arial"/>
              <w:noProof/>
              <w:kern w:val="2"/>
              <w:sz w:val="22"/>
              <w:szCs w:val="22"/>
              <w14:ligatures w14:val="standardContextual"/>
            </w:rPr>
          </w:pPr>
          <w:hyperlink w:anchor="_Toc210134441" w:history="1">
            <w:r w:rsidRPr="006C3DC1">
              <w:rPr>
                <w:rStyle w:val="Hyperlink"/>
                <w:rFonts w:ascii="Arial" w:hAnsi="Arial" w:cs="Arial"/>
                <w:noProof/>
                <w:sz w:val="22"/>
                <w:szCs w:val="22"/>
              </w:rPr>
              <w:t>9.</w:t>
            </w:r>
            <w:r w:rsidRPr="006C3DC1">
              <w:rPr>
                <w:rFonts w:ascii="Arial" w:eastAsiaTheme="minorEastAsia" w:hAnsi="Arial" w:cs="Arial"/>
                <w:noProof/>
                <w:kern w:val="2"/>
                <w:sz w:val="22"/>
                <w:szCs w:val="22"/>
                <w14:ligatures w14:val="standardContextual"/>
              </w:rPr>
              <w:tab/>
            </w:r>
            <w:r w:rsidRPr="006C3DC1">
              <w:rPr>
                <w:rStyle w:val="Hyperlink"/>
                <w:rFonts w:ascii="Arial" w:hAnsi="Arial" w:cs="Arial"/>
                <w:noProof/>
                <w:sz w:val="22"/>
                <w:szCs w:val="22"/>
              </w:rPr>
              <w:t>Conclusion and Recommendations</w:t>
            </w:r>
            <w:r w:rsidRPr="006C3DC1">
              <w:rPr>
                <w:rFonts w:ascii="Arial" w:hAnsi="Arial" w:cs="Arial"/>
                <w:noProof/>
                <w:webHidden/>
                <w:sz w:val="22"/>
                <w:szCs w:val="22"/>
              </w:rPr>
              <w:tab/>
            </w:r>
            <w:r w:rsidRPr="006C3DC1">
              <w:rPr>
                <w:rFonts w:ascii="Arial" w:hAnsi="Arial" w:cs="Arial"/>
                <w:noProof/>
                <w:webHidden/>
                <w:sz w:val="22"/>
                <w:szCs w:val="22"/>
              </w:rPr>
              <w:fldChar w:fldCharType="begin"/>
            </w:r>
            <w:r w:rsidRPr="006C3DC1">
              <w:rPr>
                <w:rFonts w:ascii="Arial" w:hAnsi="Arial" w:cs="Arial"/>
                <w:noProof/>
                <w:webHidden/>
                <w:sz w:val="22"/>
                <w:szCs w:val="22"/>
              </w:rPr>
              <w:instrText xml:space="preserve"> PAGEREF _Toc210134441 \h </w:instrText>
            </w:r>
            <w:r w:rsidRPr="006C3DC1">
              <w:rPr>
                <w:rFonts w:ascii="Arial" w:hAnsi="Arial" w:cs="Arial"/>
                <w:noProof/>
                <w:webHidden/>
                <w:sz w:val="22"/>
                <w:szCs w:val="22"/>
              </w:rPr>
            </w:r>
            <w:r w:rsidRPr="006C3DC1">
              <w:rPr>
                <w:rFonts w:ascii="Arial" w:hAnsi="Arial" w:cs="Arial"/>
                <w:noProof/>
                <w:webHidden/>
                <w:sz w:val="22"/>
                <w:szCs w:val="22"/>
              </w:rPr>
              <w:fldChar w:fldCharType="separate"/>
            </w:r>
            <w:r w:rsidR="00DF23F5">
              <w:rPr>
                <w:rFonts w:ascii="Arial" w:hAnsi="Arial" w:cs="Arial"/>
                <w:noProof/>
                <w:webHidden/>
                <w:sz w:val="22"/>
                <w:szCs w:val="22"/>
              </w:rPr>
              <w:t>55</w:t>
            </w:r>
            <w:r w:rsidRPr="006C3DC1">
              <w:rPr>
                <w:rFonts w:ascii="Arial" w:hAnsi="Arial" w:cs="Arial"/>
                <w:noProof/>
                <w:webHidden/>
                <w:sz w:val="22"/>
                <w:szCs w:val="22"/>
              </w:rPr>
              <w:fldChar w:fldCharType="end"/>
            </w:r>
          </w:hyperlink>
        </w:p>
        <w:p w14:paraId="18B46F8C" w14:textId="1F80C924" w:rsidR="001823DD" w:rsidRPr="006C3DC1" w:rsidRDefault="006C3DC1" w:rsidP="006C3DC1">
          <w:pPr>
            <w:pStyle w:val="TOC1"/>
            <w:tabs>
              <w:tab w:val="right" w:pos="9360"/>
            </w:tabs>
            <w:rPr>
              <w:rFonts w:ascii="Arial" w:eastAsiaTheme="minorEastAsia" w:hAnsi="Arial" w:cs="Arial"/>
              <w:b/>
              <w:bCs/>
              <w:noProof/>
              <w:kern w:val="2"/>
              <w:sz w:val="22"/>
              <w:szCs w:val="22"/>
              <w14:ligatures w14:val="standardContextual"/>
            </w:rPr>
          </w:pPr>
          <w:hyperlink w:anchor="_Toc210134442" w:history="1">
            <w:r w:rsidRPr="006C3DC1">
              <w:rPr>
                <w:rStyle w:val="Hyperlink"/>
                <w:rFonts w:ascii="Arial" w:hAnsi="Arial" w:cs="Arial"/>
                <w:b/>
                <w:bCs/>
                <w:noProof/>
                <w:sz w:val="22"/>
                <w:szCs w:val="22"/>
              </w:rPr>
              <w:t>ANNEXURES</w:t>
            </w:r>
            <w:r w:rsidRPr="006C3DC1">
              <w:rPr>
                <w:rFonts w:ascii="Arial" w:hAnsi="Arial" w:cs="Arial"/>
                <w:b/>
                <w:bCs/>
                <w:noProof/>
                <w:webHidden/>
                <w:sz w:val="22"/>
                <w:szCs w:val="22"/>
              </w:rPr>
              <w:tab/>
            </w:r>
            <w:r w:rsidR="001823DD" w:rsidRPr="006C3DC1">
              <w:rPr>
                <w:rFonts w:ascii="Arial" w:hAnsi="Arial" w:cs="Arial"/>
                <w:b/>
                <w:bCs/>
                <w:noProof/>
                <w:webHidden/>
                <w:sz w:val="22"/>
                <w:szCs w:val="22"/>
              </w:rPr>
              <w:fldChar w:fldCharType="begin"/>
            </w:r>
            <w:r w:rsidR="001823DD" w:rsidRPr="006C3DC1">
              <w:rPr>
                <w:rFonts w:ascii="Arial" w:hAnsi="Arial" w:cs="Arial"/>
                <w:b/>
                <w:bCs/>
                <w:noProof/>
                <w:webHidden/>
                <w:sz w:val="22"/>
                <w:szCs w:val="22"/>
              </w:rPr>
              <w:instrText xml:space="preserve"> PAGEREF _Toc210134442 \h </w:instrText>
            </w:r>
            <w:r w:rsidR="001823DD" w:rsidRPr="006C3DC1">
              <w:rPr>
                <w:rFonts w:ascii="Arial" w:hAnsi="Arial" w:cs="Arial"/>
                <w:b/>
                <w:bCs/>
                <w:noProof/>
                <w:webHidden/>
                <w:sz w:val="22"/>
                <w:szCs w:val="22"/>
              </w:rPr>
            </w:r>
            <w:r w:rsidR="001823DD" w:rsidRPr="006C3DC1">
              <w:rPr>
                <w:rFonts w:ascii="Arial" w:hAnsi="Arial" w:cs="Arial"/>
                <w:b/>
                <w:bCs/>
                <w:noProof/>
                <w:webHidden/>
                <w:sz w:val="22"/>
                <w:szCs w:val="22"/>
              </w:rPr>
              <w:fldChar w:fldCharType="separate"/>
            </w:r>
            <w:r w:rsidR="00DF23F5">
              <w:rPr>
                <w:rFonts w:ascii="Arial" w:hAnsi="Arial" w:cs="Arial"/>
                <w:b/>
                <w:bCs/>
                <w:noProof/>
                <w:webHidden/>
                <w:sz w:val="22"/>
                <w:szCs w:val="22"/>
              </w:rPr>
              <w:t>56</w:t>
            </w:r>
            <w:r w:rsidR="001823DD" w:rsidRPr="006C3DC1">
              <w:rPr>
                <w:rFonts w:ascii="Arial" w:hAnsi="Arial" w:cs="Arial"/>
                <w:b/>
                <w:bCs/>
                <w:noProof/>
                <w:webHidden/>
                <w:sz w:val="22"/>
                <w:szCs w:val="22"/>
              </w:rPr>
              <w:fldChar w:fldCharType="end"/>
            </w:r>
          </w:hyperlink>
        </w:p>
        <w:p w14:paraId="5D280C20" w14:textId="685FFB67" w:rsidR="001823DD" w:rsidRPr="006C3DC1" w:rsidRDefault="001823DD" w:rsidP="006C3DC1">
          <w:pPr>
            <w:pStyle w:val="TOC2"/>
            <w:tabs>
              <w:tab w:val="right" w:pos="9360"/>
            </w:tabs>
            <w:rPr>
              <w:rFonts w:ascii="Arial" w:eastAsiaTheme="minorEastAsia" w:hAnsi="Arial" w:cs="Arial"/>
              <w:noProof/>
              <w:kern w:val="2"/>
              <w14:ligatures w14:val="standardContextual"/>
            </w:rPr>
          </w:pPr>
          <w:hyperlink w:anchor="_Toc210134443" w:history="1">
            <w:r w:rsidRPr="006C3DC1">
              <w:rPr>
                <w:rStyle w:val="Hyperlink"/>
                <w:rFonts w:ascii="Arial" w:hAnsi="Arial" w:cs="Arial"/>
                <w:noProof/>
              </w:rPr>
              <w:t>Annex 1: Name of 88 (including O&amp;M) numbers of Pourashavas</w:t>
            </w:r>
            <w:r w:rsidRPr="006C3DC1">
              <w:rPr>
                <w:rFonts w:ascii="Arial" w:hAnsi="Arial" w:cs="Arial"/>
                <w:noProof/>
                <w:webHidden/>
              </w:rPr>
              <w:tab/>
            </w:r>
            <w:r w:rsidRPr="006C3DC1">
              <w:rPr>
                <w:rFonts w:ascii="Arial" w:hAnsi="Arial" w:cs="Arial"/>
                <w:noProof/>
                <w:webHidden/>
              </w:rPr>
              <w:fldChar w:fldCharType="begin"/>
            </w:r>
            <w:r w:rsidRPr="006C3DC1">
              <w:rPr>
                <w:rFonts w:ascii="Arial" w:hAnsi="Arial" w:cs="Arial"/>
                <w:noProof/>
                <w:webHidden/>
              </w:rPr>
              <w:instrText xml:space="preserve"> PAGEREF _Toc210134443 \h </w:instrText>
            </w:r>
            <w:r w:rsidRPr="006C3DC1">
              <w:rPr>
                <w:rFonts w:ascii="Arial" w:hAnsi="Arial" w:cs="Arial"/>
                <w:noProof/>
                <w:webHidden/>
              </w:rPr>
            </w:r>
            <w:r w:rsidRPr="006C3DC1">
              <w:rPr>
                <w:rFonts w:ascii="Arial" w:hAnsi="Arial" w:cs="Arial"/>
                <w:noProof/>
                <w:webHidden/>
              </w:rPr>
              <w:fldChar w:fldCharType="separate"/>
            </w:r>
            <w:r w:rsidR="00DF23F5">
              <w:rPr>
                <w:rFonts w:ascii="Arial" w:hAnsi="Arial" w:cs="Arial"/>
                <w:noProof/>
                <w:webHidden/>
              </w:rPr>
              <w:t>56</w:t>
            </w:r>
            <w:r w:rsidRPr="006C3DC1">
              <w:rPr>
                <w:rFonts w:ascii="Arial" w:hAnsi="Arial" w:cs="Arial"/>
                <w:noProof/>
                <w:webHidden/>
              </w:rPr>
              <w:fldChar w:fldCharType="end"/>
            </w:r>
          </w:hyperlink>
        </w:p>
        <w:p w14:paraId="6465FF4A" w14:textId="3D905A1F" w:rsidR="001823DD" w:rsidRPr="006C3DC1" w:rsidRDefault="001823DD" w:rsidP="006C3DC1">
          <w:pPr>
            <w:pStyle w:val="TOC2"/>
            <w:tabs>
              <w:tab w:val="right" w:pos="9360"/>
            </w:tabs>
            <w:rPr>
              <w:rFonts w:ascii="Arial" w:eastAsiaTheme="minorEastAsia" w:hAnsi="Arial" w:cs="Arial"/>
              <w:noProof/>
              <w:kern w:val="2"/>
              <w14:ligatures w14:val="standardContextual"/>
            </w:rPr>
          </w:pPr>
          <w:hyperlink w:anchor="_Toc210134444" w:history="1">
            <w:r w:rsidRPr="006C3DC1">
              <w:rPr>
                <w:rStyle w:val="Hyperlink"/>
                <w:rFonts w:ascii="Arial" w:hAnsi="Arial" w:cs="Arial"/>
                <w:noProof/>
              </w:rPr>
              <w:t>Annex 2: Participants Attendance and Photograph sheet of All Training Program.</w:t>
            </w:r>
            <w:r w:rsidRPr="006C3DC1">
              <w:rPr>
                <w:rFonts w:ascii="Arial" w:hAnsi="Arial" w:cs="Arial"/>
                <w:noProof/>
                <w:webHidden/>
              </w:rPr>
              <w:tab/>
            </w:r>
            <w:r w:rsidRPr="006C3DC1">
              <w:rPr>
                <w:rFonts w:ascii="Arial" w:hAnsi="Arial" w:cs="Arial"/>
                <w:noProof/>
                <w:webHidden/>
              </w:rPr>
              <w:fldChar w:fldCharType="begin"/>
            </w:r>
            <w:r w:rsidRPr="006C3DC1">
              <w:rPr>
                <w:rFonts w:ascii="Arial" w:hAnsi="Arial" w:cs="Arial"/>
                <w:noProof/>
                <w:webHidden/>
              </w:rPr>
              <w:instrText xml:space="preserve"> PAGEREF _Toc210134444 \h </w:instrText>
            </w:r>
            <w:r w:rsidRPr="006C3DC1">
              <w:rPr>
                <w:rFonts w:ascii="Arial" w:hAnsi="Arial" w:cs="Arial"/>
                <w:noProof/>
                <w:webHidden/>
              </w:rPr>
            </w:r>
            <w:r w:rsidRPr="006C3DC1">
              <w:rPr>
                <w:rFonts w:ascii="Arial" w:hAnsi="Arial" w:cs="Arial"/>
                <w:noProof/>
                <w:webHidden/>
              </w:rPr>
              <w:fldChar w:fldCharType="separate"/>
            </w:r>
            <w:r w:rsidR="00DF23F5">
              <w:rPr>
                <w:rFonts w:ascii="Arial" w:hAnsi="Arial" w:cs="Arial"/>
                <w:noProof/>
                <w:webHidden/>
              </w:rPr>
              <w:t>59</w:t>
            </w:r>
            <w:r w:rsidRPr="006C3DC1">
              <w:rPr>
                <w:rFonts w:ascii="Arial" w:hAnsi="Arial" w:cs="Arial"/>
                <w:noProof/>
                <w:webHidden/>
              </w:rPr>
              <w:fldChar w:fldCharType="end"/>
            </w:r>
          </w:hyperlink>
        </w:p>
        <w:p w14:paraId="37FFA7A7" w14:textId="16B87383" w:rsidR="001823DD" w:rsidRPr="006C3DC1" w:rsidRDefault="001823DD" w:rsidP="006C3DC1">
          <w:pPr>
            <w:pStyle w:val="TOC2"/>
            <w:tabs>
              <w:tab w:val="right" w:pos="9360"/>
            </w:tabs>
            <w:rPr>
              <w:rFonts w:ascii="Arial" w:eastAsiaTheme="minorEastAsia" w:hAnsi="Arial" w:cs="Arial"/>
              <w:noProof/>
              <w:kern w:val="2"/>
              <w14:ligatures w14:val="standardContextual"/>
            </w:rPr>
          </w:pPr>
          <w:hyperlink w:anchor="_Toc210134445" w:history="1">
            <w:r w:rsidRPr="006C3DC1">
              <w:rPr>
                <w:rStyle w:val="Hyperlink"/>
                <w:rFonts w:ascii="Arial" w:hAnsi="Arial" w:cs="Arial"/>
                <w:noProof/>
              </w:rPr>
              <w:t>Annex 3: Environmental and Social Management Plan Checklist</w:t>
            </w:r>
            <w:r w:rsidRPr="006C3DC1">
              <w:rPr>
                <w:rFonts w:ascii="Arial" w:hAnsi="Arial" w:cs="Arial"/>
                <w:noProof/>
                <w:webHidden/>
              </w:rPr>
              <w:tab/>
            </w:r>
            <w:r w:rsidRPr="006C3DC1">
              <w:rPr>
                <w:rFonts w:ascii="Arial" w:hAnsi="Arial" w:cs="Arial"/>
                <w:noProof/>
                <w:webHidden/>
              </w:rPr>
              <w:fldChar w:fldCharType="begin"/>
            </w:r>
            <w:r w:rsidRPr="006C3DC1">
              <w:rPr>
                <w:rFonts w:ascii="Arial" w:hAnsi="Arial" w:cs="Arial"/>
                <w:noProof/>
                <w:webHidden/>
              </w:rPr>
              <w:instrText xml:space="preserve"> PAGEREF _Toc210134445 \h </w:instrText>
            </w:r>
            <w:r w:rsidRPr="006C3DC1">
              <w:rPr>
                <w:rFonts w:ascii="Arial" w:hAnsi="Arial" w:cs="Arial"/>
                <w:noProof/>
                <w:webHidden/>
              </w:rPr>
            </w:r>
            <w:r w:rsidRPr="006C3DC1">
              <w:rPr>
                <w:rFonts w:ascii="Arial" w:hAnsi="Arial" w:cs="Arial"/>
                <w:noProof/>
                <w:webHidden/>
              </w:rPr>
              <w:fldChar w:fldCharType="separate"/>
            </w:r>
            <w:r w:rsidR="00DF23F5">
              <w:rPr>
                <w:rFonts w:ascii="Arial" w:hAnsi="Arial" w:cs="Arial"/>
                <w:noProof/>
                <w:webHidden/>
              </w:rPr>
              <w:t>63</w:t>
            </w:r>
            <w:r w:rsidRPr="006C3DC1">
              <w:rPr>
                <w:rFonts w:ascii="Arial" w:hAnsi="Arial" w:cs="Arial"/>
                <w:noProof/>
                <w:webHidden/>
              </w:rPr>
              <w:fldChar w:fldCharType="end"/>
            </w:r>
          </w:hyperlink>
        </w:p>
        <w:p w14:paraId="65CF8F7A" w14:textId="11D538FB" w:rsidR="001823DD" w:rsidRPr="006C3DC1" w:rsidRDefault="001823DD" w:rsidP="006C3DC1">
          <w:pPr>
            <w:pStyle w:val="TOC2"/>
            <w:tabs>
              <w:tab w:val="right" w:pos="9360"/>
            </w:tabs>
            <w:rPr>
              <w:rFonts w:ascii="Arial" w:eastAsiaTheme="minorEastAsia" w:hAnsi="Arial" w:cs="Arial"/>
              <w:noProof/>
              <w:kern w:val="2"/>
              <w14:ligatures w14:val="standardContextual"/>
            </w:rPr>
          </w:pPr>
          <w:hyperlink w:anchor="_Toc210134446" w:history="1">
            <w:r w:rsidRPr="006C3DC1">
              <w:rPr>
                <w:rStyle w:val="Hyperlink"/>
                <w:rFonts w:ascii="Arial" w:hAnsi="Arial" w:cs="Arial"/>
                <w:noProof/>
              </w:rPr>
              <w:t>Annex 4: Site-specific environment management plan (SEMP) in Bangla</w:t>
            </w:r>
            <w:r w:rsidRPr="006C3DC1">
              <w:rPr>
                <w:rFonts w:ascii="Arial" w:hAnsi="Arial" w:cs="Arial"/>
                <w:noProof/>
                <w:webHidden/>
              </w:rPr>
              <w:tab/>
            </w:r>
            <w:r w:rsidRPr="006C3DC1">
              <w:rPr>
                <w:rFonts w:ascii="Arial" w:hAnsi="Arial" w:cs="Arial"/>
                <w:noProof/>
                <w:webHidden/>
              </w:rPr>
              <w:fldChar w:fldCharType="begin"/>
            </w:r>
            <w:r w:rsidRPr="006C3DC1">
              <w:rPr>
                <w:rFonts w:ascii="Arial" w:hAnsi="Arial" w:cs="Arial"/>
                <w:noProof/>
                <w:webHidden/>
              </w:rPr>
              <w:instrText xml:space="preserve"> PAGEREF _Toc210134446 \h </w:instrText>
            </w:r>
            <w:r w:rsidRPr="006C3DC1">
              <w:rPr>
                <w:rFonts w:ascii="Arial" w:hAnsi="Arial" w:cs="Arial"/>
                <w:noProof/>
                <w:webHidden/>
              </w:rPr>
            </w:r>
            <w:r w:rsidRPr="006C3DC1">
              <w:rPr>
                <w:rFonts w:ascii="Arial" w:hAnsi="Arial" w:cs="Arial"/>
                <w:noProof/>
                <w:webHidden/>
              </w:rPr>
              <w:fldChar w:fldCharType="separate"/>
            </w:r>
            <w:r w:rsidR="00DF23F5">
              <w:rPr>
                <w:rFonts w:ascii="Arial" w:hAnsi="Arial" w:cs="Arial"/>
                <w:noProof/>
                <w:webHidden/>
              </w:rPr>
              <w:t>64</w:t>
            </w:r>
            <w:r w:rsidRPr="006C3DC1">
              <w:rPr>
                <w:rFonts w:ascii="Arial" w:hAnsi="Arial" w:cs="Arial"/>
                <w:noProof/>
                <w:webHidden/>
              </w:rPr>
              <w:fldChar w:fldCharType="end"/>
            </w:r>
          </w:hyperlink>
        </w:p>
        <w:p w14:paraId="66C0250B" w14:textId="2A416836" w:rsidR="001823DD" w:rsidRPr="006C3DC1" w:rsidRDefault="001823DD" w:rsidP="006C3DC1">
          <w:pPr>
            <w:pStyle w:val="TOC2"/>
            <w:tabs>
              <w:tab w:val="right" w:pos="9360"/>
            </w:tabs>
            <w:rPr>
              <w:rFonts w:ascii="Arial" w:eastAsiaTheme="minorEastAsia" w:hAnsi="Arial" w:cs="Arial"/>
              <w:noProof/>
              <w:kern w:val="2"/>
              <w14:ligatures w14:val="standardContextual"/>
            </w:rPr>
          </w:pPr>
          <w:hyperlink w:anchor="_Toc210134447" w:history="1">
            <w:r w:rsidRPr="006C3DC1">
              <w:rPr>
                <w:rStyle w:val="Hyperlink"/>
                <w:rFonts w:ascii="Arial" w:hAnsi="Arial" w:cs="Arial"/>
                <w:noProof/>
              </w:rPr>
              <w:t>Annex 5: DoE’s letter on ECC exemption</w:t>
            </w:r>
            <w:r w:rsidRPr="006C3DC1">
              <w:rPr>
                <w:rFonts w:ascii="Arial" w:hAnsi="Arial" w:cs="Arial"/>
                <w:noProof/>
                <w:webHidden/>
              </w:rPr>
              <w:tab/>
            </w:r>
            <w:r w:rsidRPr="006C3DC1">
              <w:rPr>
                <w:rFonts w:ascii="Arial" w:hAnsi="Arial" w:cs="Arial"/>
                <w:noProof/>
                <w:webHidden/>
              </w:rPr>
              <w:fldChar w:fldCharType="begin"/>
            </w:r>
            <w:r w:rsidRPr="006C3DC1">
              <w:rPr>
                <w:rFonts w:ascii="Arial" w:hAnsi="Arial" w:cs="Arial"/>
                <w:noProof/>
                <w:webHidden/>
              </w:rPr>
              <w:instrText xml:space="preserve"> PAGEREF _Toc210134447 \h </w:instrText>
            </w:r>
            <w:r w:rsidRPr="006C3DC1">
              <w:rPr>
                <w:rFonts w:ascii="Arial" w:hAnsi="Arial" w:cs="Arial"/>
                <w:noProof/>
                <w:webHidden/>
              </w:rPr>
            </w:r>
            <w:r w:rsidRPr="006C3DC1">
              <w:rPr>
                <w:rFonts w:ascii="Arial" w:hAnsi="Arial" w:cs="Arial"/>
                <w:noProof/>
                <w:webHidden/>
              </w:rPr>
              <w:fldChar w:fldCharType="separate"/>
            </w:r>
            <w:r w:rsidR="00DF23F5">
              <w:rPr>
                <w:rFonts w:ascii="Arial" w:hAnsi="Arial" w:cs="Arial"/>
                <w:noProof/>
                <w:webHidden/>
              </w:rPr>
              <w:t>67</w:t>
            </w:r>
            <w:r w:rsidRPr="006C3DC1">
              <w:rPr>
                <w:rFonts w:ascii="Arial" w:hAnsi="Arial" w:cs="Arial"/>
                <w:noProof/>
                <w:webHidden/>
              </w:rPr>
              <w:fldChar w:fldCharType="end"/>
            </w:r>
          </w:hyperlink>
        </w:p>
        <w:p w14:paraId="7459FC25" w14:textId="1907D8B1" w:rsidR="001823DD" w:rsidRPr="006C3DC1" w:rsidRDefault="001823DD" w:rsidP="006C3DC1">
          <w:pPr>
            <w:pStyle w:val="TOC2"/>
            <w:tabs>
              <w:tab w:val="right" w:pos="9360"/>
            </w:tabs>
            <w:rPr>
              <w:rFonts w:ascii="Arial" w:eastAsiaTheme="minorEastAsia" w:hAnsi="Arial" w:cs="Arial"/>
              <w:noProof/>
              <w:kern w:val="2"/>
              <w14:ligatures w14:val="standardContextual"/>
            </w:rPr>
          </w:pPr>
          <w:hyperlink w:anchor="_Toc210134448" w:history="1">
            <w:r w:rsidRPr="006C3DC1">
              <w:rPr>
                <w:rStyle w:val="Hyperlink"/>
                <w:rFonts w:ascii="Arial" w:hAnsi="Arial" w:cs="Arial"/>
                <w:noProof/>
              </w:rPr>
              <w:t>Annex 6: Checklist on mitigation &amp; monitoring of Environmental Compliance of Kaliakoir Poureshava</w:t>
            </w:r>
            <w:r w:rsidRPr="006C3DC1">
              <w:rPr>
                <w:rFonts w:ascii="Arial" w:hAnsi="Arial" w:cs="Arial"/>
                <w:noProof/>
                <w:webHidden/>
              </w:rPr>
              <w:tab/>
            </w:r>
            <w:r w:rsidRPr="006C3DC1">
              <w:rPr>
                <w:rFonts w:ascii="Arial" w:hAnsi="Arial" w:cs="Arial"/>
                <w:noProof/>
                <w:webHidden/>
              </w:rPr>
              <w:fldChar w:fldCharType="begin"/>
            </w:r>
            <w:r w:rsidRPr="006C3DC1">
              <w:rPr>
                <w:rFonts w:ascii="Arial" w:hAnsi="Arial" w:cs="Arial"/>
                <w:noProof/>
                <w:webHidden/>
              </w:rPr>
              <w:instrText xml:space="preserve"> PAGEREF _Toc210134448 \h </w:instrText>
            </w:r>
            <w:r w:rsidRPr="006C3DC1">
              <w:rPr>
                <w:rFonts w:ascii="Arial" w:hAnsi="Arial" w:cs="Arial"/>
                <w:noProof/>
                <w:webHidden/>
              </w:rPr>
            </w:r>
            <w:r w:rsidRPr="006C3DC1">
              <w:rPr>
                <w:rFonts w:ascii="Arial" w:hAnsi="Arial" w:cs="Arial"/>
                <w:noProof/>
                <w:webHidden/>
              </w:rPr>
              <w:fldChar w:fldCharType="separate"/>
            </w:r>
            <w:r w:rsidR="00DF23F5">
              <w:rPr>
                <w:rFonts w:ascii="Arial" w:hAnsi="Arial" w:cs="Arial"/>
                <w:noProof/>
                <w:webHidden/>
              </w:rPr>
              <w:t>68</w:t>
            </w:r>
            <w:r w:rsidRPr="006C3DC1">
              <w:rPr>
                <w:rFonts w:ascii="Arial" w:hAnsi="Arial" w:cs="Arial"/>
                <w:noProof/>
                <w:webHidden/>
              </w:rPr>
              <w:fldChar w:fldCharType="end"/>
            </w:r>
          </w:hyperlink>
        </w:p>
        <w:p w14:paraId="3B2B1FE3" w14:textId="6735B1CC" w:rsidR="001823DD" w:rsidRPr="006C3DC1" w:rsidRDefault="001823DD" w:rsidP="006C3DC1">
          <w:pPr>
            <w:pStyle w:val="TOC2"/>
            <w:tabs>
              <w:tab w:val="right" w:pos="9360"/>
            </w:tabs>
            <w:rPr>
              <w:rFonts w:ascii="Arial" w:eastAsiaTheme="minorEastAsia" w:hAnsi="Arial" w:cs="Arial"/>
              <w:noProof/>
              <w:kern w:val="2"/>
              <w14:ligatures w14:val="standardContextual"/>
            </w:rPr>
          </w:pPr>
          <w:hyperlink w:anchor="_Toc210134449" w:history="1">
            <w:r w:rsidRPr="006C3DC1">
              <w:rPr>
                <w:rStyle w:val="Hyperlink"/>
                <w:rFonts w:ascii="Arial" w:hAnsi="Arial" w:cs="Arial"/>
                <w:noProof/>
              </w:rPr>
              <w:t>Annex 7: RBL and REA Checklist</w:t>
            </w:r>
            <w:r w:rsidRPr="006C3DC1">
              <w:rPr>
                <w:rFonts w:ascii="Arial" w:hAnsi="Arial" w:cs="Arial"/>
                <w:noProof/>
                <w:webHidden/>
              </w:rPr>
              <w:tab/>
            </w:r>
            <w:r w:rsidRPr="006C3DC1">
              <w:rPr>
                <w:rFonts w:ascii="Arial" w:hAnsi="Arial" w:cs="Arial"/>
                <w:noProof/>
                <w:webHidden/>
              </w:rPr>
              <w:fldChar w:fldCharType="begin"/>
            </w:r>
            <w:r w:rsidRPr="006C3DC1">
              <w:rPr>
                <w:rFonts w:ascii="Arial" w:hAnsi="Arial" w:cs="Arial"/>
                <w:noProof/>
                <w:webHidden/>
              </w:rPr>
              <w:instrText xml:space="preserve"> PAGEREF _Toc210134449 \h </w:instrText>
            </w:r>
            <w:r w:rsidRPr="006C3DC1">
              <w:rPr>
                <w:rFonts w:ascii="Arial" w:hAnsi="Arial" w:cs="Arial"/>
                <w:noProof/>
                <w:webHidden/>
              </w:rPr>
            </w:r>
            <w:r w:rsidRPr="006C3DC1">
              <w:rPr>
                <w:rFonts w:ascii="Arial" w:hAnsi="Arial" w:cs="Arial"/>
                <w:noProof/>
                <w:webHidden/>
              </w:rPr>
              <w:fldChar w:fldCharType="separate"/>
            </w:r>
            <w:r w:rsidR="00DF23F5">
              <w:rPr>
                <w:rFonts w:ascii="Arial" w:hAnsi="Arial" w:cs="Arial"/>
                <w:noProof/>
                <w:webHidden/>
              </w:rPr>
              <w:t>72</w:t>
            </w:r>
            <w:r w:rsidRPr="006C3DC1">
              <w:rPr>
                <w:rFonts w:ascii="Arial" w:hAnsi="Arial" w:cs="Arial"/>
                <w:noProof/>
                <w:webHidden/>
              </w:rPr>
              <w:fldChar w:fldCharType="end"/>
            </w:r>
          </w:hyperlink>
        </w:p>
        <w:p w14:paraId="00731877" w14:textId="2840AD5B" w:rsidR="001823DD" w:rsidRPr="006C3DC1" w:rsidRDefault="001823DD" w:rsidP="006C3DC1">
          <w:pPr>
            <w:pStyle w:val="TOC2"/>
            <w:tabs>
              <w:tab w:val="right" w:pos="9360"/>
            </w:tabs>
            <w:rPr>
              <w:rFonts w:ascii="Arial" w:eastAsiaTheme="minorEastAsia" w:hAnsi="Arial" w:cs="Arial"/>
              <w:noProof/>
              <w:kern w:val="2"/>
              <w14:ligatures w14:val="standardContextual"/>
            </w:rPr>
          </w:pPr>
          <w:hyperlink w:anchor="_Toc210134450" w:history="1">
            <w:r w:rsidRPr="006C3DC1">
              <w:rPr>
                <w:rStyle w:val="Hyperlink"/>
                <w:rFonts w:ascii="Arial" w:hAnsi="Arial" w:cs="Arial"/>
                <w:noProof/>
              </w:rPr>
              <w:t>Annex 8: GRM Diagram</w:t>
            </w:r>
            <w:r w:rsidRPr="006C3DC1">
              <w:rPr>
                <w:rFonts w:ascii="Arial" w:hAnsi="Arial" w:cs="Arial"/>
                <w:noProof/>
                <w:webHidden/>
              </w:rPr>
              <w:tab/>
            </w:r>
            <w:r w:rsidRPr="006C3DC1">
              <w:rPr>
                <w:rFonts w:ascii="Arial" w:hAnsi="Arial" w:cs="Arial"/>
                <w:noProof/>
                <w:webHidden/>
              </w:rPr>
              <w:fldChar w:fldCharType="begin"/>
            </w:r>
            <w:r w:rsidRPr="006C3DC1">
              <w:rPr>
                <w:rFonts w:ascii="Arial" w:hAnsi="Arial" w:cs="Arial"/>
                <w:noProof/>
                <w:webHidden/>
              </w:rPr>
              <w:instrText xml:space="preserve"> PAGEREF _Toc210134450 \h </w:instrText>
            </w:r>
            <w:r w:rsidRPr="006C3DC1">
              <w:rPr>
                <w:rFonts w:ascii="Arial" w:hAnsi="Arial" w:cs="Arial"/>
                <w:noProof/>
                <w:webHidden/>
              </w:rPr>
            </w:r>
            <w:r w:rsidRPr="006C3DC1">
              <w:rPr>
                <w:rFonts w:ascii="Arial" w:hAnsi="Arial" w:cs="Arial"/>
                <w:noProof/>
                <w:webHidden/>
              </w:rPr>
              <w:fldChar w:fldCharType="separate"/>
            </w:r>
            <w:r w:rsidR="00DF23F5">
              <w:rPr>
                <w:rFonts w:ascii="Arial" w:hAnsi="Arial" w:cs="Arial"/>
                <w:noProof/>
                <w:webHidden/>
              </w:rPr>
              <w:t>74</w:t>
            </w:r>
            <w:r w:rsidRPr="006C3DC1">
              <w:rPr>
                <w:rFonts w:ascii="Arial" w:hAnsi="Arial" w:cs="Arial"/>
                <w:noProof/>
                <w:webHidden/>
              </w:rPr>
              <w:fldChar w:fldCharType="end"/>
            </w:r>
          </w:hyperlink>
        </w:p>
        <w:p w14:paraId="5A7E4E44" w14:textId="4CE5AAB0" w:rsidR="001823DD" w:rsidRPr="006C3DC1" w:rsidRDefault="001823DD" w:rsidP="006C3DC1">
          <w:pPr>
            <w:pStyle w:val="TOC2"/>
            <w:tabs>
              <w:tab w:val="right" w:pos="9360"/>
            </w:tabs>
            <w:rPr>
              <w:rFonts w:ascii="Arial" w:eastAsiaTheme="minorEastAsia" w:hAnsi="Arial" w:cs="Arial"/>
              <w:noProof/>
              <w:kern w:val="2"/>
              <w14:ligatures w14:val="standardContextual"/>
            </w:rPr>
          </w:pPr>
          <w:hyperlink w:anchor="_Toc210134451" w:history="1">
            <w:r w:rsidRPr="006C3DC1">
              <w:rPr>
                <w:rStyle w:val="Hyperlink"/>
                <w:rFonts w:ascii="Arial" w:hAnsi="Arial" w:cs="Arial"/>
                <w:noProof/>
              </w:rPr>
              <w:t>Annex 9 : EMP Test Total Report</w:t>
            </w:r>
            <w:r w:rsidRPr="006C3DC1">
              <w:rPr>
                <w:rFonts w:ascii="Arial" w:hAnsi="Arial" w:cs="Arial"/>
                <w:noProof/>
                <w:webHidden/>
              </w:rPr>
              <w:tab/>
            </w:r>
            <w:r w:rsidRPr="006C3DC1">
              <w:rPr>
                <w:rFonts w:ascii="Arial" w:hAnsi="Arial" w:cs="Arial"/>
                <w:noProof/>
                <w:webHidden/>
              </w:rPr>
              <w:fldChar w:fldCharType="begin"/>
            </w:r>
            <w:r w:rsidRPr="006C3DC1">
              <w:rPr>
                <w:rFonts w:ascii="Arial" w:hAnsi="Arial" w:cs="Arial"/>
                <w:noProof/>
                <w:webHidden/>
              </w:rPr>
              <w:instrText xml:space="preserve"> PAGEREF _Toc210134451 \h </w:instrText>
            </w:r>
            <w:r w:rsidRPr="006C3DC1">
              <w:rPr>
                <w:rFonts w:ascii="Arial" w:hAnsi="Arial" w:cs="Arial"/>
                <w:noProof/>
                <w:webHidden/>
              </w:rPr>
            </w:r>
            <w:r w:rsidRPr="006C3DC1">
              <w:rPr>
                <w:rFonts w:ascii="Arial" w:hAnsi="Arial" w:cs="Arial"/>
                <w:noProof/>
                <w:webHidden/>
              </w:rPr>
              <w:fldChar w:fldCharType="separate"/>
            </w:r>
            <w:r w:rsidR="00DF23F5">
              <w:rPr>
                <w:rFonts w:ascii="Arial" w:hAnsi="Arial" w:cs="Arial"/>
                <w:noProof/>
                <w:webHidden/>
              </w:rPr>
              <w:t>75</w:t>
            </w:r>
            <w:r w:rsidRPr="006C3DC1">
              <w:rPr>
                <w:rFonts w:ascii="Arial" w:hAnsi="Arial" w:cs="Arial"/>
                <w:noProof/>
                <w:webHidden/>
              </w:rPr>
              <w:fldChar w:fldCharType="end"/>
            </w:r>
          </w:hyperlink>
        </w:p>
        <w:p w14:paraId="3A8D7A05" w14:textId="0F6CF634" w:rsidR="001823DD" w:rsidRPr="006C3DC1" w:rsidRDefault="001823DD" w:rsidP="006C3DC1">
          <w:pPr>
            <w:pStyle w:val="TOC2"/>
            <w:tabs>
              <w:tab w:val="right" w:pos="9360"/>
            </w:tabs>
            <w:rPr>
              <w:rFonts w:ascii="Arial" w:eastAsiaTheme="minorEastAsia" w:hAnsi="Arial" w:cs="Arial"/>
              <w:noProof/>
              <w:kern w:val="2"/>
              <w14:ligatures w14:val="standardContextual"/>
            </w:rPr>
          </w:pPr>
          <w:hyperlink w:anchor="_Toc210134452" w:history="1">
            <w:r w:rsidRPr="006C3DC1">
              <w:rPr>
                <w:rStyle w:val="Hyperlink"/>
                <w:rFonts w:ascii="Arial" w:hAnsi="Arial" w:cs="Arial"/>
                <w:noProof/>
              </w:rPr>
              <w:t>Annex 10: Environmental management Plan (EMP) items in BOQ</w:t>
            </w:r>
            <w:r w:rsidRPr="006C3DC1">
              <w:rPr>
                <w:rFonts w:ascii="Arial" w:hAnsi="Arial" w:cs="Arial"/>
                <w:noProof/>
                <w:webHidden/>
              </w:rPr>
              <w:tab/>
            </w:r>
            <w:r w:rsidRPr="006C3DC1">
              <w:rPr>
                <w:rFonts w:ascii="Arial" w:hAnsi="Arial" w:cs="Arial"/>
                <w:noProof/>
                <w:webHidden/>
              </w:rPr>
              <w:fldChar w:fldCharType="begin"/>
            </w:r>
            <w:r w:rsidRPr="006C3DC1">
              <w:rPr>
                <w:rFonts w:ascii="Arial" w:hAnsi="Arial" w:cs="Arial"/>
                <w:noProof/>
                <w:webHidden/>
              </w:rPr>
              <w:instrText xml:space="preserve"> PAGEREF _Toc210134452 \h </w:instrText>
            </w:r>
            <w:r w:rsidRPr="006C3DC1">
              <w:rPr>
                <w:rFonts w:ascii="Arial" w:hAnsi="Arial" w:cs="Arial"/>
                <w:noProof/>
                <w:webHidden/>
              </w:rPr>
            </w:r>
            <w:r w:rsidRPr="006C3DC1">
              <w:rPr>
                <w:rFonts w:ascii="Arial" w:hAnsi="Arial" w:cs="Arial"/>
                <w:noProof/>
                <w:webHidden/>
              </w:rPr>
              <w:fldChar w:fldCharType="separate"/>
            </w:r>
            <w:r w:rsidR="00DF23F5">
              <w:rPr>
                <w:rFonts w:ascii="Arial" w:hAnsi="Arial" w:cs="Arial"/>
                <w:noProof/>
                <w:webHidden/>
              </w:rPr>
              <w:t>121</w:t>
            </w:r>
            <w:r w:rsidRPr="006C3DC1">
              <w:rPr>
                <w:rFonts w:ascii="Arial" w:hAnsi="Arial" w:cs="Arial"/>
                <w:noProof/>
                <w:webHidden/>
              </w:rPr>
              <w:fldChar w:fldCharType="end"/>
            </w:r>
          </w:hyperlink>
        </w:p>
        <w:p w14:paraId="650D680C" w14:textId="128BC96C" w:rsidR="001823DD" w:rsidRPr="006C3DC1" w:rsidRDefault="001823DD" w:rsidP="006C3DC1">
          <w:pPr>
            <w:pStyle w:val="TOC2"/>
            <w:tabs>
              <w:tab w:val="right" w:pos="9360"/>
            </w:tabs>
            <w:rPr>
              <w:rFonts w:ascii="Arial" w:eastAsiaTheme="minorEastAsia" w:hAnsi="Arial" w:cs="Arial"/>
              <w:noProof/>
              <w:kern w:val="2"/>
              <w14:ligatures w14:val="standardContextual"/>
            </w:rPr>
          </w:pPr>
          <w:hyperlink w:anchor="_Toc210134453" w:history="1">
            <w:r w:rsidRPr="006C3DC1">
              <w:rPr>
                <w:rStyle w:val="Hyperlink"/>
                <w:rFonts w:ascii="Arial" w:hAnsi="Arial" w:cs="Arial"/>
                <w:noProof/>
              </w:rPr>
              <w:t>Annex 11: Environmental management Plan (EMP) items in  detail Estimate Munshiganj Pourasava.</w:t>
            </w:r>
            <w:r w:rsidRPr="006C3DC1">
              <w:rPr>
                <w:rFonts w:ascii="Arial" w:hAnsi="Arial" w:cs="Arial"/>
                <w:noProof/>
                <w:webHidden/>
              </w:rPr>
              <w:tab/>
            </w:r>
            <w:r w:rsidRPr="006C3DC1">
              <w:rPr>
                <w:rFonts w:ascii="Arial" w:hAnsi="Arial" w:cs="Arial"/>
                <w:noProof/>
                <w:webHidden/>
              </w:rPr>
              <w:fldChar w:fldCharType="begin"/>
            </w:r>
            <w:r w:rsidRPr="006C3DC1">
              <w:rPr>
                <w:rFonts w:ascii="Arial" w:hAnsi="Arial" w:cs="Arial"/>
                <w:noProof/>
                <w:webHidden/>
              </w:rPr>
              <w:instrText xml:space="preserve"> PAGEREF _Toc210134453 \h </w:instrText>
            </w:r>
            <w:r w:rsidRPr="006C3DC1">
              <w:rPr>
                <w:rFonts w:ascii="Arial" w:hAnsi="Arial" w:cs="Arial"/>
                <w:noProof/>
                <w:webHidden/>
              </w:rPr>
            </w:r>
            <w:r w:rsidRPr="006C3DC1">
              <w:rPr>
                <w:rFonts w:ascii="Arial" w:hAnsi="Arial" w:cs="Arial"/>
                <w:noProof/>
                <w:webHidden/>
              </w:rPr>
              <w:fldChar w:fldCharType="separate"/>
            </w:r>
            <w:r w:rsidR="00DF23F5">
              <w:rPr>
                <w:rFonts w:ascii="Arial" w:hAnsi="Arial" w:cs="Arial"/>
                <w:noProof/>
                <w:webHidden/>
              </w:rPr>
              <w:t>123</w:t>
            </w:r>
            <w:r w:rsidRPr="006C3DC1">
              <w:rPr>
                <w:rFonts w:ascii="Arial" w:hAnsi="Arial" w:cs="Arial"/>
                <w:noProof/>
                <w:webHidden/>
              </w:rPr>
              <w:fldChar w:fldCharType="end"/>
            </w:r>
          </w:hyperlink>
        </w:p>
        <w:p w14:paraId="30944BAE" w14:textId="77EDA792" w:rsidR="001823DD" w:rsidRPr="006C3DC1" w:rsidRDefault="001823DD" w:rsidP="006C3DC1">
          <w:pPr>
            <w:pStyle w:val="TOC2"/>
            <w:tabs>
              <w:tab w:val="right" w:pos="9360"/>
            </w:tabs>
            <w:rPr>
              <w:rFonts w:ascii="Arial" w:eastAsiaTheme="minorEastAsia" w:hAnsi="Arial" w:cs="Arial"/>
              <w:noProof/>
              <w:kern w:val="2"/>
              <w14:ligatures w14:val="standardContextual"/>
            </w:rPr>
          </w:pPr>
          <w:hyperlink w:anchor="_Toc210134455" w:history="1">
            <w:r w:rsidRPr="006C3DC1">
              <w:rPr>
                <w:rStyle w:val="Hyperlink"/>
                <w:rFonts w:ascii="Arial" w:hAnsi="Arial" w:cs="Arial"/>
                <w:noProof/>
              </w:rPr>
              <w:t>Annex 12 :Quarterly Environmental Monitoring Report of Araihazar Pourashava</w:t>
            </w:r>
            <w:r w:rsidRPr="006C3DC1">
              <w:rPr>
                <w:rFonts w:ascii="Arial" w:hAnsi="Arial" w:cs="Arial"/>
                <w:noProof/>
                <w:webHidden/>
              </w:rPr>
              <w:tab/>
            </w:r>
            <w:r w:rsidRPr="006C3DC1">
              <w:rPr>
                <w:rFonts w:ascii="Arial" w:hAnsi="Arial" w:cs="Arial"/>
                <w:noProof/>
                <w:webHidden/>
              </w:rPr>
              <w:fldChar w:fldCharType="begin"/>
            </w:r>
            <w:r w:rsidRPr="006C3DC1">
              <w:rPr>
                <w:rFonts w:ascii="Arial" w:hAnsi="Arial" w:cs="Arial"/>
                <w:noProof/>
                <w:webHidden/>
              </w:rPr>
              <w:instrText xml:space="preserve"> PAGEREF _Toc210134455 \h </w:instrText>
            </w:r>
            <w:r w:rsidRPr="006C3DC1">
              <w:rPr>
                <w:rFonts w:ascii="Arial" w:hAnsi="Arial" w:cs="Arial"/>
                <w:noProof/>
                <w:webHidden/>
              </w:rPr>
            </w:r>
            <w:r w:rsidRPr="006C3DC1">
              <w:rPr>
                <w:rFonts w:ascii="Arial" w:hAnsi="Arial" w:cs="Arial"/>
                <w:noProof/>
                <w:webHidden/>
              </w:rPr>
              <w:fldChar w:fldCharType="separate"/>
            </w:r>
            <w:r w:rsidR="00DF23F5">
              <w:rPr>
                <w:rFonts w:ascii="Arial" w:hAnsi="Arial" w:cs="Arial"/>
                <w:noProof/>
                <w:webHidden/>
              </w:rPr>
              <w:t>125</w:t>
            </w:r>
            <w:r w:rsidRPr="006C3DC1">
              <w:rPr>
                <w:rFonts w:ascii="Arial" w:hAnsi="Arial" w:cs="Arial"/>
                <w:noProof/>
                <w:webHidden/>
              </w:rPr>
              <w:fldChar w:fldCharType="end"/>
            </w:r>
          </w:hyperlink>
        </w:p>
        <w:p w14:paraId="5528D524" w14:textId="5AD45AA7" w:rsidR="001823DD" w:rsidRPr="006C3DC1" w:rsidRDefault="001823DD" w:rsidP="006C3DC1">
          <w:pPr>
            <w:pStyle w:val="TOC2"/>
            <w:tabs>
              <w:tab w:val="right" w:pos="9360"/>
            </w:tabs>
            <w:rPr>
              <w:rFonts w:ascii="Arial" w:eastAsiaTheme="minorEastAsia" w:hAnsi="Arial" w:cs="Arial"/>
              <w:noProof/>
              <w:kern w:val="2"/>
              <w14:ligatures w14:val="standardContextual"/>
            </w:rPr>
          </w:pPr>
          <w:hyperlink w:anchor="_Toc210134465" w:history="1">
            <w:r w:rsidRPr="006C3DC1">
              <w:rPr>
                <w:rStyle w:val="Hyperlink"/>
                <w:rFonts w:ascii="Arial" w:hAnsi="Arial" w:cs="Arial"/>
                <w:noProof/>
              </w:rPr>
              <w:t>Annex 13 :</w:t>
            </w:r>
            <w:r w:rsidRPr="006C3DC1">
              <w:rPr>
                <w:rStyle w:val="Hyperlink"/>
                <w:rFonts w:ascii="Arial" w:eastAsiaTheme="minorHAnsi" w:hAnsi="Arial" w:cs="Arial"/>
                <w:noProof/>
              </w:rPr>
              <w:t xml:space="preserve"> P</w:t>
            </w:r>
            <w:r w:rsidRPr="006C3DC1">
              <w:rPr>
                <w:rStyle w:val="Hyperlink"/>
                <w:rFonts w:ascii="Arial" w:hAnsi="Arial" w:cs="Arial"/>
                <w:noProof/>
              </w:rPr>
              <w:t>rogram Related Photographs</w:t>
            </w:r>
            <w:r w:rsidRPr="006C3DC1">
              <w:rPr>
                <w:rFonts w:ascii="Arial" w:hAnsi="Arial" w:cs="Arial"/>
                <w:noProof/>
                <w:webHidden/>
              </w:rPr>
              <w:tab/>
            </w:r>
            <w:r w:rsidRPr="006C3DC1">
              <w:rPr>
                <w:rFonts w:ascii="Arial" w:hAnsi="Arial" w:cs="Arial"/>
                <w:noProof/>
                <w:webHidden/>
              </w:rPr>
              <w:fldChar w:fldCharType="begin"/>
            </w:r>
            <w:r w:rsidRPr="006C3DC1">
              <w:rPr>
                <w:rFonts w:ascii="Arial" w:hAnsi="Arial" w:cs="Arial"/>
                <w:noProof/>
                <w:webHidden/>
              </w:rPr>
              <w:instrText xml:space="preserve"> PAGEREF _Toc210134465 \h </w:instrText>
            </w:r>
            <w:r w:rsidRPr="006C3DC1">
              <w:rPr>
                <w:rFonts w:ascii="Arial" w:hAnsi="Arial" w:cs="Arial"/>
                <w:noProof/>
                <w:webHidden/>
              </w:rPr>
            </w:r>
            <w:r w:rsidRPr="006C3DC1">
              <w:rPr>
                <w:rFonts w:ascii="Arial" w:hAnsi="Arial" w:cs="Arial"/>
                <w:noProof/>
                <w:webHidden/>
              </w:rPr>
              <w:fldChar w:fldCharType="separate"/>
            </w:r>
            <w:r w:rsidR="00DF23F5">
              <w:rPr>
                <w:rFonts w:ascii="Arial" w:hAnsi="Arial" w:cs="Arial"/>
                <w:noProof/>
                <w:webHidden/>
              </w:rPr>
              <w:t>134</w:t>
            </w:r>
            <w:r w:rsidRPr="006C3DC1">
              <w:rPr>
                <w:rFonts w:ascii="Arial" w:hAnsi="Arial" w:cs="Arial"/>
                <w:noProof/>
                <w:webHidden/>
              </w:rPr>
              <w:fldChar w:fldCharType="end"/>
            </w:r>
          </w:hyperlink>
        </w:p>
        <w:p w14:paraId="6FA2B169" w14:textId="547D54D4" w:rsidR="001823DD" w:rsidRPr="006C3DC1" w:rsidRDefault="001823DD" w:rsidP="006C3DC1">
          <w:pPr>
            <w:pStyle w:val="TOC2"/>
            <w:tabs>
              <w:tab w:val="right" w:pos="9360"/>
            </w:tabs>
            <w:rPr>
              <w:rFonts w:ascii="Arial" w:eastAsiaTheme="minorEastAsia" w:hAnsi="Arial" w:cs="Arial"/>
              <w:noProof/>
              <w:kern w:val="2"/>
              <w14:ligatures w14:val="standardContextual"/>
            </w:rPr>
          </w:pPr>
          <w:hyperlink w:anchor="_Toc210134467" w:history="1">
            <w:r w:rsidRPr="006C3DC1">
              <w:rPr>
                <w:rStyle w:val="Hyperlink"/>
                <w:rFonts w:ascii="Arial" w:hAnsi="Arial" w:cs="Arial"/>
                <w:noProof/>
              </w:rPr>
              <w:t>Annex 14 : Sample of Grievance Register book picture</w:t>
            </w:r>
            <w:r w:rsidRPr="006C3DC1">
              <w:rPr>
                <w:rFonts w:ascii="Arial" w:hAnsi="Arial" w:cs="Arial"/>
                <w:noProof/>
                <w:webHidden/>
              </w:rPr>
              <w:tab/>
            </w:r>
            <w:r w:rsidRPr="006C3DC1">
              <w:rPr>
                <w:rFonts w:ascii="Arial" w:hAnsi="Arial" w:cs="Arial"/>
                <w:noProof/>
                <w:webHidden/>
              </w:rPr>
              <w:fldChar w:fldCharType="begin"/>
            </w:r>
            <w:r w:rsidRPr="006C3DC1">
              <w:rPr>
                <w:rFonts w:ascii="Arial" w:hAnsi="Arial" w:cs="Arial"/>
                <w:noProof/>
                <w:webHidden/>
              </w:rPr>
              <w:instrText xml:space="preserve"> PAGEREF _Toc210134467 \h </w:instrText>
            </w:r>
            <w:r w:rsidRPr="006C3DC1">
              <w:rPr>
                <w:rFonts w:ascii="Arial" w:hAnsi="Arial" w:cs="Arial"/>
                <w:noProof/>
                <w:webHidden/>
              </w:rPr>
            </w:r>
            <w:r w:rsidRPr="006C3DC1">
              <w:rPr>
                <w:rFonts w:ascii="Arial" w:hAnsi="Arial" w:cs="Arial"/>
                <w:noProof/>
                <w:webHidden/>
              </w:rPr>
              <w:fldChar w:fldCharType="separate"/>
            </w:r>
            <w:r w:rsidR="00DF23F5">
              <w:rPr>
                <w:rFonts w:ascii="Arial" w:hAnsi="Arial" w:cs="Arial"/>
                <w:noProof/>
                <w:webHidden/>
              </w:rPr>
              <w:t>135</w:t>
            </w:r>
            <w:r w:rsidRPr="006C3DC1">
              <w:rPr>
                <w:rFonts w:ascii="Arial" w:hAnsi="Arial" w:cs="Arial"/>
                <w:noProof/>
                <w:webHidden/>
              </w:rPr>
              <w:fldChar w:fldCharType="end"/>
            </w:r>
          </w:hyperlink>
        </w:p>
        <w:p w14:paraId="4F7D05E6" w14:textId="24CEAB63" w:rsidR="001823DD" w:rsidRPr="006C3DC1" w:rsidRDefault="001823DD" w:rsidP="006C3DC1">
          <w:pPr>
            <w:pStyle w:val="TOC2"/>
            <w:tabs>
              <w:tab w:val="right" w:pos="9360"/>
            </w:tabs>
            <w:rPr>
              <w:rFonts w:ascii="Arial" w:eastAsiaTheme="minorEastAsia" w:hAnsi="Arial" w:cs="Arial"/>
              <w:noProof/>
              <w:kern w:val="2"/>
              <w14:ligatures w14:val="standardContextual"/>
            </w:rPr>
          </w:pPr>
          <w:hyperlink w:anchor="_Toc210134470" w:history="1">
            <w:r w:rsidRPr="006C3DC1">
              <w:rPr>
                <w:rStyle w:val="Hyperlink"/>
                <w:rFonts w:ascii="Arial" w:hAnsi="Arial" w:cs="Arial"/>
                <w:noProof/>
              </w:rPr>
              <w:t>Annex 15 : Monthly Progress Report of sub-project</w:t>
            </w:r>
            <w:r w:rsidRPr="006C3DC1">
              <w:rPr>
                <w:rFonts w:ascii="Arial" w:hAnsi="Arial" w:cs="Arial"/>
                <w:noProof/>
                <w:webHidden/>
              </w:rPr>
              <w:tab/>
            </w:r>
            <w:r w:rsidRPr="006C3DC1">
              <w:rPr>
                <w:rFonts w:ascii="Arial" w:hAnsi="Arial" w:cs="Arial"/>
                <w:noProof/>
                <w:webHidden/>
              </w:rPr>
              <w:fldChar w:fldCharType="begin"/>
            </w:r>
            <w:r w:rsidRPr="006C3DC1">
              <w:rPr>
                <w:rFonts w:ascii="Arial" w:hAnsi="Arial" w:cs="Arial"/>
                <w:noProof/>
                <w:webHidden/>
              </w:rPr>
              <w:instrText xml:space="preserve"> PAGEREF _Toc210134470 \h </w:instrText>
            </w:r>
            <w:r w:rsidRPr="006C3DC1">
              <w:rPr>
                <w:rFonts w:ascii="Arial" w:hAnsi="Arial" w:cs="Arial"/>
                <w:noProof/>
                <w:webHidden/>
              </w:rPr>
            </w:r>
            <w:r w:rsidRPr="006C3DC1">
              <w:rPr>
                <w:rFonts w:ascii="Arial" w:hAnsi="Arial" w:cs="Arial"/>
                <w:noProof/>
                <w:webHidden/>
              </w:rPr>
              <w:fldChar w:fldCharType="separate"/>
            </w:r>
            <w:r w:rsidR="00DF23F5">
              <w:rPr>
                <w:rFonts w:ascii="Arial" w:hAnsi="Arial" w:cs="Arial"/>
                <w:noProof/>
                <w:webHidden/>
              </w:rPr>
              <w:t>137</w:t>
            </w:r>
            <w:r w:rsidRPr="006C3DC1">
              <w:rPr>
                <w:rFonts w:ascii="Arial" w:hAnsi="Arial" w:cs="Arial"/>
                <w:noProof/>
                <w:webHidden/>
              </w:rPr>
              <w:fldChar w:fldCharType="end"/>
            </w:r>
          </w:hyperlink>
        </w:p>
        <w:p w14:paraId="0A583308" w14:textId="1AE93DDD" w:rsidR="001823DD" w:rsidRPr="006C3DC1" w:rsidRDefault="001823DD" w:rsidP="006C3DC1">
          <w:pPr>
            <w:pStyle w:val="TOC2"/>
            <w:tabs>
              <w:tab w:val="right" w:pos="9360"/>
            </w:tabs>
            <w:rPr>
              <w:rFonts w:ascii="Arial" w:eastAsiaTheme="minorEastAsia" w:hAnsi="Arial" w:cs="Arial"/>
              <w:noProof/>
              <w:kern w:val="2"/>
              <w14:ligatures w14:val="standardContextual"/>
            </w:rPr>
          </w:pPr>
          <w:hyperlink w:anchor="_Toc210134471" w:history="1">
            <w:r w:rsidRPr="006C3DC1">
              <w:rPr>
                <w:rStyle w:val="Hyperlink"/>
                <w:rFonts w:ascii="Arial" w:hAnsi="Arial" w:cs="Arial"/>
                <w:noProof/>
              </w:rPr>
              <w:t>Annex 16 : Monthly Progress Report of LIN</w:t>
            </w:r>
            <w:r w:rsidRPr="006C3DC1">
              <w:rPr>
                <w:rFonts w:ascii="Arial" w:hAnsi="Arial" w:cs="Arial"/>
                <w:noProof/>
                <w:webHidden/>
              </w:rPr>
              <w:tab/>
            </w:r>
            <w:r w:rsidRPr="006C3DC1">
              <w:rPr>
                <w:rFonts w:ascii="Arial" w:hAnsi="Arial" w:cs="Arial"/>
                <w:noProof/>
                <w:webHidden/>
              </w:rPr>
              <w:fldChar w:fldCharType="begin"/>
            </w:r>
            <w:r w:rsidRPr="006C3DC1">
              <w:rPr>
                <w:rFonts w:ascii="Arial" w:hAnsi="Arial" w:cs="Arial"/>
                <w:noProof/>
                <w:webHidden/>
              </w:rPr>
              <w:instrText xml:space="preserve"> PAGEREF _Toc210134471 \h </w:instrText>
            </w:r>
            <w:r w:rsidRPr="006C3DC1">
              <w:rPr>
                <w:rFonts w:ascii="Arial" w:hAnsi="Arial" w:cs="Arial"/>
                <w:noProof/>
                <w:webHidden/>
              </w:rPr>
            </w:r>
            <w:r w:rsidRPr="006C3DC1">
              <w:rPr>
                <w:rFonts w:ascii="Arial" w:hAnsi="Arial" w:cs="Arial"/>
                <w:noProof/>
                <w:webHidden/>
              </w:rPr>
              <w:fldChar w:fldCharType="separate"/>
            </w:r>
            <w:r w:rsidR="00DF23F5">
              <w:rPr>
                <w:rFonts w:ascii="Arial" w:hAnsi="Arial" w:cs="Arial"/>
                <w:noProof/>
                <w:webHidden/>
              </w:rPr>
              <w:t>147</w:t>
            </w:r>
            <w:r w:rsidRPr="006C3DC1">
              <w:rPr>
                <w:rFonts w:ascii="Arial" w:hAnsi="Arial" w:cs="Arial"/>
                <w:noProof/>
                <w:webHidden/>
              </w:rPr>
              <w:fldChar w:fldCharType="end"/>
            </w:r>
          </w:hyperlink>
        </w:p>
        <w:p w14:paraId="49D6F2E7" w14:textId="1DCB1ED8" w:rsidR="001823DD" w:rsidRPr="006C3DC1" w:rsidRDefault="001823DD" w:rsidP="006C3DC1">
          <w:pPr>
            <w:pStyle w:val="TOC2"/>
            <w:tabs>
              <w:tab w:val="right" w:pos="9360"/>
            </w:tabs>
            <w:rPr>
              <w:rFonts w:ascii="Arial" w:eastAsiaTheme="minorEastAsia" w:hAnsi="Arial" w:cs="Arial"/>
              <w:noProof/>
              <w:kern w:val="2"/>
              <w14:ligatures w14:val="standardContextual"/>
            </w:rPr>
          </w:pPr>
          <w:hyperlink w:anchor="_Toc210134472" w:history="1">
            <w:r w:rsidRPr="006C3DC1">
              <w:rPr>
                <w:rStyle w:val="Hyperlink"/>
                <w:rFonts w:ascii="Arial" w:hAnsi="Arial" w:cs="Arial"/>
                <w:noProof/>
              </w:rPr>
              <w:t>Annex 17 : Environmental Focal Person &amp; Safeguard Officer list</w:t>
            </w:r>
            <w:r w:rsidRPr="006C3DC1">
              <w:rPr>
                <w:rFonts w:ascii="Arial" w:hAnsi="Arial" w:cs="Arial"/>
                <w:noProof/>
                <w:webHidden/>
              </w:rPr>
              <w:tab/>
            </w:r>
            <w:r w:rsidRPr="006C3DC1">
              <w:rPr>
                <w:rFonts w:ascii="Arial" w:hAnsi="Arial" w:cs="Arial"/>
                <w:noProof/>
                <w:webHidden/>
              </w:rPr>
              <w:fldChar w:fldCharType="begin"/>
            </w:r>
            <w:r w:rsidRPr="006C3DC1">
              <w:rPr>
                <w:rFonts w:ascii="Arial" w:hAnsi="Arial" w:cs="Arial"/>
                <w:noProof/>
                <w:webHidden/>
              </w:rPr>
              <w:instrText xml:space="preserve"> PAGEREF _Toc210134472 \h </w:instrText>
            </w:r>
            <w:r w:rsidRPr="006C3DC1">
              <w:rPr>
                <w:rFonts w:ascii="Arial" w:hAnsi="Arial" w:cs="Arial"/>
                <w:noProof/>
                <w:webHidden/>
              </w:rPr>
            </w:r>
            <w:r w:rsidRPr="006C3DC1">
              <w:rPr>
                <w:rFonts w:ascii="Arial" w:hAnsi="Arial" w:cs="Arial"/>
                <w:noProof/>
                <w:webHidden/>
              </w:rPr>
              <w:fldChar w:fldCharType="separate"/>
            </w:r>
            <w:r w:rsidR="00DF23F5">
              <w:rPr>
                <w:rFonts w:ascii="Arial" w:hAnsi="Arial" w:cs="Arial"/>
                <w:noProof/>
                <w:webHidden/>
              </w:rPr>
              <w:t>149</w:t>
            </w:r>
            <w:r w:rsidRPr="006C3DC1">
              <w:rPr>
                <w:rFonts w:ascii="Arial" w:hAnsi="Arial" w:cs="Arial"/>
                <w:noProof/>
                <w:webHidden/>
              </w:rPr>
              <w:fldChar w:fldCharType="end"/>
            </w:r>
          </w:hyperlink>
        </w:p>
        <w:p w14:paraId="23FB5CCA" w14:textId="2E6DB122" w:rsidR="00EE316A" w:rsidRPr="006C3DC1" w:rsidRDefault="00EE316A" w:rsidP="006C3DC1">
          <w:pPr>
            <w:tabs>
              <w:tab w:val="right" w:pos="9360"/>
            </w:tabs>
          </w:pPr>
          <w:r w:rsidRPr="006C3DC1">
            <w:rPr>
              <w:b/>
              <w:bCs/>
              <w:noProof/>
            </w:rPr>
            <w:fldChar w:fldCharType="end"/>
          </w:r>
        </w:p>
      </w:sdtContent>
    </w:sdt>
    <w:p w14:paraId="3BC7225D" w14:textId="0E8C5959" w:rsidR="006C3DC1" w:rsidRPr="006C3DC1" w:rsidRDefault="006C3DC1" w:rsidP="006C3DC1">
      <w:pPr>
        <w:pStyle w:val="TableofFigures"/>
        <w:tabs>
          <w:tab w:val="right" w:pos="9360"/>
        </w:tabs>
        <w:rPr>
          <w:b/>
          <w:bCs/>
        </w:rPr>
      </w:pPr>
      <w:r w:rsidRPr="006C3DC1">
        <w:rPr>
          <w:b/>
          <w:bCs/>
        </w:rPr>
        <w:t>TABLES</w:t>
      </w:r>
    </w:p>
    <w:p w14:paraId="4308EF6C" w14:textId="77777777" w:rsidR="006C3DC1" w:rsidRPr="006C3DC1" w:rsidRDefault="006C3DC1" w:rsidP="006C3DC1"/>
    <w:p w14:paraId="26F95005" w14:textId="675D4CDE" w:rsidR="00150F26" w:rsidRPr="006C3DC1" w:rsidRDefault="000C6899" w:rsidP="006C3DC1">
      <w:pPr>
        <w:pStyle w:val="TableofFigures"/>
        <w:tabs>
          <w:tab w:val="right" w:pos="9360"/>
        </w:tabs>
        <w:rPr>
          <w:rFonts w:eastAsiaTheme="minorEastAsia"/>
          <w:noProof/>
          <w:kern w:val="2"/>
          <w14:ligatures w14:val="standardContextual"/>
        </w:rPr>
      </w:pPr>
      <w:r w:rsidRPr="006C3DC1">
        <w:fldChar w:fldCharType="begin"/>
      </w:r>
      <w:r w:rsidRPr="006C3DC1">
        <w:instrText xml:space="preserve"> TOC \h \z \c "Table" </w:instrText>
      </w:r>
      <w:r w:rsidRPr="006C3DC1">
        <w:fldChar w:fldCharType="separate"/>
      </w:r>
      <w:hyperlink w:anchor="_Toc214190512" w:history="1">
        <w:r w:rsidR="00150F26" w:rsidRPr="006C3DC1">
          <w:rPr>
            <w:rStyle w:val="Hyperlink"/>
            <w:noProof/>
          </w:rPr>
          <w:t>Table 1: Compliance status of all  packages IUGIP till 30 September 2025</w:t>
        </w:r>
        <w:r w:rsidR="00150F26" w:rsidRPr="006C3DC1">
          <w:rPr>
            <w:noProof/>
            <w:webHidden/>
          </w:rPr>
          <w:tab/>
        </w:r>
        <w:r w:rsidR="00150F26" w:rsidRPr="006C3DC1">
          <w:rPr>
            <w:noProof/>
            <w:webHidden/>
          </w:rPr>
          <w:fldChar w:fldCharType="begin"/>
        </w:r>
        <w:r w:rsidR="00150F26" w:rsidRPr="006C3DC1">
          <w:rPr>
            <w:noProof/>
            <w:webHidden/>
          </w:rPr>
          <w:instrText xml:space="preserve"> PAGEREF _Toc214190512 \h </w:instrText>
        </w:r>
        <w:r w:rsidR="00150F26" w:rsidRPr="006C3DC1">
          <w:rPr>
            <w:noProof/>
            <w:webHidden/>
          </w:rPr>
        </w:r>
        <w:r w:rsidR="00150F26" w:rsidRPr="006C3DC1">
          <w:rPr>
            <w:noProof/>
            <w:webHidden/>
          </w:rPr>
          <w:fldChar w:fldCharType="separate"/>
        </w:r>
        <w:r w:rsidR="00DF23F5">
          <w:rPr>
            <w:noProof/>
            <w:webHidden/>
          </w:rPr>
          <w:t>4</w:t>
        </w:r>
        <w:r w:rsidR="00150F26" w:rsidRPr="006C3DC1">
          <w:rPr>
            <w:noProof/>
            <w:webHidden/>
          </w:rPr>
          <w:fldChar w:fldCharType="end"/>
        </w:r>
      </w:hyperlink>
    </w:p>
    <w:p w14:paraId="457FA396" w14:textId="10F61BFB" w:rsidR="00150F26" w:rsidRPr="006C3DC1" w:rsidRDefault="00150F26" w:rsidP="006C3DC1">
      <w:pPr>
        <w:pStyle w:val="TableofFigures"/>
        <w:tabs>
          <w:tab w:val="right" w:pos="9360"/>
        </w:tabs>
        <w:rPr>
          <w:rFonts w:eastAsiaTheme="minorEastAsia"/>
          <w:noProof/>
          <w:kern w:val="2"/>
          <w14:ligatures w14:val="standardContextual"/>
        </w:rPr>
      </w:pPr>
      <w:hyperlink w:anchor="_Toc214190513" w:history="1">
        <w:r w:rsidRPr="006C3DC1">
          <w:rPr>
            <w:rStyle w:val="Hyperlink"/>
            <w:noProof/>
          </w:rPr>
          <w:t>Table 2: Scope of the program</w:t>
        </w:r>
        <w:r w:rsidRPr="006C3DC1">
          <w:rPr>
            <w:noProof/>
            <w:webHidden/>
          </w:rPr>
          <w:tab/>
        </w:r>
        <w:r w:rsidRPr="006C3DC1">
          <w:rPr>
            <w:noProof/>
            <w:webHidden/>
          </w:rPr>
          <w:fldChar w:fldCharType="begin"/>
        </w:r>
        <w:r w:rsidRPr="006C3DC1">
          <w:rPr>
            <w:noProof/>
            <w:webHidden/>
          </w:rPr>
          <w:instrText xml:space="preserve"> PAGEREF _Toc214190513 \h </w:instrText>
        </w:r>
        <w:r w:rsidRPr="006C3DC1">
          <w:rPr>
            <w:noProof/>
            <w:webHidden/>
          </w:rPr>
        </w:r>
        <w:r w:rsidRPr="006C3DC1">
          <w:rPr>
            <w:noProof/>
            <w:webHidden/>
          </w:rPr>
          <w:fldChar w:fldCharType="separate"/>
        </w:r>
        <w:r w:rsidR="00DF23F5">
          <w:rPr>
            <w:noProof/>
            <w:webHidden/>
          </w:rPr>
          <w:t>24</w:t>
        </w:r>
        <w:r w:rsidRPr="006C3DC1">
          <w:rPr>
            <w:noProof/>
            <w:webHidden/>
          </w:rPr>
          <w:fldChar w:fldCharType="end"/>
        </w:r>
      </w:hyperlink>
    </w:p>
    <w:p w14:paraId="4CB38E2E" w14:textId="1ED31869" w:rsidR="00150F26" w:rsidRPr="006C3DC1" w:rsidRDefault="00150F26" w:rsidP="006C3DC1">
      <w:pPr>
        <w:pStyle w:val="TableofFigures"/>
        <w:tabs>
          <w:tab w:val="right" w:pos="9360"/>
        </w:tabs>
        <w:rPr>
          <w:rFonts w:eastAsiaTheme="minorEastAsia"/>
          <w:noProof/>
          <w:kern w:val="2"/>
          <w14:ligatures w14:val="standardContextual"/>
        </w:rPr>
      </w:pPr>
      <w:hyperlink w:anchor="_Toc214190514" w:history="1">
        <w:r w:rsidRPr="006C3DC1">
          <w:rPr>
            <w:rStyle w:val="Hyperlink"/>
            <w:noProof/>
          </w:rPr>
          <w:t>Table 3: Status on environment safeguards PAP</w:t>
        </w:r>
        <w:r w:rsidRPr="006C3DC1">
          <w:rPr>
            <w:noProof/>
            <w:webHidden/>
          </w:rPr>
          <w:tab/>
        </w:r>
        <w:r w:rsidRPr="006C3DC1">
          <w:rPr>
            <w:noProof/>
            <w:webHidden/>
          </w:rPr>
          <w:fldChar w:fldCharType="begin"/>
        </w:r>
        <w:r w:rsidRPr="006C3DC1">
          <w:rPr>
            <w:noProof/>
            <w:webHidden/>
          </w:rPr>
          <w:instrText xml:space="preserve"> PAGEREF _Toc214190514 \h </w:instrText>
        </w:r>
        <w:r w:rsidRPr="006C3DC1">
          <w:rPr>
            <w:noProof/>
            <w:webHidden/>
          </w:rPr>
        </w:r>
        <w:r w:rsidRPr="006C3DC1">
          <w:rPr>
            <w:noProof/>
            <w:webHidden/>
          </w:rPr>
          <w:fldChar w:fldCharType="separate"/>
        </w:r>
        <w:r w:rsidR="00DF23F5">
          <w:rPr>
            <w:noProof/>
            <w:webHidden/>
          </w:rPr>
          <w:t>28</w:t>
        </w:r>
        <w:r w:rsidRPr="006C3DC1">
          <w:rPr>
            <w:noProof/>
            <w:webHidden/>
          </w:rPr>
          <w:fldChar w:fldCharType="end"/>
        </w:r>
      </w:hyperlink>
    </w:p>
    <w:p w14:paraId="1F6248A4" w14:textId="2611BAC4" w:rsidR="00150F26" w:rsidRPr="006C3DC1" w:rsidRDefault="00150F26" w:rsidP="006C3DC1">
      <w:pPr>
        <w:pStyle w:val="TableofFigures"/>
        <w:tabs>
          <w:tab w:val="right" w:pos="9360"/>
        </w:tabs>
        <w:rPr>
          <w:rFonts w:eastAsiaTheme="minorEastAsia"/>
          <w:noProof/>
          <w:kern w:val="2"/>
          <w14:ligatures w14:val="standardContextual"/>
        </w:rPr>
      </w:pPr>
      <w:hyperlink w:anchor="_Toc214190515" w:history="1">
        <w:r w:rsidRPr="006C3DC1">
          <w:rPr>
            <w:rStyle w:val="Hyperlink"/>
            <w:noProof/>
          </w:rPr>
          <w:t>Table 4: Compliance Status of Loan Covenant</w:t>
        </w:r>
        <w:r w:rsidRPr="006C3DC1">
          <w:rPr>
            <w:noProof/>
            <w:webHidden/>
          </w:rPr>
          <w:tab/>
        </w:r>
        <w:r w:rsidRPr="006C3DC1">
          <w:rPr>
            <w:noProof/>
            <w:webHidden/>
          </w:rPr>
          <w:fldChar w:fldCharType="begin"/>
        </w:r>
        <w:r w:rsidRPr="006C3DC1">
          <w:rPr>
            <w:noProof/>
            <w:webHidden/>
          </w:rPr>
          <w:instrText xml:space="preserve"> PAGEREF _Toc214190515 \h </w:instrText>
        </w:r>
        <w:r w:rsidRPr="006C3DC1">
          <w:rPr>
            <w:noProof/>
            <w:webHidden/>
          </w:rPr>
        </w:r>
        <w:r w:rsidRPr="006C3DC1">
          <w:rPr>
            <w:noProof/>
            <w:webHidden/>
          </w:rPr>
          <w:fldChar w:fldCharType="separate"/>
        </w:r>
        <w:r w:rsidR="00DF23F5">
          <w:rPr>
            <w:noProof/>
            <w:webHidden/>
          </w:rPr>
          <w:t>30</w:t>
        </w:r>
        <w:r w:rsidRPr="006C3DC1">
          <w:rPr>
            <w:noProof/>
            <w:webHidden/>
          </w:rPr>
          <w:fldChar w:fldCharType="end"/>
        </w:r>
      </w:hyperlink>
    </w:p>
    <w:p w14:paraId="18896B76" w14:textId="7AB13DDA" w:rsidR="00150F26" w:rsidRPr="006C3DC1" w:rsidRDefault="00150F26" w:rsidP="006C3DC1">
      <w:pPr>
        <w:pStyle w:val="TableofFigures"/>
        <w:tabs>
          <w:tab w:val="right" w:pos="9360"/>
        </w:tabs>
        <w:rPr>
          <w:rFonts w:eastAsiaTheme="minorEastAsia"/>
          <w:noProof/>
          <w:kern w:val="2"/>
          <w14:ligatures w14:val="standardContextual"/>
        </w:rPr>
      </w:pPr>
      <w:hyperlink w:anchor="_Toc214190516" w:history="1">
        <w:r w:rsidRPr="006C3DC1">
          <w:rPr>
            <w:rStyle w:val="Hyperlink"/>
            <w:noProof/>
          </w:rPr>
          <w:t>Table 5: Status of Mission Corrective Action Plan (Environmental Safeguards)</w:t>
        </w:r>
        <w:r w:rsidRPr="006C3DC1">
          <w:rPr>
            <w:noProof/>
            <w:webHidden/>
          </w:rPr>
          <w:tab/>
        </w:r>
        <w:r w:rsidRPr="006C3DC1">
          <w:rPr>
            <w:noProof/>
            <w:webHidden/>
          </w:rPr>
          <w:fldChar w:fldCharType="begin"/>
        </w:r>
        <w:r w:rsidRPr="006C3DC1">
          <w:rPr>
            <w:noProof/>
            <w:webHidden/>
          </w:rPr>
          <w:instrText xml:space="preserve"> PAGEREF _Toc214190516 \h </w:instrText>
        </w:r>
        <w:r w:rsidRPr="006C3DC1">
          <w:rPr>
            <w:noProof/>
            <w:webHidden/>
          </w:rPr>
        </w:r>
        <w:r w:rsidRPr="006C3DC1">
          <w:rPr>
            <w:noProof/>
            <w:webHidden/>
          </w:rPr>
          <w:fldChar w:fldCharType="separate"/>
        </w:r>
        <w:r w:rsidR="00DF23F5">
          <w:rPr>
            <w:noProof/>
            <w:webHidden/>
          </w:rPr>
          <w:t>33</w:t>
        </w:r>
        <w:r w:rsidRPr="006C3DC1">
          <w:rPr>
            <w:noProof/>
            <w:webHidden/>
          </w:rPr>
          <w:fldChar w:fldCharType="end"/>
        </w:r>
      </w:hyperlink>
    </w:p>
    <w:p w14:paraId="6AEC43F7" w14:textId="719DDD86" w:rsidR="00150F26" w:rsidRPr="006C3DC1" w:rsidRDefault="00150F26" w:rsidP="006C3DC1">
      <w:pPr>
        <w:pStyle w:val="TableofFigures"/>
        <w:tabs>
          <w:tab w:val="right" w:pos="9360"/>
        </w:tabs>
        <w:rPr>
          <w:rFonts w:eastAsiaTheme="minorEastAsia"/>
          <w:noProof/>
          <w:kern w:val="2"/>
          <w14:ligatures w14:val="standardContextual"/>
        </w:rPr>
      </w:pPr>
      <w:hyperlink w:anchor="_Toc214190517" w:history="1">
        <w:r w:rsidRPr="006C3DC1">
          <w:rPr>
            <w:rStyle w:val="Hyperlink"/>
            <w:noProof/>
          </w:rPr>
          <w:t>Table 6: Summary of the environmental monitoring tests</w:t>
        </w:r>
        <w:r w:rsidRPr="006C3DC1">
          <w:rPr>
            <w:noProof/>
            <w:webHidden/>
          </w:rPr>
          <w:tab/>
        </w:r>
        <w:r w:rsidRPr="006C3DC1">
          <w:rPr>
            <w:noProof/>
            <w:webHidden/>
          </w:rPr>
          <w:fldChar w:fldCharType="begin"/>
        </w:r>
        <w:r w:rsidRPr="006C3DC1">
          <w:rPr>
            <w:noProof/>
            <w:webHidden/>
          </w:rPr>
          <w:instrText xml:space="preserve"> PAGEREF _Toc214190517 \h </w:instrText>
        </w:r>
        <w:r w:rsidRPr="006C3DC1">
          <w:rPr>
            <w:noProof/>
            <w:webHidden/>
          </w:rPr>
        </w:r>
        <w:r w:rsidRPr="006C3DC1">
          <w:rPr>
            <w:noProof/>
            <w:webHidden/>
          </w:rPr>
          <w:fldChar w:fldCharType="separate"/>
        </w:r>
        <w:r w:rsidR="00DF23F5">
          <w:rPr>
            <w:noProof/>
            <w:webHidden/>
          </w:rPr>
          <w:t>40</w:t>
        </w:r>
        <w:r w:rsidRPr="006C3DC1">
          <w:rPr>
            <w:noProof/>
            <w:webHidden/>
          </w:rPr>
          <w:fldChar w:fldCharType="end"/>
        </w:r>
      </w:hyperlink>
    </w:p>
    <w:p w14:paraId="04F83A1E" w14:textId="02328545" w:rsidR="00150F26" w:rsidRPr="006C3DC1" w:rsidRDefault="00150F26" w:rsidP="006C3DC1">
      <w:pPr>
        <w:pStyle w:val="TableofFigures"/>
        <w:tabs>
          <w:tab w:val="right" w:pos="9360"/>
        </w:tabs>
        <w:rPr>
          <w:rFonts w:eastAsiaTheme="minorEastAsia"/>
          <w:noProof/>
          <w:kern w:val="2"/>
          <w14:ligatures w14:val="standardContextual"/>
        </w:rPr>
      </w:pPr>
      <w:hyperlink w:anchor="_Toc214190518" w:history="1">
        <w:r w:rsidRPr="006C3DC1">
          <w:rPr>
            <w:rStyle w:val="Hyperlink"/>
            <w:noProof/>
          </w:rPr>
          <w:t>Table 7: Summary on trainings conducted during Apr-Sep 2025</w:t>
        </w:r>
        <w:r w:rsidRPr="006C3DC1">
          <w:rPr>
            <w:noProof/>
            <w:webHidden/>
          </w:rPr>
          <w:tab/>
        </w:r>
        <w:r w:rsidRPr="006C3DC1">
          <w:rPr>
            <w:noProof/>
            <w:webHidden/>
          </w:rPr>
          <w:fldChar w:fldCharType="begin"/>
        </w:r>
        <w:r w:rsidRPr="006C3DC1">
          <w:rPr>
            <w:noProof/>
            <w:webHidden/>
          </w:rPr>
          <w:instrText xml:space="preserve"> PAGEREF _Toc214190518 \h </w:instrText>
        </w:r>
        <w:r w:rsidRPr="006C3DC1">
          <w:rPr>
            <w:noProof/>
            <w:webHidden/>
          </w:rPr>
        </w:r>
        <w:r w:rsidRPr="006C3DC1">
          <w:rPr>
            <w:noProof/>
            <w:webHidden/>
          </w:rPr>
          <w:fldChar w:fldCharType="separate"/>
        </w:r>
        <w:r w:rsidR="00DF23F5">
          <w:rPr>
            <w:noProof/>
            <w:webHidden/>
          </w:rPr>
          <w:t>40</w:t>
        </w:r>
        <w:r w:rsidRPr="006C3DC1">
          <w:rPr>
            <w:noProof/>
            <w:webHidden/>
          </w:rPr>
          <w:fldChar w:fldCharType="end"/>
        </w:r>
      </w:hyperlink>
    </w:p>
    <w:p w14:paraId="41DA4D37" w14:textId="1BDDF772" w:rsidR="00150F26" w:rsidRPr="006C3DC1" w:rsidRDefault="00150F26" w:rsidP="006C3DC1">
      <w:pPr>
        <w:pStyle w:val="TableofFigures"/>
        <w:tabs>
          <w:tab w:val="right" w:pos="9360"/>
        </w:tabs>
        <w:rPr>
          <w:rFonts w:eastAsiaTheme="minorEastAsia"/>
          <w:noProof/>
          <w:kern w:val="2"/>
          <w14:ligatures w14:val="standardContextual"/>
        </w:rPr>
      </w:pPr>
      <w:hyperlink w:anchor="_Toc214190519" w:history="1">
        <w:r w:rsidRPr="006C3DC1">
          <w:rPr>
            <w:rStyle w:val="Hyperlink"/>
            <w:noProof/>
          </w:rPr>
          <w:t>Table 8: Summary of Accident/Incident during this reporting period</w:t>
        </w:r>
        <w:r w:rsidRPr="006C3DC1">
          <w:rPr>
            <w:noProof/>
            <w:webHidden/>
          </w:rPr>
          <w:tab/>
        </w:r>
        <w:r w:rsidRPr="006C3DC1">
          <w:rPr>
            <w:noProof/>
            <w:webHidden/>
          </w:rPr>
          <w:fldChar w:fldCharType="begin"/>
        </w:r>
        <w:r w:rsidRPr="006C3DC1">
          <w:rPr>
            <w:noProof/>
            <w:webHidden/>
          </w:rPr>
          <w:instrText xml:space="preserve"> PAGEREF _Toc214190519 \h </w:instrText>
        </w:r>
        <w:r w:rsidRPr="006C3DC1">
          <w:rPr>
            <w:noProof/>
            <w:webHidden/>
          </w:rPr>
        </w:r>
        <w:r w:rsidRPr="006C3DC1">
          <w:rPr>
            <w:noProof/>
            <w:webHidden/>
          </w:rPr>
          <w:fldChar w:fldCharType="separate"/>
        </w:r>
        <w:r w:rsidR="00DF23F5">
          <w:rPr>
            <w:noProof/>
            <w:webHidden/>
          </w:rPr>
          <w:t>42</w:t>
        </w:r>
        <w:r w:rsidRPr="006C3DC1">
          <w:rPr>
            <w:noProof/>
            <w:webHidden/>
          </w:rPr>
          <w:fldChar w:fldCharType="end"/>
        </w:r>
      </w:hyperlink>
    </w:p>
    <w:p w14:paraId="6ED11949" w14:textId="6AA30FE0" w:rsidR="00150F26" w:rsidRPr="006C3DC1" w:rsidRDefault="00150F26" w:rsidP="006C3DC1">
      <w:pPr>
        <w:pStyle w:val="TableofFigures"/>
        <w:tabs>
          <w:tab w:val="right" w:pos="9360"/>
        </w:tabs>
        <w:rPr>
          <w:rFonts w:eastAsiaTheme="minorEastAsia"/>
          <w:noProof/>
          <w:kern w:val="2"/>
          <w14:ligatures w14:val="standardContextual"/>
        </w:rPr>
      </w:pPr>
      <w:hyperlink w:anchor="_Toc214190520" w:history="1">
        <w:r w:rsidRPr="006C3DC1">
          <w:rPr>
            <w:rStyle w:val="Hyperlink"/>
            <w:noProof/>
          </w:rPr>
          <w:t>Table 9:Total list of Public Consultation (October 2023 to till September 2025)</w:t>
        </w:r>
        <w:r w:rsidRPr="006C3DC1">
          <w:rPr>
            <w:noProof/>
            <w:webHidden/>
          </w:rPr>
          <w:tab/>
        </w:r>
        <w:r w:rsidRPr="006C3DC1">
          <w:rPr>
            <w:noProof/>
            <w:webHidden/>
          </w:rPr>
          <w:fldChar w:fldCharType="begin"/>
        </w:r>
        <w:r w:rsidRPr="006C3DC1">
          <w:rPr>
            <w:noProof/>
            <w:webHidden/>
          </w:rPr>
          <w:instrText xml:space="preserve"> PAGEREF _Toc214190520 \h </w:instrText>
        </w:r>
        <w:r w:rsidRPr="006C3DC1">
          <w:rPr>
            <w:noProof/>
            <w:webHidden/>
          </w:rPr>
        </w:r>
        <w:r w:rsidRPr="006C3DC1">
          <w:rPr>
            <w:noProof/>
            <w:webHidden/>
          </w:rPr>
          <w:fldChar w:fldCharType="separate"/>
        </w:r>
        <w:r w:rsidR="00DF23F5">
          <w:rPr>
            <w:noProof/>
            <w:webHidden/>
          </w:rPr>
          <w:t>43</w:t>
        </w:r>
        <w:r w:rsidRPr="006C3DC1">
          <w:rPr>
            <w:noProof/>
            <w:webHidden/>
          </w:rPr>
          <w:fldChar w:fldCharType="end"/>
        </w:r>
      </w:hyperlink>
    </w:p>
    <w:p w14:paraId="66C3EB58" w14:textId="3190B4BB" w:rsidR="00150F26" w:rsidRPr="006C3DC1" w:rsidRDefault="00150F26" w:rsidP="006C3DC1">
      <w:pPr>
        <w:pStyle w:val="TableofFigures"/>
        <w:tabs>
          <w:tab w:val="right" w:pos="9360"/>
        </w:tabs>
        <w:rPr>
          <w:rFonts w:eastAsiaTheme="minorEastAsia"/>
          <w:noProof/>
          <w:kern w:val="2"/>
          <w14:ligatures w14:val="standardContextual"/>
        </w:rPr>
      </w:pPr>
      <w:hyperlink w:anchor="_Toc214190521" w:history="1">
        <w:r w:rsidRPr="006C3DC1">
          <w:rPr>
            <w:rStyle w:val="Hyperlink"/>
            <w:noProof/>
          </w:rPr>
          <w:t>Table 10:Sample of Public Consultation</w:t>
        </w:r>
        <w:r w:rsidRPr="006C3DC1">
          <w:rPr>
            <w:noProof/>
            <w:webHidden/>
          </w:rPr>
          <w:tab/>
        </w:r>
        <w:r w:rsidRPr="006C3DC1">
          <w:rPr>
            <w:noProof/>
            <w:webHidden/>
          </w:rPr>
          <w:fldChar w:fldCharType="begin"/>
        </w:r>
        <w:r w:rsidRPr="006C3DC1">
          <w:rPr>
            <w:noProof/>
            <w:webHidden/>
          </w:rPr>
          <w:instrText xml:space="preserve"> PAGEREF _Toc214190521 \h </w:instrText>
        </w:r>
        <w:r w:rsidRPr="006C3DC1">
          <w:rPr>
            <w:noProof/>
            <w:webHidden/>
          </w:rPr>
        </w:r>
        <w:r w:rsidRPr="006C3DC1">
          <w:rPr>
            <w:noProof/>
            <w:webHidden/>
          </w:rPr>
          <w:fldChar w:fldCharType="separate"/>
        </w:r>
        <w:r w:rsidR="00DF23F5">
          <w:rPr>
            <w:noProof/>
            <w:webHidden/>
          </w:rPr>
          <w:t>44</w:t>
        </w:r>
        <w:r w:rsidRPr="006C3DC1">
          <w:rPr>
            <w:noProof/>
            <w:webHidden/>
          </w:rPr>
          <w:fldChar w:fldCharType="end"/>
        </w:r>
      </w:hyperlink>
    </w:p>
    <w:p w14:paraId="0528897B" w14:textId="15FAD077" w:rsidR="00150F26" w:rsidRPr="006C3DC1" w:rsidRDefault="00150F26" w:rsidP="006C3DC1">
      <w:pPr>
        <w:pStyle w:val="TableofFigures"/>
        <w:tabs>
          <w:tab w:val="right" w:pos="9360"/>
        </w:tabs>
        <w:rPr>
          <w:rFonts w:eastAsiaTheme="minorEastAsia"/>
          <w:noProof/>
          <w:kern w:val="2"/>
          <w14:ligatures w14:val="standardContextual"/>
        </w:rPr>
      </w:pPr>
      <w:hyperlink w:anchor="_Toc214190522" w:history="1">
        <w:r w:rsidRPr="006C3DC1">
          <w:rPr>
            <w:rStyle w:val="Hyperlink"/>
            <w:noProof/>
          </w:rPr>
          <w:t>Table 11: First level GRC</w:t>
        </w:r>
        <w:r w:rsidRPr="006C3DC1">
          <w:rPr>
            <w:noProof/>
            <w:webHidden/>
          </w:rPr>
          <w:tab/>
        </w:r>
        <w:r w:rsidRPr="006C3DC1">
          <w:rPr>
            <w:noProof/>
            <w:webHidden/>
          </w:rPr>
          <w:fldChar w:fldCharType="begin"/>
        </w:r>
        <w:r w:rsidRPr="006C3DC1">
          <w:rPr>
            <w:noProof/>
            <w:webHidden/>
          </w:rPr>
          <w:instrText xml:space="preserve"> PAGEREF _Toc214190522 \h </w:instrText>
        </w:r>
        <w:r w:rsidRPr="006C3DC1">
          <w:rPr>
            <w:noProof/>
            <w:webHidden/>
          </w:rPr>
        </w:r>
        <w:r w:rsidRPr="006C3DC1">
          <w:rPr>
            <w:noProof/>
            <w:webHidden/>
          </w:rPr>
          <w:fldChar w:fldCharType="separate"/>
        </w:r>
        <w:r w:rsidR="00DF23F5">
          <w:rPr>
            <w:noProof/>
            <w:webHidden/>
          </w:rPr>
          <w:t>53</w:t>
        </w:r>
        <w:r w:rsidRPr="006C3DC1">
          <w:rPr>
            <w:noProof/>
            <w:webHidden/>
          </w:rPr>
          <w:fldChar w:fldCharType="end"/>
        </w:r>
      </w:hyperlink>
    </w:p>
    <w:p w14:paraId="7F2EE67B" w14:textId="1E1744F5" w:rsidR="00150F26" w:rsidRPr="006C3DC1" w:rsidRDefault="00150F26" w:rsidP="006C3DC1">
      <w:pPr>
        <w:pStyle w:val="TableofFigures"/>
        <w:tabs>
          <w:tab w:val="right" w:pos="9360"/>
        </w:tabs>
        <w:rPr>
          <w:rFonts w:eastAsiaTheme="minorEastAsia"/>
          <w:noProof/>
          <w:kern w:val="2"/>
          <w14:ligatures w14:val="standardContextual"/>
        </w:rPr>
      </w:pPr>
      <w:hyperlink w:anchor="_Toc214190523" w:history="1">
        <w:r w:rsidRPr="006C3DC1">
          <w:rPr>
            <w:rStyle w:val="Hyperlink"/>
            <w:noProof/>
          </w:rPr>
          <w:t>Table 12: Second level GRC</w:t>
        </w:r>
        <w:r w:rsidRPr="006C3DC1">
          <w:rPr>
            <w:noProof/>
            <w:webHidden/>
          </w:rPr>
          <w:tab/>
        </w:r>
        <w:r w:rsidRPr="006C3DC1">
          <w:rPr>
            <w:noProof/>
            <w:webHidden/>
          </w:rPr>
          <w:fldChar w:fldCharType="begin"/>
        </w:r>
        <w:r w:rsidRPr="006C3DC1">
          <w:rPr>
            <w:noProof/>
            <w:webHidden/>
          </w:rPr>
          <w:instrText xml:space="preserve"> PAGEREF _Toc214190523 \h </w:instrText>
        </w:r>
        <w:r w:rsidRPr="006C3DC1">
          <w:rPr>
            <w:noProof/>
            <w:webHidden/>
          </w:rPr>
        </w:r>
        <w:r w:rsidRPr="006C3DC1">
          <w:rPr>
            <w:noProof/>
            <w:webHidden/>
          </w:rPr>
          <w:fldChar w:fldCharType="separate"/>
        </w:r>
        <w:r w:rsidR="00DF23F5">
          <w:rPr>
            <w:noProof/>
            <w:webHidden/>
          </w:rPr>
          <w:t>53</w:t>
        </w:r>
        <w:r w:rsidRPr="006C3DC1">
          <w:rPr>
            <w:noProof/>
            <w:webHidden/>
          </w:rPr>
          <w:fldChar w:fldCharType="end"/>
        </w:r>
      </w:hyperlink>
    </w:p>
    <w:p w14:paraId="454D02BB" w14:textId="5F467850" w:rsidR="00150F26" w:rsidRPr="006C3DC1" w:rsidRDefault="00150F26" w:rsidP="006C3DC1">
      <w:pPr>
        <w:pStyle w:val="TableofFigures"/>
        <w:tabs>
          <w:tab w:val="right" w:pos="9360"/>
        </w:tabs>
        <w:rPr>
          <w:rFonts w:eastAsiaTheme="minorEastAsia"/>
          <w:noProof/>
          <w:kern w:val="2"/>
          <w14:ligatures w14:val="standardContextual"/>
        </w:rPr>
      </w:pPr>
      <w:hyperlink w:anchor="_Toc214190524" w:history="1">
        <w:r w:rsidRPr="006C3DC1">
          <w:rPr>
            <w:rStyle w:val="Hyperlink"/>
            <w:noProof/>
          </w:rPr>
          <w:t>Table 13:PMU (third level) GRC</w:t>
        </w:r>
        <w:r w:rsidRPr="006C3DC1">
          <w:rPr>
            <w:noProof/>
            <w:webHidden/>
          </w:rPr>
          <w:tab/>
        </w:r>
        <w:r w:rsidRPr="006C3DC1">
          <w:rPr>
            <w:noProof/>
            <w:webHidden/>
          </w:rPr>
          <w:fldChar w:fldCharType="begin"/>
        </w:r>
        <w:r w:rsidRPr="006C3DC1">
          <w:rPr>
            <w:noProof/>
            <w:webHidden/>
          </w:rPr>
          <w:instrText xml:space="preserve"> PAGEREF _Toc214190524 \h </w:instrText>
        </w:r>
        <w:r w:rsidRPr="006C3DC1">
          <w:rPr>
            <w:noProof/>
            <w:webHidden/>
          </w:rPr>
        </w:r>
        <w:r w:rsidRPr="006C3DC1">
          <w:rPr>
            <w:noProof/>
            <w:webHidden/>
          </w:rPr>
          <w:fldChar w:fldCharType="separate"/>
        </w:r>
        <w:r w:rsidR="00DF23F5">
          <w:rPr>
            <w:noProof/>
            <w:webHidden/>
          </w:rPr>
          <w:t>54</w:t>
        </w:r>
        <w:r w:rsidRPr="006C3DC1">
          <w:rPr>
            <w:noProof/>
            <w:webHidden/>
          </w:rPr>
          <w:fldChar w:fldCharType="end"/>
        </w:r>
      </w:hyperlink>
    </w:p>
    <w:p w14:paraId="366E9820" w14:textId="043533EF" w:rsidR="00150F26" w:rsidRPr="006C3DC1" w:rsidRDefault="00150F26" w:rsidP="006C3DC1">
      <w:pPr>
        <w:pStyle w:val="TableofFigures"/>
        <w:tabs>
          <w:tab w:val="right" w:pos="9360"/>
        </w:tabs>
        <w:rPr>
          <w:rFonts w:eastAsiaTheme="minorEastAsia"/>
          <w:noProof/>
          <w:kern w:val="2"/>
          <w14:ligatures w14:val="standardContextual"/>
        </w:rPr>
      </w:pPr>
      <w:hyperlink w:anchor="_Toc214190525" w:history="1">
        <w:r w:rsidRPr="006C3DC1">
          <w:rPr>
            <w:rStyle w:val="Hyperlink"/>
            <w:noProof/>
          </w:rPr>
          <w:t>Table 14:Summary of grievances during this reporting period</w:t>
        </w:r>
        <w:r w:rsidRPr="006C3DC1">
          <w:rPr>
            <w:noProof/>
            <w:webHidden/>
          </w:rPr>
          <w:tab/>
        </w:r>
        <w:r w:rsidRPr="006C3DC1">
          <w:rPr>
            <w:noProof/>
            <w:webHidden/>
          </w:rPr>
          <w:fldChar w:fldCharType="begin"/>
        </w:r>
        <w:r w:rsidRPr="006C3DC1">
          <w:rPr>
            <w:noProof/>
            <w:webHidden/>
          </w:rPr>
          <w:instrText xml:space="preserve"> PAGEREF _Toc214190525 \h </w:instrText>
        </w:r>
        <w:r w:rsidRPr="006C3DC1">
          <w:rPr>
            <w:noProof/>
            <w:webHidden/>
          </w:rPr>
        </w:r>
        <w:r w:rsidRPr="006C3DC1">
          <w:rPr>
            <w:noProof/>
            <w:webHidden/>
          </w:rPr>
          <w:fldChar w:fldCharType="separate"/>
        </w:r>
        <w:r w:rsidR="00DF23F5">
          <w:rPr>
            <w:noProof/>
            <w:webHidden/>
          </w:rPr>
          <w:t>54</w:t>
        </w:r>
        <w:r w:rsidRPr="006C3DC1">
          <w:rPr>
            <w:noProof/>
            <w:webHidden/>
          </w:rPr>
          <w:fldChar w:fldCharType="end"/>
        </w:r>
      </w:hyperlink>
    </w:p>
    <w:p w14:paraId="5BE24CD0" w14:textId="4BCED572" w:rsidR="00364ECF" w:rsidRDefault="000C6899" w:rsidP="006C3DC1">
      <w:pPr>
        <w:pStyle w:val="TableofFigures"/>
        <w:tabs>
          <w:tab w:val="right" w:pos="9360"/>
        </w:tabs>
      </w:pPr>
      <w:r w:rsidRPr="006C3DC1">
        <w:fldChar w:fldCharType="end"/>
      </w:r>
    </w:p>
    <w:p w14:paraId="4E5A62BB" w14:textId="5DBC3999" w:rsidR="006C3DC1" w:rsidRPr="006C3DC1" w:rsidRDefault="006C3DC1" w:rsidP="006C3DC1">
      <w:pPr>
        <w:rPr>
          <w:b/>
          <w:bCs/>
        </w:rPr>
      </w:pPr>
      <w:r w:rsidRPr="006C3DC1">
        <w:rPr>
          <w:b/>
          <w:bCs/>
        </w:rPr>
        <w:t>FIGURE</w:t>
      </w:r>
    </w:p>
    <w:p w14:paraId="5D5E8313" w14:textId="77777777" w:rsidR="006C3DC1" w:rsidRPr="006C3DC1" w:rsidRDefault="006C3DC1" w:rsidP="006C3DC1"/>
    <w:p w14:paraId="18F3FFBF" w14:textId="4F3B2BF9" w:rsidR="009A24D2" w:rsidRPr="006C3DC1" w:rsidRDefault="00FE5043" w:rsidP="006C3DC1">
      <w:pPr>
        <w:pStyle w:val="TableofFigures"/>
        <w:tabs>
          <w:tab w:val="right" w:pos="9360"/>
        </w:tabs>
        <w:rPr>
          <w:rFonts w:eastAsiaTheme="minorEastAsia"/>
          <w:noProof/>
          <w:kern w:val="2"/>
          <w:lang w:bidi="bn-IN"/>
          <w14:ligatures w14:val="standardContextual"/>
        </w:rPr>
      </w:pPr>
      <w:r w:rsidRPr="006C3DC1">
        <w:fldChar w:fldCharType="begin"/>
      </w:r>
      <w:r w:rsidRPr="006C3DC1">
        <w:instrText xml:space="preserve"> TOC \h \z \c "Figure" </w:instrText>
      </w:r>
      <w:r w:rsidRPr="006C3DC1">
        <w:fldChar w:fldCharType="separate"/>
      </w:r>
      <w:hyperlink w:anchor="_Toc196127678" w:history="1">
        <w:r w:rsidR="009A24D2" w:rsidRPr="006C3DC1">
          <w:rPr>
            <w:rStyle w:val="Hyperlink"/>
            <w:noProof/>
          </w:rPr>
          <w:t>Figure 1: IUGIP Program Map</w:t>
        </w:r>
        <w:r w:rsidR="009A24D2" w:rsidRPr="006C3DC1">
          <w:rPr>
            <w:noProof/>
            <w:webHidden/>
          </w:rPr>
          <w:tab/>
        </w:r>
        <w:r w:rsidR="009A24D2" w:rsidRPr="006C3DC1">
          <w:rPr>
            <w:noProof/>
            <w:webHidden/>
          </w:rPr>
          <w:fldChar w:fldCharType="begin"/>
        </w:r>
        <w:r w:rsidR="009A24D2" w:rsidRPr="006C3DC1">
          <w:rPr>
            <w:noProof/>
            <w:webHidden/>
          </w:rPr>
          <w:instrText xml:space="preserve"> PAGEREF _Toc196127678 \h </w:instrText>
        </w:r>
        <w:r w:rsidR="009A24D2" w:rsidRPr="006C3DC1">
          <w:rPr>
            <w:noProof/>
            <w:webHidden/>
          </w:rPr>
        </w:r>
        <w:r w:rsidR="009A24D2" w:rsidRPr="006C3DC1">
          <w:rPr>
            <w:noProof/>
            <w:webHidden/>
          </w:rPr>
          <w:fldChar w:fldCharType="separate"/>
        </w:r>
        <w:r w:rsidR="00DF23F5">
          <w:rPr>
            <w:noProof/>
            <w:webHidden/>
          </w:rPr>
          <w:t>23</w:t>
        </w:r>
        <w:r w:rsidR="009A24D2" w:rsidRPr="006C3DC1">
          <w:rPr>
            <w:noProof/>
            <w:webHidden/>
          </w:rPr>
          <w:fldChar w:fldCharType="end"/>
        </w:r>
      </w:hyperlink>
    </w:p>
    <w:p w14:paraId="3E238937" w14:textId="77777777" w:rsidR="001E623A" w:rsidRPr="006C3DC1" w:rsidRDefault="00FE5043" w:rsidP="006C3DC1">
      <w:pPr>
        <w:tabs>
          <w:tab w:val="right" w:pos="9360"/>
        </w:tabs>
        <w:sectPr w:rsidR="001E623A" w:rsidRPr="006C3DC1" w:rsidSect="006C3DC1">
          <w:headerReference w:type="default" r:id="rId19"/>
          <w:footerReference w:type="default" r:id="rId20"/>
          <w:pgSz w:w="11909" w:h="16834" w:code="9"/>
          <w:pgMar w:top="1440" w:right="1440" w:bottom="1440" w:left="1440" w:header="720" w:footer="720" w:gutter="0"/>
          <w:pgNumType w:start="1"/>
          <w:cols w:space="720"/>
          <w:docGrid w:linePitch="299"/>
        </w:sectPr>
      </w:pPr>
      <w:r w:rsidRPr="006C3DC1">
        <w:fldChar w:fldCharType="end"/>
      </w:r>
    </w:p>
    <w:p w14:paraId="28118060" w14:textId="63A70239" w:rsidR="009D6774" w:rsidRPr="005728CC" w:rsidRDefault="009D6774" w:rsidP="00630C28">
      <w:pPr>
        <w:rPr>
          <w:sz w:val="32"/>
          <w:szCs w:val="32"/>
        </w:rPr>
      </w:pPr>
    </w:p>
    <w:p w14:paraId="02F3DF8E" w14:textId="7B4637AE" w:rsidR="00630C28" w:rsidRPr="006C3DC1" w:rsidRDefault="006C3DC1" w:rsidP="001E623A">
      <w:pPr>
        <w:pStyle w:val="Heading1"/>
        <w:jc w:val="center"/>
      </w:pPr>
      <w:bookmarkStart w:id="1" w:name="_Toc210134404"/>
      <w:r w:rsidRPr="006C3DC1">
        <w:t>ABBREVIATIONS</w:t>
      </w:r>
      <w:bookmarkEnd w:id="1"/>
    </w:p>
    <w:p w14:paraId="24E99F80" w14:textId="77777777" w:rsidR="00071061" w:rsidRPr="005728CC" w:rsidRDefault="00071061" w:rsidP="00630C28"/>
    <w:p w14:paraId="60D404F5" w14:textId="2040B3BB" w:rsidR="00630C28" w:rsidRPr="005728CC" w:rsidRDefault="00630C28" w:rsidP="006C3DC1">
      <w:pPr>
        <w:ind w:left="720" w:firstLine="720"/>
      </w:pPr>
      <w:r w:rsidRPr="005728CC">
        <w:t>ADB</w:t>
      </w:r>
      <w:r w:rsidRPr="005728CC">
        <w:tab/>
      </w:r>
      <w:r w:rsidR="006C3DC1">
        <w:tab/>
      </w:r>
      <w:r w:rsidRPr="005728CC">
        <w:t>-</w:t>
      </w:r>
      <w:r w:rsidRPr="005728CC">
        <w:tab/>
        <w:t>Asian Development Bank</w:t>
      </w:r>
    </w:p>
    <w:p w14:paraId="40CF0896" w14:textId="6D3BC594" w:rsidR="00630C28" w:rsidRPr="005728CC" w:rsidRDefault="00630C28" w:rsidP="006C3DC1">
      <w:pPr>
        <w:ind w:left="720" w:firstLine="720"/>
      </w:pPr>
      <w:r w:rsidRPr="005728CC">
        <w:t>AFD</w:t>
      </w:r>
      <w:r w:rsidRPr="005728CC">
        <w:tab/>
      </w:r>
      <w:r w:rsidR="006C3DC1">
        <w:tab/>
      </w:r>
      <w:r w:rsidRPr="005728CC">
        <w:t>-</w:t>
      </w:r>
      <w:r w:rsidRPr="005728CC">
        <w:tab/>
        <w:t>Agence Francaise de Development</w:t>
      </w:r>
    </w:p>
    <w:p w14:paraId="61892FAB" w14:textId="2917A4E5" w:rsidR="00630C28" w:rsidRPr="005728CC" w:rsidRDefault="00630C28" w:rsidP="006C3DC1">
      <w:pPr>
        <w:ind w:left="720" w:firstLine="720"/>
      </w:pPr>
      <w:r w:rsidRPr="005728CC">
        <w:t>Ap</w:t>
      </w:r>
      <w:r w:rsidRPr="005728CC">
        <w:tab/>
      </w:r>
      <w:r w:rsidR="006C3DC1">
        <w:tab/>
      </w:r>
      <w:r w:rsidRPr="005728CC">
        <w:t>-</w:t>
      </w:r>
      <w:r w:rsidRPr="005728CC">
        <w:tab/>
        <w:t>Affective Person</w:t>
      </w:r>
    </w:p>
    <w:p w14:paraId="66F69068" w14:textId="0B1DAED9" w:rsidR="00630C28" w:rsidRPr="005728CC" w:rsidRDefault="00630C28" w:rsidP="006C3DC1">
      <w:pPr>
        <w:ind w:left="720" w:firstLine="720"/>
      </w:pPr>
      <w:r w:rsidRPr="005728CC">
        <w:t>DoE</w:t>
      </w:r>
      <w:r w:rsidRPr="005728CC">
        <w:tab/>
      </w:r>
      <w:r w:rsidR="006C3DC1">
        <w:tab/>
      </w:r>
      <w:r w:rsidRPr="005728CC">
        <w:t>-</w:t>
      </w:r>
      <w:r w:rsidRPr="005728CC">
        <w:tab/>
        <w:t>Department of environment</w:t>
      </w:r>
    </w:p>
    <w:p w14:paraId="1C0EC518" w14:textId="29C719C6" w:rsidR="00630C28" w:rsidRPr="005728CC" w:rsidRDefault="00630C28" w:rsidP="006C3DC1">
      <w:pPr>
        <w:ind w:left="720" w:firstLine="720"/>
      </w:pPr>
      <w:r w:rsidRPr="005728CC">
        <w:t>DLI</w:t>
      </w:r>
      <w:r w:rsidRPr="005728CC">
        <w:tab/>
      </w:r>
      <w:r w:rsidR="006C3DC1">
        <w:tab/>
      </w:r>
      <w:r w:rsidRPr="005728CC">
        <w:t>-</w:t>
      </w:r>
      <w:r w:rsidRPr="005728CC">
        <w:tab/>
        <w:t>Disbursement Link Indicator</w:t>
      </w:r>
    </w:p>
    <w:p w14:paraId="36F3EFDF" w14:textId="0CC98384" w:rsidR="00841137" w:rsidRPr="005728CC" w:rsidRDefault="00630C28" w:rsidP="006C3DC1">
      <w:pPr>
        <w:ind w:left="720" w:firstLine="720"/>
      </w:pPr>
      <w:r w:rsidRPr="005728CC">
        <w:t>EARF</w:t>
      </w:r>
      <w:r w:rsidRPr="005728CC">
        <w:tab/>
      </w:r>
      <w:r w:rsidR="006C3DC1">
        <w:tab/>
      </w:r>
      <w:r w:rsidRPr="005728CC">
        <w:t>-</w:t>
      </w:r>
      <w:r w:rsidRPr="005728CC">
        <w:tab/>
        <w:t xml:space="preserve">Environmental Assessment and Review Framework </w:t>
      </w:r>
    </w:p>
    <w:p w14:paraId="7DABDEFD" w14:textId="56348AF5" w:rsidR="00630C28" w:rsidRPr="005728CC" w:rsidRDefault="00630C28" w:rsidP="006C3DC1">
      <w:pPr>
        <w:ind w:left="720" w:firstLine="720"/>
      </w:pPr>
      <w:r w:rsidRPr="005728CC">
        <w:t>ECA</w:t>
      </w:r>
      <w:r w:rsidRPr="005728CC">
        <w:tab/>
      </w:r>
      <w:r w:rsidR="006C3DC1">
        <w:tab/>
      </w:r>
      <w:r w:rsidRPr="005728CC">
        <w:t>-</w:t>
      </w:r>
      <w:r w:rsidRPr="005728CC">
        <w:tab/>
        <w:t>Environmental Conservation Act</w:t>
      </w:r>
    </w:p>
    <w:p w14:paraId="459695BB" w14:textId="38C3C487" w:rsidR="00630C28" w:rsidRPr="005728CC" w:rsidRDefault="00630C28" w:rsidP="006C3DC1">
      <w:pPr>
        <w:ind w:left="720" w:firstLine="720"/>
      </w:pPr>
      <w:r w:rsidRPr="005728CC">
        <w:t>ECC</w:t>
      </w:r>
      <w:r w:rsidRPr="005728CC">
        <w:tab/>
      </w:r>
      <w:r w:rsidR="006C3DC1">
        <w:tab/>
      </w:r>
      <w:r w:rsidRPr="005728CC">
        <w:t>-</w:t>
      </w:r>
      <w:r w:rsidRPr="005728CC">
        <w:tab/>
        <w:t>Environmental Clearance Certificate</w:t>
      </w:r>
    </w:p>
    <w:p w14:paraId="3CFB10A8" w14:textId="49573B9F" w:rsidR="00630C28" w:rsidRPr="005728CC" w:rsidRDefault="00630C28" w:rsidP="006C3DC1">
      <w:pPr>
        <w:ind w:left="720" w:firstLine="720"/>
      </w:pPr>
      <w:r w:rsidRPr="005728CC">
        <w:t>ECR</w:t>
      </w:r>
      <w:r w:rsidRPr="005728CC">
        <w:tab/>
      </w:r>
      <w:r w:rsidR="006C3DC1">
        <w:tab/>
      </w:r>
      <w:r w:rsidRPr="005728CC">
        <w:t>-</w:t>
      </w:r>
      <w:r w:rsidRPr="005728CC">
        <w:tab/>
        <w:t>Environmental Conservation Rules</w:t>
      </w:r>
    </w:p>
    <w:p w14:paraId="06BAE230" w14:textId="32970EAA" w:rsidR="00630C28" w:rsidRPr="005728CC" w:rsidRDefault="00630C28" w:rsidP="006C3DC1">
      <w:pPr>
        <w:ind w:left="720" w:firstLine="720"/>
      </w:pPr>
      <w:r w:rsidRPr="005728CC">
        <w:t>EIA</w:t>
      </w:r>
      <w:r w:rsidRPr="005728CC">
        <w:tab/>
      </w:r>
      <w:r w:rsidR="006C3DC1">
        <w:tab/>
      </w:r>
      <w:r w:rsidRPr="005728CC">
        <w:t>-</w:t>
      </w:r>
      <w:r w:rsidRPr="005728CC">
        <w:tab/>
        <w:t>Environmental Impact Assessment</w:t>
      </w:r>
    </w:p>
    <w:p w14:paraId="4A840728" w14:textId="681A69AB" w:rsidR="00630C28" w:rsidRPr="005728CC" w:rsidRDefault="00630C28" w:rsidP="006C3DC1">
      <w:pPr>
        <w:ind w:left="720" w:firstLine="720"/>
      </w:pPr>
      <w:r w:rsidRPr="005728CC">
        <w:t>EMP</w:t>
      </w:r>
      <w:r w:rsidRPr="005728CC">
        <w:tab/>
      </w:r>
      <w:r w:rsidR="006C3DC1">
        <w:tab/>
      </w:r>
      <w:r w:rsidRPr="005728CC">
        <w:t>-</w:t>
      </w:r>
      <w:r w:rsidRPr="005728CC">
        <w:tab/>
        <w:t>Environmental Management Plan</w:t>
      </w:r>
    </w:p>
    <w:p w14:paraId="46135A74" w14:textId="5854C420" w:rsidR="00630C28" w:rsidRPr="005728CC" w:rsidRDefault="00630C28" w:rsidP="006C3DC1">
      <w:pPr>
        <w:ind w:left="720" w:firstLine="720"/>
      </w:pPr>
      <w:r w:rsidRPr="005728CC">
        <w:t>FD</w:t>
      </w:r>
      <w:r w:rsidRPr="005728CC">
        <w:tab/>
      </w:r>
      <w:r w:rsidR="006C3DC1">
        <w:tab/>
      </w:r>
      <w:r w:rsidRPr="005728CC">
        <w:t>-</w:t>
      </w:r>
      <w:r w:rsidRPr="005728CC">
        <w:tab/>
        <w:t>Forest Department</w:t>
      </w:r>
    </w:p>
    <w:p w14:paraId="6F81F492" w14:textId="46F4D4E5" w:rsidR="00630C28" w:rsidRPr="005728CC" w:rsidRDefault="00630C28" w:rsidP="006C3DC1">
      <w:pPr>
        <w:ind w:left="720" w:firstLine="720"/>
      </w:pPr>
      <w:proofErr w:type="spellStart"/>
      <w:r w:rsidRPr="005728CC">
        <w:t>GoB</w:t>
      </w:r>
      <w:proofErr w:type="spellEnd"/>
      <w:r w:rsidRPr="005728CC">
        <w:tab/>
      </w:r>
      <w:r w:rsidR="006C3DC1">
        <w:tab/>
      </w:r>
      <w:r w:rsidRPr="005728CC">
        <w:t>-</w:t>
      </w:r>
      <w:r w:rsidRPr="005728CC">
        <w:tab/>
        <w:t>Government of Bangladesh</w:t>
      </w:r>
    </w:p>
    <w:p w14:paraId="67907C79" w14:textId="399823CB" w:rsidR="00630C28" w:rsidRPr="005728CC" w:rsidRDefault="00630C28" w:rsidP="006C3DC1">
      <w:pPr>
        <w:ind w:left="720" w:firstLine="720"/>
      </w:pPr>
      <w:r w:rsidRPr="005728CC">
        <w:t>GRC</w:t>
      </w:r>
      <w:r w:rsidRPr="005728CC">
        <w:tab/>
      </w:r>
      <w:r w:rsidR="006C3DC1">
        <w:tab/>
      </w:r>
      <w:r w:rsidRPr="005728CC">
        <w:t>-</w:t>
      </w:r>
      <w:r w:rsidRPr="005728CC">
        <w:tab/>
        <w:t>Grievance Redressal Cell</w:t>
      </w:r>
    </w:p>
    <w:p w14:paraId="2D041C7A" w14:textId="1CA1EAFB" w:rsidR="00630C28" w:rsidRPr="005728CC" w:rsidRDefault="00630C28" w:rsidP="006C3DC1">
      <w:pPr>
        <w:ind w:left="720" w:firstLine="720"/>
      </w:pPr>
      <w:r w:rsidRPr="005728CC">
        <w:t>GRM</w:t>
      </w:r>
      <w:r w:rsidRPr="005728CC">
        <w:tab/>
      </w:r>
      <w:r w:rsidR="006C3DC1">
        <w:tab/>
      </w:r>
      <w:r w:rsidRPr="005728CC">
        <w:t>-</w:t>
      </w:r>
      <w:r w:rsidRPr="005728CC">
        <w:tab/>
        <w:t>Grievance Redress Mechanism</w:t>
      </w:r>
    </w:p>
    <w:p w14:paraId="11C54B17" w14:textId="0AC0568F" w:rsidR="00630C28" w:rsidRPr="005728CC" w:rsidRDefault="00630C28" w:rsidP="006C3DC1">
      <w:pPr>
        <w:ind w:left="720" w:firstLine="720"/>
      </w:pPr>
      <w:r w:rsidRPr="005728CC">
        <w:t>IEE</w:t>
      </w:r>
      <w:r w:rsidRPr="005728CC">
        <w:tab/>
      </w:r>
      <w:r w:rsidR="006C3DC1">
        <w:tab/>
      </w:r>
      <w:r w:rsidRPr="005728CC">
        <w:t>-</w:t>
      </w:r>
      <w:r w:rsidRPr="005728CC">
        <w:tab/>
        <w:t>Initial Environmental Examination</w:t>
      </w:r>
    </w:p>
    <w:p w14:paraId="0CDED96C" w14:textId="0FC56858" w:rsidR="002B2CC5" w:rsidRPr="005728CC" w:rsidRDefault="002B2CC5" w:rsidP="006C3DC1">
      <w:pPr>
        <w:ind w:left="720" w:firstLine="720"/>
      </w:pPr>
      <w:r w:rsidRPr="005728CC">
        <w:t>IFT</w:t>
      </w:r>
      <w:r w:rsidRPr="005728CC">
        <w:tab/>
      </w:r>
      <w:r w:rsidR="006C3DC1">
        <w:tab/>
      </w:r>
      <w:r w:rsidRPr="005728CC">
        <w:t>-</w:t>
      </w:r>
      <w:r w:rsidRPr="005728CC">
        <w:tab/>
        <w:t xml:space="preserve">Invitation for Tender </w:t>
      </w:r>
    </w:p>
    <w:p w14:paraId="647B957B" w14:textId="2340BAE2" w:rsidR="00841137" w:rsidRPr="005728CC" w:rsidRDefault="00630C28" w:rsidP="006C3DC1">
      <w:pPr>
        <w:ind w:left="720" w:firstLine="720"/>
      </w:pPr>
      <w:r w:rsidRPr="005728CC">
        <w:t>IUGIP</w:t>
      </w:r>
      <w:r w:rsidRPr="005728CC">
        <w:tab/>
      </w:r>
      <w:r w:rsidR="006C3DC1">
        <w:tab/>
      </w:r>
      <w:r w:rsidRPr="005728CC">
        <w:t>-</w:t>
      </w:r>
      <w:r w:rsidRPr="005728CC">
        <w:tab/>
        <w:t xml:space="preserve">Improving Urban Governance and Infrastructure Program </w:t>
      </w:r>
    </w:p>
    <w:p w14:paraId="58DE71DE" w14:textId="054E2B73" w:rsidR="00630C28" w:rsidRPr="005728CC" w:rsidRDefault="00630C28" w:rsidP="006C3DC1">
      <w:pPr>
        <w:ind w:left="720" w:firstLine="720"/>
      </w:pPr>
      <w:r w:rsidRPr="005728CC">
        <w:t>LCC</w:t>
      </w:r>
      <w:r w:rsidRPr="005728CC">
        <w:tab/>
      </w:r>
      <w:r w:rsidR="006C3DC1">
        <w:tab/>
      </w:r>
      <w:r w:rsidRPr="005728CC">
        <w:t>-</w:t>
      </w:r>
      <w:r w:rsidRPr="005728CC">
        <w:tab/>
        <w:t>Location Clearance Certificate</w:t>
      </w:r>
    </w:p>
    <w:p w14:paraId="6A98446C" w14:textId="22E588DC" w:rsidR="00841137" w:rsidRPr="005728CC" w:rsidRDefault="00630C28" w:rsidP="006C3DC1">
      <w:pPr>
        <w:ind w:left="720" w:firstLine="720"/>
      </w:pPr>
      <w:r w:rsidRPr="005728CC">
        <w:t>LGED</w:t>
      </w:r>
      <w:r w:rsidRPr="005728CC">
        <w:tab/>
      </w:r>
      <w:r w:rsidR="006C3DC1">
        <w:tab/>
      </w:r>
      <w:r w:rsidRPr="005728CC">
        <w:t>-</w:t>
      </w:r>
      <w:r w:rsidRPr="005728CC">
        <w:tab/>
        <w:t xml:space="preserve">Local Government Engineering Department </w:t>
      </w:r>
    </w:p>
    <w:p w14:paraId="1F79281F" w14:textId="5AC02E98" w:rsidR="00841137" w:rsidRPr="005728CC" w:rsidRDefault="00630C28" w:rsidP="006C3DC1">
      <w:pPr>
        <w:ind w:left="720" w:firstLine="720"/>
      </w:pPr>
      <w:r w:rsidRPr="005728CC">
        <w:t>MDSC</w:t>
      </w:r>
      <w:r w:rsidRPr="005728CC">
        <w:tab/>
      </w:r>
      <w:r w:rsidR="006C3DC1">
        <w:tab/>
      </w:r>
      <w:r w:rsidRPr="005728CC">
        <w:t>-</w:t>
      </w:r>
      <w:r w:rsidRPr="005728CC">
        <w:tab/>
        <w:t xml:space="preserve">Management Design and Supervision Consultant </w:t>
      </w:r>
      <w:r w:rsidR="00C05C52">
        <w:t xml:space="preserve">  </w:t>
      </w:r>
    </w:p>
    <w:p w14:paraId="68C33A8C" w14:textId="19C872C9" w:rsidR="00630C28" w:rsidRPr="005728CC" w:rsidRDefault="00630C28" w:rsidP="006C3DC1">
      <w:pPr>
        <w:ind w:left="720" w:firstLine="720"/>
      </w:pPr>
      <w:r w:rsidRPr="005728CC">
        <w:t>MLGRDC</w:t>
      </w:r>
      <w:r w:rsidRPr="005728CC">
        <w:tab/>
        <w:t>-</w:t>
      </w:r>
      <w:r w:rsidR="006C3DC1">
        <w:tab/>
      </w:r>
      <w:r w:rsidRPr="005728CC">
        <w:t>Ministry of Local Government, Rural Development, Cooperatives</w:t>
      </w:r>
    </w:p>
    <w:p w14:paraId="24A9F217" w14:textId="39E83C45" w:rsidR="00630C28" w:rsidRPr="005728CC" w:rsidRDefault="00630C28" w:rsidP="006C3DC1">
      <w:pPr>
        <w:ind w:left="720" w:firstLine="720"/>
      </w:pPr>
      <w:r w:rsidRPr="005728CC">
        <w:t>O&amp;M</w:t>
      </w:r>
      <w:r w:rsidRPr="005728CC">
        <w:tab/>
      </w:r>
      <w:r w:rsidR="006C3DC1">
        <w:tab/>
      </w:r>
      <w:r w:rsidRPr="005728CC">
        <w:t>-</w:t>
      </w:r>
      <w:r w:rsidRPr="005728CC">
        <w:tab/>
        <w:t>Operation and Maintenance</w:t>
      </w:r>
    </w:p>
    <w:p w14:paraId="11C5D215" w14:textId="1D5D0633" w:rsidR="002B2CC5" w:rsidRPr="005728CC" w:rsidRDefault="002B2CC5" w:rsidP="006C3DC1">
      <w:pPr>
        <w:ind w:left="720" w:firstLine="720"/>
      </w:pPr>
      <w:r w:rsidRPr="005728CC">
        <w:t>PAP</w:t>
      </w:r>
      <w:r w:rsidRPr="005728CC">
        <w:tab/>
      </w:r>
      <w:r w:rsidR="006C3DC1">
        <w:tab/>
      </w:r>
      <w:r w:rsidRPr="005728CC">
        <w:t>-</w:t>
      </w:r>
      <w:r w:rsidRPr="005728CC">
        <w:tab/>
        <w:t xml:space="preserve">Program Action Plan </w:t>
      </w:r>
    </w:p>
    <w:p w14:paraId="26B91F0B" w14:textId="14C391EB" w:rsidR="00630C28" w:rsidRPr="005728CC" w:rsidRDefault="00630C28" w:rsidP="006C3DC1">
      <w:pPr>
        <w:ind w:left="720" w:firstLine="720"/>
      </w:pPr>
      <w:r w:rsidRPr="005728CC">
        <w:t>PMU</w:t>
      </w:r>
      <w:r w:rsidRPr="005728CC">
        <w:tab/>
      </w:r>
      <w:r w:rsidR="006C3DC1">
        <w:tab/>
      </w:r>
      <w:r w:rsidRPr="005728CC">
        <w:t>-</w:t>
      </w:r>
      <w:r w:rsidRPr="005728CC">
        <w:tab/>
        <w:t>Project Management Unit</w:t>
      </w:r>
    </w:p>
    <w:p w14:paraId="2E1DCFFA" w14:textId="2DC1B179" w:rsidR="00841137" w:rsidRPr="005728CC" w:rsidRDefault="00630C28" w:rsidP="006C3DC1">
      <w:pPr>
        <w:ind w:left="720" w:firstLine="720"/>
      </w:pPr>
      <w:r w:rsidRPr="005728CC">
        <w:t>PPTA</w:t>
      </w:r>
      <w:r w:rsidRPr="005728CC">
        <w:tab/>
      </w:r>
      <w:r w:rsidR="006C3DC1">
        <w:tab/>
      </w:r>
      <w:r w:rsidRPr="005728CC">
        <w:t>-</w:t>
      </w:r>
      <w:r w:rsidRPr="005728CC">
        <w:tab/>
        <w:t xml:space="preserve">Project Preparatory Technical Assistance </w:t>
      </w:r>
    </w:p>
    <w:p w14:paraId="26E8B5CD" w14:textId="7AC24545" w:rsidR="00630C28" w:rsidRPr="005728CC" w:rsidRDefault="00630C28" w:rsidP="006C3DC1">
      <w:pPr>
        <w:ind w:left="720" w:firstLine="720"/>
      </w:pPr>
      <w:r w:rsidRPr="005728CC">
        <w:t>PRSP</w:t>
      </w:r>
      <w:r w:rsidRPr="005728CC">
        <w:tab/>
      </w:r>
      <w:r w:rsidR="006C3DC1">
        <w:tab/>
      </w:r>
      <w:r w:rsidRPr="005728CC">
        <w:t>-</w:t>
      </w:r>
      <w:r w:rsidRPr="005728CC">
        <w:tab/>
        <w:t>Poverty Reduction Strategy Paper</w:t>
      </w:r>
    </w:p>
    <w:p w14:paraId="489333EB" w14:textId="09E871DD" w:rsidR="00630C28" w:rsidRPr="005728CC" w:rsidRDefault="00630C28" w:rsidP="006C3DC1">
      <w:pPr>
        <w:ind w:left="1440"/>
      </w:pPr>
      <w:r w:rsidRPr="005728CC">
        <w:t>RBL</w:t>
      </w:r>
      <w:r w:rsidRPr="005728CC">
        <w:tab/>
      </w:r>
      <w:r w:rsidR="006C3DC1">
        <w:tab/>
      </w:r>
      <w:r w:rsidRPr="005728CC">
        <w:t>-</w:t>
      </w:r>
      <w:r w:rsidRPr="005728CC">
        <w:tab/>
        <w:t>Result-Based Lending</w:t>
      </w:r>
    </w:p>
    <w:p w14:paraId="523B8BEC" w14:textId="3564E043" w:rsidR="00630C28" w:rsidRPr="005728CC" w:rsidRDefault="00630C28" w:rsidP="006C3DC1">
      <w:pPr>
        <w:ind w:left="720" w:firstLine="720"/>
      </w:pPr>
      <w:r w:rsidRPr="005728CC">
        <w:t>RP</w:t>
      </w:r>
      <w:r w:rsidRPr="005728CC">
        <w:tab/>
      </w:r>
      <w:r w:rsidR="006C3DC1">
        <w:tab/>
      </w:r>
      <w:r w:rsidRPr="005728CC">
        <w:t>-</w:t>
      </w:r>
      <w:r w:rsidRPr="005728CC">
        <w:tab/>
        <w:t>Resettlement Plan</w:t>
      </w:r>
    </w:p>
    <w:p w14:paraId="7354135A" w14:textId="79FC2DEC" w:rsidR="00E27006" w:rsidRPr="005728CC" w:rsidRDefault="00E27006" w:rsidP="006C3DC1">
      <w:pPr>
        <w:ind w:left="720" w:firstLine="720"/>
      </w:pPr>
      <w:r w:rsidRPr="005728CC">
        <w:t>SEMR</w:t>
      </w:r>
      <w:r w:rsidRPr="005728CC">
        <w:tab/>
      </w:r>
      <w:r w:rsidR="006C3DC1">
        <w:tab/>
      </w:r>
      <w:r w:rsidRPr="005728CC">
        <w:t>-</w:t>
      </w:r>
      <w:r w:rsidRPr="005728CC">
        <w:tab/>
        <w:t xml:space="preserve">Semi-annual Environmental Monitoring Report </w:t>
      </w:r>
    </w:p>
    <w:p w14:paraId="5173B67F" w14:textId="5A7AB0CB" w:rsidR="00630C28" w:rsidRPr="005728CC" w:rsidRDefault="00630C28" w:rsidP="006C3DC1">
      <w:pPr>
        <w:ind w:left="720" w:firstLine="720"/>
      </w:pPr>
      <w:r w:rsidRPr="005728CC">
        <w:t>SPS</w:t>
      </w:r>
      <w:r w:rsidRPr="005728CC">
        <w:tab/>
      </w:r>
      <w:r w:rsidR="006C3DC1">
        <w:tab/>
      </w:r>
      <w:r w:rsidRPr="005728CC">
        <w:t>-</w:t>
      </w:r>
      <w:r w:rsidRPr="005728CC">
        <w:tab/>
        <w:t>Safeguard Policy Statement</w:t>
      </w:r>
    </w:p>
    <w:p w14:paraId="5F2D1734" w14:textId="2FDD318A" w:rsidR="00630C28" w:rsidRPr="005728CC" w:rsidRDefault="00630C28" w:rsidP="006C3DC1">
      <w:pPr>
        <w:ind w:left="720" w:firstLine="720"/>
      </w:pPr>
      <w:proofErr w:type="spellStart"/>
      <w:r w:rsidRPr="005728CC">
        <w:t>ToR</w:t>
      </w:r>
      <w:proofErr w:type="spellEnd"/>
      <w:r w:rsidRPr="005728CC">
        <w:tab/>
      </w:r>
      <w:r w:rsidR="006C3DC1">
        <w:tab/>
      </w:r>
      <w:r w:rsidRPr="005728CC">
        <w:t>-</w:t>
      </w:r>
      <w:r w:rsidRPr="005728CC">
        <w:tab/>
        <w:t>Terms of Reference</w:t>
      </w:r>
    </w:p>
    <w:p w14:paraId="5FE00366" w14:textId="53C25426" w:rsidR="00630C28" w:rsidRPr="005728CC" w:rsidRDefault="00630C28" w:rsidP="006C3DC1">
      <w:pPr>
        <w:ind w:left="720" w:firstLine="720"/>
      </w:pPr>
      <w:r w:rsidRPr="005728CC">
        <w:t>UGIAP</w:t>
      </w:r>
      <w:r w:rsidRPr="005728CC">
        <w:tab/>
      </w:r>
      <w:r w:rsidR="006C3DC1">
        <w:tab/>
      </w:r>
      <w:r w:rsidRPr="005728CC">
        <w:t>-</w:t>
      </w:r>
      <w:r w:rsidRPr="005728CC">
        <w:tab/>
        <w:t>Urban Governance Implementation Action Plan</w:t>
      </w:r>
    </w:p>
    <w:p w14:paraId="2FEF5445" w14:textId="77777777" w:rsidR="00630C28" w:rsidRPr="005728CC" w:rsidRDefault="00630C28" w:rsidP="00630C28"/>
    <w:p w14:paraId="76D15296" w14:textId="77777777" w:rsidR="001E623A" w:rsidRDefault="001E623A" w:rsidP="00630C28">
      <w:pPr>
        <w:rPr>
          <w:sz w:val="28"/>
          <w:szCs w:val="28"/>
        </w:rPr>
      </w:pPr>
      <w:r>
        <w:rPr>
          <w:sz w:val="28"/>
          <w:szCs w:val="28"/>
        </w:rPr>
        <w:br w:type="page"/>
      </w:r>
    </w:p>
    <w:p w14:paraId="6E97CD5B" w14:textId="77777777" w:rsidR="006C3DC1" w:rsidRDefault="006C3DC1" w:rsidP="00630C28">
      <w:pPr>
        <w:rPr>
          <w:sz w:val="28"/>
          <w:szCs w:val="28"/>
        </w:rPr>
      </w:pPr>
    </w:p>
    <w:p w14:paraId="0B80AA58" w14:textId="410C38D8" w:rsidR="00630C28" w:rsidRDefault="006C3DC1" w:rsidP="006C3DC1">
      <w:pPr>
        <w:jc w:val="center"/>
        <w:rPr>
          <w:b/>
          <w:bCs/>
        </w:rPr>
      </w:pPr>
      <w:r w:rsidRPr="006C3DC1">
        <w:rPr>
          <w:b/>
          <w:bCs/>
        </w:rPr>
        <w:t>GLOSSARY OF BANGLADESHI TERMS</w:t>
      </w:r>
    </w:p>
    <w:p w14:paraId="4A650369" w14:textId="77777777" w:rsidR="006C3DC1" w:rsidRPr="006C3DC1" w:rsidRDefault="006C3DC1" w:rsidP="006C3DC1">
      <w:pPr>
        <w:jc w:val="center"/>
        <w:rPr>
          <w:b/>
          <w:bCs/>
        </w:rPr>
      </w:pPr>
    </w:p>
    <w:p w14:paraId="26BF1C6C" w14:textId="77777777" w:rsidR="0012275C" w:rsidRPr="005728CC" w:rsidRDefault="0012275C" w:rsidP="00630C28">
      <w:pPr>
        <w:rPr>
          <w:b/>
          <w:bCs/>
        </w:rPr>
      </w:pPr>
    </w:p>
    <w:p w14:paraId="6213AC30" w14:textId="01F6B96A" w:rsidR="00630C28" w:rsidRPr="005728CC" w:rsidRDefault="00630C28" w:rsidP="006C3DC1">
      <w:pPr>
        <w:ind w:left="720" w:firstLine="720"/>
      </w:pPr>
      <w:r w:rsidRPr="005728CC">
        <w:t>Crore</w:t>
      </w:r>
      <w:r w:rsidRPr="005728CC">
        <w:tab/>
      </w:r>
      <w:r w:rsidR="006C3DC1">
        <w:tab/>
      </w:r>
      <w:r w:rsidRPr="005728CC">
        <w:t>-</w:t>
      </w:r>
      <w:r w:rsidRPr="005728CC">
        <w:tab/>
        <w:t>10 million (= 100 lakh)</w:t>
      </w:r>
    </w:p>
    <w:p w14:paraId="27C18C73" w14:textId="7133D3BF" w:rsidR="00630C28" w:rsidRPr="005728CC" w:rsidRDefault="00630C28" w:rsidP="006C3DC1">
      <w:pPr>
        <w:ind w:left="720" w:firstLine="720"/>
      </w:pPr>
      <w:r w:rsidRPr="005728CC">
        <w:t>Ghat</w:t>
      </w:r>
      <w:r w:rsidRPr="005728CC">
        <w:tab/>
      </w:r>
      <w:r w:rsidR="006C3DC1">
        <w:tab/>
      </w:r>
      <w:r w:rsidRPr="005728CC">
        <w:t>-</w:t>
      </w:r>
      <w:r w:rsidRPr="005728CC">
        <w:tab/>
        <w:t>boat landing station</w:t>
      </w:r>
    </w:p>
    <w:p w14:paraId="779AB913" w14:textId="77777777" w:rsidR="00630C28" w:rsidRPr="005728CC" w:rsidRDefault="00630C28" w:rsidP="006C3DC1">
      <w:pPr>
        <w:ind w:left="720" w:firstLine="720"/>
      </w:pPr>
      <w:r w:rsidRPr="005728CC">
        <w:t>Khas, khash</w:t>
      </w:r>
      <w:r w:rsidRPr="005728CC">
        <w:tab/>
        <w:t>-</w:t>
      </w:r>
      <w:r w:rsidRPr="005728CC">
        <w:tab/>
        <w:t>belongs to government (e.g., land)</w:t>
      </w:r>
    </w:p>
    <w:p w14:paraId="05BAF5FB" w14:textId="6C4F4816" w:rsidR="00630C28" w:rsidRPr="005728CC" w:rsidRDefault="00630C28" w:rsidP="006C3DC1">
      <w:pPr>
        <w:ind w:left="720" w:firstLine="720"/>
      </w:pPr>
      <w:r w:rsidRPr="005728CC">
        <w:t>Katcha</w:t>
      </w:r>
      <w:r w:rsidRPr="005728CC">
        <w:tab/>
      </w:r>
      <w:r w:rsidR="006C3DC1">
        <w:tab/>
      </w:r>
      <w:r w:rsidRPr="005728CC">
        <w:t>-</w:t>
      </w:r>
      <w:r w:rsidRPr="005728CC">
        <w:tab/>
        <w:t>poor quality, poorly built</w:t>
      </w:r>
    </w:p>
    <w:p w14:paraId="707B5D32" w14:textId="77777777" w:rsidR="00630C28" w:rsidRPr="005728CC" w:rsidRDefault="00630C28" w:rsidP="006C3DC1">
      <w:pPr>
        <w:ind w:left="720" w:firstLine="720"/>
      </w:pPr>
      <w:r w:rsidRPr="005728CC">
        <w:t>Lakh, lac</w:t>
      </w:r>
      <w:r w:rsidRPr="005728CC">
        <w:tab/>
        <w:t>-</w:t>
      </w:r>
      <w:r w:rsidRPr="005728CC">
        <w:tab/>
        <w:t>100,000</w:t>
      </w:r>
    </w:p>
    <w:p w14:paraId="47B33E26" w14:textId="77777777" w:rsidR="00630C28" w:rsidRPr="005728CC" w:rsidRDefault="00630C28" w:rsidP="006C3DC1">
      <w:pPr>
        <w:ind w:left="720" w:firstLine="720"/>
      </w:pPr>
      <w:proofErr w:type="spellStart"/>
      <w:r w:rsidRPr="005728CC">
        <w:t>Madrasha</w:t>
      </w:r>
      <w:proofErr w:type="spellEnd"/>
      <w:r w:rsidRPr="005728CC">
        <w:tab/>
        <w:t>-</w:t>
      </w:r>
      <w:r w:rsidRPr="005728CC">
        <w:tab/>
        <w:t>Islamic college</w:t>
      </w:r>
    </w:p>
    <w:p w14:paraId="426422BA" w14:textId="388D74F2" w:rsidR="00630C28" w:rsidRPr="005728CC" w:rsidRDefault="00630C28" w:rsidP="006C3DC1">
      <w:pPr>
        <w:ind w:left="720" w:firstLine="720"/>
      </w:pPr>
      <w:r w:rsidRPr="005728CC">
        <w:t>Mouza</w:t>
      </w:r>
      <w:r w:rsidRPr="005728CC">
        <w:tab/>
        <w:t>-</w:t>
      </w:r>
      <w:r w:rsidR="006C3DC1">
        <w:tab/>
      </w:r>
      <w:r w:rsidRPr="005728CC">
        <w:tab/>
        <w:t>government-recognized land area</w:t>
      </w:r>
    </w:p>
    <w:p w14:paraId="16951B21" w14:textId="77777777" w:rsidR="00630C28" w:rsidRPr="005728CC" w:rsidRDefault="00630C28" w:rsidP="006C3DC1">
      <w:pPr>
        <w:ind w:left="720" w:firstLine="720"/>
      </w:pPr>
      <w:r w:rsidRPr="005728CC">
        <w:t>Parishad</w:t>
      </w:r>
      <w:r w:rsidRPr="005728CC">
        <w:tab/>
        <w:t>-</w:t>
      </w:r>
      <w:r w:rsidRPr="005728CC">
        <w:tab/>
        <w:t>authority (</w:t>
      </w:r>
      <w:proofErr w:type="spellStart"/>
      <w:r w:rsidRPr="005728CC">
        <w:t>Pourashava</w:t>
      </w:r>
      <w:proofErr w:type="spellEnd"/>
      <w:r w:rsidRPr="005728CC">
        <w:t>)</w:t>
      </w:r>
    </w:p>
    <w:p w14:paraId="713E877E" w14:textId="77777777" w:rsidR="00630C28" w:rsidRPr="005728CC" w:rsidRDefault="00630C28" w:rsidP="006C3DC1">
      <w:pPr>
        <w:ind w:left="720" w:firstLine="720"/>
      </w:pPr>
      <w:proofErr w:type="spellStart"/>
      <w:r w:rsidRPr="005728CC">
        <w:t>Pourashava</w:t>
      </w:r>
      <w:proofErr w:type="spellEnd"/>
      <w:r w:rsidRPr="005728CC">
        <w:tab/>
        <w:t>-</w:t>
      </w:r>
      <w:r w:rsidRPr="005728CC">
        <w:tab/>
        <w:t>municipality</w:t>
      </w:r>
    </w:p>
    <w:p w14:paraId="06E0EA0F" w14:textId="25CC329F" w:rsidR="00630C28" w:rsidRPr="005728CC" w:rsidRDefault="00630C28" w:rsidP="006C3DC1">
      <w:pPr>
        <w:ind w:left="720" w:firstLine="720"/>
      </w:pPr>
      <w:r w:rsidRPr="005728CC">
        <w:t>Pucca</w:t>
      </w:r>
      <w:r w:rsidRPr="005728CC">
        <w:tab/>
      </w:r>
      <w:r w:rsidR="006C3DC1">
        <w:tab/>
      </w:r>
      <w:r w:rsidRPr="005728CC">
        <w:t>-</w:t>
      </w:r>
      <w:r w:rsidRPr="005728CC">
        <w:tab/>
        <w:t>good quality, well built, solid</w:t>
      </w:r>
    </w:p>
    <w:p w14:paraId="7D7FE988" w14:textId="25BEB4E9" w:rsidR="00630C28" w:rsidRPr="005728CC" w:rsidRDefault="00630C28" w:rsidP="006C3DC1">
      <w:pPr>
        <w:ind w:left="720" w:firstLine="720"/>
      </w:pPr>
      <w:r w:rsidRPr="005728CC">
        <w:t>Thana</w:t>
      </w:r>
      <w:r w:rsidRPr="005728CC">
        <w:tab/>
      </w:r>
      <w:r w:rsidR="006C3DC1">
        <w:tab/>
      </w:r>
      <w:r w:rsidRPr="005728CC">
        <w:t>-</w:t>
      </w:r>
      <w:r w:rsidRPr="005728CC">
        <w:tab/>
        <w:t>police station</w:t>
      </w:r>
    </w:p>
    <w:p w14:paraId="2F2F0D6E" w14:textId="77777777" w:rsidR="00630C28" w:rsidRPr="005728CC" w:rsidRDefault="00630C28" w:rsidP="006C3DC1">
      <w:pPr>
        <w:ind w:left="720" w:firstLine="720"/>
      </w:pPr>
      <w:r w:rsidRPr="005728CC">
        <w:t>Upazila</w:t>
      </w:r>
      <w:r w:rsidRPr="005728CC">
        <w:tab/>
        <w:t>-</w:t>
      </w:r>
      <w:r w:rsidRPr="005728CC">
        <w:tab/>
        <w:t>sub district</w:t>
      </w:r>
    </w:p>
    <w:p w14:paraId="38EB2B0C" w14:textId="77777777" w:rsidR="00630C28" w:rsidRPr="005728CC" w:rsidRDefault="00630C28">
      <w:pPr>
        <w:sectPr w:rsidR="00630C28" w:rsidRPr="005728CC" w:rsidSect="00CF4AC7">
          <w:footerReference w:type="default" r:id="rId21"/>
          <w:pgSz w:w="11909" w:h="16834" w:code="9"/>
          <w:pgMar w:top="1325" w:right="706" w:bottom="1858" w:left="821" w:header="720" w:footer="720" w:gutter="0"/>
          <w:pgNumType w:start="1"/>
          <w:cols w:space="720"/>
        </w:sectPr>
      </w:pPr>
    </w:p>
    <w:p w14:paraId="7F211633" w14:textId="77777777" w:rsidR="00E51246" w:rsidRPr="005728CC" w:rsidRDefault="00E51246">
      <w:pPr>
        <w:pStyle w:val="BodyText"/>
        <w:spacing w:before="58"/>
      </w:pPr>
    </w:p>
    <w:p w14:paraId="363C366E" w14:textId="345DC15A" w:rsidR="002D0BD1" w:rsidRPr="006C3DC1" w:rsidRDefault="006C3DC1" w:rsidP="006C3DC1">
      <w:pPr>
        <w:pStyle w:val="Heading1"/>
        <w:ind w:left="792" w:hanging="360"/>
        <w:jc w:val="center"/>
      </w:pPr>
      <w:bookmarkStart w:id="2" w:name="_Toc210134405"/>
      <w:r w:rsidRPr="006C3DC1">
        <w:t>EXECUTIVE SUMMARY</w:t>
      </w:r>
      <w:bookmarkEnd w:id="2"/>
    </w:p>
    <w:p w14:paraId="270E1627" w14:textId="73C358AE" w:rsidR="00E51246" w:rsidRPr="005728CC" w:rsidRDefault="001D2C3F" w:rsidP="00D73154">
      <w:pPr>
        <w:jc w:val="both"/>
      </w:pPr>
      <w:r w:rsidRPr="005728CC">
        <w:t>Environmental monitoring is a</w:t>
      </w:r>
      <w:r w:rsidR="00416170" w:rsidRPr="005728CC">
        <w:t>n</w:t>
      </w:r>
      <w:r w:rsidRPr="005728CC">
        <w:t xml:space="preserve"> </w:t>
      </w:r>
      <w:r w:rsidR="00416170" w:rsidRPr="005728CC">
        <w:t>instrument</w:t>
      </w:r>
      <w:r w:rsidRPr="005728CC">
        <w:t xml:space="preserve"> to assess </w:t>
      </w:r>
      <w:r w:rsidR="00416170" w:rsidRPr="005728CC">
        <w:t xml:space="preserve">the </w:t>
      </w:r>
      <w:r w:rsidRPr="005728CC">
        <w:t xml:space="preserve">environmental conditions and trends, </w:t>
      </w:r>
      <w:r w:rsidR="001E2C33">
        <w:t xml:space="preserve">and required compliances </w:t>
      </w:r>
      <w:r w:rsidR="001E2C33" w:rsidRPr="005728CC">
        <w:t>and</w:t>
      </w:r>
      <w:r w:rsidRPr="005728CC">
        <w:t xml:space="preserve"> </w:t>
      </w:r>
      <w:r w:rsidR="001E2C33">
        <w:t>their</w:t>
      </w:r>
      <w:r w:rsidRPr="005728CC">
        <w:t xml:space="preserve"> implementation. </w:t>
      </w:r>
      <w:r w:rsidR="00E44759" w:rsidRPr="005728CC">
        <w:t xml:space="preserve">This </w:t>
      </w:r>
      <w:r w:rsidR="00BF38DC" w:rsidRPr="005728CC">
        <w:t xml:space="preserve">semi-annual </w:t>
      </w:r>
      <w:r w:rsidR="00E44759" w:rsidRPr="005728CC">
        <w:t xml:space="preserve">environmental </w:t>
      </w:r>
      <w:r w:rsidR="00545A14" w:rsidRPr="005728CC">
        <w:t>Monitoring</w:t>
      </w:r>
      <w:r w:rsidR="00E44759" w:rsidRPr="005728CC">
        <w:t xml:space="preserve"> report </w:t>
      </w:r>
      <w:r w:rsidR="00305365">
        <w:t xml:space="preserve">(SEMR) </w:t>
      </w:r>
      <w:r w:rsidR="00E44759" w:rsidRPr="005728CC">
        <w:t xml:space="preserve">provides an overview of the </w:t>
      </w:r>
      <w:r w:rsidR="00CD32CF" w:rsidRPr="005728CC">
        <w:rPr>
          <w:bCs/>
        </w:rPr>
        <w:t xml:space="preserve">Improving Urban Governance </w:t>
      </w:r>
      <w:r w:rsidR="001E2C33">
        <w:rPr>
          <w:bCs/>
        </w:rPr>
        <w:t>and</w:t>
      </w:r>
      <w:r w:rsidR="00CD32CF" w:rsidRPr="005728CC">
        <w:rPr>
          <w:bCs/>
        </w:rPr>
        <w:t xml:space="preserve"> Infrastructure Program (IUGIP)</w:t>
      </w:r>
      <w:r w:rsidR="00AF2F91" w:rsidRPr="005728CC">
        <w:rPr>
          <w:bCs/>
        </w:rPr>
        <w:t xml:space="preserve"> </w:t>
      </w:r>
      <w:r w:rsidR="00E44759" w:rsidRPr="005728CC">
        <w:t xml:space="preserve">compliance status against the applicable standards, laws and regulations for environment, health and safety </w:t>
      </w:r>
      <w:r w:rsidR="00E6018C" w:rsidRPr="005728CC">
        <w:t xml:space="preserve">and environmental safeguards requirements as per loan agreement </w:t>
      </w:r>
      <w:r w:rsidR="00E44759" w:rsidRPr="005728CC">
        <w:t xml:space="preserve">for the period </w:t>
      </w:r>
      <w:r w:rsidR="00E44759" w:rsidRPr="000C7D7A">
        <w:t xml:space="preserve">of </w:t>
      </w:r>
      <w:r w:rsidR="000C7D7A" w:rsidRPr="000C7D7A">
        <w:t>April</w:t>
      </w:r>
      <w:r w:rsidR="00E6018C" w:rsidRPr="000C7D7A">
        <w:t xml:space="preserve"> </w:t>
      </w:r>
      <w:r w:rsidR="00E44759" w:rsidRPr="000C7D7A">
        <w:t xml:space="preserve">to </w:t>
      </w:r>
      <w:r w:rsidR="000C7D7A" w:rsidRPr="000C7D7A">
        <w:t>September</w:t>
      </w:r>
      <w:r w:rsidR="00E44759" w:rsidRPr="000C7D7A">
        <w:t xml:space="preserve"> 202</w:t>
      </w:r>
      <w:r w:rsidR="009C1DC0" w:rsidRPr="000C7D7A">
        <w:t>5</w:t>
      </w:r>
      <w:r w:rsidR="00E44759" w:rsidRPr="000C7D7A">
        <w:t xml:space="preserve">. This </w:t>
      </w:r>
      <w:r w:rsidR="00450B98" w:rsidRPr="000C7D7A">
        <w:t>SEMR</w:t>
      </w:r>
      <w:r w:rsidR="00E44759" w:rsidRPr="000C7D7A">
        <w:t xml:space="preserve"> also show</w:t>
      </w:r>
      <w:r w:rsidR="00E96390" w:rsidRPr="000C7D7A">
        <w:t>s</w:t>
      </w:r>
      <w:r w:rsidR="001E2C33" w:rsidRPr="000C7D7A">
        <w:t xml:space="preserve"> </w:t>
      </w:r>
      <w:r w:rsidR="00E44759" w:rsidRPr="000C7D7A">
        <w:t>the</w:t>
      </w:r>
      <w:r w:rsidR="00E44759" w:rsidRPr="005728CC">
        <w:t xml:space="preserve"> implementation status of</w:t>
      </w:r>
      <w:r w:rsidR="00E44759" w:rsidRPr="005728CC">
        <w:rPr>
          <w:spacing w:val="40"/>
        </w:rPr>
        <w:t xml:space="preserve"> </w:t>
      </w:r>
      <w:r w:rsidR="00E44759" w:rsidRPr="005728CC">
        <w:t xml:space="preserve">the mitigation measures and monitoring programmers suggested in the </w:t>
      </w:r>
      <w:r w:rsidR="00E96D7E" w:rsidRPr="005728CC">
        <w:t>Program</w:t>
      </w:r>
      <w:r w:rsidR="00E44759" w:rsidRPr="005728CC">
        <w:t xml:space="preserve"> environmental management plan</w:t>
      </w:r>
      <w:r w:rsidR="00E6018C" w:rsidRPr="005728CC">
        <w:t>s</w:t>
      </w:r>
      <w:r w:rsidR="00E44759" w:rsidRPr="005728CC">
        <w:t xml:space="preserve"> (EMP) at sites.</w:t>
      </w:r>
    </w:p>
    <w:p w14:paraId="5E81CBE6" w14:textId="77777777" w:rsidR="0015066D" w:rsidRPr="005728CC" w:rsidRDefault="0015066D" w:rsidP="00D73154">
      <w:pPr>
        <w:jc w:val="both"/>
      </w:pPr>
    </w:p>
    <w:p w14:paraId="0E7CDBCA" w14:textId="6DFCDAA6" w:rsidR="0053008A" w:rsidRPr="005728CC" w:rsidRDefault="005B7C26" w:rsidP="00D73154">
      <w:pPr>
        <w:jc w:val="both"/>
        <w:rPr>
          <w:b/>
          <w:bCs/>
        </w:rPr>
      </w:pPr>
      <w:bookmarkStart w:id="3" w:name="_Toc173342538"/>
      <w:r w:rsidRPr="005728CC">
        <w:t xml:space="preserve">The </w:t>
      </w:r>
      <w:r w:rsidR="00305365">
        <w:t>local government engineering department (</w:t>
      </w:r>
      <w:r w:rsidR="00E6018C" w:rsidRPr="005728CC">
        <w:t>LGED</w:t>
      </w:r>
      <w:r w:rsidR="00305365">
        <w:t>)</w:t>
      </w:r>
      <w:r w:rsidR="00E6018C" w:rsidRPr="005728CC">
        <w:t xml:space="preserve"> </w:t>
      </w:r>
      <w:r w:rsidR="00116E68" w:rsidRPr="005728CC">
        <w:t>is</w:t>
      </w:r>
      <w:r w:rsidR="0053008A" w:rsidRPr="005728CC">
        <w:t xml:space="preserve"> responsible for the overall implementation, technical supervision and execution of the Pro</w:t>
      </w:r>
      <w:r w:rsidR="00450B98" w:rsidRPr="005728CC">
        <w:t>gram</w:t>
      </w:r>
      <w:r w:rsidR="0053008A" w:rsidRPr="005728CC">
        <w:t xml:space="preserve">. </w:t>
      </w:r>
      <w:r w:rsidR="00E6018C" w:rsidRPr="005728CC">
        <w:t xml:space="preserve">They </w:t>
      </w:r>
      <w:r w:rsidR="0053008A" w:rsidRPr="005728CC">
        <w:t xml:space="preserve">oversee and coordinate the implementation, monitoring and evaluation of the program; execute agreements with the </w:t>
      </w:r>
      <w:proofErr w:type="spellStart"/>
      <w:r w:rsidR="00D11C4D" w:rsidRPr="005728CC">
        <w:t>Pourashava</w:t>
      </w:r>
      <w:proofErr w:type="spellEnd"/>
      <w:r w:rsidR="0053008A" w:rsidRPr="005728CC">
        <w:t xml:space="preserve"> to ensure the effective implementation of IUGIP</w:t>
      </w:r>
      <w:r w:rsidR="00E6018C" w:rsidRPr="005728CC">
        <w:t xml:space="preserve"> that is planned for 88 </w:t>
      </w:r>
      <w:proofErr w:type="spellStart"/>
      <w:r w:rsidRPr="005728CC">
        <w:t>P</w:t>
      </w:r>
      <w:r w:rsidR="00E6018C" w:rsidRPr="005728CC">
        <w:t>ourashavas</w:t>
      </w:r>
      <w:proofErr w:type="spellEnd"/>
      <w:r w:rsidR="00E6018C" w:rsidRPr="005728CC">
        <w:t xml:space="preserve"> of Bangladesh</w:t>
      </w:r>
      <w:r w:rsidR="0053008A" w:rsidRPr="005728CC">
        <w:t>.</w:t>
      </w:r>
      <w:bookmarkEnd w:id="3"/>
      <w:r w:rsidR="0053008A" w:rsidRPr="005728CC">
        <w:t xml:space="preserve"> </w:t>
      </w:r>
    </w:p>
    <w:p w14:paraId="67088742" w14:textId="77777777" w:rsidR="0053008A" w:rsidRPr="005728CC" w:rsidRDefault="0053008A" w:rsidP="00D73154">
      <w:pPr>
        <w:jc w:val="both"/>
        <w:rPr>
          <w:b/>
          <w:bCs/>
        </w:rPr>
      </w:pPr>
    </w:p>
    <w:p w14:paraId="4D39D5A1" w14:textId="6ADD83F1" w:rsidR="0053008A" w:rsidRPr="005728CC" w:rsidRDefault="0053008A" w:rsidP="00D73154">
      <w:pPr>
        <w:jc w:val="both"/>
        <w:rPr>
          <w:shd w:val="clear" w:color="auto" w:fill="FFFFFF"/>
        </w:rPr>
      </w:pPr>
      <w:bookmarkStart w:id="4" w:name="_Toc173342539"/>
      <w:r w:rsidRPr="005728CC">
        <w:rPr>
          <w:shd w:val="clear" w:color="auto" w:fill="FFFFFF"/>
        </w:rPr>
        <w:t xml:space="preserve">The proposed results-based lending (RBL) </w:t>
      </w:r>
      <w:r w:rsidR="00450B98" w:rsidRPr="005728CC">
        <w:rPr>
          <w:shd w:val="clear" w:color="auto" w:fill="FFFFFF"/>
        </w:rPr>
        <w:t>and</w:t>
      </w:r>
      <w:r w:rsidR="00D85669" w:rsidRPr="005728CC">
        <w:rPr>
          <w:shd w:val="clear" w:color="auto" w:fill="FFFFFF"/>
        </w:rPr>
        <w:t xml:space="preserve"> Disbursement Linked Indicator (DLI) </w:t>
      </w:r>
      <w:r w:rsidRPr="005728CC">
        <w:rPr>
          <w:shd w:val="clear" w:color="auto" w:fill="FFFFFF"/>
        </w:rPr>
        <w:t xml:space="preserve">for the </w:t>
      </w:r>
      <w:r w:rsidR="00E6018C" w:rsidRPr="005728CC">
        <w:rPr>
          <w:shd w:val="clear" w:color="auto" w:fill="FFFFFF"/>
        </w:rPr>
        <w:t>IUGIP</w:t>
      </w:r>
      <w:r w:rsidRPr="005728CC">
        <w:rPr>
          <w:shd w:val="clear" w:color="auto" w:fill="FFFFFF"/>
        </w:rPr>
        <w:t xml:space="preserve"> </w:t>
      </w:r>
      <w:r w:rsidR="00E6018C" w:rsidRPr="005728CC">
        <w:rPr>
          <w:shd w:val="clear" w:color="auto" w:fill="FFFFFF"/>
        </w:rPr>
        <w:t xml:space="preserve">are </w:t>
      </w:r>
      <w:r w:rsidRPr="005728CC">
        <w:rPr>
          <w:shd w:val="clear" w:color="auto" w:fill="FFFFFF"/>
        </w:rPr>
        <w:t>built upon the successes and lessons learned from previous Urban Governance and Infrastructure Improvement Projects.</w:t>
      </w:r>
      <w:bookmarkEnd w:id="4"/>
    </w:p>
    <w:p w14:paraId="28FDB556" w14:textId="77777777" w:rsidR="00B423E7" w:rsidRPr="005728CC" w:rsidRDefault="00B423E7" w:rsidP="00D73154">
      <w:pPr>
        <w:jc w:val="both"/>
        <w:rPr>
          <w:shd w:val="clear" w:color="auto" w:fill="FFFFFF"/>
        </w:rPr>
      </w:pPr>
    </w:p>
    <w:p w14:paraId="4758B8A9" w14:textId="33E569A7" w:rsidR="00B423E7" w:rsidRDefault="00B423E7" w:rsidP="00B423E7">
      <w:pPr>
        <w:jc w:val="both"/>
      </w:pPr>
      <w:r w:rsidRPr="005728CC">
        <w:t>The Department of Environment (DoE) is responsible for the conservation, management, and development of the country's environment and natural resources. This DoE has confirmed based on the Environmental Conservation Rules (ECR)</w:t>
      </w:r>
      <w:r w:rsidR="001E2C33">
        <w:t>,</w:t>
      </w:r>
      <w:r w:rsidRPr="005728CC">
        <w:t xml:space="preserve"> 2023 that activities of this IUGIP will not require obtaining any environmental clearance certificate (ECC) for their nature of </w:t>
      </w:r>
      <w:proofErr w:type="gramStart"/>
      <w:r w:rsidRPr="005728CC">
        <w:t>small scale</w:t>
      </w:r>
      <w:proofErr w:type="gramEnd"/>
      <w:r w:rsidR="00305365">
        <w:t xml:space="preserve"> activities</w:t>
      </w:r>
      <w:r w:rsidRPr="005728CC">
        <w:t>. As per ADB’s Safeguards Policy Statement (SPS)</w:t>
      </w:r>
      <w:r w:rsidR="00305365">
        <w:t>,</w:t>
      </w:r>
      <w:r w:rsidRPr="005728CC">
        <w:t xml:space="preserve"> this program falls under category B. Furthermore, activities all in red category as per ECR, 2023 and category A as per ADB SPS are not supported by this program and program has been screen</w:t>
      </w:r>
      <w:r w:rsidR="001E2C33">
        <w:t>ing</w:t>
      </w:r>
      <w:r w:rsidRPr="005728CC">
        <w:t xml:space="preserve"> out such activities and excluded from the list of activities.</w:t>
      </w:r>
      <w:r w:rsidR="004F26BE">
        <w:t xml:space="preserve"> </w:t>
      </w:r>
    </w:p>
    <w:p w14:paraId="33032557" w14:textId="73C993EE" w:rsidR="004F26BE" w:rsidRPr="005728CC" w:rsidRDefault="004F26BE" w:rsidP="00B423E7">
      <w:pPr>
        <w:jc w:val="both"/>
      </w:pPr>
    </w:p>
    <w:p w14:paraId="6B5AA6EB" w14:textId="519CEEDA" w:rsidR="0001772B" w:rsidRPr="0065626C" w:rsidRDefault="00ED1B48" w:rsidP="00D73154">
      <w:pPr>
        <w:jc w:val="both"/>
      </w:pPr>
      <w:r>
        <w:t>C</w:t>
      </w:r>
      <w:r w:rsidRPr="00E72D40">
        <w:t xml:space="preserve">onstruction ongoing or </w:t>
      </w:r>
      <w:r>
        <w:t>t</w:t>
      </w:r>
      <w:r w:rsidRPr="00E72D40">
        <w:t xml:space="preserve">endering </w:t>
      </w:r>
      <w:r>
        <w:t xml:space="preserve">is in </w:t>
      </w:r>
      <w:r w:rsidRPr="00E72D40">
        <w:t>process</w:t>
      </w:r>
      <w:r>
        <w:t xml:space="preserve"> for </w:t>
      </w:r>
      <w:r w:rsidRPr="00E72D40">
        <w:t>183 Packages,</w:t>
      </w:r>
      <w:r w:rsidRPr="00702570">
        <w:t xml:space="preserve"> among of them construction </w:t>
      </w:r>
      <w:r>
        <w:t>are ongoing for</w:t>
      </w:r>
      <w:r w:rsidRPr="00702570">
        <w:t xml:space="preserve"> 147 packages,</w:t>
      </w:r>
      <w:r>
        <w:t xml:space="preserve"> </w:t>
      </w:r>
      <w:r w:rsidRPr="00702570">
        <w:t xml:space="preserve">15 packages are awarded but construction </w:t>
      </w:r>
      <w:r>
        <w:t xml:space="preserve">is </w:t>
      </w:r>
      <w:r w:rsidRPr="00702570">
        <w:t>not started</w:t>
      </w:r>
      <w:r>
        <w:t xml:space="preserve"> yet</w:t>
      </w:r>
      <w:r w:rsidRPr="00702570">
        <w:t xml:space="preserve">, 15 </w:t>
      </w:r>
      <w:r>
        <w:t>p</w:t>
      </w:r>
      <w:r w:rsidRPr="00702570">
        <w:t>ackages</w:t>
      </w:r>
      <w:r>
        <w:t xml:space="preserve"> are</w:t>
      </w:r>
      <w:r w:rsidRPr="00702570">
        <w:t xml:space="preserve"> in tender/bidding stage(evaluation and NOA Stage), </w:t>
      </w:r>
      <w:r>
        <w:t>five</w:t>
      </w:r>
      <w:r w:rsidRPr="00702570">
        <w:t xml:space="preserve"> packages are Bid in Process(APP) and one package is retendering</w:t>
      </w:r>
      <w:r w:rsidR="00027686">
        <w:t xml:space="preserve"> </w:t>
      </w:r>
      <w:r>
        <w:t xml:space="preserve">stage </w:t>
      </w:r>
      <w:r w:rsidR="00543084" w:rsidRPr="005728CC">
        <w:rPr>
          <w:shd w:val="clear" w:color="auto" w:fill="FFFFFF"/>
        </w:rPr>
        <w:t>The</w:t>
      </w:r>
      <w:r w:rsidR="005D2E49" w:rsidRPr="005728CC">
        <w:rPr>
          <w:shd w:val="clear" w:color="auto" w:fill="FFFFFF"/>
        </w:rPr>
        <w:t xml:space="preserve"> table</w:t>
      </w:r>
      <w:r w:rsidR="00543084" w:rsidRPr="005728CC">
        <w:rPr>
          <w:shd w:val="clear" w:color="auto" w:fill="FFFFFF"/>
        </w:rPr>
        <w:t xml:space="preserve"> below,</w:t>
      </w:r>
      <w:r w:rsidR="005D2E49" w:rsidRPr="005728CC">
        <w:rPr>
          <w:shd w:val="clear" w:color="auto" w:fill="FFFFFF"/>
        </w:rPr>
        <w:t xml:space="preserve"> provides the </w:t>
      </w:r>
      <w:r w:rsidR="00135EA9">
        <w:rPr>
          <w:shd w:val="clear" w:color="auto" w:fill="FFFFFF"/>
        </w:rPr>
        <w:t xml:space="preserve">compliance status of </w:t>
      </w:r>
      <w:r w:rsidR="004C258E">
        <w:rPr>
          <w:shd w:val="clear" w:color="auto" w:fill="FFFFFF"/>
        </w:rPr>
        <w:t xml:space="preserve">all </w:t>
      </w:r>
      <w:r w:rsidR="00135EA9">
        <w:rPr>
          <w:shd w:val="clear" w:color="auto" w:fill="FFFFFF"/>
        </w:rPr>
        <w:t xml:space="preserve">packages </w:t>
      </w:r>
      <w:r w:rsidR="005D2E49" w:rsidRPr="005728CC">
        <w:rPr>
          <w:shd w:val="clear" w:color="auto" w:fill="FFFFFF"/>
        </w:rPr>
        <w:t>of IUGIP</w:t>
      </w:r>
      <w:r w:rsidR="001E2C33">
        <w:rPr>
          <w:shd w:val="clear" w:color="auto" w:fill="FFFFFF"/>
        </w:rPr>
        <w:t xml:space="preserve"> till </w:t>
      </w:r>
      <w:r w:rsidR="00B73A04">
        <w:rPr>
          <w:shd w:val="clear" w:color="auto" w:fill="FFFFFF"/>
        </w:rPr>
        <w:t>30 September</w:t>
      </w:r>
      <w:r w:rsidR="001E2C33">
        <w:rPr>
          <w:shd w:val="clear" w:color="auto" w:fill="FFFFFF"/>
        </w:rPr>
        <w:t xml:space="preserve">  2025</w:t>
      </w:r>
      <w:r w:rsidR="005D2E49" w:rsidRPr="005728CC">
        <w:rPr>
          <w:shd w:val="clear" w:color="auto" w:fill="FFFFFF"/>
        </w:rPr>
        <w:t>. Compliance status is narrated further inside th</w:t>
      </w:r>
      <w:r w:rsidR="002C11E5">
        <w:rPr>
          <w:shd w:val="clear" w:color="auto" w:fill="FFFFFF"/>
        </w:rPr>
        <w:t>is</w:t>
      </w:r>
      <w:r w:rsidR="005D2E49" w:rsidRPr="005728CC">
        <w:rPr>
          <w:shd w:val="clear" w:color="auto" w:fill="FFFFFF"/>
        </w:rPr>
        <w:t xml:space="preserve"> report.</w:t>
      </w:r>
    </w:p>
    <w:p w14:paraId="1767352F" w14:textId="77777777" w:rsidR="001E2C33" w:rsidRDefault="001E2C33" w:rsidP="00D73154">
      <w:pPr>
        <w:jc w:val="both"/>
        <w:rPr>
          <w:shd w:val="clear" w:color="auto" w:fill="FFFFFF"/>
        </w:rPr>
        <w:sectPr w:rsidR="001E2C33" w:rsidSect="00992231">
          <w:footerReference w:type="default" r:id="rId22"/>
          <w:pgSz w:w="11909" w:h="16834" w:code="9"/>
          <w:pgMar w:top="1440" w:right="1440" w:bottom="1444" w:left="1440" w:header="734" w:footer="432" w:gutter="0"/>
          <w:cols w:space="720"/>
          <w:docGrid w:linePitch="299"/>
        </w:sectPr>
      </w:pPr>
    </w:p>
    <w:p w14:paraId="399AD328" w14:textId="77777777" w:rsidR="00476D6C" w:rsidRDefault="00476D6C" w:rsidP="00476D6C">
      <w:pPr>
        <w:pStyle w:val="Caption"/>
        <w:keepNext/>
        <w:rPr>
          <w:rFonts w:ascii="Arial" w:hAnsi="Arial" w:cs="Arial"/>
          <w:szCs w:val="22"/>
        </w:rPr>
      </w:pPr>
      <w:bookmarkStart w:id="5" w:name="_Toc199771028"/>
      <w:bookmarkStart w:id="6" w:name="_Toc214190512"/>
    </w:p>
    <w:p w14:paraId="101E6F96" w14:textId="5FDFF1D3" w:rsidR="002A1E02" w:rsidRPr="00476D6C" w:rsidRDefault="002A1E02" w:rsidP="00476D6C">
      <w:pPr>
        <w:pStyle w:val="Caption"/>
        <w:keepNext/>
        <w:rPr>
          <w:rFonts w:ascii="Arial" w:hAnsi="Arial" w:cs="Arial"/>
          <w:szCs w:val="22"/>
        </w:rPr>
      </w:pPr>
      <w:r w:rsidRPr="00476D6C">
        <w:rPr>
          <w:rFonts w:ascii="Arial" w:hAnsi="Arial" w:cs="Arial"/>
          <w:szCs w:val="22"/>
        </w:rPr>
        <w:t xml:space="preserve">Table </w:t>
      </w:r>
      <w:r w:rsidR="004C6D91" w:rsidRPr="00476D6C">
        <w:rPr>
          <w:rFonts w:ascii="Arial" w:hAnsi="Arial" w:cs="Arial"/>
          <w:szCs w:val="22"/>
        </w:rPr>
        <w:fldChar w:fldCharType="begin"/>
      </w:r>
      <w:r w:rsidR="004C6D91" w:rsidRPr="00476D6C">
        <w:rPr>
          <w:rFonts w:ascii="Arial" w:hAnsi="Arial" w:cs="Arial"/>
          <w:szCs w:val="22"/>
        </w:rPr>
        <w:instrText xml:space="preserve"> SEQ Table \* ARABIC </w:instrText>
      </w:r>
      <w:r w:rsidR="004C6D91" w:rsidRPr="00476D6C">
        <w:rPr>
          <w:rFonts w:ascii="Arial" w:hAnsi="Arial" w:cs="Arial"/>
          <w:szCs w:val="22"/>
        </w:rPr>
        <w:fldChar w:fldCharType="separate"/>
      </w:r>
      <w:r w:rsidR="00DF23F5">
        <w:rPr>
          <w:rFonts w:ascii="Arial" w:hAnsi="Arial" w:cs="Arial"/>
          <w:noProof/>
          <w:szCs w:val="22"/>
        </w:rPr>
        <w:t>1</w:t>
      </w:r>
      <w:r w:rsidR="004C6D91" w:rsidRPr="00476D6C">
        <w:rPr>
          <w:rFonts w:ascii="Arial" w:hAnsi="Arial" w:cs="Arial"/>
          <w:noProof/>
          <w:szCs w:val="22"/>
        </w:rPr>
        <w:fldChar w:fldCharType="end"/>
      </w:r>
      <w:r w:rsidRPr="00476D6C">
        <w:rPr>
          <w:rFonts w:ascii="Arial" w:hAnsi="Arial" w:cs="Arial"/>
          <w:szCs w:val="22"/>
        </w:rPr>
        <w:t xml:space="preserve">: Compliance status of </w:t>
      </w:r>
      <w:proofErr w:type="gramStart"/>
      <w:r w:rsidR="004F26BE" w:rsidRPr="00476D6C">
        <w:rPr>
          <w:rFonts w:ascii="Arial" w:hAnsi="Arial" w:cs="Arial"/>
          <w:szCs w:val="22"/>
        </w:rPr>
        <w:t xml:space="preserve">all </w:t>
      </w:r>
      <w:r w:rsidRPr="00476D6C">
        <w:rPr>
          <w:rFonts w:ascii="Arial" w:hAnsi="Arial" w:cs="Arial"/>
          <w:szCs w:val="22"/>
        </w:rPr>
        <w:t xml:space="preserve"> packages</w:t>
      </w:r>
      <w:proofErr w:type="gramEnd"/>
      <w:r w:rsidR="00ED1B48" w:rsidRPr="00476D6C">
        <w:rPr>
          <w:rFonts w:ascii="Arial" w:hAnsi="Arial" w:cs="Arial"/>
          <w:szCs w:val="22"/>
        </w:rPr>
        <w:t xml:space="preserve"> IUGIP</w:t>
      </w:r>
      <w:r w:rsidRPr="00476D6C">
        <w:rPr>
          <w:rFonts w:ascii="Arial" w:hAnsi="Arial" w:cs="Arial"/>
          <w:szCs w:val="22"/>
        </w:rPr>
        <w:t xml:space="preserve"> till 3</w:t>
      </w:r>
      <w:r w:rsidR="00305365" w:rsidRPr="00476D6C">
        <w:rPr>
          <w:rFonts w:ascii="Arial" w:hAnsi="Arial" w:cs="Arial"/>
          <w:szCs w:val="22"/>
        </w:rPr>
        <w:t>0</w:t>
      </w:r>
      <w:r w:rsidRPr="00476D6C">
        <w:rPr>
          <w:rFonts w:ascii="Arial" w:hAnsi="Arial" w:cs="Arial"/>
          <w:szCs w:val="22"/>
        </w:rPr>
        <w:t xml:space="preserve"> </w:t>
      </w:r>
      <w:r w:rsidR="00305365" w:rsidRPr="00476D6C">
        <w:rPr>
          <w:rFonts w:ascii="Arial" w:hAnsi="Arial" w:cs="Arial"/>
          <w:szCs w:val="22"/>
        </w:rPr>
        <w:t>September</w:t>
      </w:r>
      <w:r w:rsidRPr="00476D6C">
        <w:rPr>
          <w:rFonts w:ascii="Arial" w:hAnsi="Arial" w:cs="Arial"/>
          <w:szCs w:val="22"/>
        </w:rPr>
        <w:t xml:space="preserve"> 2025</w:t>
      </w:r>
      <w:bookmarkEnd w:id="5"/>
      <w:bookmarkEnd w:id="6"/>
    </w:p>
    <w:p w14:paraId="18955964" w14:textId="77777777" w:rsidR="003A17D9" w:rsidRPr="002264A7" w:rsidRDefault="003A17D9" w:rsidP="003A17D9">
      <w:pPr>
        <w:jc w:val="both"/>
        <w:rPr>
          <w:shd w:val="clear" w:color="auto" w:fill="FFFFFF"/>
        </w:rPr>
      </w:pPr>
      <w:r>
        <w:rPr>
          <w:b/>
          <w:bCs/>
          <w:sz w:val="18"/>
          <w:szCs w:val="18"/>
          <w:shd w:val="clear" w:color="auto" w:fill="FFFFFF"/>
        </w:rPr>
        <w:t xml:space="preserve">Note: </w:t>
      </w:r>
      <w:proofErr w:type="gramStart"/>
      <w:r>
        <w:rPr>
          <w:b/>
          <w:bCs/>
          <w:sz w:val="18"/>
          <w:szCs w:val="18"/>
          <w:shd w:val="clear" w:color="auto" w:fill="FFFFFF"/>
        </w:rPr>
        <w:t>UR :</w:t>
      </w:r>
      <w:proofErr w:type="gramEnd"/>
      <w:r>
        <w:rPr>
          <w:b/>
          <w:bCs/>
          <w:sz w:val="18"/>
          <w:szCs w:val="18"/>
          <w:shd w:val="clear" w:color="auto" w:fill="FFFFFF"/>
        </w:rPr>
        <w:t xml:space="preserve"> Urban </w:t>
      </w:r>
      <w:proofErr w:type="gramStart"/>
      <w:r>
        <w:rPr>
          <w:b/>
          <w:bCs/>
          <w:sz w:val="18"/>
          <w:szCs w:val="18"/>
          <w:shd w:val="clear" w:color="auto" w:fill="FFFFFF"/>
        </w:rPr>
        <w:t>Road,  DR</w:t>
      </w:r>
      <w:proofErr w:type="gramEnd"/>
      <w:r>
        <w:rPr>
          <w:b/>
          <w:bCs/>
          <w:sz w:val="18"/>
          <w:szCs w:val="18"/>
          <w:shd w:val="clear" w:color="auto" w:fill="FFFFFF"/>
        </w:rPr>
        <w:t xml:space="preserve">: </w:t>
      </w:r>
      <w:proofErr w:type="gramStart"/>
      <w:r>
        <w:rPr>
          <w:b/>
          <w:bCs/>
          <w:sz w:val="18"/>
          <w:szCs w:val="18"/>
          <w:shd w:val="clear" w:color="auto" w:fill="FFFFFF"/>
        </w:rPr>
        <w:t>Drain,  MF</w:t>
      </w:r>
      <w:proofErr w:type="gramEnd"/>
      <w:r>
        <w:rPr>
          <w:b/>
          <w:bCs/>
          <w:sz w:val="18"/>
          <w:szCs w:val="18"/>
          <w:shd w:val="clear" w:color="auto" w:fill="FFFFFF"/>
        </w:rPr>
        <w:t>: Municipal Facilities</w:t>
      </w:r>
    </w:p>
    <w:tbl>
      <w:tblPr>
        <w:tblW w:w="138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573"/>
        <w:gridCol w:w="1260"/>
        <w:gridCol w:w="900"/>
        <w:gridCol w:w="900"/>
        <w:gridCol w:w="630"/>
        <w:gridCol w:w="720"/>
        <w:gridCol w:w="810"/>
        <w:gridCol w:w="900"/>
        <w:gridCol w:w="810"/>
        <w:gridCol w:w="1170"/>
        <w:gridCol w:w="1260"/>
        <w:gridCol w:w="1440"/>
        <w:gridCol w:w="1530"/>
        <w:gridCol w:w="900"/>
      </w:tblGrid>
      <w:tr w:rsidR="007455C8" w:rsidRPr="00476D6C" w14:paraId="7A53320B" w14:textId="77777777" w:rsidTr="006C3DC1">
        <w:trPr>
          <w:trHeight w:val="1370"/>
          <w:tblHeader/>
          <w:jc w:val="center"/>
        </w:trPr>
        <w:tc>
          <w:tcPr>
            <w:tcW w:w="573" w:type="dxa"/>
          </w:tcPr>
          <w:p w14:paraId="34932327" w14:textId="77777777" w:rsidR="003A17D9" w:rsidRPr="00476D6C" w:rsidRDefault="003A17D9" w:rsidP="00A82B94">
            <w:pPr>
              <w:jc w:val="center"/>
              <w:rPr>
                <w:b/>
                <w:bCs/>
                <w:sz w:val="18"/>
                <w:szCs w:val="18"/>
                <w:shd w:val="clear" w:color="auto" w:fill="FFFFFF"/>
              </w:rPr>
            </w:pPr>
            <w:r w:rsidRPr="00476D6C">
              <w:rPr>
                <w:b/>
                <w:bCs/>
                <w:sz w:val="18"/>
                <w:szCs w:val="18"/>
                <w:shd w:val="clear" w:color="auto" w:fill="FFFFFF"/>
              </w:rPr>
              <w:t>Sl. No.</w:t>
            </w:r>
          </w:p>
        </w:tc>
        <w:tc>
          <w:tcPr>
            <w:tcW w:w="1260" w:type="dxa"/>
          </w:tcPr>
          <w:p w14:paraId="0BB85022" w14:textId="77777777" w:rsidR="003A17D9" w:rsidRPr="00476D6C" w:rsidRDefault="003A17D9" w:rsidP="00A82B94">
            <w:pPr>
              <w:jc w:val="center"/>
              <w:rPr>
                <w:b/>
                <w:bCs/>
                <w:sz w:val="18"/>
                <w:szCs w:val="18"/>
                <w:shd w:val="clear" w:color="auto" w:fill="FFFFFF"/>
              </w:rPr>
            </w:pPr>
            <w:r w:rsidRPr="00476D6C">
              <w:rPr>
                <w:b/>
                <w:bCs/>
                <w:sz w:val="18"/>
                <w:szCs w:val="18"/>
                <w:shd w:val="clear" w:color="auto" w:fill="FFFFFF"/>
              </w:rPr>
              <w:t xml:space="preserve">Name of </w:t>
            </w:r>
            <w:proofErr w:type="spellStart"/>
            <w:r w:rsidRPr="00476D6C">
              <w:rPr>
                <w:b/>
                <w:bCs/>
                <w:sz w:val="18"/>
                <w:szCs w:val="18"/>
                <w:shd w:val="clear" w:color="auto" w:fill="FFFFFF"/>
              </w:rPr>
              <w:t>Pourashav</w:t>
            </w:r>
            <w:proofErr w:type="spellEnd"/>
            <w:r w:rsidRPr="00476D6C">
              <w:rPr>
                <w:b/>
                <w:bCs/>
                <w:sz w:val="18"/>
                <w:szCs w:val="18"/>
                <w:shd w:val="clear" w:color="auto" w:fill="FFFFFF"/>
              </w:rPr>
              <w:t xml:space="preserve"> and type of subproject</w:t>
            </w:r>
          </w:p>
        </w:tc>
        <w:tc>
          <w:tcPr>
            <w:tcW w:w="900" w:type="dxa"/>
          </w:tcPr>
          <w:p w14:paraId="38E6EE56" w14:textId="77777777" w:rsidR="003A17D9" w:rsidRPr="00476D6C" w:rsidRDefault="003A17D9" w:rsidP="00A82B94">
            <w:pPr>
              <w:jc w:val="center"/>
              <w:rPr>
                <w:b/>
                <w:bCs/>
                <w:sz w:val="18"/>
                <w:szCs w:val="18"/>
                <w:shd w:val="clear" w:color="auto" w:fill="FFFFFF"/>
              </w:rPr>
            </w:pPr>
            <w:r w:rsidRPr="00476D6C">
              <w:rPr>
                <w:b/>
                <w:bCs/>
                <w:sz w:val="18"/>
                <w:szCs w:val="18"/>
                <w:shd w:val="clear" w:color="auto" w:fill="FFFFFF"/>
              </w:rPr>
              <w:t>Contract Commencement Date</w:t>
            </w:r>
          </w:p>
        </w:tc>
        <w:tc>
          <w:tcPr>
            <w:tcW w:w="900" w:type="dxa"/>
          </w:tcPr>
          <w:p w14:paraId="0E5225BF" w14:textId="268190FA" w:rsidR="003A17D9" w:rsidRPr="00476D6C" w:rsidRDefault="003A17D9" w:rsidP="00A82B94">
            <w:pPr>
              <w:jc w:val="center"/>
              <w:rPr>
                <w:b/>
                <w:bCs/>
                <w:sz w:val="18"/>
                <w:szCs w:val="18"/>
                <w:highlight w:val="yellow"/>
                <w:shd w:val="clear" w:color="auto" w:fill="FFFFFF"/>
              </w:rPr>
            </w:pPr>
            <w:r w:rsidRPr="00476D6C">
              <w:rPr>
                <w:b/>
                <w:bCs/>
                <w:sz w:val="18"/>
                <w:szCs w:val="18"/>
                <w:shd w:val="clear" w:color="auto" w:fill="FFFFFF"/>
              </w:rPr>
              <w:t xml:space="preserve">Cumulative Physical Progress up to </w:t>
            </w:r>
            <w:proofErr w:type="gramStart"/>
            <w:r w:rsidRPr="00476D6C">
              <w:rPr>
                <w:b/>
                <w:bCs/>
                <w:sz w:val="16"/>
                <w:szCs w:val="16"/>
                <w:shd w:val="clear" w:color="auto" w:fill="FFFFFF"/>
              </w:rPr>
              <w:t>Reporting</w:t>
            </w:r>
            <w:r w:rsidRPr="00476D6C">
              <w:rPr>
                <w:b/>
                <w:bCs/>
                <w:sz w:val="18"/>
                <w:szCs w:val="18"/>
                <w:shd w:val="clear" w:color="auto" w:fill="FFFFFF"/>
              </w:rPr>
              <w:t xml:space="preserve">  </w:t>
            </w:r>
            <w:r w:rsidRPr="00476D6C">
              <w:rPr>
                <w:b/>
                <w:bCs/>
                <w:sz w:val="16"/>
                <w:szCs w:val="16"/>
                <w:shd w:val="clear" w:color="auto" w:fill="FFFFFF"/>
              </w:rPr>
              <w:t>(</w:t>
            </w:r>
            <w:proofErr w:type="gramEnd"/>
            <w:r w:rsidR="007A2206" w:rsidRPr="00476D6C">
              <w:rPr>
                <w:b/>
                <w:bCs/>
                <w:sz w:val="16"/>
                <w:szCs w:val="16"/>
                <w:shd w:val="clear" w:color="auto" w:fill="FFFFFF"/>
              </w:rPr>
              <w:t>Mar 2025</w:t>
            </w:r>
            <w:r w:rsidRPr="00476D6C">
              <w:rPr>
                <w:b/>
                <w:bCs/>
                <w:sz w:val="16"/>
                <w:szCs w:val="16"/>
                <w:shd w:val="clear" w:color="auto" w:fill="FFFFFF"/>
              </w:rPr>
              <w:t>)</w:t>
            </w:r>
            <w:r w:rsidRPr="00476D6C">
              <w:rPr>
                <w:b/>
                <w:bCs/>
                <w:sz w:val="18"/>
                <w:szCs w:val="18"/>
                <w:shd w:val="clear" w:color="auto" w:fill="FFFFFF"/>
              </w:rPr>
              <w:t xml:space="preserve"> month</w:t>
            </w:r>
          </w:p>
        </w:tc>
        <w:tc>
          <w:tcPr>
            <w:tcW w:w="630" w:type="dxa"/>
          </w:tcPr>
          <w:p w14:paraId="007ED553" w14:textId="11470AB0" w:rsidR="003A17D9" w:rsidRPr="00476D6C" w:rsidRDefault="003A17D9" w:rsidP="00A82B94">
            <w:pPr>
              <w:jc w:val="center"/>
              <w:rPr>
                <w:b/>
                <w:bCs/>
                <w:sz w:val="18"/>
                <w:szCs w:val="18"/>
                <w:shd w:val="clear" w:color="auto" w:fill="FFFFFF"/>
              </w:rPr>
            </w:pPr>
            <w:r w:rsidRPr="00476D6C">
              <w:rPr>
                <w:b/>
                <w:bCs/>
                <w:sz w:val="18"/>
                <w:szCs w:val="18"/>
                <w:shd w:val="clear" w:color="auto" w:fill="FFFFFF"/>
              </w:rPr>
              <w:t>REA checklist was filled and approved by PMU</w:t>
            </w:r>
          </w:p>
        </w:tc>
        <w:tc>
          <w:tcPr>
            <w:tcW w:w="720" w:type="dxa"/>
          </w:tcPr>
          <w:p w14:paraId="1CCA88D4" w14:textId="6D71AA65" w:rsidR="003A17D9" w:rsidRPr="00476D6C" w:rsidRDefault="003A17D9" w:rsidP="00A82B94">
            <w:pPr>
              <w:jc w:val="center"/>
              <w:rPr>
                <w:b/>
                <w:bCs/>
                <w:sz w:val="18"/>
                <w:szCs w:val="18"/>
                <w:shd w:val="clear" w:color="auto" w:fill="FFFFFF"/>
              </w:rPr>
            </w:pPr>
            <w:r w:rsidRPr="00476D6C">
              <w:rPr>
                <w:b/>
                <w:bCs/>
                <w:sz w:val="18"/>
                <w:szCs w:val="18"/>
                <w:shd w:val="clear" w:color="auto" w:fill="FFFFFF"/>
              </w:rPr>
              <w:t>RBL checklist was filled and approved by PMU</w:t>
            </w:r>
          </w:p>
        </w:tc>
        <w:tc>
          <w:tcPr>
            <w:tcW w:w="810" w:type="dxa"/>
          </w:tcPr>
          <w:p w14:paraId="20EFDEEC" w14:textId="3CA2E831" w:rsidR="003A17D9" w:rsidRPr="00476D6C" w:rsidRDefault="003A17D9" w:rsidP="00A82B94">
            <w:pPr>
              <w:jc w:val="center"/>
              <w:rPr>
                <w:b/>
                <w:bCs/>
                <w:sz w:val="18"/>
                <w:szCs w:val="18"/>
                <w:shd w:val="clear" w:color="auto" w:fill="FFFFFF"/>
              </w:rPr>
            </w:pPr>
            <w:r w:rsidRPr="00476D6C">
              <w:rPr>
                <w:b/>
                <w:bCs/>
                <w:sz w:val="18"/>
                <w:szCs w:val="18"/>
                <w:shd w:val="clear" w:color="auto" w:fill="FFFFFF"/>
              </w:rPr>
              <w:t>IEE was prepared and approved by PMU</w:t>
            </w:r>
          </w:p>
        </w:tc>
        <w:tc>
          <w:tcPr>
            <w:tcW w:w="900" w:type="dxa"/>
          </w:tcPr>
          <w:p w14:paraId="2D47C1AA" w14:textId="50B2713F" w:rsidR="003A17D9" w:rsidRPr="00476D6C" w:rsidRDefault="003A17D9" w:rsidP="00A82B94">
            <w:pPr>
              <w:jc w:val="center"/>
              <w:rPr>
                <w:b/>
                <w:bCs/>
                <w:sz w:val="18"/>
                <w:szCs w:val="18"/>
                <w:shd w:val="clear" w:color="auto" w:fill="FFFFFF"/>
              </w:rPr>
            </w:pPr>
            <w:r w:rsidRPr="00476D6C">
              <w:rPr>
                <w:b/>
                <w:bCs/>
                <w:sz w:val="18"/>
                <w:szCs w:val="18"/>
                <w:shd w:val="clear" w:color="auto" w:fill="FFFFFF"/>
              </w:rPr>
              <w:t>Approved IEE published to</w:t>
            </w:r>
          </w:p>
          <w:p w14:paraId="34DD6240" w14:textId="77777777" w:rsidR="003A17D9" w:rsidRPr="00476D6C" w:rsidRDefault="003A17D9" w:rsidP="00A82B94">
            <w:pPr>
              <w:jc w:val="center"/>
              <w:rPr>
                <w:b/>
                <w:bCs/>
                <w:sz w:val="18"/>
                <w:szCs w:val="18"/>
                <w:shd w:val="clear" w:color="auto" w:fill="FFFFFF"/>
              </w:rPr>
            </w:pPr>
            <w:r w:rsidRPr="00476D6C">
              <w:rPr>
                <w:b/>
                <w:bCs/>
                <w:sz w:val="18"/>
                <w:szCs w:val="18"/>
                <w:shd w:val="clear" w:color="auto" w:fill="FFFFFF"/>
              </w:rPr>
              <w:t>LGED website</w:t>
            </w:r>
          </w:p>
        </w:tc>
        <w:tc>
          <w:tcPr>
            <w:tcW w:w="810" w:type="dxa"/>
          </w:tcPr>
          <w:p w14:paraId="2C0EF805" w14:textId="77777777" w:rsidR="003A17D9" w:rsidRPr="00476D6C" w:rsidRDefault="003A17D9" w:rsidP="00A82B94">
            <w:pPr>
              <w:jc w:val="center"/>
              <w:rPr>
                <w:b/>
                <w:bCs/>
                <w:sz w:val="18"/>
                <w:szCs w:val="18"/>
                <w:shd w:val="clear" w:color="auto" w:fill="FFFFFF"/>
              </w:rPr>
            </w:pPr>
            <w:r w:rsidRPr="00476D6C">
              <w:rPr>
                <w:b/>
                <w:bCs/>
                <w:sz w:val="18"/>
                <w:szCs w:val="18"/>
                <w:shd w:val="clear" w:color="auto" w:fill="FFFFFF"/>
              </w:rPr>
              <w:t>SEMP prepared and approved by PMU</w:t>
            </w:r>
          </w:p>
        </w:tc>
        <w:tc>
          <w:tcPr>
            <w:tcW w:w="1170" w:type="dxa"/>
          </w:tcPr>
          <w:p w14:paraId="554DB3F1" w14:textId="68AF68BB" w:rsidR="003A17D9" w:rsidRPr="00476D6C" w:rsidRDefault="003A17D9" w:rsidP="00A82B94">
            <w:pPr>
              <w:jc w:val="center"/>
              <w:rPr>
                <w:b/>
                <w:bCs/>
                <w:sz w:val="18"/>
                <w:szCs w:val="18"/>
                <w:shd w:val="clear" w:color="auto" w:fill="FFFFFF"/>
              </w:rPr>
            </w:pPr>
            <w:r w:rsidRPr="00476D6C">
              <w:rPr>
                <w:b/>
                <w:bCs/>
                <w:sz w:val="18"/>
                <w:szCs w:val="18"/>
                <w:shd w:val="clear" w:color="auto" w:fill="FFFFFF"/>
              </w:rPr>
              <w:t>Contractor opened injury or death insurance for labors</w:t>
            </w:r>
          </w:p>
        </w:tc>
        <w:tc>
          <w:tcPr>
            <w:tcW w:w="1260" w:type="dxa"/>
          </w:tcPr>
          <w:p w14:paraId="20FCF7C3" w14:textId="77777777" w:rsidR="003A17D9" w:rsidRPr="00476D6C" w:rsidRDefault="003A17D9" w:rsidP="00A82B94">
            <w:pPr>
              <w:pStyle w:val="Caption"/>
              <w:keepNext/>
              <w:rPr>
                <w:rFonts w:ascii="Arial" w:hAnsi="Arial" w:cs="Arial"/>
              </w:rPr>
            </w:pPr>
            <w:r w:rsidRPr="00476D6C">
              <w:rPr>
                <w:rFonts w:ascii="Arial" w:hAnsi="Arial" w:cs="Arial"/>
              </w:rPr>
              <w:t xml:space="preserve">Obtained license by contractor (labor license/construction work </w:t>
            </w:r>
            <w:proofErr w:type="gramStart"/>
            <w:r w:rsidRPr="00476D6C">
              <w:rPr>
                <w:rFonts w:ascii="Arial" w:hAnsi="Arial" w:cs="Arial"/>
              </w:rPr>
              <w:t>license )</w:t>
            </w:r>
            <w:proofErr w:type="gramEnd"/>
          </w:p>
        </w:tc>
        <w:tc>
          <w:tcPr>
            <w:tcW w:w="1440" w:type="dxa"/>
          </w:tcPr>
          <w:p w14:paraId="23B9AF7C" w14:textId="2C51CEE3" w:rsidR="003A17D9" w:rsidRPr="00476D6C" w:rsidRDefault="003A17D9" w:rsidP="00A82B94">
            <w:pPr>
              <w:pStyle w:val="Caption"/>
              <w:keepNext/>
              <w:rPr>
                <w:rFonts w:ascii="Arial" w:hAnsi="Arial" w:cs="Arial"/>
              </w:rPr>
            </w:pPr>
            <w:r w:rsidRPr="00476D6C">
              <w:rPr>
                <w:rFonts w:ascii="Arial" w:hAnsi="Arial" w:cs="Arial"/>
              </w:rPr>
              <w:t>Obtained clearance from forest department or any other organization</w:t>
            </w:r>
            <w:r w:rsidRPr="00476D6C">
              <w:rPr>
                <w:rFonts w:ascii="Arial" w:hAnsi="Arial" w:cs="Arial"/>
                <w:vertAlign w:val="superscript"/>
              </w:rPr>
              <w:footnoteReference w:id="1"/>
            </w:r>
          </w:p>
        </w:tc>
        <w:tc>
          <w:tcPr>
            <w:tcW w:w="1530" w:type="dxa"/>
          </w:tcPr>
          <w:p w14:paraId="258DF201" w14:textId="597AA518" w:rsidR="003A17D9" w:rsidRPr="00476D6C" w:rsidRDefault="003A17D9" w:rsidP="00A82B94">
            <w:pPr>
              <w:pStyle w:val="Caption"/>
              <w:keepNext/>
              <w:rPr>
                <w:rFonts w:ascii="Arial" w:hAnsi="Arial" w:cs="Arial"/>
                <w:sz w:val="20"/>
                <w:szCs w:val="20"/>
              </w:rPr>
            </w:pPr>
            <w:r w:rsidRPr="00476D6C">
              <w:rPr>
                <w:rFonts w:ascii="Arial" w:hAnsi="Arial" w:cs="Arial"/>
                <w:sz w:val="20"/>
                <w:szCs w:val="20"/>
              </w:rPr>
              <w:t xml:space="preserve">Obtained national </w:t>
            </w:r>
            <w:proofErr w:type="gramStart"/>
            <w:r w:rsidRPr="00476D6C">
              <w:rPr>
                <w:rFonts w:ascii="Arial" w:hAnsi="Arial" w:cs="Arial"/>
                <w:sz w:val="20"/>
                <w:szCs w:val="20"/>
              </w:rPr>
              <w:t>clearances  (</w:t>
            </w:r>
            <w:proofErr w:type="gramEnd"/>
            <w:r w:rsidRPr="00476D6C">
              <w:rPr>
                <w:rFonts w:ascii="Arial" w:hAnsi="Arial" w:cs="Arial"/>
                <w:sz w:val="20"/>
                <w:szCs w:val="20"/>
              </w:rPr>
              <w:t>DoE clearance)</w:t>
            </w:r>
            <w:r w:rsidRPr="00476D6C">
              <w:rPr>
                <w:rFonts w:ascii="Arial" w:hAnsi="Arial" w:cs="Arial"/>
                <w:sz w:val="20"/>
                <w:szCs w:val="20"/>
                <w:vertAlign w:val="superscript"/>
              </w:rPr>
              <w:footnoteReference w:id="2"/>
            </w:r>
          </w:p>
          <w:p w14:paraId="5189CE8E" w14:textId="77777777" w:rsidR="003A17D9" w:rsidRPr="00476D6C" w:rsidRDefault="003A17D9" w:rsidP="00A82B94">
            <w:pPr>
              <w:jc w:val="center"/>
              <w:rPr>
                <w:b/>
                <w:bCs/>
                <w:sz w:val="18"/>
                <w:szCs w:val="18"/>
                <w:shd w:val="clear" w:color="auto" w:fill="FFFFFF"/>
              </w:rPr>
            </w:pPr>
          </w:p>
        </w:tc>
        <w:tc>
          <w:tcPr>
            <w:tcW w:w="900" w:type="dxa"/>
          </w:tcPr>
          <w:p w14:paraId="2EC5EE49" w14:textId="77777777" w:rsidR="003A17D9" w:rsidRPr="00476D6C" w:rsidRDefault="003A17D9" w:rsidP="004026C1">
            <w:pPr>
              <w:jc w:val="center"/>
              <w:rPr>
                <w:b/>
                <w:bCs/>
                <w:sz w:val="18"/>
                <w:szCs w:val="18"/>
                <w:shd w:val="clear" w:color="auto" w:fill="FFFFFF"/>
              </w:rPr>
            </w:pPr>
            <w:r w:rsidRPr="00476D6C">
              <w:rPr>
                <w:b/>
                <w:bCs/>
                <w:sz w:val="18"/>
                <w:szCs w:val="18"/>
                <w:shd w:val="clear" w:color="auto" w:fill="FFFFFF"/>
              </w:rPr>
              <w:t>Remarks</w:t>
            </w:r>
          </w:p>
        </w:tc>
      </w:tr>
      <w:tr w:rsidR="003A17D9" w:rsidRPr="00476D6C" w14:paraId="61D10011" w14:textId="77777777" w:rsidTr="006C3DC1">
        <w:trPr>
          <w:trHeight w:val="70"/>
          <w:jc w:val="center"/>
        </w:trPr>
        <w:tc>
          <w:tcPr>
            <w:tcW w:w="13803" w:type="dxa"/>
            <w:gridSpan w:val="14"/>
          </w:tcPr>
          <w:p w14:paraId="64B3D3CB" w14:textId="77777777" w:rsidR="003A17D9" w:rsidRPr="00476D6C" w:rsidRDefault="003A17D9" w:rsidP="00A82B94">
            <w:pPr>
              <w:jc w:val="center"/>
              <w:rPr>
                <w:b/>
                <w:bCs/>
                <w:sz w:val="18"/>
                <w:szCs w:val="18"/>
                <w:highlight w:val="yellow"/>
                <w:shd w:val="clear" w:color="auto" w:fill="FFFFFF"/>
              </w:rPr>
            </w:pPr>
            <w:r w:rsidRPr="00476D6C">
              <w:rPr>
                <w:b/>
                <w:bCs/>
                <w:sz w:val="18"/>
                <w:szCs w:val="18"/>
                <w:shd w:val="clear" w:color="auto" w:fill="FFFFFF"/>
              </w:rPr>
              <w:t>Works Ongoing</w:t>
            </w:r>
          </w:p>
        </w:tc>
      </w:tr>
      <w:tr w:rsidR="00EF63EC" w:rsidRPr="00476D6C" w14:paraId="62F96A77" w14:textId="77777777" w:rsidTr="006C3DC1">
        <w:trPr>
          <w:trHeight w:val="818"/>
          <w:jc w:val="center"/>
        </w:trPr>
        <w:tc>
          <w:tcPr>
            <w:tcW w:w="573" w:type="dxa"/>
          </w:tcPr>
          <w:p w14:paraId="29FC668A" w14:textId="77777777" w:rsidR="00EF63EC" w:rsidRPr="00476D6C" w:rsidRDefault="00EF63EC" w:rsidP="00A82B94">
            <w:pPr>
              <w:pStyle w:val="ListParagraph"/>
              <w:numPr>
                <w:ilvl w:val="0"/>
                <w:numId w:val="48"/>
              </w:numPr>
              <w:ind w:left="0" w:firstLine="0"/>
              <w:contextualSpacing/>
              <w:jc w:val="center"/>
              <w:rPr>
                <w:sz w:val="18"/>
                <w:szCs w:val="18"/>
                <w:shd w:val="clear" w:color="auto" w:fill="FFFFFF"/>
              </w:rPr>
            </w:pPr>
          </w:p>
        </w:tc>
        <w:tc>
          <w:tcPr>
            <w:tcW w:w="1260" w:type="dxa"/>
          </w:tcPr>
          <w:p w14:paraId="52F69838" w14:textId="77777777" w:rsidR="00EF63EC" w:rsidRPr="00476D6C" w:rsidRDefault="00EF63EC" w:rsidP="00A82B94">
            <w:pPr>
              <w:jc w:val="center"/>
              <w:rPr>
                <w:sz w:val="18"/>
                <w:szCs w:val="18"/>
                <w:shd w:val="clear" w:color="auto" w:fill="FFFFFF"/>
              </w:rPr>
            </w:pPr>
            <w:r w:rsidRPr="00476D6C">
              <w:rPr>
                <w:sz w:val="18"/>
                <w:szCs w:val="18"/>
                <w:shd w:val="clear" w:color="auto" w:fill="FFFFFF"/>
              </w:rPr>
              <w:t>Bhanga</w:t>
            </w:r>
          </w:p>
          <w:p w14:paraId="593A7F3F" w14:textId="74002156" w:rsidR="00EF63EC" w:rsidRPr="00476D6C" w:rsidRDefault="00EF63EC" w:rsidP="00A82B94">
            <w:pPr>
              <w:jc w:val="center"/>
              <w:rPr>
                <w:sz w:val="18"/>
                <w:szCs w:val="18"/>
                <w:shd w:val="clear" w:color="auto" w:fill="FFFFFF"/>
              </w:rPr>
            </w:pPr>
            <w:r w:rsidRPr="00476D6C">
              <w:rPr>
                <w:sz w:val="18"/>
                <w:szCs w:val="18"/>
                <w:shd w:val="clear" w:color="auto" w:fill="FFFFFF"/>
              </w:rPr>
              <w:t>UR-01.</w:t>
            </w:r>
          </w:p>
        </w:tc>
        <w:tc>
          <w:tcPr>
            <w:tcW w:w="900" w:type="dxa"/>
          </w:tcPr>
          <w:p w14:paraId="34308B19" w14:textId="77777777" w:rsidR="00EF63EC" w:rsidRPr="00476D6C" w:rsidRDefault="00EF63EC" w:rsidP="00A82B94">
            <w:pPr>
              <w:jc w:val="center"/>
              <w:rPr>
                <w:sz w:val="18"/>
                <w:szCs w:val="18"/>
                <w:shd w:val="clear" w:color="auto" w:fill="FFFFFF"/>
              </w:rPr>
            </w:pPr>
            <w:r w:rsidRPr="00476D6C">
              <w:rPr>
                <w:sz w:val="18"/>
                <w:szCs w:val="18"/>
                <w:shd w:val="clear" w:color="auto" w:fill="FFFFFF"/>
              </w:rPr>
              <w:t>9-Jan-24</w:t>
            </w:r>
          </w:p>
        </w:tc>
        <w:tc>
          <w:tcPr>
            <w:tcW w:w="900" w:type="dxa"/>
          </w:tcPr>
          <w:p w14:paraId="4555178C" w14:textId="5A5234D7" w:rsidR="00EF63EC" w:rsidRPr="00476D6C" w:rsidRDefault="00EF63EC" w:rsidP="00A82B94">
            <w:pPr>
              <w:jc w:val="center"/>
              <w:rPr>
                <w:sz w:val="18"/>
                <w:szCs w:val="18"/>
                <w:highlight w:val="yellow"/>
                <w:shd w:val="clear" w:color="auto" w:fill="FFFFFF"/>
              </w:rPr>
            </w:pPr>
            <w:r w:rsidRPr="00476D6C">
              <w:rPr>
                <w:sz w:val="18"/>
                <w:szCs w:val="18"/>
                <w:shd w:val="clear" w:color="auto" w:fill="FFFFFF"/>
              </w:rPr>
              <w:t>40.58%</w:t>
            </w:r>
          </w:p>
        </w:tc>
        <w:tc>
          <w:tcPr>
            <w:tcW w:w="630" w:type="dxa"/>
          </w:tcPr>
          <w:p w14:paraId="6C752B0D"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720" w:type="dxa"/>
          </w:tcPr>
          <w:p w14:paraId="66017FB7"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628D8232"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69C89586" w14:textId="49E17D55"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4F1D1BF5"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2AC65D86"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16FE9727"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3FF972DB"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Not Required</w:t>
            </w:r>
          </w:p>
        </w:tc>
        <w:tc>
          <w:tcPr>
            <w:tcW w:w="1530" w:type="dxa"/>
          </w:tcPr>
          <w:p w14:paraId="5FB82488"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Not Required</w:t>
            </w:r>
          </w:p>
        </w:tc>
        <w:tc>
          <w:tcPr>
            <w:tcW w:w="900" w:type="dxa"/>
            <w:vMerge w:val="restart"/>
          </w:tcPr>
          <w:p w14:paraId="365E619B" w14:textId="77777777" w:rsidR="00EF63EC" w:rsidRPr="00476D6C" w:rsidRDefault="00EF63EC" w:rsidP="004026C1">
            <w:pPr>
              <w:jc w:val="center"/>
              <w:rPr>
                <w:sz w:val="18"/>
                <w:szCs w:val="18"/>
                <w:shd w:val="clear" w:color="auto" w:fill="FFFFFF"/>
              </w:rPr>
            </w:pPr>
          </w:p>
          <w:p w14:paraId="5DD335DF" w14:textId="77777777" w:rsidR="00EF63EC" w:rsidRPr="00476D6C" w:rsidRDefault="00EF63EC" w:rsidP="004026C1">
            <w:pPr>
              <w:jc w:val="center"/>
              <w:rPr>
                <w:sz w:val="18"/>
                <w:szCs w:val="18"/>
                <w:shd w:val="clear" w:color="auto" w:fill="FFFFFF"/>
              </w:rPr>
            </w:pPr>
          </w:p>
          <w:p w14:paraId="0AC69F8E" w14:textId="77777777" w:rsidR="00EF63EC" w:rsidRPr="00476D6C" w:rsidRDefault="00EF63EC" w:rsidP="004026C1">
            <w:pPr>
              <w:jc w:val="center"/>
              <w:rPr>
                <w:sz w:val="18"/>
                <w:szCs w:val="18"/>
                <w:shd w:val="clear" w:color="auto" w:fill="FFFFFF"/>
              </w:rPr>
            </w:pPr>
          </w:p>
          <w:p w14:paraId="00E3C183" w14:textId="77777777" w:rsidR="00EF63EC" w:rsidRPr="00476D6C" w:rsidRDefault="00EF63EC" w:rsidP="004026C1">
            <w:pPr>
              <w:jc w:val="center"/>
              <w:rPr>
                <w:sz w:val="18"/>
                <w:szCs w:val="18"/>
                <w:shd w:val="clear" w:color="auto" w:fill="FFFFFF"/>
              </w:rPr>
            </w:pPr>
          </w:p>
          <w:p w14:paraId="3C837789" w14:textId="77777777" w:rsidR="00EF63EC" w:rsidRPr="00476D6C" w:rsidRDefault="00EF63EC" w:rsidP="004026C1">
            <w:pPr>
              <w:jc w:val="center"/>
              <w:rPr>
                <w:sz w:val="18"/>
                <w:szCs w:val="18"/>
                <w:shd w:val="clear" w:color="auto" w:fill="FFFFFF"/>
              </w:rPr>
            </w:pPr>
          </w:p>
          <w:p w14:paraId="1A8D9E69" w14:textId="77777777" w:rsidR="00EF63EC" w:rsidRPr="00476D6C" w:rsidRDefault="00EF63EC" w:rsidP="004026C1">
            <w:pPr>
              <w:jc w:val="center"/>
              <w:rPr>
                <w:sz w:val="18"/>
                <w:szCs w:val="18"/>
                <w:shd w:val="clear" w:color="auto" w:fill="FFFFFF"/>
              </w:rPr>
            </w:pPr>
          </w:p>
          <w:p w14:paraId="4602E6B4" w14:textId="77777777" w:rsidR="00EF63EC" w:rsidRPr="00476D6C" w:rsidRDefault="00EF63EC" w:rsidP="004026C1">
            <w:pPr>
              <w:jc w:val="center"/>
              <w:rPr>
                <w:sz w:val="18"/>
                <w:szCs w:val="18"/>
                <w:shd w:val="clear" w:color="auto" w:fill="FFFFFF"/>
              </w:rPr>
            </w:pPr>
          </w:p>
          <w:p w14:paraId="785968F2" w14:textId="77777777" w:rsidR="00EF63EC" w:rsidRPr="00476D6C" w:rsidRDefault="00EF63EC" w:rsidP="004026C1">
            <w:pPr>
              <w:jc w:val="center"/>
              <w:rPr>
                <w:sz w:val="18"/>
                <w:szCs w:val="18"/>
                <w:shd w:val="clear" w:color="auto" w:fill="FFFFFF"/>
              </w:rPr>
            </w:pPr>
            <w:r w:rsidRPr="00476D6C">
              <w:rPr>
                <w:sz w:val="18"/>
                <w:szCs w:val="18"/>
                <w:shd w:val="clear" w:color="auto" w:fill="FFFFFF"/>
              </w:rPr>
              <w:t>Work Ongoing</w:t>
            </w:r>
          </w:p>
          <w:p w14:paraId="191BF8CA" w14:textId="77777777" w:rsidR="00EF63EC" w:rsidRPr="00476D6C" w:rsidRDefault="00EF63EC" w:rsidP="004026C1">
            <w:pPr>
              <w:jc w:val="center"/>
              <w:rPr>
                <w:sz w:val="32"/>
                <w:szCs w:val="32"/>
                <w:shd w:val="clear" w:color="auto" w:fill="FFFFFF"/>
              </w:rPr>
            </w:pPr>
          </w:p>
          <w:p w14:paraId="61240E02" w14:textId="77777777" w:rsidR="00EF63EC" w:rsidRPr="00476D6C" w:rsidRDefault="00EF63EC" w:rsidP="004026C1">
            <w:pPr>
              <w:jc w:val="center"/>
              <w:rPr>
                <w:sz w:val="18"/>
                <w:szCs w:val="18"/>
                <w:shd w:val="clear" w:color="auto" w:fill="FFFFFF"/>
              </w:rPr>
            </w:pPr>
          </w:p>
          <w:p w14:paraId="3F3A5E82" w14:textId="77777777" w:rsidR="00EF63EC" w:rsidRPr="00476D6C" w:rsidRDefault="00EF63EC" w:rsidP="004026C1">
            <w:pPr>
              <w:jc w:val="center"/>
              <w:rPr>
                <w:sz w:val="18"/>
                <w:szCs w:val="18"/>
                <w:shd w:val="clear" w:color="auto" w:fill="FFFFFF"/>
              </w:rPr>
            </w:pPr>
          </w:p>
          <w:p w14:paraId="3D487DC3" w14:textId="77777777" w:rsidR="00EF63EC" w:rsidRPr="00476D6C" w:rsidRDefault="00EF63EC" w:rsidP="004026C1">
            <w:pPr>
              <w:jc w:val="center"/>
              <w:rPr>
                <w:sz w:val="18"/>
                <w:szCs w:val="18"/>
                <w:shd w:val="clear" w:color="auto" w:fill="FFFFFF"/>
              </w:rPr>
            </w:pPr>
          </w:p>
          <w:p w14:paraId="210D8832" w14:textId="77777777" w:rsidR="00EF63EC" w:rsidRPr="00476D6C" w:rsidRDefault="00EF63EC" w:rsidP="004026C1">
            <w:pPr>
              <w:jc w:val="center"/>
              <w:rPr>
                <w:sz w:val="18"/>
                <w:szCs w:val="18"/>
                <w:shd w:val="clear" w:color="auto" w:fill="FFFFFF"/>
              </w:rPr>
            </w:pPr>
          </w:p>
          <w:p w14:paraId="1F2E9E4A" w14:textId="77777777" w:rsidR="00EF63EC" w:rsidRPr="00476D6C" w:rsidRDefault="00EF63EC" w:rsidP="004026C1">
            <w:pPr>
              <w:jc w:val="center"/>
              <w:rPr>
                <w:sz w:val="18"/>
                <w:szCs w:val="18"/>
                <w:shd w:val="clear" w:color="auto" w:fill="FFFFFF"/>
              </w:rPr>
            </w:pPr>
          </w:p>
          <w:p w14:paraId="5A7B323B" w14:textId="77777777" w:rsidR="00EF63EC" w:rsidRPr="00476D6C" w:rsidRDefault="00EF63EC" w:rsidP="004026C1">
            <w:pPr>
              <w:jc w:val="center"/>
              <w:rPr>
                <w:sz w:val="18"/>
                <w:szCs w:val="18"/>
                <w:shd w:val="clear" w:color="auto" w:fill="FFFFFF"/>
              </w:rPr>
            </w:pPr>
          </w:p>
          <w:p w14:paraId="4342E7DC" w14:textId="77777777" w:rsidR="00EF63EC" w:rsidRPr="00476D6C" w:rsidRDefault="00EF63EC" w:rsidP="004026C1">
            <w:pPr>
              <w:jc w:val="center"/>
              <w:rPr>
                <w:sz w:val="18"/>
                <w:szCs w:val="18"/>
                <w:shd w:val="clear" w:color="auto" w:fill="FFFFFF"/>
              </w:rPr>
            </w:pPr>
          </w:p>
          <w:p w14:paraId="78C5C85F" w14:textId="77777777" w:rsidR="00EF63EC" w:rsidRPr="00476D6C" w:rsidRDefault="00EF63EC" w:rsidP="004026C1">
            <w:pPr>
              <w:jc w:val="center"/>
              <w:rPr>
                <w:sz w:val="18"/>
                <w:szCs w:val="18"/>
                <w:shd w:val="clear" w:color="auto" w:fill="FFFFFF"/>
              </w:rPr>
            </w:pPr>
          </w:p>
          <w:p w14:paraId="56A4E277" w14:textId="77777777" w:rsidR="00EF63EC" w:rsidRPr="00476D6C" w:rsidRDefault="00EF63EC" w:rsidP="004026C1">
            <w:pPr>
              <w:jc w:val="center"/>
              <w:rPr>
                <w:sz w:val="18"/>
                <w:szCs w:val="18"/>
                <w:shd w:val="clear" w:color="auto" w:fill="FFFFFF"/>
              </w:rPr>
            </w:pPr>
          </w:p>
          <w:p w14:paraId="0E90D61C" w14:textId="77777777" w:rsidR="00EF63EC" w:rsidRPr="00476D6C" w:rsidRDefault="00EF63EC" w:rsidP="004026C1">
            <w:pPr>
              <w:jc w:val="center"/>
              <w:rPr>
                <w:sz w:val="18"/>
                <w:szCs w:val="18"/>
                <w:shd w:val="clear" w:color="auto" w:fill="FFFFFF"/>
              </w:rPr>
            </w:pPr>
          </w:p>
          <w:p w14:paraId="6572B2B5" w14:textId="77777777" w:rsidR="00EF63EC" w:rsidRPr="00476D6C" w:rsidRDefault="00EF63EC" w:rsidP="004026C1">
            <w:pPr>
              <w:jc w:val="center"/>
              <w:rPr>
                <w:sz w:val="18"/>
                <w:szCs w:val="18"/>
                <w:shd w:val="clear" w:color="auto" w:fill="FFFFFF"/>
              </w:rPr>
            </w:pPr>
          </w:p>
          <w:p w14:paraId="7C3EAEFB" w14:textId="77777777" w:rsidR="00EF63EC" w:rsidRPr="00476D6C" w:rsidRDefault="00EF63EC" w:rsidP="004026C1">
            <w:pPr>
              <w:jc w:val="center"/>
              <w:rPr>
                <w:sz w:val="18"/>
                <w:szCs w:val="18"/>
                <w:shd w:val="clear" w:color="auto" w:fill="FFFFFF"/>
              </w:rPr>
            </w:pPr>
          </w:p>
          <w:p w14:paraId="0BCBBC3D" w14:textId="77777777" w:rsidR="00EF63EC" w:rsidRPr="00476D6C" w:rsidRDefault="00EF63EC" w:rsidP="004026C1">
            <w:pPr>
              <w:jc w:val="center"/>
              <w:rPr>
                <w:sz w:val="18"/>
                <w:szCs w:val="18"/>
                <w:shd w:val="clear" w:color="auto" w:fill="FFFFFF"/>
              </w:rPr>
            </w:pPr>
          </w:p>
          <w:p w14:paraId="2201169A" w14:textId="77777777" w:rsidR="00EF63EC" w:rsidRPr="00476D6C" w:rsidRDefault="00EF63EC" w:rsidP="004026C1">
            <w:pPr>
              <w:jc w:val="center"/>
              <w:rPr>
                <w:sz w:val="18"/>
                <w:szCs w:val="18"/>
                <w:shd w:val="clear" w:color="auto" w:fill="FFFFFF"/>
              </w:rPr>
            </w:pPr>
          </w:p>
          <w:p w14:paraId="1ECCCC64" w14:textId="77777777" w:rsidR="00EF63EC" w:rsidRPr="00476D6C" w:rsidRDefault="00EF63EC" w:rsidP="004026C1">
            <w:pPr>
              <w:jc w:val="center"/>
              <w:rPr>
                <w:sz w:val="18"/>
                <w:szCs w:val="18"/>
                <w:shd w:val="clear" w:color="auto" w:fill="FFFFFF"/>
              </w:rPr>
            </w:pPr>
          </w:p>
          <w:p w14:paraId="31C9E5E1" w14:textId="77777777" w:rsidR="00EF63EC" w:rsidRPr="00476D6C" w:rsidRDefault="00EF63EC" w:rsidP="004026C1">
            <w:pPr>
              <w:jc w:val="center"/>
              <w:rPr>
                <w:sz w:val="18"/>
                <w:szCs w:val="18"/>
                <w:shd w:val="clear" w:color="auto" w:fill="FFFFFF"/>
              </w:rPr>
            </w:pPr>
          </w:p>
          <w:p w14:paraId="2984C281" w14:textId="77777777" w:rsidR="00EF63EC" w:rsidRPr="00476D6C" w:rsidRDefault="00EF63EC" w:rsidP="004026C1">
            <w:pPr>
              <w:jc w:val="center"/>
              <w:rPr>
                <w:sz w:val="18"/>
                <w:szCs w:val="18"/>
                <w:shd w:val="clear" w:color="auto" w:fill="FFFFFF"/>
              </w:rPr>
            </w:pPr>
          </w:p>
          <w:p w14:paraId="65269991" w14:textId="77777777" w:rsidR="00EF63EC" w:rsidRPr="00476D6C" w:rsidRDefault="00EF63EC" w:rsidP="004026C1">
            <w:pPr>
              <w:jc w:val="center"/>
              <w:rPr>
                <w:sz w:val="18"/>
                <w:szCs w:val="18"/>
                <w:shd w:val="clear" w:color="auto" w:fill="FFFFFF"/>
              </w:rPr>
            </w:pPr>
          </w:p>
          <w:p w14:paraId="14DE2D30" w14:textId="77777777" w:rsidR="00EF63EC" w:rsidRPr="00476D6C" w:rsidRDefault="00EF63EC" w:rsidP="004026C1">
            <w:pPr>
              <w:jc w:val="center"/>
              <w:rPr>
                <w:sz w:val="28"/>
                <w:szCs w:val="28"/>
                <w:shd w:val="clear" w:color="auto" w:fill="FFFFFF"/>
              </w:rPr>
            </w:pPr>
          </w:p>
          <w:p w14:paraId="2A78584A" w14:textId="77777777" w:rsidR="00EF63EC" w:rsidRPr="00476D6C" w:rsidRDefault="00EF63EC" w:rsidP="004026C1">
            <w:pPr>
              <w:jc w:val="center"/>
              <w:rPr>
                <w:sz w:val="28"/>
                <w:szCs w:val="28"/>
                <w:shd w:val="clear" w:color="auto" w:fill="FFFFFF"/>
              </w:rPr>
            </w:pPr>
          </w:p>
          <w:p w14:paraId="65DFDE28" w14:textId="77777777" w:rsidR="00EF63EC" w:rsidRPr="00476D6C" w:rsidRDefault="00EF63EC" w:rsidP="004026C1">
            <w:pPr>
              <w:jc w:val="center"/>
              <w:rPr>
                <w:sz w:val="28"/>
                <w:szCs w:val="28"/>
                <w:shd w:val="clear" w:color="auto" w:fill="FFFFFF"/>
              </w:rPr>
            </w:pPr>
          </w:p>
          <w:p w14:paraId="585A851D" w14:textId="77777777" w:rsidR="00EF63EC" w:rsidRPr="00476D6C" w:rsidRDefault="00EF63EC" w:rsidP="004026C1">
            <w:pPr>
              <w:jc w:val="center"/>
              <w:rPr>
                <w:sz w:val="28"/>
                <w:szCs w:val="28"/>
                <w:shd w:val="clear" w:color="auto" w:fill="FFFFFF"/>
              </w:rPr>
            </w:pPr>
          </w:p>
          <w:p w14:paraId="23B1888C" w14:textId="77777777" w:rsidR="00EF63EC" w:rsidRPr="00476D6C" w:rsidRDefault="00EF63EC" w:rsidP="004026C1">
            <w:pPr>
              <w:jc w:val="center"/>
              <w:rPr>
                <w:sz w:val="28"/>
                <w:szCs w:val="28"/>
                <w:shd w:val="clear" w:color="auto" w:fill="FFFFFF"/>
              </w:rPr>
            </w:pPr>
          </w:p>
          <w:p w14:paraId="6CD0229F" w14:textId="77777777" w:rsidR="00EF63EC" w:rsidRPr="00476D6C" w:rsidRDefault="00EF63EC" w:rsidP="004026C1">
            <w:pPr>
              <w:jc w:val="center"/>
              <w:rPr>
                <w:sz w:val="28"/>
                <w:szCs w:val="28"/>
                <w:shd w:val="clear" w:color="auto" w:fill="FFFFFF"/>
              </w:rPr>
            </w:pPr>
          </w:p>
          <w:p w14:paraId="07CD1DB5" w14:textId="77777777" w:rsidR="00EF63EC" w:rsidRPr="00476D6C" w:rsidRDefault="00EF63EC" w:rsidP="004026C1">
            <w:pPr>
              <w:jc w:val="center"/>
              <w:rPr>
                <w:sz w:val="18"/>
                <w:szCs w:val="18"/>
                <w:shd w:val="clear" w:color="auto" w:fill="FFFFFF"/>
              </w:rPr>
            </w:pPr>
          </w:p>
        </w:tc>
      </w:tr>
      <w:tr w:rsidR="00EF63EC" w:rsidRPr="00476D6C" w14:paraId="69D2B2BD" w14:textId="77777777" w:rsidTr="006C3DC1">
        <w:trPr>
          <w:trHeight w:val="390"/>
          <w:jc w:val="center"/>
        </w:trPr>
        <w:tc>
          <w:tcPr>
            <w:tcW w:w="573" w:type="dxa"/>
          </w:tcPr>
          <w:p w14:paraId="15763C89" w14:textId="77777777" w:rsidR="00EF63EC" w:rsidRPr="00476D6C" w:rsidRDefault="00EF63EC" w:rsidP="00A82B94">
            <w:pPr>
              <w:pStyle w:val="ListParagraph"/>
              <w:numPr>
                <w:ilvl w:val="0"/>
                <w:numId w:val="48"/>
              </w:numPr>
              <w:ind w:left="0" w:firstLine="0"/>
              <w:contextualSpacing/>
              <w:jc w:val="center"/>
              <w:rPr>
                <w:sz w:val="18"/>
                <w:szCs w:val="18"/>
                <w:shd w:val="clear" w:color="auto" w:fill="FFFFFF"/>
              </w:rPr>
            </w:pPr>
          </w:p>
        </w:tc>
        <w:tc>
          <w:tcPr>
            <w:tcW w:w="1260" w:type="dxa"/>
          </w:tcPr>
          <w:p w14:paraId="73FD1D6C" w14:textId="77777777" w:rsidR="00EF63EC" w:rsidRPr="00476D6C" w:rsidRDefault="00EF63EC" w:rsidP="00A82B94">
            <w:pPr>
              <w:jc w:val="center"/>
              <w:rPr>
                <w:sz w:val="18"/>
                <w:szCs w:val="18"/>
                <w:shd w:val="clear" w:color="auto" w:fill="FFFFFF"/>
              </w:rPr>
            </w:pPr>
            <w:r w:rsidRPr="00476D6C">
              <w:rPr>
                <w:sz w:val="18"/>
                <w:szCs w:val="18"/>
                <w:shd w:val="clear" w:color="auto" w:fill="FFFFFF"/>
              </w:rPr>
              <w:t>Bhanga</w:t>
            </w:r>
          </w:p>
          <w:p w14:paraId="505EA747" w14:textId="79550139" w:rsidR="00EF63EC" w:rsidRPr="00476D6C" w:rsidRDefault="00EF63EC" w:rsidP="00A82B94">
            <w:pPr>
              <w:jc w:val="center"/>
              <w:rPr>
                <w:sz w:val="18"/>
                <w:szCs w:val="18"/>
                <w:shd w:val="clear" w:color="auto" w:fill="FFFFFF"/>
              </w:rPr>
            </w:pPr>
            <w:r w:rsidRPr="00476D6C">
              <w:rPr>
                <w:sz w:val="18"/>
                <w:szCs w:val="18"/>
                <w:shd w:val="clear" w:color="auto" w:fill="FFFFFF"/>
              </w:rPr>
              <w:t>UR-02</w:t>
            </w:r>
          </w:p>
        </w:tc>
        <w:tc>
          <w:tcPr>
            <w:tcW w:w="900" w:type="dxa"/>
          </w:tcPr>
          <w:p w14:paraId="5A442FF9" w14:textId="77777777" w:rsidR="00EF63EC" w:rsidRPr="00476D6C" w:rsidRDefault="00EF63EC" w:rsidP="00A82B94">
            <w:pPr>
              <w:jc w:val="center"/>
              <w:rPr>
                <w:sz w:val="18"/>
                <w:szCs w:val="18"/>
                <w:shd w:val="clear" w:color="auto" w:fill="FFFFFF"/>
              </w:rPr>
            </w:pPr>
            <w:r w:rsidRPr="00476D6C">
              <w:rPr>
                <w:sz w:val="18"/>
                <w:szCs w:val="18"/>
                <w:shd w:val="clear" w:color="auto" w:fill="FFFFFF"/>
              </w:rPr>
              <w:t>20-Feb-24</w:t>
            </w:r>
          </w:p>
        </w:tc>
        <w:tc>
          <w:tcPr>
            <w:tcW w:w="900" w:type="dxa"/>
          </w:tcPr>
          <w:p w14:paraId="04F153DA" w14:textId="57AC8045" w:rsidR="00EF63EC" w:rsidRPr="00476D6C" w:rsidRDefault="00EF63EC" w:rsidP="00A82B94">
            <w:pPr>
              <w:jc w:val="center"/>
              <w:rPr>
                <w:sz w:val="18"/>
                <w:szCs w:val="18"/>
                <w:highlight w:val="yellow"/>
                <w:shd w:val="clear" w:color="auto" w:fill="FFFFFF"/>
              </w:rPr>
            </w:pPr>
            <w:r w:rsidRPr="00476D6C">
              <w:rPr>
                <w:sz w:val="18"/>
                <w:szCs w:val="18"/>
                <w:shd w:val="clear" w:color="auto" w:fill="FFFFFF"/>
              </w:rPr>
              <w:t>54.64%</w:t>
            </w:r>
          </w:p>
        </w:tc>
        <w:tc>
          <w:tcPr>
            <w:tcW w:w="630" w:type="dxa"/>
          </w:tcPr>
          <w:p w14:paraId="392A975B"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720" w:type="dxa"/>
          </w:tcPr>
          <w:p w14:paraId="31FD4AA3"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5D251B1E"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738E27CF" w14:textId="6A920EED"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2F9A2F34"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4911B33C"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4715DA5D"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2C670C43"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Not Required</w:t>
            </w:r>
          </w:p>
        </w:tc>
        <w:tc>
          <w:tcPr>
            <w:tcW w:w="1530" w:type="dxa"/>
          </w:tcPr>
          <w:p w14:paraId="084E1E17"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Not Required</w:t>
            </w:r>
          </w:p>
        </w:tc>
        <w:tc>
          <w:tcPr>
            <w:tcW w:w="900" w:type="dxa"/>
            <w:vMerge/>
          </w:tcPr>
          <w:p w14:paraId="37E5113A" w14:textId="77777777" w:rsidR="00EF63EC" w:rsidRPr="00476D6C" w:rsidRDefault="00EF63EC" w:rsidP="004026C1">
            <w:pPr>
              <w:jc w:val="center"/>
              <w:rPr>
                <w:sz w:val="18"/>
                <w:szCs w:val="18"/>
                <w:shd w:val="clear" w:color="auto" w:fill="FFFFFF"/>
              </w:rPr>
            </w:pPr>
          </w:p>
        </w:tc>
      </w:tr>
      <w:tr w:rsidR="00EF63EC" w:rsidRPr="00476D6C" w14:paraId="5E13FB29" w14:textId="77777777" w:rsidTr="006C3DC1">
        <w:trPr>
          <w:trHeight w:val="305"/>
          <w:jc w:val="center"/>
        </w:trPr>
        <w:tc>
          <w:tcPr>
            <w:tcW w:w="573" w:type="dxa"/>
          </w:tcPr>
          <w:p w14:paraId="2444BE83" w14:textId="77777777" w:rsidR="00EF63EC" w:rsidRPr="00476D6C" w:rsidRDefault="00EF63EC" w:rsidP="00A82B94">
            <w:pPr>
              <w:pStyle w:val="ListParagraph"/>
              <w:numPr>
                <w:ilvl w:val="0"/>
                <w:numId w:val="48"/>
              </w:numPr>
              <w:ind w:left="0" w:firstLine="0"/>
              <w:contextualSpacing/>
              <w:jc w:val="center"/>
              <w:rPr>
                <w:sz w:val="18"/>
                <w:szCs w:val="18"/>
                <w:shd w:val="clear" w:color="auto" w:fill="FFFFFF"/>
              </w:rPr>
            </w:pPr>
          </w:p>
        </w:tc>
        <w:tc>
          <w:tcPr>
            <w:tcW w:w="1260" w:type="dxa"/>
          </w:tcPr>
          <w:p w14:paraId="7B468F4E" w14:textId="4EF80D1C" w:rsidR="00EF63EC" w:rsidRPr="00476D6C" w:rsidRDefault="00EF63EC" w:rsidP="00A82B94">
            <w:pPr>
              <w:jc w:val="center"/>
              <w:rPr>
                <w:sz w:val="18"/>
                <w:szCs w:val="18"/>
                <w:shd w:val="clear" w:color="auto" w:fill="FFFFFF"/>
              </w:rPr>
            </w:pPr>
            <w:r w:rsidRPr="00476D6C">
              <w:rPr>
                <w:sz w:val="18"/>
                <w:szCs w:val="18"/>
                <w:shd w:val="clear" w:color="auto" w:fill="FFFFFF"/>
              </w:rPr>
              <w:t>Bhanga</w:t>
            </w:r>
          </w:p>
          <w:p w14:paraId="7C4D73CA" w14:textId="26D0AAA2" w:rsidR="00EF63EC" w:rsidRPr="00476D6C" w:rsidRDefault="00EF63EC" w:rsidP="00A82B94">
            <w:pPr>
              <w:jc w:val="center"/>
              <w:rPr>
                <w:sz w:val="18"/>
                <w:szCs w:val="18"/>
                <w:shd w:val="clear" w:color="auto" w:fill="FFFFFF"/>
              </w:rPr>
            </w:pPr>
            <w:r w:rsidRPr="00476D6C">
              <w:rPr>
                <w:sz w:val="18"/>
                <w:szCs w:val="18"/>
                <w:shd w:val="clear" w:color="auto" w:fill="FFFFFF"/>
              </w:rPr>
              <w:t>UR-03</w:t>
            </w:r>
          </w:p>
        </w:tc>
        <w:tc>
          <w:tcPr>
            <w:tcW w:w="900" w:type="dxa"/>
          </w:tcPr>
          <w:p w14:paraId="4260022C" w14:textId="391E412A" w:rsidR="00EF63EC" w:rsidRPr="00476D6C" w:rsidRDefault="00EF63EC" w:rsidP="00A82B94">
            <w:pPr>
              <w:jc w:val="center"/>
              <w:rPr>
                <w:sz w:val="18"/>
                <w:szCs w:val="18"/>
                <w:shd w:val="clear" w:color="auto" w:fill="FFFFFF"/>
              </w:rPr>
            </w:pPr>
            <w:r w:rsidRPr="00476D6C">
              <w:rPr>
                <w:sz w:val="18"/>
                <w:szCs w:val="18"/>
                <w:shd w:val="clear" w:color="auto" w:fill="FFFFFF"/>
              </w:rPr>
              <w:t>2-Oct-24</w:t>
            </w:r>
          </w:p>
        </w:tc>
        <w:tc>
          <w:tcPr>
            <w:tcW w:w="900" w:type="dxa"/>
          </w:tcPr>
          <w:p w14:paraId="78401A23" w14:textId="18F0D4D0" w:rsidR="00EF63EC" w:rsidRPr="00476D6C" w:rsidRDefault="00EF63EC" w:rsidP="00A82B94">
            <w:pPr>
              <w:jc w:val="center"/>
              <w:rPr>
                <w:sz w:val="18"/>
                <w:szCs w:val="18"/>
                <w:highlight w:val="yellow"/>
                <w:shd w:val="clear" w:color="auto" w:fill="FFFFFF"/>
              </w:rPr>
            </w:pPr>
            <w:r w:rsidRPr="00476D6C">
              <w:rPr>
                <w:sz w:val="18"/>
                <w:szCs w:val="18"/>
                <w:shd w:val="clear" w:color="auto" w:fill="FFFFFF"/>
              </w:rPr>
              <w:t>45.23%</w:t>
            </w:r>
          </w:p>
        </w:tc>
        <w:tc>
          <w:tcPr>
            <w:tcW w:w="630" w:type="dxa"/>
          </w:tcPr>
          <w:p w14:paraId="4E37ADD8" w14:textId="407188FC"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720" w:type="dxa"/>
          </w:tcPr>
          <w:p w14:paraId="49151E7F" w14:textId="7EB1566C"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4A3FBE9C" w14:textId="501F349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0A8043A9" w14:textId="0FBAF93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75B06DD4" w14:textId="55CF80A5"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0C724A24" w14:textId="3B7D9843"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1792FEC1" w14:textId="12B2D7F6"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7D43E403" w14:textId="4F2060AE" w:rsidR="00EF63EC" w:rsidRPr="00476D6C" w:rsidRDefault="00EF63EC" w:rsidP="00A82B94">
            <w:pPr>
              <w:jc w:val="center"/>
              <w:rPr>
                <w:sz w:val="18"/>
                <w:szCs w:val="18"/>
                <w:shd w:val="clear" w:color="auto" w:fill="FFFFFF"/>
              </w:rPr>
            </w:pPr>
            <w:r w:rsidRPr="00476D6C">
              <w:rPr>
                <w:sz w:val="18"/>
                <w:szCs w:val="18"/>
                <w:shd w:val="clear" w:color="auto" w:fill="FFFFFF"/>
              </w:rPr>
              <w:t>Not Required</w:t>
            </w:r>
          </w:p>
        </w:tc>
        <w:tc>
          <w:tcPr>
            <w:tcW w:w="1530" w:type="dxa"/>
          </w:tcPr>
          <w:p w14:paraId="308F463F" w14:textId="4AB4640F" w:rsidR="00EF63EC" w:rsidRPr="00476D6C" w:rsidRDefault="00EF63EC" w:rsidP="00A82B94">
            <w:pPr>
              <w:jc w:val="center"/>
              <w:rPr>
                <w:sz w:val="18"/>
                <w:szCs w:val="18"/>
                <w:shd w:val="clear" w:color="auto" w:fill="FFFFFF"/>
              </w:rPr>
            </w:pPr>
            <w:r w:rsidRPr="00476D6C">
              <w:rPr>
                <w:sz w:val="18"/>
                <w:szCs w:val="18"/>
                <w:shd w:val="clear" w:color="auto" w:fill="FFFFFF"/>
              </w:rPr>
              <w:t>Not Required</w:t>
            </w:r>
          </w:p>
        </w:tc>
        <w:tc>
          <w:tcPr>
            <w:tcW w:w="900" w:type="dxa"/>
            <w:vMerge/>
          </w:tcPr>
          <w:p w14:paraId="03869BCF" w14:textId="77777777" w:rsidR="00EF63EC" w:rsidRPr="00476D6C" w:rsidRDefault="00EF63EC" w:rsidP="004026C1">
            <w:pPr>
              <w:jc w:val="center"/>
              <w:rPr>
                <w:sz w:val="18"/>
                <w:szCs w:val="18"/>
                <w:shd w:val="clear" w:color="auto" w:fill="FFFFFF"/>
              </w:rPr>
            </w:pPr>
          </w:p>
        </w:tc>
      </w:tr>
      <w:tr w:rsidR="00EF63EC" w:rsidRPr="00476D6C" w14:paraId="6296D430" w14:textId="77777777" w:rsidTr="006C3DC1">
        <w:trPr>
          <w:trHeight w:val="305"/>
          <w:jc w:val="center"/>
        </w:trPr>
        <w:tc>
          <w:tcPr>
            <w:tcW w:w="573" w:type="dxa"/>
          </w:tcPr>
          <w:p w14:paraId="5364FEE6" w14:textId="77777777" w:rsidR="00EF63EC" w:rsidRPr="00476D6C" w:rsidRDefault="00EF63EC" w:rsidP="00A82B94">
            <w:pPr>
              <w:pStyle w:val="ListParagraph"/>
              <w:numPr>
                <w:ilvl w:val="0"/>
                <w:numId w:val="48"/>
              </w:numPr>
              <w:ind w:left="0" w:firstLine="0"/>
              <w:contextualSpacing/>
              <w:jc w:val="center"/>
              <w:rPr>
                <w:sz w:val="18"/>
                <w:szCs w:val="18"/>
                <w:shd w:val="clear" w:color="auto" w:fill="FFFFFF"/>
              </w:rPr>
            </w:pPr>
          </w:p>
        </w:tc>
        <w:tc>
          <w:tcPr>
            <w:tcW w:w="1260" w:type="dxa"/>
          </w:tcPr>
          <w:p w14:paraId="4C82FEFF" w14:textId="77777777" w:rsidR="00EF63EC" w:rsidRPr="00476D6C" w:rsidRDefault="00EF63EC" w:rsidP="00A82B94">
            <w:pPr>
              <w:jc w:val="center"/>
              <w:rPr>
                <w:sz w:val="18"/>
                <w:szCs w:val="18"/>
                <w:shd w:val="clear" w:color="auto" w:fill="FFFFFF"/>
              </w:rPr>
            </w:pPr>
            <w:r w:rsidRPr="00476D6C">
              <w:rPr>
                <w:sz w:val="18"/>
                <w:szCs w:val="18"/>
                <w:shd w:val="clear" w:color="auto" w:fill="FFFFFF"/>
              </w:rPr>
              <w:t>Bhanga</w:t>
            </w:r>
          </w:p>
          <w:p w14:paraId="6493B058" w14:textId="2BD34D6B" w:rsidR="00EF63EC" w:rsidRPr="00476D6C" w:rsidRDefault="00EF63EC" w:rsidP="00A82B94">
            <w:pPr>
              <w:jc w:val="center"/>
              <w:rPr>
                <w:sz w:val="18"/>
                <w:szCs w:val="18"/>
                <w:shd w:val="clear" w:color="auto" w:fill="FFFFFF"/>
              </w:rPr>
            </w:pPr>
            <w:r w:rsidRPr="00476D6C">
              <w:rPr>
                <w:sz w:val="18"/>
                <w:szCs w:val="18"/>
                <w:shd w:val="clear" w:color="auto" w:fill="FFFFFF"/>
              </w:rPr>
              <w:t>UR+DR-01</w:t>
            </w:r>
          </w:p>
        </w:tc>
        <w:tc>
          <w:tcPr>
            <w:tcW w:w="900" w:type="dxa"/>
          </w:tcPr>
          <w:p w14:paraId="10E1044D" w14:textId="053D4C98" w:rsidR="00EF63EC" w:rsidRPr="00476D6C" w:rsidRDefault="00EF63EC" w:rsidP="00A82B94">
            <w:pPr>
              <w:jc w:val="center"/>
              <w:rPr>
                <w:sz w:val="18"/>
                <w:szCs w:val="18"/>
                <w:shd w:val="clear" w:color="auto" w:fill="FFFFFF"/>
              </w:rPr>
            </w:pPr>
            <w:r w:rsidRPr="00476D6C">
              <w:rPr>
                <w:sz w:val="18"/>
                <w:szCs w:val="18"/>
                <w:shd w:val="clear" w:color="auto" w:fill="FFFFFF"/>
              </w:rPr>
              <w:t>4-Jun-25</w:t>
            </w:r>
          </w:p>
        </w:tc>
        <w:tc>
          <w:tcPr>
            <w:tcW w:w="900" w:type="dxa"/>
          </w:tcPr>
          <w:p w14:paraId="236EB9C4" w14:textId="6A20E97B" w:rsidR="00EF63EC" w:rsidRPr="00476D6C" w:rsidRDefault="00EF63EC" w:rsidP="00A82B94">
            <w:pPr>
              <w:jc w:val="center"/>
              <w:rPr>
                <w:sz w:val="18"/>
                <w:szCs w:val="18"/>
                <w:highlight w:val="yellow"/>
                <w:shd w:val="clear" w:color="auto" w:fill="FFFFFF"/>
              </w:rPr>
            </w:pPr>
            <w:r w:rsidRPr="00476D6C">
              <w:rPr>
                <w:sz w:val="18"/>
                <w:szCs w:val="18"/>
                <w:shd w:val="clear" w:color="auto" w:fill="FFFFFF"/>
              </w:rPr>
              <w:t>2.53%</w:t>
            </w:r>
          </w:p>
        </w:tc>
        <w:tc>
          <w:tcPr>
            <w:tcW w:w="630" w:type="dxa"/>
          </w:tcPr>
          <w:p w14:paraId="69D96C17" w14:textId="7101A439"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720" w:type="dxa"/>
          </w:tcPr>
          <w:p w14:paraId="5514B108" w14:textId="610B635D"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15D8515B" w14:textId="0F07E36C"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26B5D48C" w14:textId="62E9C244"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28A7B316" w14:textId="6F81D932"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448E1D9F" w14:textId="7805920B"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1B13334E" w14:textId="3F4ECB40"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4AA4094F" w14:textId="5E54DA3E" w:rsidR="00EF63EC" w:rsidRPr="00476D6C" w:rsidRDefault="00EF63EC" w:rsidP="00A82B94">
            <w:pPr>
              <w:jc w:val="center"/>
              <w:rPr>
                <w:sz w:val="18"/>
                <w:szCs w:val="18"/>
                <w:shd w:val="clear" w:color="auto" w:fill="FFFFFF"/>
              </w:rPr>
            </w:pPr>
            <w:r w:rsidRPr="00476D6C">
              <w:rPr>
                <w:sz w:val="18"/>
                <w:szCs w:val="18"/>
                <w:shd w:val="clear" w:color="auto" w:fill="FFFFFF"/>
              </w:rPr>
              <w:t>Not Required</w:t>
            </w:r>
          </w:p>
        </w:tc>
        <w:tc>
          <w:tcPr>
            <w:tcW w:w="1530" w:type="dxa"/>
          </w:tcPr>
          <w:p w14:paraId="1205EA9A" w14:textId="784554A3" w:rsidR="00EF63EC" w:rsidRPr="00476D6C" w:rsidRDefault="00EF63EC" w:rsidP="00A82B94">
            <w:pPr>
              <w:jc w:val="center"/>
              <w:rPr>
                <w:sz w:val="18"/>
                <w:szCs w:val="18"/>
                <w:shd w:val="clear" w:color="auto" w:fill="FFFFFF"/>
              </w:rPr>
            </w:pPr>
            <w:r w:rsidRPr="00476D6C">
              <w:rPr>
                <w:sz w:val="18"/>
                <w:szCs w:val="18"/>
                <w:shd w:val="clear" w:color="auto" w:fill="FFFFFF"/>
              </w:rPr>
              <w:t>Not Required</w:t>
            </w:r>
          </w:p>
        </w:tc>
        <w:tc>
          <w:tcPr>
            <w:tcW w:w="900" w:type="dxa"/>
            <w:vMerge/>
          </w:tcPr>
          <w:p w14:paraId="0805D3B1" w14:textId="77777777" w:rsidR="00EF63EC" w:rsidRPr="00476D6C" w:rsidRDefault="00EF63EC" w:rsidP="004026C1">
            <w:pPr>
              <w:jc w:val="center"/>
              <w:rPr>
                <w:sz w:val="18"/>
                <w:szCs w:val="18"/>
                <w:shd w:val="clear" w:color="auto" w:fill="FFFFFF"/>
              </w:rPr>
            </w:pPr>
          </w:p>
        </w:tc>
      </w:tr>
      <w:tr w:rsidR="00EF63EC" w:rsidRPr="00476D6C" w14:paraId="692A374C" w14:textId="77777777" w:rsidTr="006C3DC1">
        <w:trPr>
          <w:trHeight w:val="413"/>
          <w:jc w:val="center"/>
        </w:trPr>
        <w:tc>
          <w:tcPr>
            <w:tcW w:w="573" w:type="dxa"/>
          </w:tcPr>
          <w:p w14:paraId="531FE03D" w14:textId="77777777" w:rsidR="00EF63EC" w:rsidRPr="00476D6C" w:rsidRDefault="00EF63EC" w:rsidP="00A82B94">
            <w:pPr>
              <w:pStyle w:val="ListParagraph"/>
              <w:numPr>
                <w:ilvl w:val="0"/>
                <w:numId w:val="48"/>
              </w:numPr>
              <w:ind w:left="0" w:firstLine="0"/>
              <w:contextualSpacing/>
              <w:jc w:val="center"/>
              <w:rPr>
                <w:sz w:val="18"/>
                <w:szCs w:val="18"/>
                <w:shd w:val="clear" w:color="auto" w:fill="FFFFFF"/>
              </w:rPr>
            </w:pPr>
          </w:p>
        </w:tc>
        <w:tc>
          <w:tcPr>
            <w:tcW w:w="1260" w:type="dxa"/>
          </w:tcPr>
          <w:p w14:paraId="08EA6D5D" w14:textId="511C6043" w:rsidR="00EF63EC" w:rsidRPr="00476D6C" w:rsidRDefault="00EF63EC" w:rsidP="00A82B94">
            <w:pPr>
              <w:jc w:val="center"/>
              <w:rPr>
                <w:sz w:val="18"/>
                <w:szCs w:val="18"/>
                <w:shd w:val="clear" w:color="auto" w:fill="FFFFFF"/>
              </w:rPr>
            </w:pPr>
            <w:proofErr w:type="spellStart"/>
            <w:r w:rsidRPr="00476D6C">
              <w:rPr>
                <w:sz w:val="18"/>
                <w:szCs w:val="18"/>
                <w:shd w:val="clear" w:color="auto" w:fill="FFFFFF"/>
              </w:rPr>
              <w:t>Boalmari</w:t>
            </w:r>
            <w:proofErr w:type="spellEnd"/>
          </w:p>
          <w:p w14:paraId="24723D29" w14:textId="034FE27B" w:rsidR="00EF63EC" w:rsidRPr="00476D6C" w:rsidRDefault="00EF63EC" w:rsidP="00A82B94">
            <w:pPr>
              <w:jc w:val="center"/>
              <w:rPr>
                <w:sz w:val="18"/>
                <w:szCs w:val="18"/>
                <w:shd w:val="clear" w:color="auto" w:fill="FFFFFF"/>
              </w:rPr>
            </w:pPr>
            <w:r w:rsidRPr="00476D6C">
              <w:rPr>
                <w:sz w:val="18"/>
                <w:szCs w:val="18"/>
                <w:shd w:val="clear" w:color="auto" w:fill="FFFFFF"/>
              </w:rPr>
              <w:t>UR+DR-01</w:t>
            </w:r>
          </w:p>
        </w:tc>
        <w:tc>
          <w:tcPr>
            <w:tcW w:w="900" w:type="dxa"/>
          </w:tcPr>
          <w:p w14:paraId="4DA12676" w14:textId="77777777" w:rsidR="00EF63EC" w:rsidRPr="00476D6C" w:rsidRDefault="00EF63EC" w:rsidP="00A82B94">
            <w:pPr>
              <w:jc w:val="center"/>
              <w:rPr>
                <w:sz w:val="18"/>
                <w:szCs w:val="18"/>
                <w:shd w:val="clear" w:color="auto" w:fill="FFFFFF"/>
              </w:rPr>
            </w:pPr>
            <w:r w:rsidRPr="00476D6C">
              <w:rPr>
                <w:sz w:val="18"/>
                <w:szCs w:val="18"/>
                <w:shd w:val="clear" w:color="auto" w:fill="FFFFFF"/>
              </w:rPr>
              <w:t>23-Jan-24</w:t>
            </w:r>
          </w:p>
        </w:tc>
        <w:tc>
          <w:tcPr>
            <w:tcW w:w="900" w:type="dxa"/>
          </w:tcPr>
          <w:p w14:paraId="3A4D4B2B" w14:textId="7591A80D" w:rsidR="00EF63EC" w:rsidRPr="00476D6C" w:rsidRDefault="00EF63EC" w:rsidP="00A82B94">
            <w:pPr>
              <w:jc w:val="center"/>
              <w:rPr>
                <w:sz w:val="18"/>
                <w:szCs w:val="18"/>
                <w:highlight w:val="yellow"/>
                <w:shd w:val="clear" w:color="auto" w:fill="FFFFFF"/>
              </w:rPr>
            </w:pPr>
            <w:r w:rsidRPr="00476D6C">
              <w:rPr>
                <w:sz w:val="18"/>
                <w:szCs w:val="18"/>
                <w:shd w:val="clear" w:color="auto" w:fill="FFFFFF"/>
              </w:rPr>
              <w:t>94.66%</w:t>
            </w:r>
          </w:p>
        </w:tc>
        <w:tc>
          <w:tcPr>
            <w:tcW w:w="630" w:type="dxa"/>
          </w:tcPr>
          <w:p w14:paraId="42498358"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720" w:type="dxa"/>
          </w:tcPr>
          <w:p w14:paraId="19408ED4"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5CB415E8"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03B95CA5" w14:textId="205F2426"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7923E6FA"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7160F822"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301C1F2C"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41E4A756"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Not Required</w:t>
            </w:r>
          </w:p>
        </w:tc>
        <w:tc>
          <w:tcPr>
            <w:tcW w:w="1530" w:type="dxa"/>
          </w:tcPr>
          <w:p w14:paraId="7BF46B99"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Not Required</w:t>
            </w:r>
          </w:p>
        </w:tc>
        <w:tc>
          <w:tcPr>
            <w:tcW w:w="900" w:type="dxa"/>
            <w:vMerge/>
          </w:tcPr>
          <w:p w14:paraId="6AD0D938" w14:textId="77777777" w:rsidR="00EF63EC" w:rsidRPr="00476D6C" w:rsidRDefault="00EF63EC" w:rsidP="004026C1">
            <w:pPr>
              <w:jc w:val="center"/>
              <w:rPr>
                <w:sz w:val="18"/>
                <w:szCs w:val="18"/>
                <w:shd w:val="clear" w:color="auto" w:fill="FFFFFF"/>
              </w:rPr>
            </w:pPr>
          </w:p>
        </w:tc>
      </w:tr>
      <w:tr w:rsidR="00EF63EC" w:rsidRPr="00476D6C" w14:paraId="438720DD" w14:textId="77777777" w:rsidTr="006C3DC1">
        <w:trPr>
          <w:trHeight w:val="407"/>
          <w:jc w:val="center"/>
        </w:trPr>
        <w:tc>
          <w:tcPr>
            <w:tcW w:w="573" w:type="dxa"/>
          </w:tcPr>
          <w:p w14:paraId="1398457D" w14:textId="77777777" w:rsidR="00EF63EC" w:rsidRPr="00476D6C" w:rsidRDefault="00EF63EC" w:rsidP="00A82B94">
            <w:pPr>
              <w:pStyle w:val="ListParagraph"/>
              <w:numPr>
                <w:ilvl w:val="0"/>
                <w:numId w:val="48"/>
              </w:numPr>
              <w:ind w:left="0" w:firstLine="0"/>
              <w:contextualSpacing/>
              <w:jc w:val="center"/>
              <w:rPr>
                <w:sz w:val="18"/>
                <w:szCs w:val="18"/>
                <w:shd w:val="clear" w:color="auto" w:fill="FFFFFF"/>
              </w:rPr>
            </w:pPr>
          </w:p>
        </w:tc>
        <w:tc>
          <w:tcPr>
            <w:tcW w:w="1260" w:type="dxa"/>
          </w:tcPr>
          <w:p w14:paraId="53AE8EF2" w14:textId="48A5BC50" w:rsidR="00EF63EC" w:rsidRPr="00476D6C" w:rsidRDefault="00EF63EC" w:rsidP="00A82B94">
            <w:pPr>
              <w:jc w:val="center"/>
              <w:rPr>
                <w:sz w:val="18"/>
                <w:szCs w:val="18"/>
                <w:shd w:val="clear" w:color="auto" w:fill="FFFFFF"/>
              </w:rPr>
            </w:pPr>
            <w:proofErr w:type="spellStart"/>
            <w:r w:rsidRPr="00476D6C">
              <w:rPr>
                <w:sz w:val="18"/>
                <w:szCs w:val="18"/>
                <w:shd w:val="clear" w:color="auto" w:fill="FFFFFF"/>
              </w:rPr>
              <w:t>Boalmari</w:t>
            </w:r>
            <w:proofErr w:type="spellEnd"/>
          </w:p>
          <w:p w14:paraId="6AAEBF24" w14:textId="2AB03A5D" w:rsidR="00EF63EC" w:rsidRPr="00476D6C" w:rsidRDefault="00EF63EC" w:rsidP="00A82B94">
            <w:pPr>
              <w:jc w:val="center"/>
              <w:rPr>
                <w:sz w:val="18"/>
                <w:szCs w:val="18"/>
                <w:shd w:val="clear" w:color="auto" w:fill="FFFFFF"/>
              </w:rPr>
            </w:pPr>
            <w:r w:rsidRPr="00476D6C">
              <w:rPr>
                <w:sz w:val="18"/>
                <w:szCs w:val="18"/>
                <w:shd w:val="clear" w:color="auto" w:fill="FFFFFF"/>
              </w:rPr>
              <w:t>UR+DR-02</w:t>
            </w:r>
          </w:p>
        </w:tc>
        <w:tc>
          <w:tcPr>
            <w:tcW w:w="900" w:type="dxa"/>
          </w:tcPr>
          <w:p w14:paraId="4CE7B121" w14:textId="77777777" w:rsidR="00EF63EC" w:rsidRPr="00476D6C" w:rsidRDefault="00EF63EC" w:rsidP="00A82B94">
            <w:pPr>
              <w:jc w:val="center"/>
              <w:rPr>
                <w:sz w:val="18"/>
                <w:szCs w:val="18"/>
                <w:shd w:val="clear" w:color="auto" w:fill="FFFFFF"/>
              </w:rPr>
            </w:pPr>
            <w:r w:rsidRPr="00476D6C">
              <w:rPr>
                <w:sz w:val="18"/>
                <w:szCs w:val="18"/>
                <w:shd w:val="clear" w:color="auto" w:fill="FFFFFF"/>
              </w:rPr>
              <w:t>24-Jan-24</w:t>
            </w:r>
          </w:p>
        </w:tc>
        <w:tc>
          <w:tcPr>
            <w:tcW w:w="900" w:type="dxa"/>
          </w:tcPr>
          <w:p w14:paraId="6F830BCA" w14:textId="0645475B" w:rsidR="00EF63EC" w:rsidRPr="00476D6C" w:rsidRDefault="00EF63EC" w:rsidP="00A82B94">
            <w:pPr>
              <w:jc w:val="center"/>
              <w:rPr>
                <w:sz w:val="18"/>
                <w:szCs w:val="18"/>
                <w:highlight w:val="yellow"/>
                <w:shd w:val="clear" w:color="auto" w:fill="FFFFFF"/>
              </w:rPr>
            </w:pPr>
            <w:r w:rsidRPr="00476D6C">
              <w:rPr>
                <w:sz w:val="18"/>
                <w:szCs w:val="18"/>
                <w:shd w:val="clear" w:color="auto" w:fill="FFFFFF"/>
              </w:rPr>
              <w:t>93.26%</w:t>
            </w:r>
          </w:p>
        </w:tc>
        <w:tc>
          <w:tcPr>
            <w:tcW w:w="630" w:type="dxa"/>
          </w:tcPr>
          <w:p w14:paraId="11682531"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720" w:type="dxa"/>
          </w:tcPr>
          <w:p w14:paraId="6367965A"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17FFD476"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4C867D92" w14:textId="7CFA935B"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5E8C278C"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41D61A13"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4DB31A2D"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6B0010EE"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Not Required</w:t>
            </w:r>
          </w:p>
        </w:tc>
        <w:tc>
          <w:tcPr>
            <w:tcW w:w="1530" w:type="dxa"/>
          </w:tcPr>
          <w:p w14:paraId="7C965977"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Not Required</w:t>
            </w:r>
          </w:p>
        </w:tc>
        <w:tc>
          <w:tcPr>
            <w:tcW w:w="900" w:type="dxa"/>
            <w:vMerge/>
          </w:tcPr>
          <w:p w14:paraId="2EF336B9" w14:textId="77777777" w:rsidR="00EF63EC" w:rsidRPr="00476D6C" w:rsidRDefault="00EF63EC" w:rsidP="004026C1">
            <w:pPr>
              <w:jc w:val="center"/>
              <w:rPr>
                <w:sz w:val="18"/>
                <w:szCs w:val="18"/>
                <w:shd w:val="clear" w:color="auto" w:fill="FFFFFF"/>
              </w:rPr>
            </w:pPr>
          </w:p>
        </w:tc>
      </w:tr>
      <w:tr w:rsidR="00EF63EC" w:rsidRPr="00476D6C" w14:paraId="47F8258C" w14:textId="77777777" w:rsidTr="006C3DC1">
        <w:trPr>
          <w:trHeight w:val="450"/>
          <w:jc w:val="center"/>
        </w:trPr>
        <w:tc>
          <w:tcPr>
            <w:tcW w:w="573" w:type="dxa"/>
          </w:tcPr>
          <w:p w14:paraId="5CABA923" w14:textId="77777777" w:rsidR="00EF63EC" w:rsidRPr="00476D6C" w:rsidRDefault="00EF63EC" w:rsidP="00A82B94">
            <w:pPr>
              <w:pStyle w:val="ListParagraph"/>
              <w:numPr>
                <w:ilvl w:val="0"/>
                <w:numId w:val="48"/>
              </w:numPr>
              <w:ind w:left="0" w:firstLine="0"/>
              <w:contextualSpacing/>
              <w:jc w:val="center"/>
              <w:rPr>
                <w:sz w:val="18"/>
                <w:szCs w:val="18"/>
                <w:shd w:val="clear" w:color="auto" w:fill="FFFFFF"/>
              </w:rPr>
            </w:pPr>
          </w:p>
        </w:tc>
        <w:tc>
          <w:tcPr>
            <w:tcW w:w="1260" w:type="dxa"/>
          </w:tcPr>
          <w:p w14:paraId="21B1455F" w14:textId="77777777" w:rsidR="00EF63EC" w:rsidRPr="00476D6C" w:rsidRDefault="00EF63EC" w:rsidP="00A82B94">
            <w:pPr>
              <w:jc w:val="center"/>
              <w:rPr>
                <w:sz w:val="18"/>
                <w:szCs w:val="18"/>
                <w:shd w:val="clear" w:color="auto" w:fill="FFFFFF"/>
              </w:rPr>
            </w:pPr>
            <w:proofErr w:type="spellStart"/>
            <w:r w:rsidRPr="00476D6C">
              <w:rPr>
                <w:sz w:val="18"/>
                <w:szCs w:val="18"/>
                <w:shd w:val="clear" w:color="auto" w:fill="FFFFFF"/>
              </w:rPr>
              <w:t>Boalmari</w:t>
            </w:r>
            <w:proofErr w:type="spellEnd"/>
          </w:p>
          <w:p w14:paraId="408487AB" w14:textId="44BB3813" w:rsidR="00EF63EC" w:rsidRPr="00476D6C" w:rsidRDefault="00EF63EC" w:rsidP="00A82B94">
            <w:pPr>
              <w:jc w:val="center"/>
              <w:rPr>
                <w:sz w:val="18"/>
                <w:szCs w:val="18"/>
                <w:shd w:val="clear" w:color="auto" w:fill="FFFFFF"/>
              </w:rPr>
            </w:pPr>
            <w:r w:rsidRPr="00476D6C">
              <w:rPr>
                <w:sz w:val="18"/>
                <w:szCs w:val="18"/>
                <w:shd w:val="clear" w:color="auto" w:fill="FFFFFF"/>
              </w:rPr>
              <w:t>UR-01</w:t>
            </w:r>
          </w:p>
        </w:tc>
        <w:tc>
          <w:tcPr>
            <w:tcW w:w="900" w:type="dxa"/>
          </w:tcPr>
          <w:p w14:paraId="375590CD" w14:textId="2C5A9CB3" w:rsidR="00EF63EC" w:rsidRPr="00476D6C" w:rsidRDefault="00EF63EC" w:rsidP="00A82B94">
            <w:pPr>
              <w:jc w:val="center"/>
              <w:rPr>
                <w:sz w:val="18"/>
                <w:szCs w:val="18"/>
                <w:shd w:val="clear" w:color="auto" w:fill="FFFFFF"/>
              </w:rPr>
            </w:pPr>
            <w:r w:rsidRPr="00476D6C">
              <w:rPr>
                <w:sz w:val="18"/>
                <w:szCs w:val="18"/>
                <w:shd w:val="clear" w:color="auto" w:fill="FFFFFF"/>
              </w:rPr>
              <w:t>20-Nov-24</w:t>
            </w:r>
          </w:p>
        </w:tc>
        <w:tc>
          <w:tcPr>
            <w:tcW w:w="900" w:type="dxa"/>
          </w:tcPr>
          <w:p w14:paraId="68A0CE9A" w14:textId="5E06FAB7" w:rsidR="00EF63EC" w:rsidRPr="00476D6C" w:rsidRDefault="00EF63EC" w:rsidP="00A82B94">
            <w:pPr>
              <w:jc w:val="center"/>
              <w:rPr>
                <w:sz w:val="18"/>
                <w:szCs w:val="18"/>
                <w:highlight w:val="yellow"/>
                <w:shd w:val="clear" w:color="auto" w:fill="FFFFFF"/>
              </w:rPr>
            </w:pPr>
            <w:r w:rsidRPr="00476D6C">
              <w:rPr>
                <w:sz w:val="18"/>
                <w:szCs w:val="18"/>
                <w:shd w:val="clear" w:color="auto" w:fill="FFFFFF"/>
              </w:rPr>
              <w:t>85.5%</w:t>
            </w:r>
          </w:p>
        </w:tc>
        <w:tc>
          <w:tcPr>
            <w:tcW w:w="630" w:type="dxa"/>
          </w:tcPr>
          <w:p w14:paraId="7C22EABE" w14:textId="194F8312"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720" w:type="dxa"/>
          </w:tcPr>
          <w:p w14:paraId="62948471" w14:textId="0C1BE130"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76A9C1FB" w14:textId="092D2D8C"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6983BFB4" w14:textId="275A0D36"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7E5E509A" w14:textId="2A391E3B"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03471996" w14:textId="628D6D4E"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59AD49DC" w14:textId="0D50A17E"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67F769DE" w14:textId="20FF2AA9" w:rsidR="00EF63EC" w:rsidRPr="00476D6C" w:rsidRDefault="00EF63EC" w:rsidP="00A82B94">
            <w:pPr>
              <w:jc w:val="center"/>
              <w:rPr>
                <w:sz w:val="18"/>
                <w:szCs w:val="18"/>
                <w:shd w:val="clear" w:color="auto" w:fill="FFFFFF"/>
              </w:rPr>
            </w:pPr>
            <w:r w:rsidRPr="00476D6C">
              <w:rPr>
                <w:sz w:val="18"/>
                <w:szCs w:val="18"/>
                <w:shd w:val="clear" w:color="auto" w:fill="FFFFFF"/>
              </w:rPr>
              <w:t>Not Required</w:t>
            </w:r>
          </w:p>
        </w:tc>
        <w:tc>
          <w:tcPr>
            <w:tcW w:w="1530" w:type="dxa"/>
          </w:tcPr>
          <w:p w14:paraId="19A55E8A" w14:textId="19EFCB1C" w:rsidR="00EF63EC" w:rsidRPr="00476D6C" w:rsidRDefault="00EF63EC" w:rsidP="00A82B94">
            <w:pPr>
              <w:jc w:val="center"/>
              <w:rPr>
                <w:sz w:val="18"/>
                <w:szCs w:val="18"/>
                <w:shd w:val="clear" w:color="auto" w:fill="FFFFFF"/>
              </w:rPr>
            </w:pPr>
            <w:r w:rsidRPr="00476D6C">
              <w:rPr>
                <w:sz w:val="18"/>
                <w:szCs w:val="18"/>
                <w:shd w:val="clear" w:color="auto" w:fill="FFFFFF"/>
              </w:rPr>
              <w:t>Not Required</w:t>
            </w:r>
          </w:p>
        </w:tc>
        <w:tc>
          <w:tcPr>
            <w:tcW w:w="900" w:type="dxa"/>
            <w:vMerge/>
          </w:tcPr>
          <w:p w14:paraId="78289564" w14:textId="77777777" w:rsidR="00EF63EC" w:rsidRPr="00476D6C" w:rsidRDefault="00EF63EC" w:rsidP="004026C1">
            <w:pPr>
              <w:jc w:val="center"/>
              <w:rPr>
                <w:sz w:val="18"/>
                <w:szCs w:val="18"/>
                <w:shd w:val="clear" w:color="auto" w:fill="FFFFFF"/>
              </w:rPr>
            </w:pPr>
          </w:p>
        </w:tc>
      </w:tr>
      <w:tr w:rsidR="00EF63EC" w:rsidRPr="00476D6C" w14:paraId="2D002159" w14:textId="77777777" w:rsidTr="006C3DC1">
        <w:trPr>
          <w:trHeight w:val="600"/>
          <w:jc w:val="center"/>
        </w:trPr>
        <w:tc>
          <w:tcPr>
            <w:tcW w:w="573" w:type="dxa"/>
          </w:tcPr>
          <w:p w14:paraId="320486F7" w14:textId="77777777" w:rsidR="00EF63EC" w:rsidRPr="00476D6C" w:rsidRDefault="00EF63EC" w:rsidP="00A82B94">
            <w:pPr>
              <w:pStyle w:val="ListParagraph"/>
              <w:numPr>
                <w:ilvl w:val="0"/>
                <w:numId w:val="48"/>
              </w:numPr>
              <w:ind w:left="0" w:firstLine="0"/>
              <w:contextualSpacing/>
              <w:jc w:val="center"/>
              <w:rPr>
                <w:sz w:val="18"/>
                <w:szCs w:val="18"/>
                <w:shd w:val="clear" w:color="auto" w:fill="FFFFFF"/>
              </w:rPr>
            </w:pPr>
          </w:p>
        </w:tc>
        <w:tc>
          <w:tcPr>
            <w:tcW w:w="1260" w:type="dxa"/>
          </w:tcPr>
          <w:p w14:paraId="72BA92E9" w14:textId="77777777" w:rsidR="00EF63EC" w:rsidRPr="00476D6C" w:rsidRDefault="00EF63EC" w:rsidP="00A82B94">
            <w:pPr>
              <w:jc w:val="center"/>
              <w:rPr>
                <w:sz w:val="18"/>
                <w:szCs w:val="18"/>
                <w:shd w:val="clear" w:color="auto" w:fill="FFFFFF"/>
              </w:rPr>
            </w:pPr>
            <w:proofErr w:type="spellStart"/>
            <w:r w:rsidRPr="00476D6C">
              <w:rPr>
                <w:sz w:val="18"/>
                <w:szCs w:val="18"/>
                <w:shd w:val="clear" w:color="auto" w:fill="FFFFFF"/>
              </w:rPr>
              <w:t>Goalanda</w:t>
            </w:r>
            <w:proofErr w:type="spellEnd"/>
          </w:p>
          <w:p w14:paraId="7AA2E509" w14:textId="45BBC5AC" w:rsidR="00EF63EC" w:rsidRPr="00476D6C" w:rsidRDefault="00EF63EC" w:rsidP="00A82B94">
            <w:pPr>
              <w:jc w:val="center"/>
              <w:rPr>
                <w:sz w:val="18"/>
                <w:szCs w:val="18"/>
                <w:shd w:val="clear" w:color="auto" w:fill="FFFFFF"/>
              </w:rPr>
            </w:pPr>
            <w:r w:rsidRPr="00476D6C">
              <w:rPr>
                <w:sz w:val="18"/>
                <w:szCs w:val="18"/>
                <w:shd w:val="clear" w:color="auto" w:fill="FFFFFF"/>
              </w:rPr>
              <w:t>UR+DR-01</w:t>
            </w:r>
          </w:p>
        </w:tc>
        <w:tc>
          <w:tcPr>
            <w:tcW w:w="900" w:type="dxa"/>
          </w:tcPr>
          <w:p w14:paraId="563975CA" w14:textId="77777777" w:rsidR="00EF63EC" w:rsidRPr="00476D6C" w:rsidRDefault="00EF63EC" w:rsidP="00A82B94">
            <w:pPr>
              <w:jc w:val="center"/>
              <w:rPr>
                <w:sz w:val="18"/>
                <w:szCs w:val="18"/>
                <w:shd w:val="clear" w:color="auto" w:fill="FFFFFF"/>
              </w:rPr>
            </w:pPr>
            <w:r w:rsidRPr="00476D6C">
              <w:rPr>
                <w:sz w:val="18"/>
                <w:szCs w:val="18"/>
                <w:shd w:val="clear" w:color="auto" w:fill="FFFFFF"/>
              </w:rPr>
              <w:t>8-Jan-24</w:t>
            </w:r>
          </w:p>
        </w:tc>
        <w:tc>
          <w:tcPr>
            <w:tcW w:w="900" w:type="dxa"/>
          </w:tcPr>
          <w:p w14:paraId="7568B965" w14:textId="0BA9FD30" w:rsidR="00EF63EC" w:rsidRPr="00476D6C" w:rsidRDefault="00EF63EC" w:rsidP="00A82B94">
            <w:pPr>
              <w:jc w:val="center"/>
              <w:rPr>
                <w:sz w:val="18"/>
                <w:szCs w:val="18"/>
                <w:highlight w:val="yellow"/>
                <w:shd w:val="clear" w:color="auto" w:fill="FFFFFF"/>
              </w:rPr>
            </w:pPr>
            <w:r w:rsidRPr="00476D6C">
              <w:rPr>
                <w:sz w:val="18"/>
                <w:szCs w:val="18"/>
                <w:shd w:val="clear" w:color="auto" w:fill="FFFFFF"/>
              </w:rPr>
              <w:t>69.62%</w:t>
            </w:r>
          </w:p>
        </w:tc>
        <w:tc>
          <w:tcPr>
            <w:tcW w:w="630" w:type="dxa"/>
          </w:tcPr>
          <w:p w14:paraId="4D9D50ED"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720" w:type="dxa"/>
          </w:tcPr>
          <w:p w14:paraId="273669E4"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6D8928D7"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41F0B837" w14:textId="309FC7AD"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4AD7F66A"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5A151194"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75504922"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24128C8C"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Not Required</w:t>
            </w:r>
          </w:p>
        </w:tc>
        <w:tc>
          <w:tcPr>
            <w:tcW w:w="1530" w:type="dxa"/>
          </w:tcPr>
          <w:p w14:paraId="76A69F9D"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Not Required</w:t>
            </w:r>
          </w:p>
        </w:tc>
        <w:tc>
          <w:tcPr>
            <w:tcW w:w="900" w:type="dxa"/>
            <w:vMerge/>
          </w:tcPr>
          <w:p w14:paraId="7146322F" w14:textId="77777777" w:rsidR="00EF63EC" w:rsidRPr="00476D6C" w:rsidRDefault="00EF63EC" w:rsidP="004026C1">
            <w:pPr>
              <w:jc w:val="center"/>
              <w:rPr>
                <w:sz w:val="18"/>
                <w:szCs w:val="18"/>
                <w:shd w:val="clear" w:color="auto" w:fill="FFFFFF"/>
              </w:rPr>
            </w:pPr>
          </w:p>
        </w:tc>
      </w:tr>
      <w:tr w:rsidR="00EF63EC" w:rsidRPr="00476D6C" w14:paraId="24614563" w14:textId="77777777" w:rsidTr="006C3DC1">
        <w:trPr>
          <w:trHeight w:val="527"/>
          <w:jc w:val="center"/>
        </w:trPr>
        <w:tc>
          <w:tcPr>
            <w:tcW w:w="573" w:type="dxa"/>
          </w:tcPr>
          <w:p w14:paraId="48A5D221" w14:textId="77777777" w:rsidR="00EF63EC" w:rsidRPr="00476D6C" w:rsidRDefault="00EF63EC" w:rsidP="00A82B94">
            <w:pPr>
              <w:pStyle w:val="ListParagraph"/>
              <w:numPr>
                <w:ilvl w:val="0"/>
                <w:numId w:val="48"/>
              </w:numPr>
              <w:ind w:left="0" w:firstLine="0"/>
              <w:contextualSpacing/>
              <w:jc w:val="center"/>
              <w:rPr>
                <w:sz w:val="18"/>
                <w:szCs w:val="18"/>
                <w:shd w:val="clear" w:color="auto" w:fill="FFFFFF"/>
              </w:rPr>
            </w:pPr>
          </w:p>
        </w:tc>
        <w:tc>
          <w:tcPr>
            <w:tcW w:w="1260" w:type="dxa"/>
          </w:tcPr>
          <w:p w14:paraId="23EB2D1F" w14:textId="77777777" w:rsidR="00EF63EC" w:rsidRPr="00476D6C" w:rsidRDefault="00EF63EC" w:rsidP="00A82B94">
            <w:pPr>
              <w:jc w:val="center"/>
              <w:rPr>
                <w:sz w:val="18"/>
                <w:szCs w:val="18"/>
                <w:shd w:val="clear" w:color="auto" w:fill="FFFFFF"/>
              </w:rPr>
            </w:pPr>
            <w:proofErr w:type="spellStart"/>
            <w:r w:rsidRPr="00476D6C">
              <w:rPr>
                <w:sz w:val="18"/>
                <w:szCs w:val="18"/>
                <w:shd w:val="clear" w:color="auto" w:fill="FFFFFF"/>
              </w:rPr>
              <w:t>Goalanda</w:t>
            </w:r>
            <w:proofErr w:type="spellEnd"/>
          </w:p>
          <w:p w14:paraId="1C7B15FB" w14:textId="22DD3DC0" w:rsidR="00EF63EC" w:rsidRPr="00476D6C" w:rsidRDefault="00EF63EC" w:rsidP="00A82B94">
            <w:pPr>
              <w:jc w:val="center"/>
              <w:rPr>
                <w:sz w:val="18"/>
                <w:szCs w:val="18"/>
                <w:shd w:val="clear" w:color="auto" w:fill="FFFFFF"/>
              </w:rPr>
            </w:pPr>
            <w:r w:rsidRPr="00476D6C">
              <w:rPr>
                <w:sz w:val="18"/>
                <w:szCs w:val="18"/>
                <w:shd w:val="clear" w:color="auto" w:fill="FFFFFF"/>
              </w:rPr>
              <w:t>MF-01.</w:t>
            </w:r>
          </w:p>
        </w:tc>
        <w:tc>
          <w:tcPr>
            <w:tcW w:w="900" w:type="dxa"/>
          </w:tcPr>
          <w:p w14:paraId="3906F76E" w14:textId="0EF47408" w:rsidR="00EF63EC" w:rsidRPr="00476D6C" w:rsidRDefault="00EF63EC" w:rsidP="00A82B94">
            <w:pPr>
              <w:jc w:val="center"/>
              <w:rPr>
                <w:sz w:val="18"/>
                <w:szCs w:val="18"/>
                <w:shd w:val="clear" w:color="auto" w:fill="FFFFFF"/>
              </w:rPr>
            </w:pPr>
            <w:r w:rsidRPr="00476D6C">
              <w:rPr>
                <w:sz w:val="18"/>
                <w:szCs w:val="18"/>
                <w:shd w:val="clear" w:color="auto" w:fill="FFFFFF"/>
              </w:rPr>
              <w:t>31-Oct-24</w:t>
            </w:r>
          </w:p>
        </w:tc>
        <w:tc>
          <w:tcPr>
            <w:tcW w:w="900" w:type="dxa"/>
          </w:tcPr>
          <w:p w14:paraId="5B4F081B" w14:textId="1362C453" w:rsidR="00EF63EC" w:rsidRPr="00476D6C" w:rsidRDefault="00EF63EC" w:rsidP="00A82B94">
            <w:pPr>
              <w:jc w:val="center"/>
              <w:rPr>
                <w:sz w:val="18"/>
                <w:szCs w:val="18"/>
                <w:highlight w:val="yellow"/>
                <w:shd w:val="clear" w:color="auto" w:fill="FFFFFF"/>
              </w:rPr>
            </w:pPr>
            <w:r w:rsidRPr="00476D6C">
              <w:rPr>
                <w:sz w:val="18"/>
                <w:szCs w:val="18"/>
                <w:shd w:val="clear" w:color="auto" w:fill="FFFFFF"/>
              </w:rPr>
              <w:t>21.32%</w:t>
            </w:r>
          </w:p>
        </w:tc>
        <w:tc>
          <w:tcPr>
            <w:tcW w:w="630" w:type="dxa"/>
          </w:tcPr>
          <w:p w14:paraId="01F6E927" w14:textId="5AFC2BBC"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720" w:type="dxa"/>
          </w:tcPr>
          <w:p w14:paraId="785B1B83" w14:textId="50E342DC"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5A3B6016" w14:textId="3988CE62"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32E20156" w14:textId="664775A4"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235A15D0" w14:textId="38A34C69"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520390AC" w14:textId="55565C8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6DD1F498" w14:textId="6D28781D"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2AA14A74" w14:textId="6E9C22D3" w:rsidR="00EF63EC" w:rsidRPr="00476D6C" w:rsidRDefault="00EF63EC" w:rsidP="00A82B94">
            <w:pPr>
              <w:jc w:val="center"/>
              <w:rPr>
                <w:sz w:val="18"/>
                <w:szCs w:val="18"/>
                <w:shd w:val="clear" w:color="auto" w:fill="FFFFFF"/>
              </w:rPr>
            </w:pPr>
            <w:r w:rsidRPr="00476D6C">
              <w:rPr>
                <w:sz w:val="18"/>
                <w:szCs w:val="18"/>
                <w:shd w:val="clear" w:color="auto" w:fill="FFFFFF"/>
              </w:rPr>
              <w:t>Not Required</w:t>
            </w:r>
          </w:p>
        </w:tc>
        <w:tc>
          <w:tcPr>
            <w:tcW w:w="1530" w:type="dxa"/>
          </w:tcPr>
          <w:p w14:paraId="08B218E3" w14:textId="4531ED6B" w:rsidR="00EF63EC" w:rsidRPr="00476D6C" w:rsidRDefault="00EF63EC" w:rsidP="00A82B94">
            <w:pPr>
              <w:jc w:val="center"/>
              <w:rPr>
                <w:sz w:val="18"/>
                <w:szCs w:val="18"/>
                <w:shd w:val="clear" w:color="auto" w:fill="FFFFFF"/>
              </w:rPr>
            </w:pPr>
            <w:r w:rsidRPr="00476D6C">
              <w:rPr>
                <w:sz w:val="18"/>
                <w:szCs w:val="18"/>
                <w:shd w:val="clear" w:color="auto" w:fill="FFFFFF"/>
              </w:rPr>
              <w:t>Not Required</w:t>
            </w:r>
          </w:p>
        </w:tc>
        <w:tc>
          <w:tcPr>
            <w:tcW w:w="900" w:type="dxa"/>
            <w:vMerge/>
          </w:tcPr>
          <w:p w14:paraId="337180A7" w14:textId="77777777" w:rsidR="00EF63EC" w:rsidRPr="00476D6C" w:rsidRDefault="00EF63EC" w:rsidP="004026C1">
            <w:pPr>
              <w:jc w:val="center"/>
              <w:rPr>
                <w:sz w:val="18"/>
                <w:szCs w:val="18"/>
                <w:shd w:val="clear" w:color="auto" w:fill="FFFFFF"/>
              </w:rPr>
            </w:pPr>
          </w:p>
        </w:tc>
      </w:tr>
      <w:tr w:rsidR="00EF63EC" w:rsidRPr="00476D6C" w14:paraId="0A16DA7C" w14:textId="77777777" w:rsidTr="006C3DC1">
        <w:trPr>
          <w:trHeight w:val="324"/>
          <w:jc w:val="center"/>
        </w:trPr>
        <w:tc>
          <w:tcPr>
            <w:tcW w:w="573" w:type="dxa"/>
          </w:tcPr>
          <w:p w14:paraId="790C18F0" w14:textId="77777777" w:rsidR="00EF63EC" w:rsidRPr="00476D6C" w:rsidRDefault="00EF63EC" w:rsidP="00A82B94">
            <w:pPr>
              <w:pStyle w:val="ListParagraph"/>
              <w:numPr>
                <w:ilvl w:val="0"/>
                <w:numId w:val="48"/>
              </w:numPr>
              <w:ind w:left="0" w:firstLine="0"/>
              <w:contextualSpacing/>
              <w:jc w:val="center"/>
              <w:rPr>
                <w:sz w:val="18"/>
                <w:szCs w:val="18"/>
                <w:shd w:val="clear" w:color="auto" w:fill="FFFFFF"/>
              </w:rPr>
            </w:pPr>
          </w:p>
        </w:tc>
        <w:tc>
          <w:tcPr>
            <w:tcW w:w="1260" w:type="dxa"/>
          </w:tcPr>
          <w:p w14:paraId="6025A593" w14:textId="77777777" w:rsidR="00EF63EC" w:rsidRPr="00476D6C" w:rsidRDefault="00EF63EC" w:rsidP="00A82B94">
            <w:pPr>
              <w:jc w:val="center"/>
              <w:rPr>
                <w:sz w:val="18"/>
                <w:szCs w:val="18"/>
                <w:shd w:val="clear" w:color="auto" w:fill="FFFFFF"/>
              </w:rPr>
            </w:pPr>
            <w:proofErr w:type="spellStart"/>
            <w:r w:rsidRPr="00476D6C">
              <w:rPr>
                <w:sz w:val="18"/>
                <w:szCs w:val="18"/>
                <w:shd w:val="clear" w:color="auto" w:fill="FFFFFF"/>
              </w:rPr>
              <w:t>Goalanda</w:t>
            </w:r>
            <w:proofErr w:type="spellEnd"/>
          </w:p>
          <w:p w14:paraId="1F4DD1F2" w14:textId="4F9B37B1" w:rsidR="00EF63EC" w:rsidRPr="00476D6C" w:rsidRDefault="00EF63EC" w:rsidP="00A82B94">
            <w:pPr>
              <w:jc w:val="center"/>
              <w:rPr>
                <w:sz w:val="18"/>
                <w:szCs w:val="18"/>
                <w:shd w:val="clear" w:color="auto" w:fill="FFFFFF"/>
              </w:rPr>
            </w:pPr>
            <w:r w:rsidRPr="00476D6C">
              <w:rPr>
                <w:sz w:val="18"/>
                <w:szCs w:val="18"/>
                <w:shd w:val="clear" w:color="auto" w:fill="FFFFFF"/>
              </w:rPr>
              <w:t>UR-01</w:t>
            </w:r>
          </w:p>
        </w:tc>
        <w:tc>
          <w:tcPr>
            <w:tcW w:w="900" w:type="dxa"/>
          </w:tcPr>
          <w:p w14:paraId="077BE6B7" w14:textId="77777777" w:rsidR="00EF63EC" w:rsidRPr="00476D6C" w:rsidRDefault="00EF63EC" w:rsidP="00A82B94">
            <w:pPr>
              <w:jc w:val="center"/>
              <w:rPr>
                <w:sz w:val="18"/>
                <w:szCs w:val="18"/>
                <w:shd w:val="clear" w:color="auto" w:fill="FFFFFF"/>
              </w:rPr>
            </w:pPr>
            <w:r w:rsidRPr="00476D6C">
              <w:rPr>
                <w:sz w:val="18"/>
                <w:szCs w:val="18"/>
                <w:shd w:val="clear" w:color="auto" w:fill="FFFFFF"/>
              </w:rPr>
              <w:t>10-Mar-24</w:t>
            </w:r>
          </w:p>
        </w:tc>
        <w:tc>
          <w:tcPr>
            <w:tcW w:w="900" w:type="dxa"/>
          </w:tcPr>
          <w:p w14:paraId="374EBDFE" w14:textId="10CF0999" w:rsidR="00EF63EC" w:rsidRPr="00476D6C" w:rsidRDefault="00EF63EC" w:rsidP="00A82B94">
            <w:pPr>
              <w:jc w:val="center"/>
              <w:rPr>
                <w:sz w:val="18"/>
                <w:szCs w:val="18"/>
                <w:highlight w:val="yellow"/>
                <w:shd w:val="clear" w:color="auto" w:fill="FFFFFF"/>
              </w:rPr>
            </w:pPr>
            <w:r w:rsidRPr="00476D6C">
              <w:rPr>
                <w:sz w:val="18"/>
                <w:szCs w:val="18"/>
                <w:shd w:val="clear" w:color="auto" w:fill="FFFFFF"/>
              </w:rPr>
              <w:t>69.03%</w:t>
            </w:r>
          </w:p>
        </w:tc>
        <w:tc>
          <w:tcPr>
            <w:tcW w:w="630" w:type="dxa"/>
          </w:tcPr>
          <w:p w14:paraId="62DB8600"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720" w:type="dxa"/>
          </w:tcPr>
          <w:p w14:paraId="1AB087D7"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015814C8"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2B21EFAF" w14:textId="550B099A"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4FF4DACD"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7F7AC1B9"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2366D73C"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3B5BEA65"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Not Required</w:t>
            </w:r>
          </w:p>
        </w:tc>
        <w:tc>
          <w:tcPr>
            <w:tcW w:w="1530" w:type="dxa"/>
          </w:tcPr>
          <w:p w14:paraId="503BF71D"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Not Required</w:t>
            </w:r>
          </w:p>
        </w:tc>
        <w:tc>
          <w:tcPr>
            <w:tcW w:w="900" w:type="dxa"/>
            <w:vMerge/>
          </w:tcPr>
          <w:p w14:paraId="2783E5E2" w14:textId="77777777" w:rsidR="00EF63EC" w:rsidRPr="00476D6C" w:rsidRDefault="00EF63EC" w:rsidP="004026C1">
            <w:pPr>
              <w:jc w:val="center"/>
              <w:rPr>
                <w:sz w:val="18"/>
                <w:szCs w:val="18"/>
                <w:shd w:val="clear" w:color="auto" w:fill="FFFFFF"/>
              </w:rPr>
            </w:pPr>
          </w:p>
        </w:tc>
      </w:tr>
      <w:tr w:rsidR="00EF63EC" w:rsidRPr="00476D6C" w14:paraId="4E2925C5" w14:textId="77777777" w:rsidTr="006C3DC1">
        <w:trPr>
          <w:trHeight w:val="324"/>
          <w:jc w:val="center"/>
        </w:trPr>
        <w:tc>
          <w:tcPr>
            <w:tcW w:w="573" w:type="dxa"/>
          </w:tcPr>
          <w:p w14:paraId="29C8702F"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09848A34"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Naria</w:t>
            </w:r>
          </w:p>
          <w:p w14:paraId="3CB6992C" w14:textId="54017C63" w:rsidR="00EF63EC" w:rsidRPr="00476D6C" w:rsidRDefault="00EF63EC" w:rsidP="004026C1">
            <w:pPr>
              <w:jc w:val="center"/>
              <w:rPr>
                <w:sz w:val="18"/>
                <w:szCs w:val="18"/>
                <w:shd w:val="clear" w:color="auto" w:fill="FFFFFF"/>
              </w:rPr>
            </w:pPr>
            <w:r w:rsidRPr="00476D6C">
              <w:rPr>
                <w:sz w:val="18"/>
                <w:szCs w:val="18"/>
                <w:shd w:val="clear" w:color="auto" w:fill="FFFFFF"/>
              </w:rPr>
              <w:t>UR+DR-01</w:t>
            </w:r>
          </w:p>
        </w:tc>
        <w:tc>
          <w:tcPr>
            <w:tcW w:w="900" w:type="dxa"/>
          </w:tcPr>
          <w:p w14:paraId="441F143C" w14:textId="10B463D6" w:rsidR="00EF63EC" w:rsidRPr="00476D6C" w:rsidRDefault="00EF63EC" w:rsidP="004026C1">
            <w:pPr>
              <w:jc w:val="center"/>
              <w:rPr>
                <w:sz w:val="18"/>
                <w:szCs w:val="18"/>
                <w:shd w:val="clear" w:color="auto" w:fill="FFFFFF"/>
              </w:rPr>
            </w:pPr>
            <w:r w:rsidRPr="00476D6C">
              <w:rPr>
                <w:sz w:val="18"/>
                <w:szCs w:val="18"/>
                <w:shd w:val="clear" w:color="auto" w:fill="FFFFFF"/>
              </w:rPr>
              <w:t>5-Dec-23</w:t>
            </w:r>
          </w:p>
        </w:tc>
        <w:tc>
          <w:tcPr>
            <w:tcW w:w="900" w:type="dxa"/>
          </w:tcPr>
          <w:p w14:paraId="7758272C" w14:textId="71AFF737" w:rsidR="00EF63EC" w:rsidRPr="00476D6C" w:rsidRDefault="00EF63EC" w:rsidP="004026C1">
            <w:pPr>
              <w:jc w:val="center"/>
              <w:rPr>
                <w:sz w:val="18"/>
                <w:szCs w:val="18"/>
                <w:highlight w:val="yellow"/>
                <w:shd w:val="clear" w:color="auto" w:fill="FFFFFF"/>
              </w:rPr>
            </w:pPr>
            <w:r w:rsidRPr="00476D6C">
              <w:rPr>
                <w:sz w:val="18"/>
                <w:szCs w:val="18"/>
                <w:shd w:val="clear" w:color="auto" w:fill="FFFFFF"/>
              </w:rPr>
              <w:t>81.38%</w:t>
            </w:r>
          </w:p>
        </w:tc>
        <w:tc>
          <w:tcPr>
            <w:tcW w:w="630" w:type="dxa"/>
          </w:tcPr>
          <w:p w14:paraId="0BE3B9F9"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3A624A04"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67BE5D02"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0D03029A" w14:textId="06ABE182" w:rsidR="00EF63EC" w:rsidRPr="00476D6C" w:rsidRDefault="00494408" w:rsidP="00A82B94">
            <w:pPr>
              <w:jc w:val="center"/>
              <w:rPr>
                <w:sz w:val="18"/>
                <w:szCs w:val="18"/>
                <w:shd w:val="clear" w:color="auto" w:fill="FFFFFF"/>
              </w:rPr>
            </w:pPr>
            <w:r w:rsidRPr="00476D6C">
              <w:rPr>
                <w:sz w:val="18"/>
                <w:szCs w:val="18"/>
                <w:shd w:val="clear" w:color="auto" w:fill="FFFFFF"/>
              </w:rPr>
              <w:t>Yes</w:t>
            </w:r>
          </w:p>
        </w:tc>
        <w:tc>
          <w:tcPr>
            <w:tcW w:w="810" w:type="dxa"/>
          </w:tcPr>
          <w:p w14:paraId="47877E80"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340CC2F3"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689FC4EF"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5452EACD"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0C069C7B"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74ADE4A3" w14:textId="77777777" w:rsidR="00EF63EC" w:rsidRPr="00476D6C" w:rsidRDefault="00EF63EC" w:rsidP="004026C1">
            <w:pPr>
              <w:jc w:val="center"/>
              <w:rPr>
                <w:sz w:val="18"/>
                <w:szCs w:val="18"/>
                <w:shd w:val="clear" w:color="auto" w:fill="FFFFFF"/>
              </w:rPr>
            </w:pPr>
          </w:p>
        </w:tc>
      </w:tr>
      <w:tr w:rsidR="00EF63EC" w:rsidRPr="00476D6C" w14:paraId="67CE2660" w14:textId="77777777" w:rsidTr="006C3DC1">
        <w:trPr>
          <w:trHeight w:val="390"/>
          <w:jc w:val="center"/>
        </w:trPr>
        <w:tc>
          <w:tcPr>
            <w:tcW w:w="573" w:type="dxa"/>
          </w:tcPr>
          <w:p w14:paraId="1B9AC744"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1BDB473C"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Naria</w:t>
            </w:r>
          </w:p>
          <w:p w14:paraId="46487FDE" w14:textId="3289D35C" w:rsidR="00EF63EC" w:rsidRPr="00476D6C" w:rsidRDefault="00EF63EC" w:rsidP="004026C1">
            <w:pPr>
              <w:jc w:val="center"/>
              <w:rPr>
                <w:sz w:val="18"/>
                <w:szCs w:val="18"/>
                <w:shd w:val="clear" w:color="auto" w:fill="FFFFFF"/>
              </w:rPr>
            </w:pPr>
            <w:r w:rsidRPr="00476D6C">
              <w:rPr>
                <w:sz w:val="18"/>
                <w:szCs w:val="18"/>
                <w:shd w:val="clear" w:color="auto" w:fill="FFFFFF"/>
              </w:rPr>
              <w:t>UR-01</w:t>
            </w:r>
          </w:p>
        </w:tc>
        <w:tc>
          <w:tcPr>
            <w:tcW w:w="900" w:type="dxa"/>
          </w:tcPr>
          <w:p w14:paraId="665E54E4" w14:textId="467DAB75" w:rsidR="00EF63EC" w:rsidRPr="00476D6C" w:rsidRDefault="00EF63EC" w:rsidP="004026C1">
            <w:pPr>
              <w:jc w:val="center"/>
              <w:rPr>
                <w:sz w:val="18"/>
                <w:szCs w:val="18"/>
                <w:shd w:val="clear" w:color="auto" w:fill="FFFFFF"/>
              </w:rPr>
            </w:pPr>
            <w:r w:rsidRPr="00476D6C">
              <w:rPr>
                <w:sz w:val="18"/>
                <w:szCs w:val="18"/>
                <w:shd w:val="clear" w:color="auto" w:fill="FFFFFF"/>
              </w:rPr>
              <w:t>5-Dec-23</w:t>
            </w:r>
          </w:p>
        </w:tc>
        <w:tc>
          <w:tcPr>
            <w:tcW w:w="900" w:type="dxa"/>
          </w:tcPr>
          <w:p w14:paraId="4BEBA896" w14:textId="0AF6FAB1" w:rsidR="00EF63EC" w:rsidRPr="00476D6C" w:rsidRDefault="00EF63EC" w:rsidP="004026C1">
            <w:pPr>
              <w:jc w:val="center"/>
              <w:rPr>
                <w:sz w:val="18"/>
                <w:szCs w:val="18"/>
                <w:highlight w:val="yellow"/>
                <w:shd w:val="clear" w:color="auto" w:fill="FFFFFF"/>
              </w:rPr>
            </w:pPr>
            <w:r w:rsidRPr="00476D6C">
              <w:rPr>
                <w:sz w:val="18"/>
                <w:szCs w:val="18"/>
                <w:shd w:val="clear" w:color="auto" w:fill="FFFFFF"/>
              </w:rPr>
              <w:t>90.98%</w:t>
            </w:r>
          </w:p>
        </w:tc>
        <w:tc>
          <w:tcPr>
            <w:tcW w:w="630" w:type="dxa"/>
          </w:tcPr>
          <w:p w14:paraId="2AAF62B4"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256A4F8F"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7A7AF551"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5A22127F" w14:textId="6F6752AC"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682C6588"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0A3FF29E"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524B5391"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2ED1B60C"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3E41B211"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7959097E" w14:textId="77777777" w:rsidR="00EF63EC" w:rsidRPr="00476D6C" w:rsidRDefault="00EF63EC" w:rsidP="004026C1">
            <w:pPr>
              <w:jc w:val="center"/>
              <w:rPr>
                <w:sz w:val="18"/>
                <w:szCs w:val="18"/>
                <w:shd w:val="clear" w:color="auto" w:fill="FFFFFF"/>
              </w:rPr>
            </w:pPr>
          </w:p>
        </w:tc>
      </w:tr>
      <w:tr w:rsidR="00EF63EC" w:rsidRPr="00476D6C" w14:paraId="5C1DBAAC" w14:textId="77777777" w:rsidTr="006C3DC1">
        <w:trPr>
          <w:trHeight w:val="170"/>
          <w:jc w:val="center"/>
        </w:trPr>
        <w:tc>
          <w:tcPr>
            <w:tcW w:w="573" w:type="dxa"/>
          </w:tcPr>
          <w:p w14:paraId="109CCC4C"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63DEB4B1"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Naria</w:t>
            </w:r>
          </w:p>
          <w:p w14:paraId="6A563EFF" w14:textId="67D61722" w:rsidR="00EF63EC" w:rsidRPr="00476D6C" w:rsidRDefault="00EF63EC" w:rsidP="004026C1">
            <w:pPr>
              <w:jc w:val="center"/>
              <w:rPr>
                <w:sz w:val="18"/>
                <w:szCs w:val="18"/>
                <w:shd w:val="clear" w:color="auto" w:fill="FFFFFF"/>
              </w:rPr>
            </w:pPr>
            <w:r w:rsidRPr="00476D6C">
              <w:rPr>
                <w:sz w:val="18"/>
                <w:szCs w:val="18"/>
                <w:shd w:val="clear" w:color="auto" w:fill="FFFFFF"/>
              </w:rPr>
              <w:t>UR+DR-02</w:t>
            </w:r>
          </w:p>
        </w:tc>
        <w:tc>
          <w:tcPr>
            <w:tcW w:w="900" w:type="dxa"/>
          </w:tcPr>
          <w:p w14:paraId="09BBB01B" w14:textId="48C8C169" w:rsidR="00EF63EC" w:rsidRPr="00476D6C" w:rsidRDefault="00EF63EC" w:rsidP="004026C1">
            <w:pPr>
              <w:jc w:val="center"/>
              <w:rPr>
                <w:sz w:val="18"/>
                <w:szCs w:val="18"/>
                <w:shd w:val="clear" w:color="auto" w:fill="FFFFFF"/>
              </w:rPr>
            </w:pPr>
            <w:r w:rsidRPr="00476D6C">
              <w:rPr>
                <w:sz w:val="18"/>
                <w:szCs w:val="18"/>
                <w:shd w:val="clear" w:color="auto" w:fill="FFFFFF"/>
              </w:rPr>
              <w:t>18-Aug-24</w:t>
            </w:r>
          </w:p>
        </w:tc>
        <w:tc>
          <w:tcPr>
            <w:tcW w:w="900" w:type="dxa"/>
          </w:tcPr>
          <w:p w14:paraId="005FABC4" w14:textId="3FFC1033" w:rsidR="00EF63EC" w:rsidRPr="00476D6C" w:rsidRDefault="00EF63EC" w:rsidP="004026C1">
            <w:pPr>
              <w:jc w:val="center"/>
              <w:rPr>
                <w:sz w:val="18"/>
                <w:szCs w:val="18"/>
                <w:highlight w:val="yellow"/>
                <w:shd w:val="clear" w:color="auto" w:fill="FFFFFF"/>
              </w:rPr>
            </w:pPr>
            <w:r w:rsidRPr="00476D6C">
              <w:rPr>
                <w:sz w:val="18"/>
                <w:szCs w:val="18"/>
                <w:shd w:val="clear" w:color="auto" w:fill="FFFFFF"/>
              </w:rPr>
              <w:t>13.85%</w:t>
            </w:r>
          </w:p>
        </w:tc>
        <w:tc>
          <w:tcPr>
            <w:tcW w:w="630" w:type="dxa"/>
          </w:tcPr>
          <w:p w14:paraId="714D3B44" w14:textId="6063933D"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3AE7A155" w14:textId="1859F8D2"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632504E1" w14:textId="12324303"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1E392520" w14:textId="2F1B2D44"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1151F9FF" w14:textId="1D9C80FC"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10F0560D" w14:textId="69358B0D"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6F21DCDA" w14:textId="25047AB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012296E1" w14:textId="76D91C9B"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2702D6A2" w14:textId="6DCCB61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32F0D4BA" w14:textId="77777777" w:rsidR="00EF63EC" w:rsidRPr="00476D6C" w:rsidRDefault="00EF63EC" w:rsidP="004026C1">
            <w:pPr>
              <w:jc w:val="center"/>
              <w:rPr>
                <w:sz w:val="18"/>
                <w:szCs w:val="18"/>
                <w:shd w:val="clear" w:color="auto" w:fill="FFFFFF"/>
              </w:rPr>
            </w:pPr>
          </w:p>
        </w:tc>
      </w:tr>
      <w:tr w:rsidR="00EF63EC" w:rsidRPr="00476D6C" w14:paraId="20C98FCA" w14:textId="77777777" w:rsidTr="006C3DC1">
        <w:trPr>
          <w:trHeight w:val="324"/>
          <w:jc w:val="center"/>
        </w:trPr>
        <w:tc>
          <w:tcPr>
            <w:tcW w:w="573" w:type="dxa"/>
          </w:tcPr>
          <w:p w14:paraId="6AA31799"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0DCD49E9" w14:textId="0B4BC694"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Kalkini</w:t>
            </w:r>
            <w:proofErr w:type="spellEnd"/>
          </w:p>
          <w:p w14:paraId="179936C1" w14:textId="5E277AE6" w:rsidR="00EF63EC" w:rsidRPr="00476D6C" w:rsidRDefault="00EF63EC" w:rsidP="004026C1">
            <w:pPr>
              <w:jc w:val="center"/>
              <w:rPr>
                <w:sz w:val="18"/>
                <w:szCs w:val="18"/>
                <w:shd w:val="clear" w:color="auto" w:fill="FFFFFF"/>
              </w:rPr>
            </w:pPr>
            <w:r w:rsidRPr="00476D6C">
              <w:rPr>
                <w:sz w:val="18"/>
                <w:szCs w:val="18"/>
                <w:shd w:val="clear" w:color="auto" w:fill="FFFFFF"/>
              </w:rPr>
              <w:t>UR+DR-01</w:t>
            </w:r>
          </w:p>
        </w:tc>
        <w:tc>
          <w:tcPr>
            <w:tcW w:w="900" w:type="dxa"/>
          </w:tcPr>
          <w:p w14:paraId="6BD64C0C" w14:textId="77777777" w:rsidR="00EF63EC" w:rsidRPr="00476D6C" w:rsidRDefault="00EF63EC" w:rsidP="004026C1">
            <w:pPr>
              <w:jc w:val="center"/>
              <w:rPr>
                <w:sz w:val="18"/>
                <w:szCs w:val="18"/>
                <w:shd w:val="clear" w:color="auto" w:fill="FFFFFF"/>
              </w:rPr>
            </w:pPr>
            <w:r w:rsidRPr="00476D6C">
              <w:rPr>
                <w:sz w:val="18"/>
                <w:szCs w:val="18"/>
                <w:shd w:val="clear" w:color="auto" w:fill="FFFFFF"/>
              </w:rPr>
              <w:t>12-Feb-24</w:t>
            </w:r>
          </w:p>
        </w:tc>
        <w:tc>
          <w:tcPr>
            <w:tcW w:w="900" w:type="dxa"/>
          </w:tcPr>
          <w:p w14:paraId="17306292" w14:textId="44063B56" w:rsidR="00EF63EC" w:rsidRPr="00476D6C" w:rsidRDefault="00EF63EC" w:rsidP="004026C1">
            <w:pPr>
              <w:jc w:val="center"/>
              <w:rPr>
                <w:sz w:val="18"/>
                <w:szCs w:val="18"/>
                <w:highlight w:val="yellow"/>
                <w:shd w:val="clear" w:color="auto" w:fill="FFFFFF"/>
              </w:rPr>
            </w:pPr>
            <w:r w:rsidRPr="00476D6C">
              <w:rPr>
                <w:sz w:val="18"/>
                <w:szCs w:val="18"/>
                <w:shd w:val="clear" w:color="auto" w:fill="FFFFFF"/>
              </w:rPr>
              <w:t>77.11%</w:t>
            </w:r>
          </w:p>
        </w:tc>
        <w:tc>
          <w:tcPr>
            <w:tcW w:w="630" w:type="dxa"/>
          </w:tcPr>
          <w:p w14:paraId="36423868"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257ABE8E"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70ED2014"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53F49EF1" w14:textId="236DAE2D"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6A82712B"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293C74DC"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0F5BE787"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53CDE415"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1CB3E2C1"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3C0ED9E2" w14:textId="77777777" w:rsidR="00EF63EC" w:rsidRPr="00476D6C" w:rsidRDefault="00EF63EC" w:rsidP="004026C1">
            <w:pPr>
              <w:jc w:val="center"/>
              <w:rPr>
                <w:sz w:val="18"/>
                <w:szCs w:val="18"/>
                <w:shd w:val="clear" w:color="auto" w:fill="FFFFFF"/>
              </w:rPr>
            </w:pPr>
          </w:p>
        </w:tc>
      </w:tr>
      <w:tr w:rsidR="00EF63EC" w:rsidRPr="00476D6C" w14:paraId="12CA730B" w14:textId="77777777" w:rsidTr="006C3DC1">
        <w:trPr>
          <w:trHeight w:val="324"/>
          <w:jc w:val="center"/>
        </w:trPr>
        <w:tc>
          <w:tcPr>
            <w:tcW w:w="573" w:type="dxa"/>
          </w:tcPr>
          <w:p w14:paraId="6F9E064E"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1C64DAF2" w14:textId="750DD994"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Kalkini</w:t>
            </w:r>
            <w:proofErr w:type="spellEnd"/>
          </w:p>
          <w:p w14:paraId="64302C16" w14:textId="4721B361" w:rsidR="00EF63EC" w:rsidRPr="00476D6C" w:rsidRDefault="00EF63EC" w:rsidP="004026C1">
            <w:pPr>
              <w:jc w:val="center"/>
              <w:rPr>
                <w:sz w:val="18"/>
                <w:szCs w:val="18"/>
                <w:shd w:val="clear" w:color="auto" w:fill="FFFFFF"/>
              </w:rPr>
            </w:pPr>
            <w:r w:rsidRPr="00476D6C">
              <w:rPr>
                <w:sz w:val="18"/>
                <w:szCs w:val="18"/>
                <w:shd w:val="clear" w:color="auto" w:fill="FFFFFF"/>
              </w:rPr>
              <w:t>UR-01</w:t>
            </w:r>
          </w:p>
        </w:tc>
        <w:tc>
          <w:tcPr>
            <w:tcW w:w="900" w:type="dxa"/>
          </w:tcPr>
          <w:p w14:paraId="27182E59" w14:textId="77777777" w:rsidR="00EF63EC" w:rsidRPr="00476D6C" w:rsidRDefault="00EF63EC" w:rsidP="004026C1">
            <w:pPr>
              <w:jc w:val="center"/>
              <w:rPr>
                <w:sz w:val="18"/>
                <w:szCs w:val="18"/>
                <w:shd w:val="clear" w:color="auto" w:fill="FFFFFF"/>
              </w:rPr>
            </w:pPr>
            <w:r w:rsidRPr="00476D6C">
              <w:rPr>
                <w:sz w:val="18"/>
                <w:szCs w:val="18"/>
                <w:shd w:val="clear" w:color="auto" w:fill="FFFFFF"/>
              </w:rPr>
              <w:t>24-Mar-24</w:t>
            </w:r>
          </w:p>
        </w:tc>
        <w:tc>
          <w:tcPr>
            <w:tcW w:w="900" w:type="dxa"/>
          </w:tcPr>
          <w:p w14:paraId="65B6C474" w14:textId="3E1F1EAB" w:rsidR="00EF63EC" w:rsidRPr="00476D6C" w:rsidRDefault="00EF63EC" w:rsidP="004026C1">
            <w:pPr>
              <w:jc w:val="center"/>
              <w:rPr>
                <w:sz w:val="18"/>
                <w:szCs w:val="18"/>
                <w:shd w:val="clear" w:color="auto" w:fill="FFFFFF"/>
              </w:rPr>
            </w:pPr>
            <w:r w:rsidRPr="00476D6C">
              <w:rPr>
                <w:sz w:val="18"/>
                <w:szCs w:val="18"/>
                <w:shd w:val="clear" w:color="auto" w:fill="FFFFFF"/>
              </w:rPr>
              <w:t>75.70%</w:t>
            </w:r>
          </w:p>
        </w:tc>
        <w:tc>
          <w:tcPr>
            <w:tcW w:w="630" w:type="dxa"/>
          </w:tcPr>
          <w:p w14:paraId="2F9B71DB"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796B9E9E"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30B11F37"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16075893" w14:textId="41BFAC8B"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32DDBFD8"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00157D0A"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536AAB9E"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3E46B513"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399D77DD"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690C2A95" w14:textId="77777777" w:rsidR="00EF63EC" w:rsidRPr="00476D6C" w:rsidRDefault="00EF63EC" w:rsidP="004026C1">
            <w:pPr>
              <w:jc w:val="center"/>
              <w:rPr>
                <w:sz w:val="18"/>
                <w:szCs w:val="18"/>
                <w:shd w:val="clear" w:color="auto" w:fill="FFFFFF"/>
              </w:rPr>
            </w:pPr>
          </w:p>
        </w:tc>
      </w:tr>
      <w:tr w:rsidR="00EF63EC" w:rsidRPr="00476D6C" w14:paraId="7D77CF95" w14:textId="77777777" w:rsidTr="006C3DC1">
        <w:trPr>
          <w:trHeight w:val="324"/>
          <w:jc w:val="center"/>
        </w:trPr>
        <w:tc>
          <w:tcPr>
            <w:tcW w:w="573" w:type="dxa"/>
          </w:tcPr>
          <w:p w14:paraId="7BAC2976"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16BF841D" w14:textId="2F60FD5A"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Kalkini</w:t>
            </w:r>
            <w:proofErr w:type="spellEnd"/>
          </w:p>
          <w:p w14:paraId="4C3C03C2" w14:textId="5D1A2EC2" w:rsidR="00EF63EC" w:rsidRPr="00476D6C" w:rsidRDefault="00EF63EC" w:rsidP="004026C1">
            <w:pPr>
              <w:jc w:val="center"/>
              <w:rPr>
                <w:sz w:val="18"/>
                <w:szCs w:val="18"/>
                <w:shd w:val="clear" w:color="auto" w:fill="FFFFFF"/>
              </w:rPr>
            </w:pPr>
            <w:r w:rsidRPr="00476D6C">
              <w:rPr>
                <w:sz w:val="18"/>
                <w:szCs w:val="18"/>
                <w:shd w:val="clear" w:color="auto" w:fill="FFFFFF"/>
              </w:rPr>
              <w:t>UR-02</w:t>
            </w:r>
          </w:p>
        </w:tc>
        <w:tc>
          <w:tcPr>
            <w:tcW w:w="900" w:type="dxa"/>
          </w:tcPr>
          <w:p w14:paraId="3568FE4C" w14:textId="77777777" w:rsidR="00EF63EC" w:rsidRPr="00476D6C" w:rsidRDefault="00EF63EC" w:rsidP="004026C1">
            <w:pPr>
              <w:jc w:val="center"/>
              <w:rPr>
                <w:sz w:val="18"/>
                <w:szCs w:val="18"/>
                <w:shd w:val="clear" w:color="auto" w:fill="FFFFFF"/>
              </w:rPr>
            </w:pPr>
            <w:r w:rsidRPr="00476D6C">
              <w:rPr>
                <w:sz w:val="18"/>
                <w:szCs w:val="18"/>
                <w:shd w:val="clear" w:color="auto" w:fill="FFFFFF"/>
              </w:rPr>
              <w:t>15-Apr-24</w:t>
            </w:r>
          </w:p>
        </w:tc>
        <w:tc>
          <w:tcPr>
            <w:tcW w:w="900" w:type="dxa"/>
          </w:tcPr>
          <w:p w14:paraId="17F074C4" w14:textId="51489FEF" w:rsidR="00EF63EC" w:rsidRPr="00476D6C" w:rsidRDefault="00EF63EC" w:rsidP="004026C1">
            <w:pPr>
              <w:jc w:val="center"/>
              <w:rPr>
                <w:sz w:val="18"/>
                <w:szCs w:val="18"/>
                <w:highlight w:val="yellow"/>
                <w:shd w:val="clear" w:color="auto" w:fill="FFFFFF"/>
              </w:rPr>
            </w:pPr>
            <w:r w:rsidRPr="00476D6C">
              <w:rPr>
                <w:sz w:val="18"/>
                <w:szCs w:val="18"/>
                <w:shd w:val="clear" w:color="auto" w:fill="FFFFFF"/>
              </w:rPr>
              <w:t>54.09%</w:t>
            </w:r>
          </w:p>
        </w:tc>
        <w:tc>
          <w:tcPr>
            <w:tcW w:w="630" w:type="dxa"/>
          </w:tcPr>
          <w:p w14:paraId="7EBC3DCB"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169B969A"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69ED3D2D"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4D50E022" w14:textId="714B332D"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32B34AB3"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23458068"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3C5BE548"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2C77CA48"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0A97FECE"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0416E5BA" w14:textId="77777777" w:rsidR="00EF63EC" w:rsidRPr="00476D6C" w:rsidRDefault="00EF63EC" w:rsidP="004026C1">
            <w:pPr>
              <w:jc w:val="center"/>
              <w:rPr>
                <w:sz w:val="18"/>
                <w:szCs w:val="18"/>
                <w:shd w:val="clear" w:color="auto" w:fill="FFFFFF"/>
              </w:rPr>
            </w:pPr>
          </w:p>
        </w:tc>
      </w:tr>
      <w:tr w:rsidR="00EF63EC" w:rsidRPr="00476D6C" w14:paraId="35E07F63" w14:textId="77777777" w:rsidTr="006C3DC1">
        <w:trPr>
          <w:trHeight w:val="324"/>
          <w:jc w:val="center"/>
        </w:trPr>
        <w:tc>
          <w:tcPr>
            <w:tcW w:w="573" w:type="dxa"/>
          </w:tcPr>
          <w:p w14:paraId="78637E1D"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1BEA0976"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Kaliganj</w:t>
            </w:r>
            <w:proofErr w:type="spellEnd"/>
          </w:p>
          <w:p w14:paraId="7C79AF22" w14:textId="2BA2A9C4" w:rsidR="00EF63EC" w:rsidRPr="00476D6C" w:rsidRDefault="00EF63EC" w:rsidP="004026C1">
            <w:pPr>
              <w:jc w:val="center"/>
              <w:rPr>
                <w:sz w:val="18"/>
                <w:szCs w:val="18"/>
                <w:shd w:val="clear" w:color="auto" w:fill="FFFFFF"/>
              </w:rPr>
            </w:pPr>
            <w:r w:rsidRPr="00476D6C">
              <w:rPr>
                <w:sz w:val="18"/>
                <w:szCs w:val="18"/>
                <w:shd w:val="clear" w:color="auto" w:fill="FFFFFF"/>
              </w:rPr>
              <w:t>UR+DR-01</w:t>
            </w:r>
          </w:p>
        </w:tc>
        <w:tc>
          <w:tcPr>
            <w:tcW w:w="900" w:type="dxa"/>
          </w:tcPr>
          <w:p w14:paraId="63409F30" w14:textId="77777777" w:rsidR="00EF63EC" w:rsidRPr="00476D6C" w:rsidRDefault="00EF63EC" w:rsidP="004026C1">
            <w:pPr>
              <w:jc w:val="center"/>
              <w:rPr>
                <w:sz w:val="18"/>
                <w:szCs w:val="18"/>
                <w:shd w:val="clear" w:color="auto" w:fill="FFFFFF"/>
              </w:rPr>
            </w:pPr>
            <w:r w:rsidRPr="00476D6C">
              <w:rPr>
                <w:sz w:val="18"/>
                <w:szCs w:val="18"/>
                <w:shd w:val="clear" w:color="auto" w:fill="FFFFFF"/>
              </w:rPr>
              <w:t>30-Jan-24</w:t>
            </w:r>
          </w:p>
        </w:tc>
        <w:tc>
          <w:tcPr>
            <w:tcW w:w="900" w:type="dxa"/>
          </w:tcPr>
          <w:p w14:paraId="4127ED99" w14:textId="6A2C6BB6" w:rsidR="00EF63EC" w:rsidRPr="00476D6C" w:rsidRDefault="00EF63EC" w:rsidP="004026C1">
            <w:pPr>
              <w:jc w:val="center"/>
              <w:rPr>
                <w:sz w:val="18"/>
                <w:szCs w:val="18"/>
                <w:highlight w:val="yellow"/>
                <w:shd w:val="clear" w:color="auto" w:fill="FFFFFF"/>
              </w:rPr>
            </w:pPr>
            <w:r w:rsidRPr="00476D6C">
              <w:rPr>
                <w:sz w:val="18"/>
                <w:szCs w:val="18"/>
                <w:shd w:val="clear" w:color="auto" w:fill="FFFFFF"/>
              </w:rPr>
              <w:t>97.64%</w:t>
            </w:r>
          </w:p>
        </w:tc>
        <w:tc>
          <w:tcPr>
            <w:tcW w:w="630" w:type="dxa"/>
          </w:tcPr>
          <w:p w14:paraId="33D2D568"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3A51D3EB"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703BAFBE"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3CD1EFE7" w14:textId="6CF727A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5CED4FB3"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17177D9E"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7B3AC5FA"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18C9EEC6"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15D9EB70"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6429E26E" w14:textId="77777777" w:rsidR="00EF63EC" w:rsidRPr="00476D6C" w:rsidRDefault="00EF63EC" w:rsidP="004026C1">
            <w:pPr>
              <w:jc w:val="center"/>
              <w:rPr>
                <w:sz w:val="18"/>
                <w:szCs w:val="18"/>
                <w:shd w:val="clear" w:color="auto" w:fill="FFFFFF"/>
              </w:rPr>
            </w:pPr>
          </w:p>
        </w:tc>
      </w:tr>
      <w:tr w:rsidR="00EF63EC" w:rsidRPr="00476D6C" w14:paraId="65D976CF" w14:textId="77777777" w:rsidTr="006C3DC1">
        <w:trPr>
          <w:trHeight w:val="324"/>
          <w:jc w:val="center"/>
        </w:trPr>
        <w:tc>
          <w:tcPr>
            <w:tcW w:w="573" w:type="dxa"/>
          </w:tcPr>
          <w:p w14:paraId="0083C240"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59BFB716"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Kaliganj</w:t>
            </w:r>
            <w:proofErr w:type="spellEnd"/>
          </w:p>
          <w:p w14:paraId="2ADFBCC8" w14:textId="1A578060" w:rsidR="00EF63EC" w:rsidRPr="00476D6C" w:rsidRDefault="00EF63EC" w:rsidP="004026C1">
            <w:pPr>
              <w:jc w:val="center"/>
              <w:rPr>
                <w:sz w:val="18"/>
                <w:szCs w:val="18"/>
                <w:shd w:val="clear" w:color="auto" w:fill="FFFFFF"/>
              </w:rPr>
            </w:pPr>
            <w:r w:rsidRPr="00476D6C">
              <w:rPr>
                <w:sz w:val="18"/>
                <w:szCs w:val="18"/>
                <w:shd w:val="clear" w:color="auto" w:fill="FFFFFF"/>
              </w:rPr>
              <w:t>UR+DR-02</w:t>
            </w:r>
          </w:p>
        </w:tc>
        <w:tc>
          <w:tcPr>
            <w:tcW w:w="900" w:type="dxa"/>
          </w:tcPr>
          <w:p w14:paraId="645A1846" w14:textId="77777777" w:rsidR="00EF63EC" w:rsidRPr="00476D6C" w:rsidRDefault="00EF63EC" w:rsidP="004026C1">
            <w:pPr>
              <w:jc w:val="center"/>
              <w:rPr>
                <w:sz w:val="18"/>
                <w:szCs w:val="18"/>
                <w:shd w:val="clear" w:color="auto" w:fill="FFFFFF"/>
              </w:rPr>
            </w:pPr>
            <w:r w:rsidRPr="00476D6C">
              <w:rPr>
                <w:sz w:val="18"/>
                <w:szCs w:val="18"/>
                <w:shd w:val="clear" w:color="auto" w:fill="FFFFFF"/>
              </w:rPr>
              <w:t>7-Feb-24</w:t>
            </w:r>
          </w:p>
        </w:tc>
        <w:tc>
          <w:tcPr>
            <w:tcW w:w="900" w:type="dxa"/>
          </w:tcPr>
          <w:p w14:paraId="6F622A8A" w14:textId="705C6831" w:rsidR="00EF63EC" w:rsidRPr="00476D6C" w:rsidRDefault="00EF63EC" w:rsidP="004026C1">
            <w:pPr>
              <w:jc w:val="center"/>
              <w:rPr>
                <w:sz w:val="18"/>
                <w:szCs w:val="18"/>
                <w:highlight w:val="yellow"/>
                <w:shd w:val="clear" w:color="auto" w:fill="FFFFFF"/>
              </w:rPr>
            </w:pPr>
            <w:r w:rsidRPr="00476D6C">
              <w:rPr>
                <w:sz w:val="18"/>
                <w:szCs w:val="18"/>
                <w:shd w:val="clear" w:color="auto" w:fill="FFFFFF"/>
              </w:rPr>
              <w:t>98.22%</w:t>
            </w:r>
          </w:p>
        </w:tc>
        <w:tc>
          <w:tcPr>
            <w:tcW w:w="630" w:type="dxa"/>
          </w:tcPr>
          <w:p w14:paraId="2406ECAA"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38B20B40"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216679C2"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7359C357" w14:textId="60B9177E"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55A7E5D4"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2528CE35"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297B9914"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05AC553B"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3F4E7E6B"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41549B60" w14:textId="77777777" w:rsidR="00EF63EC" w:rsidRPr="00476D6C" w:rsidRDefault="00EF63EC" w:rsidP="004026C1">
            <w:pPr>
              <w:jc w:val="center"/>
              <w:rPr>
                <w:sz w:val="18"/>
                <w:szCs w:val="18"/>
                <w:shd w:val="clear" w:color="auto" w:fill="FFFFFF"/>
              </w:rPr>
            </w:pPr>
          </w:p>
        </w:tc>
      </w:tr>
      <w:tr w:rsidR="00EF63EC" w:rsidRPr="00476D6C" w14:paraId="2E5BC53A" w14:textId="77777777" w:rsidTr="006C3DC1">
        <w:trPr>
          <w:trHeight w:val="324"/>
          <w:jc w:val="center"/>
        </w:trPr>
        <w:tc>
          <w:tcPr>
            <w:tcW w:w="573" w:type="dxa"/>
          </w:tcPr>
          <w:p w14:paraId="62AFC13C"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0B94F311"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Kaliganj</w:t>
            </w:r>
            <w:proofErr w:type="spellEnd"/>
          </w:p>
          <w:p w14:paraId="6C3D859A" w14:textId="4096F5CF" w:rsidR="00EF63EC" w:rsidRPr="00476D6C" w:rsidRDefault="00EF63EC" w:rsidP="004026C1">
            <w:pPr>
              <w:jc w:val="center"/>
              <w:rPr>
                <w:sz w:val="18"/>
                <w:szCs w:val="18"/>
                <w:shd w:val="clear" w:color="auto" w:fill="FFFFFF"/>
              </w:rPr>
            </w:pPr>
            <w:r w:rsidRPr="00476D6C">
              <w:rPr>
                <w:sz w:val="18"/>
                <w:szCs w:val="18"/>
                <w:shd w:val="clear" w:color="auto" w:fill="FFFFFF"/>
              </w:rPr>
              <w:t>UR+DR-03</w:t>
            </w:r>
          </w:p>
        </w:tc>
        <w:tc>
          <w:tcPr>
            <w:tcW w:w="900" w:type="dxa"/>
          </w:tcPr>
          <w:p w14:paraId="0F3B4827" w14:textId="77777777" w:rsidR="00EF63EC" w:rsidRPr="00476D6C" w:rsidRDefault="00EF63EC" w:rsidP="004026C1">
            <w:pPr>
              <w:jc w:val="center"/>
              <w:rPr>
                <w:sz w:val="18"/>
                <w:szCs w:val="18"/>
                <w:shd w:val="clear" w:color="auto" w:fill="FFFFFF"/>
              </w:rPr>
            </w:pPr>
            <w:r w:rsidRPr="00476D6C">
              <w:rPr>
                <w:sz w:val="18"/>
                <w:szCs w:val="18"/>
                <w:shd w:val="clear" w:color="auto" w:fill="FFFFFF"/>
              </w:rPr>
              <w:t>15-Jun-24</w:t>
            </w:r>
          </w:p>
        </w:tc>
        <w:tc>
          <w:tcPr>
            <w:tcW w:w="900" w:type="dxa"/>
          </w:tcPr>
          <w:p w14:paraId="704BC686" w14:textId="7CA35CE4" w:rsidR="00EF63EC" w:rsidRPr="00476D6C" w:rsidRDefault="00EF63EC" w:rsidP="004026C1">
            <w:pPr>
              <w:jc w:val="center"/>
              <w:rPr>
                <w:sz w:val="18"/>
                <w:szCs w:val="18"/>
                <w:highlight w:val="yellow"/>
                <w:shd w:val="clear" w:color="auto" w:fill="FFFFFF"/>
              </w:rPr>
            </w:pPr>
            <w:r w:rsidRPr="00476D6C">
              <w:rPr>
                <w:sz w:val="18"/>
                <w:szCs w:val="18"/>
                <w:shd w:val="clear" w:color="auto" w:fill="FFFFFF"/>
              </w:rPr>
              <w:t>67.06%</w:t>
            </w:r>
          </w:p>
        </w:tc>
        <w:tc>
          <w:tcPr>
            <w:tcW w:w="630" w:type="dxa"/>
          </w:tcPr>
          <w:p w14:paraId="260BF206"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3350A6DF"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381E98EC"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08DD5C65" w14:textId="37C73748"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2F2E4D2F"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1E53CA49"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0F840D91"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58092C3F"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72F34C0B"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7AB9360F" w14:textId="77777777" w:rsidR="00EF63EC" w:rsidRPr="00476D6C" w:rsidRDefault="00EF63EC" w:rsidP="004026C1">
            <w:pPr>
              <w:jc w:val="center"/>
              <w:rPr>
                <w:sz w:val="18"/>
                <w:szCs w:val="18"/>
                <w:shd w:val="clear" w:color="auto" w:fill="FFFFFF"/>
              </w:rPr>
            </w:pPr>
          </w:p>
        </w:tc>
      </w:tr>
      <w:tr w:rsidR="00EF63EC" w:rsidRPr="00476D6C" w14:paraId="55D617F1" w14:textId="77777777" w:rsidTr="006C3DC1">
        <w:trPr>
          <w:trHeight w:val="324"/>
          <w:jc w:val="center"/>
        </w:trPr>
        <w:tc>
          <w:tcPr>
            <w:tcW w:w="573" w:type="dxa"/>
          </w:tcPr>
          <w:p w14:paraId="11AA0B94"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438AE782"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Kaliakoir</w:t>
            </w:r>
            <w:proofErr w:type="spellEnd"/>
          </w:p>
          <w:p w14:paraId="42E04FA7" w14:textId="7A60D984" w:rsidR="00EF63EC" w:rsidRPr="00476D6C" w:rsidRDefault="00EF63EC" w:rsidP="004026C1">
            <w:pPr>
              <w:jc w:val="center"/>
              <w:rPr>
                <w:sz w:val="18"/>
                <w:szCs w:val="18"/>
                <w:shd w:val="clear" w:color="auto" w:fill="FFFFFF"/>
              </w:rPr>
            </w:pPr>
            <w:r w:rsidRPr="00476D6C">
              <w:rPr>
                <w:sz w:val="18"/>
                <w:szCs w:val="18"/>
                <w:shd w:val="clear" w:color="auto" w:fill="FFFFFF"/>
              </w:rPr>
              <w:t>UR+DR-01</w:t>
            </w:r>
          </w:p>
        </w:tc>
        <w:tc>
          <w:tcPr>
            <w:tcW w:w="900" w:type="dxa"/>
          </w:tcPr>
          <w:p w14:paraId="325C82F3" w14:textId="77777777" w:rsidR="00EF63EC" w:rsidRPr="00476D6C" w:rsidRDefault="00EF63EC" w:rsidP="004026C1">
            <w:pPr>
              <w:jc w:val="center"/>
              <w:rPr>
                <w:sz w:val="18"/>
                <w:szCs w:val="18"/>
                <w:shd w:val="clear" w:color="auto" w:fill="FFFFFF"/>
              </w:rPr>
            </w:pPr>
            <w:r w:rsidRPr="00476D6C">
              <w:rPr>
                <w:sz w:val="18"/>
                <w:szCs w:val="18"/>
                <w:shd w:val="clear" w:color="auto" w:fill="FFFFFF"/>
              </w:rPr>
              <w:t>26-Jun-24</w:t>
            </w:r>
          </w:p>
        </w:tc>
        <w:tc>
          <w:tcPr>
            <w:tcW w:w="900" w:type="dxa"/>
          </w:tcPr>
          <w:p w14:paraId="2218707B" w14:textId="222F87D2" w:rsidR="00EF63EC" w:rsidRPr="00476D6C" w:rsidRDefault="00EF63EC" w:rsidP="004026C1">
            <w:pPr>
              <w:jc w:val="center"/>
              <w:rPr>
                <w:sz w:val="18"/>
                <w:szCs w:val="18"/>
                <w:highlight w:val="yellow"/>
                <w:shd w:val="clear" w:color="auto" w:fill="FFFFFF"/>
              </w:rPr>
            </w:pPr>
            <w:r w:rsidRPr="00476D6C">
              <w:rPr>
                <w:sz w:val="18"/>
                <w:szCs w:val="18"/>
                <w:shd w:val="clear" w:color="auto" w:fill="FFFFFF"/>
              </w:rPr>
              <w:t>49.05%</w:t>
            </w:r>
          </w:p>
        </w:tc>
        <w:tc>
          <w:tcPr>
            <w:tcW w:w="630" w:type="dxa"/>
          </w:tcPr>
          <w:p w14:paraId="1E9FEE1C"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787E7053"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25A81D49"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3D783A09" w14:textId="70A09E51"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48572DCE" w14:textId="147A59D6" w:rsidR="00EF63EC" w:rsidRPr="00476D6C" w:rsidRDefault="00A82B94" w:rsidP="00A82B94">
            <w:pPr>
              <w:jc w:val="center"/>
              <w:rPr>
                <w:sz w:val="18"/>
                <w:szCs w:val="18"/>
                <w:shd w:val="clear" w:color="auto" w:fill="FFFFFF"/>
              </w:rPr>
            </w:pPr>
            <w:r w:rsidRPr="00476D6C">
              <w:rPr>
                <w:kern w:val="2"/>
                <w:sz w:val="18"/>
                <w:szCs w:val="18"/>
                <w:shd w:val="clear" w:color="auto" w:fill="FFFFFF"/>
                <w:lang w:bidi="bn-IN"/>
                <w14:ligatures w14:val="standardContextual"/>
              </w:rPr>
              <w:t>Yes</w:t>
            </w:r>
            <w:r w:rsidRPr="00476D6C" w:rsidDel="00A82B94">
              <w:rPr>
                <w:sz w:val="18"/>
                <w:szCs w:val="18"/>
                <w:shd w:val="clear" w:color="auto" w:fill="FFFFFF"/>
              </w:rPr>
              <w:t xml:space="preserve"> </w:t>
            </w:r>
          </w:p>
        </w:tc>
        <w:tc>
          <w:tcPr>
            <w:tcW w:w="1170" w:type="dxa"/>
          </w:tcPr>
          <w:p w14:paraId="53851D10"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34B8D7DD"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323E0616"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107C5ACE"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0DB43807" w14:textId="77777777" w:rsidR="00EF63EC" w:rsidRPr="00476D6C" w:rsidRDefault="00EF63EC" w:rsidP="004026C1">
            <w:pPr>
              <w:jc w:val="center"/>
              <w:rPr>
                <w:sz w:val="18"/>
                <w:szCs w:val="18"/>
                <w:shd w:val="clear" w:color="auto" w:fill="FFFFFF"/>
              </w:rPr>
            </w:pPr>
          </w:p>
        </w:tc>
      </w:tr>
      <w:tr w:rsidR="00EF63EC" w:rsidRPr="00476D6C" w14:paraId="0E34D40D" w14:textId="77777777" w:rsidTr="006C3DC1">
        <w:trPr>
          <w:trHeight w:val="570"/>
          <w:jc w:val="center"/>
        </w:trPr>
        <w:tc>
          <w:tcPr>
            <w:tcW w:w="573" w:type="dxa"/>
          </w:tcPr>
          <w:p w14:paraId="1161699F"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611DAFE8"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Kaliakoir</w:t>
            </w:r>
            <w:proofErr w:type="spellEnd"/>
          </w:p>
          <w:p w14:paraId="4AF24B7F" w14:textId="50D3DA50" w:rsidR="00EF63EC" w:rsidRPr="00476D6C" w:rsidRDefault="00EF63EC" w:rsidP="004026C1">
            <w:pPr>
              <w:jc w:val="center"/>
              <w:rPr>
                <w:sz w:val="18"/>
                <w:szCs w:val="18"/>
                <w:shd w:val="clear" w:color="auto" w:fill="FFFFFF"/>
              </w:rPr>
            </w:pPr>
            <w:r w:rsidRPr="00476D6C">
              <w:rPr>
                <w:sz w:val="18"/>
                <w:szCs w:val="18"/>
                <w:shd w:val="clear" w:color="auto" w:fill="FFFFFF"/>
              </w:rPr>
              <w:t>UR+DR-02</w:t>
            </w:r>
          </w:p>
        </w:tc>
        <w:tc>
          <w:tcPr>
            <w:tcW w:w="900" w:type="dxa"/>
          </w:tcPr>
          <w:p w14:paraId="4C471669" w14:textId="77777777" w:rsidR="00EF63EC" w:rsidRPr="00476D6C" w:rsidRDefault="00EF63EC" w:rsidP="004026C1">
            <w:pPr>
              <w:jc w:val="center"/>
              <w:rPr>
                <w:sz w:val="18"/>
                <w:szCs w:val="18"/>
                <w:shd w:val="clear" w:color="auto" w:fill="FFFFFF"/>
              </w:rPr>
            </w:pPr>
            <w:r w:rsidRPr="00476D6C">
              <w:rPr>
                <w:sz w:val="18"/>
                <w:szCs w:val="18"/>
                <w:shd w:val="clear" w:color="auto" w:fill="FFFFFF"/>
              </w:rPr>
              <w:t>7-Jul-24</w:t>
            </w:r>
          </w:p>
        </w:tc>
        <w:tc>
          <w:tcPr>
            <w:tcW w:w="900" w:type="dxa"/>
          </w:tcPr>
          <w:p w14:paraId="5E339ABA" w14:textId="6D2DD598" w:rsidR="00EF63EC" w:rsidRPr="00476D6C" w:rsidRDefault="00EF63EC" w:rsidP="004026C1">
            <w:pPr>
              <w:jc w:val="center"/>
              <w:rPr>
                <w:sz w:val="18"/>
                <w:szCs w:val="18"/>
                <w:highlight w:val="yellow"/>
                <w:shd w:val="clear" w:color="auto" w:fill="FFFFFF"/>
              </w:rPr>
            </w:pPr>
            <w:r w:rsidRPr="00476D6C">
              <w:rPr>
                <w:sz w:val="18"/>
                <w:szCs w:val="18"/>
                <w:shd w:val="clear" w:color="auto" w:fill="FFFFFF"/>
              </w:rPr>
              <w:t>83.90%</w:t>
            </w:r>
          </w:p>
        </w:tc>
        <w:tc>
          <w:tcPr>
            <w:tcW w:w="630" w:type="dxa"/>
          </w:tcPr>
          <w:p w14:paraId="7CC3B093"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7A5A03E4"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6A5431D8"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3B091A97" w14:textId="5CE68F79"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674DD4A4" w14:textId="12680C53" w:rsidR="00EF63EC" w:rsidRPr="00476D6C" w:rsidRDefault="00A82B94" w:rsidP="00A82B94">
            <w:pPr>
              <w:jc w:val="center"/>
              <w:rPr>
                <w:sz w:val="18"/>
                <w:szCs w:val="18"/>
                <w:shd w:val="clear" w:color="auto" w:fill="FFFFFF"/>
              </w:rPr>
            </w:pPr>
            <w:r w:rsidRPr="00476D6C">
              <w:rPr>
                <w:kern w:val="2"/>
                <w:sz w:val="18"/>
                <w:szCs w:val="18"/>
                <w:shd w:val="clear" w:color="auto" w:fill="FFFFFF"/>
                <w:lang w:bidi="bn-IN"/>
                <w14:ligatures w14:val="standardContextual"/>
              </w:rPr>
              <w:t>Yes</w:t>
            </w:r>
            <w:r w:rsidRPr="00476D6C" w:rsidDel="00A82B94">
              <w:rPr>
                <w:sz w:val="18"/>
                <w:szCs w:val="18"/>
                <w:shd w:val="clear" w:color="auto" w:fill="FFFFFF"/>
              </w:rPr>
              <w:t xml:space="preserve"> </w:t>
            </w:r>
          </w:p>
        </w:tc>
        <w:tc>
          <w:tcPr>
            <w:tcW w:w="1170" w:type="dxa"/>
          </w:tcPr>
          <w:p w14:paraId="2FE383DA"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464607BB" w14:textId="77777777" w:rsidR="00EF63EC" w:rsidRPr="00476D6C" w:rsidRDefault="00EF63EC" w:rsidP="00A82B94">
            <w:pPr>
              <w:jc w:val="center"/>
              <w:rPr>
                <w:sz w:val="32"/>
                <w:szCs w:val="32"/>
                <w:shd w:val="clear" w:color="auto" w:fill="FFFFFF"/>
              </w:rPr>
            </w:pPr>
            <w:r w:rsidRPr="00476D6C">
              <w:rPr>
                <w:sz w:val="18"/>
                <w:szCs w:val="18"/>
                <w:shd w:val="clear" w:color="auto" w:fill="FFFFFF"/>
              </w:rPr>
              <w:t>Yes</w:t>
            </w:r>
          </w:p>
        </w:tc>
        <w:tc>
          <w:tcPr>
            <w:tcW w:w="1440" w:type="dxa"/>
          </w:tcPr>
          <w:p w14:paraId="07A359FE" w14:textId="77777777" w:rsidR="00EF63EC" w:rsidRPr="00476D6C" w:rsidRDefault="00EF63EC" w:rsidP="004026C1">
            <w:pPr>
              <w:jc w:val="center"/>
              <w:rPr>
                <w:sz w:val="32"/>
                <w:szCs w:val="32"/>
                <w:shd w:val="clear" w:color="auto" w:fill="FFFFFF"/>
              </w:rPr>
            </w:pPr>
            <w:r w:rsidRPr="00476D6C">
              <w:rPr>
                <w:sz w:val="18"/>
                <w:szCs w:val="18"/>
                <w:shd w:val="clear" w:color="auto" w:fill="FFFFFF"/>
              </w:rPr>
              <w:t>Not Required</w:t>
            </w:r>
          </w:p>
        </w:tc>
        <w:tc>
          <w:tcPr>
            <w:tcW w:w="1530" w:type="dxa"/>
          </w:tcPr>
          <w:p w14:paraId="20C01C93" w14:textId="77777777" w:rsidR="00EF63EC" w:rsidRPr="00476D6C" w:rsidRDefault="00EF63EC" w:rsidP="004026C1">
            <w:pPr>
              <w:jc w:val="center"/>
              <w:rPr>
                <w:sz w:val="32"/>
                <w:szCs w:val="32"/>
                <w:shd w:val="clear" w:color="auto" w:fill="FFFFFF"/>
              </w:rPr>
            </w:pPr>
            <w:r w:rsidRPr="00476D6C">
              <w:rPr>
                <w:sz w:val="18"/>
                <w:szCs w:val="18"/>
                <w:shd w:val="clear" w:color="auto" w:fill="FFFFFF"/>
              </w:rPr>
              <w:t>Not Required</w:t>
            </w:r>
          </w:p>
        </w:tc>
        <w:tc>
          <w:tcPr>
            <w:tcW w:w="900" w:type="dxa"/>
            <w:vMerge/>
          </w:tcPr>
          <w:p w14:paraId="0514E8D5" w14:textId="77777777" w:rsidR="00EF63EC" w:rsidRPr="00476D6C" w:rsidRDefault="00EF63EC" w:rsidP="004026C1">
            <w:pPr>
              <w:jc w:val="center"/>
              <w:rPr>
                <w:sz w:val="18"/>
                <w:szCs w:val="18"/>
                <w:shd w:val="clear" w:color="auto" w:fill="FFFFFF"/>
              </w:rPr>
            </w:pPr>
          </w:p>
        </w:tc>
      </w:tr>
      <w:tr w:rsidR="00EF63EC" w:rsidRPr="00476D6C" w14:paraId="2A62F0F1" w14:textId="77777777" w:rsidTr="006C3DC1">
        <w:trPr>
          <w:trHeight w:val="530"/>
          <w:jc w:val="center"/>
        </w:trPr>
        <w:tc>
          <w:tcPr>
            <w:tcW w:w="573" w:type="dxa"/>
          </w:tcPr>
          <w:p w14:paraId="54509596"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0C491D13"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Kaliakoir</w:t>
            </w:r>
            <w:proofErr w:type="spellEnd"/>
          </w:p>
          <w:p w14:paraId="328778B4" w14:textId="6653D1F6" w:rsidR="00EF63EC" w:rsidRPr="00476D6C" w:rsidRDefault="00EF63EC" w:rsidP="004026C1">
            <w:pPr>
              <w:jc w:val="center"/>
              <w:rPr>
                <w:sz w:val="18"/>
                <w:szCs w:val="18"/>
                <w:shd w:val="clear" w:color="auto" w:fill="FFFFFF"/>
              </w:rPr>
            </w:pPr>
            <w:r w:rsidRPr="00476D6C">
              <w:rPr>
                <w:sz w:val="18"/>
                <w:szCs w:val="18"/>
                <w:shd w:val="clear" w:color="auto" w:fill="FFFFFF"/>
              </w:rPr>
              <w:t>UR+DR-03</w:t>
            </w:r>
          </w:p>
        </w:tc>
        <w:tc>
          <w:tcPr>
            <w:tcW w:w="900" w:type="dxa"/>
          </w:tcPr>
          <w:p w14:paraId="122E69BC" w14:textId="786979F9" w:rsidR="00EF63EC" w:rsidRPr="00476D6C" w:rsidRDefault="00EF63EC" w:rsidP="004026C1">
            <w:pPr>
              <w:jc w:val="center"/>
              <w:rPr>
                <w:sz w:val="18"/>
                <w:szCs w:val="18"/>
                <w:shd w:val="clear" w:color="auto" w:fill="FFFFFF"/>
              </w:rPr>
            </w:pPr>
            <w:r w:rsidRPr="00476D6C">
              <w:rPr>
                <w:sz w:val="18"/>
                <w:szCs w:val="18"/>
                <w:shd w:val="clear" w:color="auto" w:fill="FFFFFF"/>
              </w:rPr>
              <w:t>28-Aug-24</w:t>
            </w:r>
          </w:p>
        </w:tc>
        <w:tc>
          <w:tcPr>
            <w:tcW w:w="900" w:type="dxa"/>
          </w:tcPr>
          <w:p w14:paraId="199B0AB2" w14:textId="6AE2E8AB" w:rsidR="00EF63EC" w:rsidRPr="00476D6C" w:rsidRDefault="00EF63EC" w:rsidP="004026C1">
            <w:pPr>
              <w:jc w:val="center"/>
              <w:rPr>
                <w:sz w:val="18"/>
                <w:szCs w:val="18"/>
                <w:highlight w:val="yellow"/>
                <w:shd w:val="clear" w:color="auto" w:fill="FFFFFF"/>
              </w:rPr>
            </w:pPr>
            <w:r w:rsidRPr="00476D6C">
              <w:rPr>
                <w:sz w:val="18"/>
                <w:szCs w:val="18"/>
                <w:shd w:val="clear" w:color="auto" w:fill="FFFFFF"/>
              </w:rPr>
              <w:t>36.71%</w:t>
            </w:r>
          </w:p>
        </w:tc>
        <w:tc>
          <w:tcPr>
            <w:tcW w:w="630" w:type="dxa"/>
          </w:tcPr>
          <w:p w14:paraId="6BF60762" w14:textId="1E7BF00C"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588627B2" w14:textId="4BEF90AA"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2DADC37D" w14:textId="70324BDA"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7E31547E" w14:textId="70077662"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45836DEB" w14:textId="1E04E9AD" w:rsidR="00EF63EC" w:rsidRPr="00476D6C" w:rsidRDefault="00A82B94" w:rsidP="00A82B94">
            <w:pPr>
              <w:jc w:val="center"/>
              <w:rPr>
                <w:sz w:val="18"/>
                <w:szCs w:val="18"/>
                <w:shd w:val="clear" w:color="auto" w:fill="FFFFFF"/>
              </w:rPr>
            </w:pPr>
            <w:r w:rsidRPr="00476D6C">
              <w:rPr>
                <w:kern w:val="2"/>
                <w:sz w:val="18"/>
                <w:szCs w:val="18"/>
                <w:shd w:val="clear" w:color="auto" w:fill="FFFFFF"/>
                <w:lang w:bidi="bn-IN"/>
                <w14:ligatures w14:val="standardContextual"/>
              </w:rPr>
              <w:t>Yes</w:t>
            </w:r>
            <w:r w:rsidRPr="00476D6C" w:rsidDel="00A82B94">
              <w:rPr>
                <w:sz w:val="18"/>
                <w:szCs w:val="18"/>
                <w:shd w:val="clear" w:color="auto" w:fill="FFFFFF"/>
              </w:rPr>
              <w:t xml:space="preserve"> </w:t>
            </w:r>
          </w:p>
        </w:tc>
        <w:tc>
          <w:tcPr>
            <w:tcW w:w="1170" w:type="dxa"/>
          </w:tcPr>
          <w:p w14:paraId="5E1CABDB" w14:textId="157FE9E9"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0CF9E873" w14:textId="71FA8656"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6A5728DD" w14:textId="224F4302"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2CC7A31E" w14:textId="3BF833CE"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01C980E8" w14:textId="77777777" w:rsidR="00EF63EC" w:rsidRPr="00476D6C" w:rsidRDefault="00EF63EC" w:rsidP="004026C1">
            <w:pPr>
              <w:jc w:val="center"/>
              <w:rPr>
                <w:sz w:val="18"/>
                <w:szCs w:val="18"/>
                <w:shd w:val="clear" w:color="auto" w:fill="FFFFFF"/>
              </w:rPr>
            </w:pPr>
          </w:p>
        </w:tc>
      </w:tr>
      <w:tr w:rsidR="00EF63EC" w:rsidRPr="00476D6C" w14:paraId="58B83C43" w14:textId="77777777" w:rsidTr="006C3DC1">
        <w:trPr>
          <w:trHeight w:val="324"/>
          <w:jc w:val="center"/>
        </w:trPr>
        <w:tc>
          <w:tcPr>
            <w:tcW w:w="573" w:type="dxa"/>
          </w:tcPr>
          <w:p w14:paraId="1BB7B1B2"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7128AB44"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Kaliakoir</w:t>
            </w:r>
            <w:proofErr w:type="spellEnd"/>
          </w:p>
          <w:p w14:paraId="403F32FC" w14:textId="6A6B0A19" w:rsidR="00EF63EC" w:rsidRPr="00476D6C" w:rsidRDefault="00EF63EC" w:rsidP="004026C1">
            <w:pPr>
              <w:jc w:val="center"/>
              <w:rPr>
                <w:sz w:val="18"/>
                <w:szCs w:val="18"/>
                <w:shd w:val="clear" w:color="auto" w:fill="FFFFFF"/>
              </w:rPr>
            </w:pPr>
            <w:r w:rsidRPr="00476D6C">
              <w:rPr>
                <w:sz w:val="18"/>
                <w:szCs w:val="18"/>
                <w:shd w:val="clear" w:color="auto" w:fill="FFFFFF"/>
              </w:rPr>
              <w:t>UR+DR-04</w:t>
            </w:r>
          </w:p>
        </w:tc>
        <w:tc>
          <w:tcPr>
            <w:tcW w:w="900" w:type="dxa"/>
          </w:tcPr>
          <w:p w14:paraId="5393BAF2" w14:textId="77777777" w:rsidR="00EF63EC" w:rsidRPr="00476D6C" w:rsidRDefault="00EF63EC" w:rsidP="004026C1">
            <w:pPr>
              <w:jc w:val="center"/>
              <w:rPr>
                <w:sz w:val="18"/>
                <w:szCs w:val="18"/>
                <w:shd w:val="clear" w:color="auto" w:fill="FFFFFF"/>
              </w:rPr>
            </w:pPr>
            <w:r w:rsidRPr="00476D6C">
              <w:rPr>
                <w:sz w:val="18"/>
                <w:szCs w:val="18"/>
                <w:shd w:val="clear" w:color="auto" w:fill="FFFFFF"/>
              </w:rPr>
              <w:t>19-Aug-24</w:t>
            </w:r>
          </w:p>
        </w:tc>
        <w:tc>
          <w:tcPr>
            <w:tcW w:w="900" w:type="dxa"/>
          </w:tcPr>
          <w:p w14:paraId="6577C81A" w14:textId="3D178EF2" w:rsidR="00EF63EC" w:rsidRPr="00476D6C" w:rsidRDefault="00EF63EC" w:rsidP="004026C1">
            <w:pPr>
              <w:jc w:val="center"/>
              <w:rPr>
                <w:sz w:val="18"/>
                <w:szCs w:val="18"/>
                <w:highlight w:val="yellow"/>
                <w:shd w:val="clear" w:color="auto" w:fill="FFFFFF"/>
              </w:rPr>
            </w:pPr>
            <w:r w:rsidRPr="00476D6C">
              <w:rPr>
                <w:sz w:val="18"/>
                <w:szCs w:val="18"/>
                <w:shd w:val="clear" w:color="auto" w:fill="FFFFFF"/>
              </w:rPr>
              <w:t>42.18%</w:t>
            </w:r>
          </w:p>
        </w:tc>
        <w:tc>
          <w:tcPr>
            <w:tcW w:w="630" w:type="dxa"/>
          </w:tcPr>
          <w:p w14:paraId="3F4486C1"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42F276E0"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6AC74444"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7992DD2F" w14:textId="68089CA0"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123C5747" w14:textId="4BD3AAC3" w:rsidR="00EF63EC" w:rsidRPr="00476D6C" w:rsidRDefault="00A82B94" w:rsidP="00A82B94">
            <w:pPr>
              <w:jc w:val="center"/>
              <w:rPr>
                <w:sz w:val="18"/>
                <w:szCs w:val="18"/>
                <w:shd w:val="clear" w:color="auto" w:fill="FFFFFF"/>
              </w:rPr>
            </w:pPr>
            <w:r w:rsidRPr="00476D6C">
              <w:rPr>
                <w:kern w:val="2"/>
                <w:sz w:val="18"/>
                <w:szCs w:val="18"/>
                <w:shd w:val="clear" w:color="auto" w:fill="FFFFFF"/>
                <w:lang w:bidi="bn-IN"/>
                <w14:ligatures w14:val="standardContextual"/>
              </w:rPr>
              <w:t>Yes</w:t>
            </w:r>
            <w:r w:rsidRPr="00476D6C" w:rsidDel="00A82B94">
              <w:rPr>
                <w:sz w:val="18"/>
                <w:szCs w:val="18"/>
                <w:shd w:val="clear" w:color="auto" w:fill="FFFFFF"/>
              </w:rPr>
              <w:t xml:space="preserve"> </w:t>
            </w:r>
          </w:p>
        </w:tc>
        <w:tc>
          <w:tcPr>
            <w:tcW w:w="1170" w:type="dxa"/>
          </w:tcPr>
          <w:p w14:paraId="2FECF45E"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30678F1E"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0FEA4AFE"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2A4BA4A0"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32F76A5D" w14:textId="77777777" w:rsidR="00EF63EC" w:rsidRPr="00476D6C" w:rsidRDefault="00EF63EC" w:rsidP="004026C1">
            <w:pPr>
              <w:jc w:val="center"/>
              <w:rPr>
                <w:sz w:val="18"/>
                <w:szCs w:val="18"/>
                <w:shd w:val="clear" w:color="auto" w:fill="FFFFFF"/>
              </w:rPr>
            </w:pPr>
          </w:p>
        </w:tc>
      </w:tr>
      <w:tr w:rsidR="00EF63EC" w:rsidRPr="00476D6C" w14:paraId="349A4BA3" w14:textId="77777777" w:rsidTr="006C3DC1">
        <w:trPr>
          <w:trHeight w:val="324"/>
          <w:jc w:val="center"/>
        </w:trPr>
        <w:tc>
          <w:tcPr>
            <w:tcW w:w="573" w:type="dxa"/>
          </w:tcPr>
          <w:p w14:paraId="55CB76A5"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0A965C0D"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Kaliakoir</w:t>
            </w:r>
            <w:proofErr w:type="spellEnd"/>
          </w:p>
          <w:p w14:paraId="799380FD" w14:textId="4A73F4A7" w:rsidR="00EF63EC" w:rsidRPr="00476D6C" w:rsidRDefault="00EF63EC" w:rsidP="004026C1">
            <w:pPr>
              <w:jc w:val="center"/>
              <w:rPr>
                <w:sz w:val="18"/>
                <w:szCs w:val="18"/>
                <w:shd w:val="clear" w:color="auto" w:fill="FFFFFF"/>
              </w:rPr>
            </w:pPr>
            <w:r w:rsidRPr="00476D6C">
              <w:rPr>
                <w:sz w:val="18"/>
                <w:szCs w:val="18"/>
                <w:shd w:val="clear" w:color="auto" w:fill="FFFFFF"/>
              </w:rPr>
              <w:t>DR-01</w:t>
            </w:r>
          </w:p>
        </w:tc>
        <w:tc>
          <w:tcPr>
            <w:tcW w:w="900" w:type="dxa"/>
          </w:tcPr>
          <w:p w14:paraId="2AC85D14" w14:textId="6D819BA9" w:rsidR="00EF63EC" w:rsidRPr="00476D6C" w:rsidRDefault="00EF63EC" w:rsidP="004026C1">
            <w:pPr>
              <w:jc w:val="center"/>
              <w:rPr>
                <w:sz w:val="18"/>
                <w:szCs w:val="18"/>
                <w:shd w:val="clear" w:color="auto" w:fill="FFFFFF"/>
              </w:rPr>
            </w:pPr>
            <w:r w:rsidRPr="00476D6C">
              <w:rPr>
                <w:sz w:val="18"/>
                <w:szCs w:val="18"/>
                <w:shd w:val="clear" w:color="auto" w:fill="FFFFFF"/>
              </w:rPr>
              <w:t>19-Jun-25</w:t>
            </w:r>
          </w:p>
        </w:tc>
        <w:tc>
          <w:tcPr>
            <w:tcW w:w="900" w:type="dxa"/>
          </w:tcPr>
          <w:p w14:paraId="63A782C8" w14:textId="666284C4" w:rsidR="00EF63EC" w:rsidRPr="00476D6C" w:rsidRDefault="00EF63EC" w:rsidP="004026C1">
            <w:pPr>
              <w:jc w:val="center"/>
              <w:rPr>
                <w:sz w:val="18"/>
                <w:szCs w:val="18"/>
                <w:shd w:val="clear" w:color="auto" w:fill="FFFFFF"/>
              </w:rPr>
            </w:pPr>
            <w:r w:rsidRPr="00476D6C">
              <w:rPr>
                <w:sz w:val="18"/>
                <w:szCs w:val="18"/>
                <w:shd w:val="clear" w:color="auto" w:fill="FFFFFF"/>
              </w:rPr>
              <w:t>8.04%</w:t>
            </w:r>
          </w:p>
        </w:tc>
        <w:tc>
          <w:tcPr>
            <w:tcW w:w="630" w:type="dxa"/>
          </w:tcPr>
          <w:p w14:paraId="2C512D8A" w14:textId="0B028962"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414CDCC7" w14:textId="7B5D3230"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3CBE895F" w14:textId="415B677B"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74A8DB7F" w14:textId="6A9D9FE4"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0CF99D1D" w14:textId="7A9128BC" w:rsidR="00EF63EC" w:rsidRPr="00476D6C" w:rsidRDefault="00A82B94" w:rsidP="00A82B94">
            <w:pPr>
              <w:jc w:val="center"/>
              <w:rPr>
                <w:sz w:val="18"/>
                <w:szCs w:val="18"/>
                <w:shd w:val="clear" w:color="auto" w:fill="FFFFFF"/>
              </w:rPr>
            </w:pPr>
            <w:r w:rsidRPr="00476D6C">
              <w:rPr>
                <w:kern w:val="2"/>
                <w:sz w:val="18"/>
                <w:szCs w:val="18"/>
                <w:shd w:val="clear" w:color="auto" w:fill="FFFFFF"/>
                <w:lang w:bidi="bn-IN"/>
                <w14:ligatures w14:val="standardContextual"/>
              </w:rPr>
              <w:t>Yes</w:t>
            </w:r>
          </w:p>
        </w:tc>
        <w:tc>
          <w:tcPr>
            <w:tcW w:w="1170" w:type="dxa"/>
          </w:tcPr>
          <w:p w14:paraId="5F0D0C51" w14:textId="2C1A0FBC"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129E74C4" w14:textId="7EDA581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63F247E9" w14:textId="19725E6C"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60BDA523" w14:textId="539D16A5"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66751457" w14:textId="77777777" w:rsidR="00EF63EC" w:rsidRPr="00476D6C" w:rsidRDefault="00EF63EC" w:rsidP="004026C1">
            <w:pPr>
              <w:jc w:val="center"/>
              <w:rPr>
                <w:sz w:val="18"/>
                <w:szCs w:val="18"/>
                <w:shd w:val="clear" w:color="auto" w:fill="FFFFFF"/>
              </w:rPr>
            </w:pPr>
          </w:p>
        </w:tc>
      </w:tr>
      <w:tr w:rsidR="00EF63EC" w:rsidRPr="00476D6C" w14:paraId="2BA896FC" w14:textId="77777777" w:rsidTr="006C3DC1">
        <w:trPr>
          <w:trHeight w:val="324"/>
          <w:jc w:val="center"/>
        </w:trPr>
        <w:tc>
          <w:tcPr>
            <w:tcW w:w="573" w:type="dxa"/>
          </w:tcPr>
          <w:p w14:paraId="2EECC54F"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4C5A41EA"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Munshiganj</w:t>
            </w:r>
            <w:proofErr w:type="spellEnd"/>
          </w:p>
          <w:p w14:paraId="3D9F7C29" w14:textId="3ED42F21" w:rsidR="00EF63EC" w:rsidRPr="00476D6C" w:rsidRDefault="00EF63EC" w:rsidP="004026C1">
            <w:pPr>
              <w:jc w:val="center"/>
              <w:rPr>
                <w:sz w:val="18"/>
                <w:szCs w:val="18"/>
                <w:shd w:val="clear" w:color="auto" w:fill="FFFFFF"/>
              </w:rPr>
            </w:pPr>
            <w:r w:rsidRPr="00476D6C">
              <w:rPr>
                <w:sz w:val="18"/>
                <w:szCs w:val="18"/>
                <w:shd w:val="clear" w:color="auto" w:fill="FFFFFF"/>
              </w:rPr>
              <w:t>UR+DR-01</w:t>
            </w:r>
          </w:p>
        </w:tc>
        <w:tc>
          <w:tcPr>
            <w:tcW w:w="900" w:type="dxa"/>
          </w:tcPr>
          <w:p w14:paraId="2A6AF5AE" w14:textId="77777777" w:rsidR="00EF63EC" w:rsidRPr="00476D6C" w:rsidRDefault="00EF63EC" w:rsidP="004026C1">
            <w:pPr>
              <w:jc w:val="center"/>
              <w:rPr>
                <w:sz w:val="18"/>
                <w:szCs w:val="18"/>
                <w:shd w:val="clear" w:color="auto" w:fill="FFFFFF"/>
              </w:rPr>
            </w:pPr>
            <w:r w:rsidRPr="00476D6C">
              <w:rPr>
                <w:sz w:val="18"/>
                <w:szCs w:val="18"/>
                <w:shd w:val="clear" w:color="auto" w:fill="FFFFFF"/>
              </w:rPr>
              <w:t>13-Feb-24</w:t>
            </w:r>
          </w:p>
        </w:tc>
        <w:tc>
          <w:tcPr>
            <w:tcW w:w="900" w:type="dxa"/>
          </w:tcPr>
          <w:p w14:paraId="645FE44F" w14:textId="124AD44F" w:rsidR="00EF63EC" w:rsidRPr="00476D6C" w:rsidRDefault="00EF63EC" w:rsidP="004026C1">
            <w:pPr>
              <w:jc w:val="center"/>
              <w:rPr>
                <w:sz w:val="18"/>
                <w:szCs w:val="18"/>
                <w:shd w:val="clear" w:color="auto" w:fill="FFFFFF"/>
              </w:rPr>
            </w:pPr>
            <w:r w:rsidRPr="00476D6C">
              <w:rPr>
                <w:sz w:val="18"/>
                <w:szCs w:val="18"/>
                <w:shd w:val="clear" w:color="auto" w:fill="FFFFFF"/>
              </w:rPr>
              <w:t>73.70%</w:t>
            </w:r>
          </w:p>
        </w:tc>
        <w:tc>
          <w:tcPr>
            <w:tcW w:w="630" w:type="dxa"/>
          </w:tcPr>
          <w:p w14:paraId="4DC68B35"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54D7484B"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61FD4F7E"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4DDF8457" w14:textId="2D6D8D74"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12E4E935" w14:textId="5E0BEE09" w:rsidR="00EF63EC" w:rsidRPr="00476D6C" w:rsidRDefault="00A82B94" w:rsidP="00A82B94">
            <w:pPr>
              <w:jc w:val="center"/>
              <w:rPr>
                <w:sz w:val="18"/>
                <w:szCs w:val="18"/>
                <w:shd w:val="clear" w:color="auto" w:fill="FFFFFF"/>
              </w:rPr>
            </w:pPr>
            <w:r w:rsidRPr="00476D6C">
              <w:rPr>
                <w:kern w:val="2"/>
                <w:sz w:val="18"/>
                <w:szCs w:val="18"/>
                <w:shd w:val="clear" w:color="auto" w:fill="FFFFFF"/>
                <w:lang w:bidi="bn-IN"/>
                <w14:ligatures w14:val="standardContextual"/>
              </w:rPr>
              <w:t>Yes</w:t>
            </w:r>
            <w:r w:rsidRPr="00476D6C" w:rsidDel="00A82B94">
              <w:rPr>
                <w:sz w:val="18"/>
                <w:szCs w:val="18"/>
                <w:shd w:val="clear" w:color="auto" w:fill="FFFFFF"/>
              </w:rPr>
              <w:t xml:space="preserve"> </w:t>
            </w:r>
          </w:p>
        </w:tc>
        <w:tc>
          <w:tcPr>
            <w:tcW w:w="1170" w:type="dxa"/>
          </w:tcPr>
          <w:p w14:paraId="72D3436F"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2DCEE778"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7592C0E1"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19FE7339"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5197125F" w14:textId="77777777" w:rsidR="00EF63EC" w:rsidRPr="00476D6C" w:rsidRDefault="00EF63EC" w:rsidP="004026C1">
            <w:pPr>
              <w:jc w:val="center"/>
              <w:rPr>
                <w:sz w:val="18"/>
                <w:szCs w:val="18"/>
                <w:shd w:val="clear" w:color="auto" w:fill="FFFFFF"/>
              </w:rPr>
            </w:pPr>
          </w:p>
        </w:tc>
      </w:tr>
      <w:tr w:rsidR="00EF63EC" w:rsidRPr="00476D6C" w14:paraId="764B6B6B" w14:textId="77777777" w:rsidTr="006C3DC1">
        <w:trPr>
          <w:trHeight w:val="648"/>
          <w:jc w:val="center"/>
        </w:trPr>
        <w:tc>
          <w:tcPr>
            <w:tcW w:w="573" w:type="dxa"/>
          </w:tcPr>
          <w:p w14:paraId="7DB51E88"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28613135"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Munshiganj</w:t>
            </w:r>
            <w:proofErr w:type="spellEnd"/>
          </w:p>
          <w:p w14:paraId="33A98403" w14:textId="7530B37E" w:rsidR="00EF63EC" w:rsidRPr="00476D6C" w:rsidRDefault="00EF63EC" w:rsidP="004026C1">
            <w:pPr>
              <w:jc w:val="center"/>
              <w:rPr>
                <w:sz w:val="18"/>
                <w:szCs w:val="18"/>
                <w:shd w:val="clear" w:color="auto" w:fill="FFFFFF"/>
              </w:rPr>
            </w:pPr>
            <w:r w:rsidRPr="00476D6C">
              <w:rPr>
                <w:sz w:val="18"/>
                <w:szCs w:val="18"/>
                <w:shd w:val="clear" w:color="auto" w:fill="FFFFFF"/>
              </w:rPr>
              <w:t>UR+DR-02</w:t>
            </w:r>
          </w:p>
        </w:tc>
        <w:tc>
          <w:tcPr>
            <w:tcW w:w="900" w:type="dxa"/>
          </w:tcPr>
          <w:p w14:paraId="093A450E" w14:textId="77777777" w:rsidR="00EF63EC" w:rsidRPr="00476D6C" w:rsidRDefault="00EF63EC" w:rsidP="004026C1">
            <w:pPr>
              <w:jc w:val="center"/>
              <w:rPr>
                <w:sz w:val="18"/>
                <w:szCs w:val="18"/>
                <w:shd w:val="clear" w:color="auto" w:fill="FFFFFF"/>
              </w:rPr>
            </w:pPr>
            <w:r w:rsidRPr="00476D6C">
              <w:rPr>
                <w:sz w:val="18"/>
                <w:szCs w:val="18"/>
                <w:shd w:val="clear" w:color="auto" w:fill="FFFFFF"/>
              </w:rPr>
              <w:t>4-Jan-24</w:t>
            </w:r>
          </w:p>
        </w:tc>
        <w:tc>
          <w:tcPr>
            <w:tcW w:w="900" w:type="dxa"/>
          </w:tcPr>
          <w:p w14:paraId="1B77D506" w14:textId="4699BDE8" w:rsidR="00EF63EC" w:rsidRPr="00476D6C" w:rsidRDefault="00EF63EC" w:rsidP="004026C1">
            <w:pPr>
              <w:jc w:val="center"/>
              <w:rPr>
                <w:sz w:val="18"/>
                <w:szCs w:val="18"/>
                <w:highlight w:val="yellow"/>
                <w:shd w:val="clear" w:color="auto" w:fill="FFFFFF"/>
              </w:rPr>
            </w:pPr>
            <w:r w:rsidRPr="00476D6C">
              <w:rPr>
                <w:sz w:val="18"/>
                <w:szCs w:val="18"/>
                <w:shd w:val="clear" w:color="auto" w:fill="FFFFFF"/>
              </w:rPr>
              <w:t>85.49%</w:t>
            </w:r>
          </w:p>
        </w:tc>
        <w:tc>
          <w:tcPr>
            <w:tcW w:w="630" w:type="dxa"/>
          </w:tcPr>
          <w:p w14:paraId="5F33FDBA"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6899AB66"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6A51584C"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4DB53932" w14:textId="5ED8611F"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3C6007FC" w14:textId="13175390" w:rsidR="00EF63EC" w:rsidRPr="00476D6C" w:rsidRDefault="00A82B94" w:rsidP="00A82B94">
            <w:pPr>
              <w:jc w:val="center"/>
              <w:rPr>
                <w:sz w:val="18"/>
                <w:szCs w:val="18"/>
                <w:shd w:val="clear" w:color="auto" w:fill="FFFFFF"/>
              </w:rPr>
            </w:pPr>
            <w:r w:rsidRPr="00476D6C">
              <w:rPr>
                <w:kern w:val="2"/>
                <w:sz w:val="18"/>
                <w:szCs w:val="18"/>
                <w:shd w:val="clear" w:color="auto" w:fill="FFFFFF"/>
                <w:lang w:bidi="bn-IN"/>
                <w14:ligatures w14:val="standardContextual"/>
              </w:rPr>
              <w:t>Yes</w:t>
            </w:r>
            <w:r w:rsidRPr="00476D6C" w:rsidDel="00A82B94">
              <w:rPr>
                <w:sz w:val="18"/>
                <w:szCs w:val="18"/>
                <w:shd w:val="clear" w:color="auto" w:fill="FFFFFF"/>
              </w:rPr>
              <w:t xml:space="preserve"> </w:t>
            </w:r>
          </w:p>
        </w:tc>
        <w:tc>
          <w:tcPr>
            <w:tcW w:w="1170" w:type="dxa"/>
          </w:tcPr>
          <w:p w14:paraId="4B1F19B3"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0329C8FD"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75104708"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0C81F5CC"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70BF4F20" w14:textId="77777777" w:rsidR="00EF63EC" w:rsidRPr="00476D6C" w:rsidRDefault="00EF63EC" w:rsidP="004026C1">
            <w:pPr>
              <w:jc w:val="center"/>
              <w:rPr>
                <w:sz w:val="18"/>
                <w:szCs w:val="18"/>
                <w:shd w:val="clear" w:color="auto" w:fill="FFFFFF"/>
              </w:rPr>
            </w:pPr>
          </w:p>
        </w:tc>
      </w:tr>
      <w:tr w:rsidR="00EF63EC" w:rsidRPr="00476D6C" w14:paraId="669E1278" w14:textId="77777777" w:rsidTr="006C3DC1">
        <w:trPr>
          <w:trHeight w:val="793"/>
          <w:jc w:val="center"/>
        </w:trPr>
        <w:tc>
          <w:tcPr>
            <w:tcW w:w="573" w:type="dxa"/>
          </w:tcPr>
          <w:p w14:paraId="1888126C"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0CF06D0C" w14:textId="77777777" w:rsidR="00EF63EC" w:rsidRPr="00476D6C" w:rsidRDefault="00EF63EC" w:rsidP="004026C1">
            <w:pPr>
              <w:jc w:val="center"/>
              <w:rPr>
                <w:sz w:val="18"/>
                <w:szCs w:val="18"/>
                <w:shd w:val="clear" w:color="auto" w:fill="FFFFFF"/>
              </w:rPr>
            </w:pPr>
            <w:r w:rsidRPr="00476D6C">
              <w:rPr>
                <w:sz w:val="18"/>
                <w:szCs w:val="18"/>
                <w:shd w:val="clear" w:color="auto" w:fill="FFFFFF"/>
              </w:rPr>
              <w:t>Manikganj</w:t>
            </w:r>
          </w:p>
          <w:p w14:paraId="37376B4A" w14:textId="65DB4F39" w:rsidR="00EF63EC" w:rsidRPr="00476D6C" w:rsidRDefault="00EF63EC" w:rsidP="004026C1">
            <w:pPr>
              <w:jc w:val="center"/>
              <w:rPr>
                <w:sz w:val="18"/>
                <w:szCs w:val="18"/>
                <w:shd w:val="clear" w:color="auto" w:fill="FFFFFF"/>
              </w:rPr>
            </w:pPr>
            <w:r w:rsidRPr="00476D6C">
              <w:rPr>
                <w:sz w:val="18"/>
                <w:szCs w:val="18"/>
                <w:shd w:val="clear" w:color="auto" w:fill="FFFFFF"/>
              </w:rPr>
              <w:t>UR+DR-01</w:t>
            </w:r>
          </w:p>
        </w:tc>
        <w:tc>
          <w:tcPr>
            <w:tcW w:w="900" w:type="dxa"/>
          </w:tcPr>
          <w:p w14:paraId="641BB63F" w14:textId="44EFD441" w:rsidR="00EF63EC" w:rsidRPr="00476D6C" w:rsidRDefault="00EF63EC" w:rsidP="004026C1">
            <w:pPr>
              <w:jc w:val="center"/>
              <w:rPr>
                <w:sz w:val="18"/>
                <w:szCs w:val="18"/>
                <w:shd w:val="clear" w:color="auto" w:fill="FFFFFF"/>
              </w:rPr>
            </w:pPr>
            <w:r w:rsidRPr="00476D6C">
              <w:rPr>
                <w:sz w:val="18"/>
                <w:szCs w:val="18"/>
                <w:shd w:val="clear" w:color="auto" w:fill="FFFFFF"/>
              </w:rPr>
              <w:t>19-Jan-25</w:t>
            </w:r>
          </w:p>
        </w:tc>
        <w:tc>
          <w:tcPr>
            <w:tcW w:w="900" w:type="dxa"/>
          </w:tcPr>
          <w:p w14:paraId="162B69DA" w14:textId="00ED6C78" w:rsidR="00EF63EC" w:rsidRPr="00476D6C" w:rsidRDefault="00EF63EC" w:rsidP="004026C1">
            <w:pPr>
              <w:jc w:val="center"/>
              <w:rPr>
                <w:sz w:val="18"/>
                <w:szCs w:val="18"/>
                <w:highlight w:val="yellow"/>
                <w:shd w:val="clear" w:color="auto" w:fill="FFFFFF"/>
              </w:rPr>
            </w:pPr>
            <w:r w:rsidRPr="00476D6C">
              <w:rPr>
                <w:sz w:val="18"/>
                <w:szCs w:val="18"/>
                <w:shd w:val="clear" w:color="auto" w:fill="FFFFFF"/>
              </w:rPr>
              <w:t>30.48%</w:t>
            </w:r>
          </w:p>
        </w:tc>
        <w:tc>
          <w:tcPr>
            <w:tcW w:w="630" w:type="dxa"/>
          </w:tcPr>
          <w:p w14:paraId="1A88974E" w14:textId="56D34FED"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05214D47" w14:textId="1103FAB0"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699E4A46" w14:textId="3DE1EC3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78944315" w14:textId="74A7AF81"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6ADE6CCB" w14:textId="39E92EB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7200A4CC" w14:textId="3E5757F0"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1DBF2C75" w14:textId="4D0E1689"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4A195234" w14:textId="01E6A2EA" w:rsidR="00EF63EC" w:rsidRPr="00476D6C" w:rsidRDefault="00EF63EC" w:rsidP="004026C1">
            <w:pPr>
              <w:jc w:val="center"/>
              <w:rPr>
                <w:sz w:val="18"/>
                <w:szCs w:val="18"/>
                <w:shd w:val="clear" w:color="auto" w:fill="FFFFFF"/>
              </w:rPr>
            </w:pPr>
            <w:r w:rsidRPr="00476D6C">
              <w:rPr>
                <w:sz w:val="18"/>
                <w:szCs w:val="18"/>
                <w:shd w:val="clear" w:color="auto" w:fill="FFFFFF"/>
              </w:rPr>
              <w:t xml:space="preserve">Not </w:t>
            </w:r>
            <w:proofErr w:type="spellStart"/>
            <w:r w:rsidRPr="00476D6C">
              <w:rPr>
                <w:sz w:val="18"/>
                <w:szCs w:val="18"/>
                <w:shd w:val="clear" w:color="auto" w:fill="FFFFFF"/>
              </w:rPr>
              <w:t>Requied</w:t>
            </w:r>
            <w:proofErr w:type="spellEnd"/>
          </w:p>
        </w:tc>
        <w:tc>
          <w:tcPr>
            <w:tcW w:w="1530" w:type="dxa"/>
          </w:tcPr>
          <w:p w14:paraId="48737C97" w14:textId="4A1481D2" w:rsidR="00EF63EC" w:rsidRPr="00476D6C" w:rsidRDefault="00EF63EC" w:rsidP="004026C1">
            <w:pPr>
              <w:jc w:val="center"/>
              <w:rPr>
                <w:sz w:val="18"/>
                <w:szCs w:val="18"/>
                <w:shd w:val="clear" w:color="auto" w:fill="FFFFFF"/>
              </w:rPr>
            </w:pPr>
            <w:r w:rsidRPr="00476D6C">
              <w:rPr>
                <w:sz w:val="18"/>
                <w:szCs w:val="18"/>
                <w:shd w:val="clear" w:color="auto" w:fill="FFFFFF"/>
              </w:rPr>
              <w:t xml:space="preserve">Not </w:t>
            </w:r>
            <w:proofErr w:type="spellStart"/>
            <w:r w:rsidRPr="00476D6C">
              <w:rPr>
                <w:sz w:val="18"/>
                <w:szCs w:val="18"/>
                <w:shd w:val="clear" w:color="auto" w:fill="FFFFFF"/>
              </w:rPr>
              <w:t>Requied</w:t>
            </w:r>
            <w:proofErr w:type="spellEnd"/>
          </w:p>
        </w:tc>
        <w:tc>
          <w:tcPr>
            <w:tcW w:w="900" w:type="dxa"/>
            <w:vMerge/>
          </w:tcPr>
          <w:p w14:paraId="117F95AF" w14:textId="77777777" w:rsidR="00EF63EC" w:rsidRPr="00476D6C" w:rsidRDefault="00EF63EC" w:rsidP="004026C1">
            <w:pPr>
              <w:jc w:val="center"/>
              <w:rPr>
                <w:sz w:val="18"/>
                <w:szCs w:val="18"/>
                <w:shd w:val="clear" w:color="auto" w:fill="FFFFFF"/>
              </w:rPr>
            </w:pPr>
          </w:p>
        </w:tc>
      </w:tr>
      <w:tr w:rsidR="00EF63EC" w:rsidRPr="00476D6C" w14:paraId="264E0494" w14:textId="77777777" w:rsidTr="006C3DC1">
        <w:trPr>
          <w:trHeight w:val="793"/>
          <w:jc w:val="center"/>
        </w:trPr>
        <w:tc>
          <w:tcPr>
            <w:tcW w:w="573" w:type="dxa"/>
          </w:tcPr>
          <w:p w14:paraId="14AAFF06"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69CD7F14" w14:textId="77777777" w:rsidR="00EF63EC" w:rsidRPr="00476D6C" w:rsidRDefault="00EF63EC" w:rsidP="004026C1">
            <w:pPr>
              <w:jc w:val="center"/>
              <w:rPr>
                <w:sz w:val="18"/>
                <w:szCs w:val="18"/>
                <w:shd w:val="clear" w:color="auto" w:fill="FFFFFF"/>
              </w:rPr>
            </w:pPr>
            <w:r w:rsidRPr="00476D6C">
              <w:rPr>
                <w:sz w:val="18"/>
                <w:szCs w:val="18"/>
                <w:shd w:val="clear" w:color="auto" w:fill="FFFFFF"/>
              </w:rPr>
              <w:t>Manikganj</w:t>
            </w:r>
          </w:p>
          <w:p w14:paraId="7F065288" w14:textId="389C9426" w:rsidR="00EF63EC" w:rsidRPr="00476D6C" w:rsidRDefault="00EF63EC" w:rsidP="004026C1">
            <w:pPr>
              <w:jc w:val="center"/>
              <w:rPr>
                <w:sz w:val="18"/>
                <w:szCs w:val="18"/>
                <w:shd w:val="clear" w:color="auto" w:fill="FFFFFF"/>
              </w:rPr>
            </w:pPr>
            <w:r w:rsidRPr="00476D6C">
              <w:rPr>
                <w:sz w:val="18"/>
                <w:szCs w:val="18"/>
                <w:shd w:val="clear" w:color="auto" w:fill="FFFFFF"/>
              </w:rPr>
              <w:t>UR+DR-02</w:t>
            </w:r>
          </w:p>
        </w:tc>
        <w:tc>
          <w:tcPr>
            <w:tcW w:w="900" w:type="dxa"/>
          </w:tcPr>
          <w:p w14:paraId="309924F1" w14:textId="5BE71D82" w:rsidR="00EF63EC" w:rsidRPr="00476D6C" w:rsidRDefault="00EF63EC" w:rsidP="004026C1">
            <w:pPr>
              <w:jc w:val="center"/>
              <w:rPr>
                <w:sz w:val="18"/>
                <w:szCs w:val="18"/>
                <w:shd w:val="clear" w:color="auto" w:fill="FFFFFF"/>
              </w:rPr>
            </w:pPr>
            <w:r w:rsidRPr="00476D6C">
              <w:rPr>
                <w:sz w:val="18"/>
                <w:szCs w:val="18"/>
                <w:shd w:val="clear" w:color="auto" w:fill="FFFFFF"/>
              </w:rPr>
              <w:t>13-May-25</w:t>
            </w:r>
          </w:p>
        </w:tc>
        <w:tc>
          <w:tcPr>
            <w:tcW w:w="900" w:type="dxa"/>
          </w:tcPr>
          <w:p w14:paraId="7E2AFD00" w14:textId="53A97E5F" w:rsidR="00EF63EC" w:rsidRPr="00476D6C" w:rsidRDefault="00EF63EC" w:rsidP="004026C1">
            <w:pPr>
              <w:jc w:val="center"/>
              <w:rPr>
                <w:sz w:val="18"/>
                <w:szCs w:val="18"/>
                <w:shd w:val="clear" w:color="auto" w:fill="FFFFFF"/>
              </w:rPr>
            </w:pPr>
            <w:r w:rsidRPr="00476D6C">
              <w:rPr>
                <w:sz w:val="18"/>
                <w:szCs w:val="18"/>
                <w:shd w:val="clear" w:color="auto" w:fill="FFFFFF"/>
              </w:rPr>
              <w:t>4.26%</w:t>
            </w:r>
          </w:p>
        </w:tc>
        <w:tc>
          <w:tcPr>
            <w:tcW w:w="630" w:type="dxa"/>
          </w:tcPr>
          <w:p w14:paraId="5238E5D4" w14:textId="644D774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6BD5E788" w14:textId="0AE5D21C"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08202D5E" w14:textId="2DBA448E"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5579246C" w14:textId="5DE4C0E5"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237722B2" w14:textId="2BC8EBB5"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2C7AC9E0" w14:textId="5607426A"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7D9F6D97" w14:textId="6F8BB72B"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683C242D" w14:textId="5DFEE494" w:rsidR="00EF63EC" w:rsidRPr="00476D6C" w:rsidRDefault="00EF63EC" w:rsidP="004026C1">
            <w:pPr>
              <w:jc w:val="center"/>
              <w:rPr>
                <w:sz w:val="18"/>
                <w:szCs w:val="18"/>
                <w:shd w:val="clear" w:color="auto" w:fill="FFFFFF"/>
              </w:rPr>
            </w:pPr>
            <w:r w:rsidRPr="00476D6C">
              <w:rPr>
                <w:sz w:val="18"/>
                <w:szCs w:val="18"/>
                <w:shd w:val="clear" w:color="auto" w:fill="FFFFFF"/>
              </w:rPr>
              <w:t xml:space="preserve">Not </w:t>
            </w:r>
            <w:proofErr w:type="spellStart"/>
            <w:r w:rsidRPr="00476D6C">
              <w:rPr>
                <w:sz w:val="18"/>
                <w:szCs w:val="18"/>
                <w:shd w:val="clear" w:color="auto" w:fill="FFFFFF"/>
              </w:rPr>
              <w:t>Requied</w:t>
            </w:r>
            <w:proofErr w:type="spellEnd"/>
          </w:p>
        </w:tc>
        <w:tc>
          <w:tcPr>
            <w:tcW w:w="1530" w:type="dxa"/>
          </w:tcPr>
          <w:p w14:paraId="6644C8F5" w14:textId="1693FAA1" w:rsidR="00EF63EC" w:rsidRPr="00476D6C" w:rsidRDefault="00EF63EC" w:rsidP="004026C1">
            <w:pPr>
              <w:jc w:val="center"/>
              <w:rPr>
                <w:sz w:val="18"/>
                <w:szCs w:val="18"/>
                <w:shd w:val="clear" w:color="auto" w:fill="FFFFFF"/>
              </w:rPr>
            </w:pPr>
            <w:r w:rsidRPr="00476D6C">
              <w:rPr>
                <w:sz w:val="18"/>
                <w:szCs w:val="18"/>
                <w:shd w:val="clear" w:color="auto" w:fill="FFFFFF"/>
              </w:rPr>
              <w:t xml:space="preserve">Not </w:t>
            </w:r>
            <w:proofErr w:type="spellStart"/>
            <w:r w:rsidRPr="00476D6C">
              <w:rPr>
                <w:sz w:val="18"/>
                <w:szCs w:val="18"/>
                <w:shd w:val="clear" w:color="auto" w:fill="FFFFFF"/>
              </w:rPr>
              <w:t>Requied</w:t>
            </w:r>
            <w:proofErr w:type="spellEnd"/>
          </w:p>
        </w:tc>
        <w:tc>
          <w:tcPr>
            <w:tcW w:w="900" w:type="dxa"/>
            <w:vMerge/>
          </w:tcPr>
          <w:p w14:paraId="77DE4D72" w14:textId="77777777" w:rsidR="00EF63EC" w:rsidRPr="00476D6C" w:rsidRDefault="00EF63EC" w:rsidP="004026C1">
            <w:pPr>
              <w:jc w:val="center"/>
              <w:rPr>
                <w:sz w:val="18"/>
                <w:szCs w:val="18"/>
                <w:shd w:val="clear" w:color="auto" w:fill="FFFFFF"/>
              </w:rPr>
            </w:pPr>
          </w:p>
        </w:tc>
      </w:tr>
      <w:tr w:rsidR="00EF63EC" w:rsidRPr="00476D6C" w14:paraId="0B1A400C" w14:textId="77777777" w:rsidTr="006C3DC1">
        <w:trPr>
          <w:trHeight w:val="793"/>
          <w:jc w:val="center"/>
        </w:trPr>
        <w:tc>
          <w:tcPr>
            <w:tcW w:w="573" w:type="dxa"/>
          </w:tcPr>
          <w:p w14:paraId="2E141D69"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71ACDD09" w14:textId="77777777" w:rsidR="00EF63EC" w:rsidRPr="00476D6C" w:rsidRDefault="00EF63EC" w:rsidP="004026C1">
            <w:pPr>
              <w:jc w:val="center"/>
              <w:rPr>
                <w:sz w:val="18"/>
                <w:szCs w:val="18"/>
                <w:shd w:val="clear" w:color="auto" w:fill="FFFFFF"/>
              </w:rPr>
            </w:pPr>
            <w:r w:rsidRPr="00476D6C">
              <w:rPr>
                <w:sz w:val="18"/>
                <w:szCs w:val="18"/>
                <w:shd w:val="clear" w:color="auto" w:fill="FFFFFF"/>
              </w:rPr>
              <w:t>Manikganj</w:t>
            </w:r>
          </w:p>
          <w:p w14:paraId="54B9110C" w14:textId="05CA9338" w:rsidR="00EF63EC" w:rsidRPr="00476D6C" w:rsidRDefault="00EF63EC" w:rsidP="004026C1">
            <w:pPr>
              <w:jc w:val="center"/>
              <w:rPr>
                <w:sz w:val="18"/>
                <w:szCs w:val="18"/>
                <w:shd w:val="clear" w:color="auto" w:fill="FFFFFF"/>
              </w:rPr>
            </w:pPr>
            <w:r w:rsidRPr="00476D6C">
              <w:rPr>
                <w:sz w:val="18"/>
                <w:szCs w:val="18"/>
                <w:shd w:val="clear" w:color="auto" w:fill="FFFFFF"/>
              </w:rPr>
              <w:t>UR+DR-03</w:t>
            </w:r>
          </w:p>
        </w:tc>
        <w:tc>
          <w:tcPr>
            <w:tcW w:w="900" w:type="dxa"/>
          </w:tcPr>
          <w:p w14:paraId="5ACFD346" w14:textId="557E00F0" w:rsidR="00EF63EC" w:rsidRPr="00476D6C" w:rsidRDefault="00EF63EC" w:rsidP="004026C1">
            <w:pPr>
              <w:jc w:val="center"/>
              <w:rPr>
                <w:sz w:val="18"/>
                <w:szCs w:val="18"/>
                <w:shd w:val="clear" w:color="auto" w:fill="FFFFFF"/>
              </w:rPr>
            </w:pPr>
            <w:r w:rsidRPr="00476D6C">
              <w:rPr>
                <w:sz w:val="18"/>
                <w:szCs w:val="18"/>
                <w:shd w:val="clear" w:color="auto" w:fill="FFFFFF"/>
              </w:rPr>
              <w:t>07-April-25</w:t>
            </w:r>
          </w:p>
        </w:tc>
        <w:tc>
          <w:tcPr>
            <w:tcW w:w="900" w:type="dxa"/>
          </w:tcPr>
          <w:p w14:paraId="71E8FD11" w14:textId="60B2C10A" w:rsidR="00EF63EC" w:rsidRPr="00476D6C" w:rsidRDefault="00EF63EC" w:rsidP="004026C1">
            <w:pPr>
              <w:jc w:val="center"/>
              <w:rPr>
                <w:sz w:val="18"/>
                <w:szCs w:val="18"/>
                <w:shd w:val="clear" w:color="auto" w:fill="FFFFFF"/>
              </w:rPr>
            </w:pPr>
            <w:r w:rsidRPr="00476D6C">
              <w:rPr>
                <w:sz w:val="18"/>
                <w:szCs w:val="18"/>
                <w:shd w:val="clear" w:color="auto" w:fill="FFFFFF"/>
              </w:rPr>
              <w:t>4.67%</w:t>
            </w:r>
          </w:p>
        </w:tc>
        <w:tc>
          <w:tcPr>
            <w:tcW w:w="630" w:type="dxa"/>
          </w:tcPr>
          <w:p w14:paraId="124170D0" w14:textId="304DAFA5"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739183F2" w14:textId="2F5809A2"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307FD772" w14:textId="5F766AA2"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3379060F" w14:textId="5CE5C070"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44EA3887" w14:textId="75145EA1"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68876D08" w14:textId="297F2D71"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2E6EAB84" w14:textId="0EFF11B5"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66B6B819" w14:textId="6A57156F" w:rsidR="00EF63EC" w:rsidRPr="00476D6C" w:rsidRDefault="00EF63EC" w:rsidP="004026C1">
            <w:pPr>
              <w:jc w:val="center"/>
              <w:rPr>
                <w:sz w:val="18"/>
                <w:szCs w:val="18"/>
                <w:shd w:val="clear" w:color="auto" w:fill="FFFFFF"/>
              </w:rPr>
            </w:pPr>
            <w:r w:rsidRPr="00476D6C">
              <w:rPr>
                <w:sz w:val="18"/>
                <w:szCs w:val="18"/>
                <w:shd w:val="clear" w:color="auto" w:fill="FFFFFF"/>
              </w:rPr>
              <w:t xml:space="preserve">Not </w:t>
            </w:r>
            <w:proofErr w:type="spellStart"/>
            <w:r w:rsidRPr="00476D6C">
              <w:rPr>
                <w:sz w:val="18"/>
                <w:szCs w:val="18"/>
                <w:shd w:val="clear" w:color="auto" w:fill="FFFFFF"/>
              </w:rPr>
              <w:t>Requied</w:t>
            </w:r>
            <w:proofErr w:type="spellEnd"/>
          </w:p>
        </w:tc>
        <w:tc>
          <w:tcPr>
            <w:tcW w:w="1530" w:type="dxa"/>
          </w:tcPr>
          <w:p w14:paraId="0AC18C6C" w14:textId="29DE2482" w:rsidR="00EF63EC" w:rsidRPr="00476D6C" w:rsidRDefault="00EF63EC" w:rsidP="004026C1">
            <w:pPr>
              <w:jc w:val="center"/>
              <w:rPr>
                <w:sz w:val="18"/>
                <w:szCs w:val="18"/>
                <w:shd w:val="clear" w:color="auto" w:fill="FFFFFF"/>
              </w:rPr>
            </w:pPr>
            <w:r w:rsidRPr="00476D6C">
              <w:rPr>
                <w:sz w:val="18"/>
                <w:szCs w:val="18"/>
                <w:shd w:val="clear" w:color="auto" w:fill="FFFFFF"/>
              </w:rPr>
              <w:t xml:space="preserve">Not </w:t>
            </w:r>
            <w:proofErr w:type="spellStart"/>
            <w:r w:rsidRPr="00476D6C">
              <w:rPr>
                <w:sz w:val="18"/>
                <w:szCs w:val="18"/>
                <w:shd w:val="clear" w:color="auto" w:fill="FFFFFF"/>
              </w:rPr>
              <w:t>Requied</w:t>
            </w:r>
            <w:proofErr w:type="spellEnd"/>
          </w:p>
        </w:tc>
        <w:tc>
          <w:tcPr>
            <w:tcW w:w="900" w:type="dxa"/>
            <w:vMerge/>
          </w:tcPr>
          <w:p w14:paraId="3E34CFF2" w14:textId="77777777" w:rsidR="00EF63EC" w:rsidRPr="00476D6C" w:rsidRDefault="00EF63EC" w:rsidP="004026C1">
            <w:pPr>
              <w:jc w:val="center"/>
              <w:rPr>
                <w:sz w:val="18"/>
                <w:szCs w:val="18"/>
                <w:shd w:val="clear" w:color="auto" w:fill="FFFFFF"/>
              </w:rPr>
            </w:pPr>
          </w:p>
        </w:tc>
      </w:tr>
      <w:tr w:rsidR="00EF63EC" w:rsidRPr="00476D6C" w14:paraId="253A5A70" w14:textId="77777777" w:rsidTr="006C3DC1">
        <w:trPr>
          <w:trHeight w:val="324"/>
          <w:jc w:val="center"/>
        </w:trPr>
        <w:tc>
          <w:tcPr>
            <w:tcW w:w="573" w:type="dxa"/>
          </w:tcPr>
          <w:p w14:paraId="4664DE2F"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26AC83B9"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Araihazar</w:t>
            </w:r>
            <w:proofErr w:type="spellEnd"/>
          </w:p>
          <w:p w14:paraId="43461118" w14:textId="475985B3" w:rsidR="00EF63EC" w:rsidRPr="00476D6C" w:rsidRDefault="00EF63EC" w:rsidP="004026C1">
            <w:pPr>
              <w:jc w:val="center"/>
              <w:rPr>
                <w:sz w:val="18"/>
                <w:szCs w:val="18"/>
                <w:shd w:val="clear" w:color="auto" w:fill="FFFFFF"/>
              </w:rPr>
            </w:pPr>
            <w:r w:rsidRPr="00476D6C">
              <w:rPr>
                <w:sz w:val="18"/>
                <w:szCs w:val="18"/>
                <w:shd w:val="clear" w:color="auto" w:fill="FFFFFF"/>
              </w:rPr>
              <w:t>UR+DR-01</w:t>
            </w:r>
          </w:p>
        </w:tc>
        <w:tc>
          <w:tcPr>
            <w:tcW w:w="900" w:type="dxa"/>
          </w:tcPr>
          <w:p w14:paraId="720AAB18" w14:textId="77777777" w:rsidR="00EF63EC" w:rsidRPr="00476D6C" w:rsidRDefault="00EF63EC" w:rsidP="004026C1">
            <w:pPr>
              <w:jc w:val="center"/>
              <w:rPr>
                <w:sz w:val="18"/>
                <w:szCs w:val="18"/>
                <w:shd w:val="clear" w:color="auto" w:fill="FFFFFF"/>
              </w:rPr>
            </w:pPr>
            <w:r w:rsidRPr="00476D6C">
              <w:rPr>
                <w:sz w:val="18"/>
                <w:szCs w:val="18"/>
                <w:shd w:val="clear" w:color="auto" w:fill="FFFFFF"/>
              </w:rPr>
              <w:t>13-Nov-23</w:t>
            </w:r>
          </w:p>
        </w:tc>
        <w:tc>
          <w:tcPr>
            <w:tcW w:w="900" w:type="dxa"/>
          </w:tcPr>
          <w:p w14:paraId="1E52AEB5" w14:textId="1B3AD8DE" w:rsidR="00EF63EC" w:rsidRPr="00476D6C" w:rsidRDefault="00EF63EC" w:rsidP="004026C1">
            <w:pPr>
              <w:jc w:val="center"/>
              <w:rPr>
                <w:sz w:val="18"/>
                <w:szCs w:val="18"/>
                <w:highlight w:val="yellow"/>
                <w:shd w:val="clear" w:color="auto" w:fill="FFFFFF"/>
              </w:rPr>
            </w:pPr>
            <w:r w:rsidRPr="00476D6C">
              <w:rPr>
                <w:sz w:val="18"/>
                <w:szCs w:val="18"/>
                <w:shd w:val="clear" w:color="auto" w:fill="FFFFFF"/>
              </w:rPr>
              <w:t>71.59%</w:t>
            </w:r>
          </w:p>
        </w:tc>
        <w:tc>
          <w:tcPr>
            <w:tcW w:w="630" w:type="dxa"/>
          </w:tcPr>
          <w:p w14:paraId="65051A50"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0FCF509F"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1F54AA46"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0E14EFFD" w14:textId="2E12D521"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544764FF"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51FA6B4B"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0EF3023A"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1BA926B7"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433F046F"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6399FAE0" w14:textId="77777777" w:rsidR="00EF63EC" w:rsidRPr="00476D6C" w:rsidRDefault="00EF63EC" w:rsidP="004026C1">
            <w:pPr>
              <w:jc w:val="center"/>
              <w:rPr>
                <w:sz w:val="18"/>
                <w:szCs w:val="18"/>
                <w:shd w:val="clear" w:color="auto" w:fill="FFFFFF"/>
              </w:rPr>
            </w:pPr>
          </w:p>
        </w:tc>
      </w:tr>
      <w:tr w:rsidR="00EF63EC" w:rsidRPr="00476D6C" w14:paraId="595E3140" w14:textId="77777777" w:rsidTr="006C3DC1">
        <w:trPr>
          <w:trHeight w:val="324"/>
          <w:jc w:val="center"/>
        </w:trPr>
        <w:tc>
          <w:tcPr>
            <w:tcW w:w="573" w:type="dxa"/>
          </w:tcPr>
          <w:p w14:paraId="4AAC4637"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4E0E896A"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Araihazar</w:t>
            </w:r>
            <w:proofErr w:type="spellEnd"/>
          </w:p>
          <w:p w14:paraId="1EBA94C1" w14:textId="6862E35B" w:rsidR="00EF63EC" w:rsidRPr="00476D6C" w:rsidRDefault="00EF63EC" w:rsidP="004026C1">
            <w:pPr>
              <w:jc w:val="center"/>
              <w:rPr>
                <w:sz w:val="18"/>
                <w:szCs w:val="18"/>
                <w:shd w:val="clear" w:color="auto" w:fill="FFFFFF"/>
              </w:rPr>
            </w:pPr>
            <w:r w:rsidRPr="00476D6C">
              <w:rPr>
                <w:sz w:val="18"/>
                <w:szCs w:val="18"/>
                <w:shd w:val="clear" w:color="auto" w:fill="FFFFFF"/>
              </w:rPr>
              <w:t>UR+DR-02</w:t>
            </w:r>
          </w:p>
        </w:tc>
        <w:tc>
          <w:tcPr>
            <w:tcW w:w="900" w:type="dxa"/>
          </w:tcPr>
          <w:p w14:paraId="76E98381" w14:textId="77777777" w:rsidR="00EF63EC" w:rsidRPr="00476D6C" w:rsidRDefault="00EF63EC" w:rsidP="004026C1">
            <w:pPr>
              <w:jc w:val="center"/>
              <w:rPr>
                <w:sz w:val="18"/>
                <w:szCs w:val="18"/>
                <w:shd w:val="clear" w:color="auto" w:fill="FFFFFF"/>
              </w:rPr>
            </w:pPr>
            <w:r w:rsidRPr="00476D6C">
              <w:rPr>
                <w:sz w:val="18"/>
                <w:szCs w:val="18"/>
                <w:shd w:val="clear" w:color="auto" w:fill="FFFFFF"/>
              </w:rPr>
              <w:t>13-Nov-23</w:t>
            </w:r>
          </w:p>
        </w:tc>
        <w:tc>
          <w:tcPr>
            <w:tcW w:w="900" w:type="dxa"/>
          </w:tcPr>
          <w:p w14:paraId="7766F26E" w14:textId="3B9E8AC3" w:rsidR="00EF63EC" w:rsidRPr="00476D6C" w:rsidRDefault="00EF63EC" w:rsidP="004026C1">
            <w:pPr>
              <w:jc w:val="center"/>
              <w:rPr>
                <w:sz w:val="18"/>
                <w:szCs w:val="18"/>
                <w:shd w:val="clear" w:color="auto" w:fill="FFFFFF"/>
              </w:rPr>
            </w:pPr>
            <w:r w:rsidRPr="00476D6C">
              <w:rPr>
                <w:sz w:val="18"/>
                <w:szCs w:val="18"/>
                <w:shd w:val="clear" w:color="auto" w:fill="FFFFFF"/>
              </w:rPr>
              <w:t>77.33%</w:t>
            </w:r>
          </w:p>
        </w:tc>
        <w:tc>
          <w:tcPr>
            <w:tcW w:w="630" w:type="dxa"/>
          </w:tcPr>
          <w:p w14:paraId="436F6EDB"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24FC9C01"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09F9A10B"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48A3CBD5" w14:textId="238717ED"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4ECF83FE"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0A078A68"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5E55772B"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0FC9A017"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450F424F"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756FB420" w14:textId="77777777" w:rsidR="00EF63EC" w:rsidRPr="00476D6C" w:rsidRDefault="00EF63EC" w:rsidP="004026C1">
            <w:pPr>
              <w:jc w:val="center"/>
              <w:rPr>
                <w:sz w:val="18"/>
                <w:szCs w:val="18"/>
                <w:shd w:val="clear" w:color="auto" w:fill="FFFFFF"/>
              </w:rPr>
            </w:pPr>
          </w:p>
        </w:tc>
      </w:tr>
      <w:tr w:rsidR="00EF63EC" w:rsidRPr="00476D6C" w14:paraId="1279E596" w14:textId="77777777" w:rsidTr="006C3DC1">
        <w:trPr>
          <w:trHeight w:val="324"/>
          <w:jc w:val="center"/>
        </w:trPr>
        <w:tc>
          <w:tcPr>
            <w:tcW w:w="573" w:type="dxa"/>
          </w:tcPr>
          <w:p w14:paraId="0D94473C"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0C7D7A41"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Araihazar</w:t>
            </w:r>
            <w:proofErr w:type="spellEnd"/>
          </w:p>
          <w:p w14:paraId="44C7BE98" w14:textId="34B8FA31" w:rsidR="00EF63EC" w:rsidRPr="00476D6C" w:rsidRDefault="00EF63EC" w:rsidP="004026C1">
            <w:pPr>
              <w:jc w:val="center"/>
              <w:rPr>
                <w:sz w:val="18"/>
                <w:szCs w:val="18"/>
                <w:shd w:val="clear" w:color="auto" w:fill="FFFFFF"/>
              </w:rPr>
            </w:pPr>
            <w:r w:rsidRPr="00476D6C">
              <w:rPr>
                <w:sz w:val="18"/>
                <w:szCs w:val="18"/>
                <w:shd w:val="clear" w:color="auto" w:fill="FFFFFF"/>
              </w:rPr>
              <w:t>UR+DR-04</w:t>
            </w:r>
          </w:p>
        </w:tc>
        <w:tc>
          <w:tcPr>
            <w:tcW w:w="900" w:type="dxa"/>
          </w:tcPr>
          <w:p w14:paraId="3DE7A2CA" w14:textId="77777777" w:rsidR="00EF63EC" w:rsidRPr="00476D6C" w:rsidRDefault="00EF63EC" w:rsidP="004026C1">
            <w:pPr>
              <w:jc w:val="center"/>
              <w:rPr>
                <w:sz w:val="18"/>
                <w:szCs w:val="18"/>
                <w:shd w:val="clear" w:color="auto" w:fill="FFFFFF"/>
              </w:rPr>
            </w:pPr>
            <w:r w:rsidRPr="00476D6C">
              <w:rPr>
                <w:sz w:val="18"/>
                <w:szCs w:val="18"/>
                <w:shd w:val="clear" w:color="auto" w:fill="FFFFFF"/>
              </w:rPr>
              <w:t>20-Nov-23</w:t>
            </w:r>
          </w:p>
        </w:tc>
        <w:tc>
          <w:tcPr>
            <w:tcW w:w="900" w:type="dxa"/>
          </w:tcPr>
          <w:p w14:paraId="7A5CE37D" w14:textId="4C3E2F52" w:rsidR="00EF63EC" w:rsidRPr="00476D6C" w:rsidRDefault="00EF63EC" w:rsidP="004026C1">
            <w:pPr>
              <w:jc w:val="center"/>
              <w:rPr>
                <w:sz w:val="18"/>
                <w:szCs w:val="18"/>
                <w:shd w:val="clear" w:color="auto" w:fill="FFFFFF"/>
              </w:rPr>
            </w:pPr>
            <w:r w:rsidRPr="00476D6C">
              <w:rPr>
                <w:sz w:val="18"/>
                <w:szCs w:val="18"/>
                <w:shd w:val="clear" w:color="auto" w:fill="FFFFFF"/>
              </w:rPr>
              <w:t>97.32%</w:t>
            </w:r>
          </w:p>
        </w:tc>
        <w:tc>
          <w:tcPr>
            <w:tcW w:w="630" w:type="dxa"/>
          </w:tcPr>
          <w:p w14:paraId="589036E2"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2F965B56"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363AC6E9"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07EDBC3A" w14:textId="10AD96C6"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465ABFE8"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22810206"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4A375262"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476047E7"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53B33BA3"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1E03CA70" w14:textId="77777777" w:rsidR="00EF63EC" w:rsidRPr="00476D6C" w:rsidRDefault="00EF63EC" w:rsidP="004026C1">
            <w:pPr>
              <w:jc w:val="center"/>
              <w:rPr>
                <w:sz w:val="18"/>
                <w:szCs w:val="18"/>
                <w:shd w:val="clear" w:color="auto" w:fill="FFFFFF"/>
              </w:rPr>
            </w:pPr>
          </w:p>
        </w:tc>
      </w:tr>
      <w:tr w:rsidR="00EF63EC" w:rsidRPr="00476D6C" w14:paraId="2003D6E8" w14:textId="77777777" w:rsidTr="006C3DC1">
        <w:trPr>
          <w:trHeight w:val="660"/>
          <w:jc w:val="center"/>
        </w:trPr>
        <w:tc>
          <w:tcPr>
            <w:tcW w:w="573" w:type="dxa"/>
          </w:tcPr>
          <w:p w14:paraId="69695620"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0919F108"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Araihazar</w:t>
            </w:r>
            <w:proofErr w:type="spellEnd"/>
          </w:p>
          <w:p w14:paraId="4340667F" w14:textId="3763055D" w:rsidR="00EF63EC" w:rsidRPr="00476D6C" w:rsidRDefault="00EF63EC" w:rsidP="004026C1">
            <w:pPr>
              <w:jc w:val="center"/>
              <w:rPr>
                <w:sz w:val="18"/>
                <w:szCs w:val="18"/>
                <w:shd w:val="clear" w:color="auto" w:fill="FFFFFF"/>
              </w:rPr>
            </w:pPr>
            <w:r w:rsidRPr="00476D6C">
              <w:rPr>
                <w:sz w:val="18"/>
                <w:szCs w:val="18"/>
                <w:shd w:val="clear" w:color="auto" w:fill="FFFFFF"/>
              </w:rPr>
              <w:t>UR+DR-03</w:t>
            </w:r>
          </w:p>
        </w:tc>
        <w:tc>
          <w:tcPr>
            <w:tcW w:w="900" w:type="dxa"/>
          </w:tcPr>
          <w:p w14:paraId="18A8DE85" w14:textId="77777777" w:rsidR="00EF63EC" w:rsidRPr="00476D6C" w:rsidRDefault="00EF63EC" w:rsidP="004026C1">
            <w:pPr>
              <w:jc w:val="center"/>
              <w:rPr>
                <w:sz w:val="18"/>
                <w:szCs w:val="18"/>
                <w:shd w:val="clear" w:color="auto" w:fill="FFFFFF"/>
              </w:rPr>
            </w:pPr>
            <w:r w:rsidRPr="00476D6C">
              <w:rPr>
                <w:sz w:val="18"/>
                <w:szCs w:val="18"/>
                <w:shd w:val="clear" w:color="auto" w:fill="FFFFFF"/>
              </w:rPr>
              <w:t>16-Jul-24</w:t>
            </w:r>
          </w:p>
        </w:tc>
        <w:tc>
          <w:tcPr>
            <w:tcW w:w="900" w:type="dxa"/>
          </w:tcPr>
          <w:p w14:paraId="216D59A1" w14:textId="06B93C3F" w:rsidR="00EF63EC" w:rsidRPr="00476D6C" w:rsidRDefault="00EF63EC" w:rsidP="004026C1">
            <w:pPr>
              <w:jc w:val="center"/>
              <w:rPr>
                <w:sz w:val="18"/>
                <w:szCs w:val="18"/>
                <w:highlight w:val="yellow"/>
                <w:shd w:val="clear" w:color="auto" w:fill="FFFFFF"/>
              </w:rPr>
            </w:pPr>
            <w:r w:rsidRPr="00476D6C">
              <w:rPr>
                <w:sz w:val="18"/>
                <w:szCs w:val="18"/>
                <w:shd w:val="clear" w:color="auto" w:fill="FFFFFF"/>
              </w:rPr>
              <w:t>21.01%</w:t>
            </w:r>
          </w:p>
        </w:tc>
        <w:tc>
          <w:tcPr>
            <w:tcW w:w="630" w:type="dxa"/>
          </w:tcPr>
          <w:p w14:paraId="7B1429A3"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4F8E3C3D"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1EA9CAE7"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72D9B21E" w14:textId="6E7DDBD4"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24931D90"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3AE1F01C"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08C53100"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0FF583C7"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58CD144D"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4E90B1DA" w14:textId="77777777" w:rsidR="00EF63EC" w:rsidRPr="00476D6C" w:rsidRDefault="00EF63EC" w:rsidP="004026C1">
            <w:pPr>
              <w:jc w:val="center"/>
              <w:rPr>
                <w:sz w:val="18"/>
                <w:szCs w:val="18"/>
                <w:shd w:val="clear" w:color="auto" w:fill="FFFFFF"/>
              </w:rPr>
            </w:pPr>
          </w:p>
        </w:tc>
      </w:tr>
      <w:tr w:rsidR="00EF63EC" w:rsidRPr="00476D6C" w14:paraId="4722599D" w14:textId="77777777" w:rsidTr="006C3DC1">
        <w:trPr>
          <w:trHeight w:val="548"/>
          <w:jc w:val="center"/>
        </w:trPr>
        <w:tc>
          <w:tcPr>
            <w:tcW w:w="573" w:type="dxa"/>
          </w:tcPr>
          <w:p w14:paraId="09A1CAE6"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7A508804"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Araihazar</w:t>
            </w:r>
            <w:proofErr w:type="spellEnd"/>
          </w:p>
          <w:p w14:paraId="1EF184DE" w14:textId="44F892C6" w:rsidR="00EF63EC" w:rsidRPr="00476D6C" w:rsidRDefault="00EF63EC" w:rsidP="004026C1">
            <w:pPr>
              <w:jc w:val="center"/>
              <w:rPr>
                <w:sz w:val="18"/>
                <w:szCs w:val="18"/>
                <w:shd w:val="clear" w:color="auto" w:fill="FFFFFF"/>
              </w:rPr>
            </w:pPr>
            <w:r w:rsidRPr="00476D6C">
              <w:rPr>
                <w:sz w:val="18"/>
                <w:szCs w:val="18"/>
                <w:shd w:val="clear" w:color="auto" w:fill="FFFFFF"/>
              </w:rPr>
              <w:t>UR+DR-05.</w:t>
            </w:r>
          </w:p>
        </w:tc>
        <w:tc>
          <w:tcPr>
            <w:tcW w:w="900" w:type="dxa"/>
          </w:tcPr>
          <w:p w14:paraId="3282EBAD" w14:textId="31463F39" w:rsidR="00EF63EC" w:rsidRPr="00476D6C" w:rsidRDefault="00EF63EC" w:rsidP="004026C1">
            <w:pPr>
              <w:jc w:val="center"/>
              <w:rPr>
                <w:sz w:val="18"/>
                <w:szCs w:val="18"/>
                <w:shd w:val="clear" w:color="auto" w:fill="FFFFFF"/>
              </w:rPr>
            </w:pPr>
            <w:r w:rsidRPr="00476D6C">
              <w:rPr>
                <w:sz w:val="18"/>
                <w:szCs w:val="18"/>
                <w:shd w:val="clear" w:color="auto" w:fill="FFFFFF"/>
              </w:rPr>
              <w:t>10-Nov-24</w:t>
            </w:r>
          </w:p>
        </w:tc>
        <w:tc>
          <w:tcPr>
            <w:tcW w:w="900" w:type="dxa"/>
          </w:tcPr>
          <w:p w14:paraId="63981A12" w14:textId="0AC953F9" w:rsidR="00EF63EC" w:rsidRPr="00476D6C" w:rsidRDefault="00EF63EC" w:rsidP="004026C1">
            <w:pPr>
              <w:jc w:val="center"/>
              <w:rPr>
                <w:sz w:val="18"/>
                <w:szCs w:val="18"/>
                <w:shd w:val="clear" w:color="auto" w:fill="FFFFFF"/>
              </w:rPr>
            </w:pPr>
            <w:r w:rsidRPr="00476D6C">
              <w:rPr>
                <w:sz w:val="18"/>
                <w:szCs w:val="18"/>
                <w:shd w:val="clear" w:color="auto" w:fill="FFFFFF"/>
              </w:rPr>
              <w:t>45.24%</w:t>
            </w:r>
          </w:p>
        </w:tc>
        <w:tc>
          <w:tcPr>
            <w:tcW w:w="630" w:type="dxa"/>
          </w:tcPr>
          <w:p w14:paraId="5D2D16A7" w14:textId="76FB4162"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25CAF703" w14:textId="0AE0972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7672E89B" w14:textId="42348001"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31527D31" w14:textId="218BD41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44999672" w14:textId="0C8A2E9F"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532D5E7E" w14:textId="0309063C"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0E8EE1C4" w14:textId="2944CC58"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1A77D573" w14:textId="5736F89C"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02446DEE" w14:textId="29E86FFF"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1639EC13" w14:textId="77777777" w:rsidR="00EF63EC" w:rsidRPr="00476D6C" w:rsidRDefault="00EF63EC" w:rsidP="004026C1">
            <w:pPr>
              <w:jc w:val="center"/>
              <w:rPr>
                <w:sz w:val="18"/>
                <w:szCs w:val="18"/>
                <w:shd w:val="clear" w:color="auto" w:fill="FFFFFF"/>
              </w:rPr>
            </w:pPr>
          </w:p>
        </w:tc>
      </w:tr>
      <w:tr w:rsidR="00EF63EC" w:rsidRPr="00476D6C" w14:paraId="40D90B56" w14:textId="77777777" w:rsidTr="006C3DC1">
        <w:trPr>
          <w:trHeight w:val="324"/>
          <w:jc w:val="center"/>
        </w:trPr>
        <w:tc>
          <w:tcPr>
            <w:tcW w:w="573" w:type="dxa"/>
          </w:tcPr>
          <w:p w14:paraId="4E584C89"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2C7CFDD6"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Monohordi</w:t>
            </w:r>
            <w:proofErr w:type="spellEnd"/>
          </w:p>
          <w:p w14:paraId="5222BAF4" w14:textId="6CD19946" w:rsidR="00EF63EC" w:rsidRPr="00476D6C" w:rsidRDefault="00EF63EC" w:rsidP="004026C1">
            <w:pPr>
              <w:jc w:val="center"/>
              <w:rPr>
                <w:sz w:val="18"/>
                <w:szCs w:val="18"/>
                <w:shd w:val="clear" w:color="auto" w:fill="FFFFFF"/>
              </w:rPr>
            </w:pPr>
            <w:r w:rsidRPr="00476D6C">
              <w:rPr>
                <w:sz w:val="18"/>
                <w:szCs w:val="18"/>
                <w:shd w:val="clear" w:color="auto" w:fill="FFFFFF"/>
              </w:rPr>
              <w:t>UR+DR-01</w:t>
            </w:r>
          </w:p>
        </w:tc>
        <w:tc>
          <w:tcPr>
            <w:tcW w:w="900" w:type="dxa"/>
          </w:tcPr>
          <w:p w14:paraId="196B1608" w14:textId="77777777" w:rsidR="00EF63EC" w:rsidRPr="00476D6C" w:rsidRDefault="00EF63EC" w:rsidP="004026C1">
            <w:pPr>
              <w:jc w:val="center"/>
              <w:rPr>
                <w:sz w:val="18"/>
                <w:szCs w:val="18"/>
                <w:shd w:val="clear" w:color="auto" w:fill="FFFFFF"/>
              </w:rPr>
            </w:pPr>
            <w:r w:rsidRPr="00476D6C">
              <w:rPr>
                <w:sz w:val="18"/>
                <w:szCs w:val="18"/>
                <w:shd w:val="clear" w:color="auto" w:fill="FFFFFF"/>
              </w:rPr>
              <w:t>25-Apr-24</w:t>
            </w:r>
          </w:p>
        </w:tc>
        <w:tc>
          <w:tcPr>
            <w:tcW w:w="900" w:type="dxa"/>
          </w:tcPr>
          <w:p w14:paraId="3C390042" w14:textId="730103A5" w:rsidR="00EF63EC" w:rsidRPr="00476D6C" w:rsidRDefault="00EF63EC" w:rsidP="004026C1">
            <w:pPr>
              <w:jc w:val="center"/>
              <w:rPr>
                <w:sz w:val="18"/>
                <w:szCs w:val="18"/>
                <w:highlight w:val="yellow"/>
                <w:shd w:val="clear" w:color="auto" w:fill="FFFFFF"/>
              </w:rPr>
            </w:pPr>
            <w:r w:rsidRPr="00476D6C">
              <w:rPr>
                <w:sz w:val="18"/>
                <w:szCs w:val="18"/>
                <w:shd w:val="clear" w:color="auto" w:fill="FFFFFF"/>
              </w:rPr>
              <w:t>48.76%</w:t>
            </w:r>
          </w:p>
        </w:tc>
        <w:tc>
          <w:tcPr>
            <w:tcW w:w="630" w:type="dxa"/>
          </w:tcPr>
          <w:p w14:paraId="71CBA529"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2C8C1726"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1560CD05"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3DA605D8" w14:textId="2FEE7BE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253AFED2"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634E7F7A"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557D4635"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41FB45C2"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5FAFE988"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7A9F003D" w14:textId="77777777" w:rsidR="00EF63EC" w:rsidRPr="00476D6C" w:rsidRDefault="00EF63EC" w:rsidP="004026C1">
            <w:pPr>
              <w:jc w:val="center"/>
              <w:rPr>
                <w:sz w:val="18"/>
                <w:szCs w:val="18"/>
                <w:shd w:val="clear" w:color="auto" w:fill="FFFFFF"/>
              </w:rPr>
            </w:pPr>
          </w:p>
        </w:tc>
      </w:tr>
      <w:tr w:rsidR="00EF63EC" w:rsidRPr="00476D6C" w14:paraId="4E869E70" w14:textId="77777777" w:rsidTr="006C3DC1">
        <w:trPr>
          <w:trHeight w:val="420"/>
          <w:jc w:val="center"/>
        </w:trPr>
        <w:tc>
          <w:tcPr>
            <w:tcW w:w="573" w:type="dxa"/>
          </w:tcPr>
          <w:p w14:paraId="6194C0BA"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22B27B49"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Monohordi</w:t>
            </w:r>
            <w:proofErr w:type="spellEnd"/>
          </w:p>
          <w:p w14:paraId="34305F96" w14:textId="76B2DA92" w:rsidR="00EF63EC" w:rsidRPr="00476D6C" w:rsidRDefault="00EF63EC" w:rsidP="004026C1">
            <w:pPr>
              <w:jc w:val="center"/>
              <w:rPr>
                <w:sz w:val="18"/>
                <w:szCs w:val="18"/>
                <w:shd w:val="clear" w:color="auto" w:fill="FFFFFF"/>
              </w:rPr>
            </w:pPr>
            <w:r w:rsidRPr="00476D6C">
              <w:rPr>
                <w:sz w:val="18"/>
                <w:szCs w:val="18"/>
                <w:shd w:val="clear" w:color="auto" w:fill="FFFFFF"/>
              </w:rPr>
              <w:t>UR+DR-02</w:t>
            </w:r>
          </w:p>
        </w:tc>
        <w:tc>
          <w:tcPr>
            <w:tcW w:w="900" w:type="dxa"/>
          </w:tcPr>
          <w:p w14:paraId="3ECFBC95" w14:textId="77777777" w:rsidR="00EF63EC" w:rsidRPr="00476D6C" w:rsidRDefault="00EF63EC" w:rsidP="004026C1">
            <w:pPr>
              <w:jc w:val="center"/>
              <w:rPr>
                <w:sz w:val="18"/>
                <w:szCs w:val="18"/>
                <w:shd w:val="clear" w:color="auto" w:fill="FFFFFF"/>
              </w:rPr>
            </w:pPr>
            <w:r w:rsidRPr="00476D6C">
              <w:rPr>
                <w:sz w:val="18"/>
                <w:szCs w:val="18"/>
                <w:shd w:val="clear" w:color="auto" w:fill="FFFFFF"/>
              </w:rPr>
              <w:t>9-Jul-24</w:t>
            </w:r>
          </w:p>
        </w:tc>
        <w:tc>
          <w:tcPr>
            <w:tcW w:w="900" w:type="dxa"/>
          </w:tcPr>
          <w:p w14:paraId="428277B8" w14:textId="08F5C5C2" w:rsidR="00EF63EC" w:rsidRPr="00476D6C" w:rsidRDefault="00EF63EC" w:rsidP="004026C1">
            <w:pPr>
              <w:jc w:val="center"/>
              <w:rPr>
                <w:sz w:val="18"/>
                <w:szCs w:val="18"/>
                <w:highlight w:val="yellow"/>
                <w:shd w:val="clear" w:color="auto" w:fill="FFFFFF"/>
              </w:rPr>
            </w:pPr>
            <w:r w:rsidRPr="00476D6C">
              <w:rPr>
                <w:sz w:val="18"/>
                <w:szCs w:val="18"/>
                <w:shd w:val="clear" w:color="auto" w:fill="FFFFFF"/>
              </w:rPr>
              <w:t>31.82%</w:t>
            </w:r>
          </w:p>
        </w:tc>
        <w:tc>
          <w:tcPr>
            <w:tcW w:w="630" w:type="dxa"/>
          </w:tcPr>
          <w:p w14:paraId="2237B4A6"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4E19FFDF"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5679F75C"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20136D19" w14:textId="6B141A51"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244D2868"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3F13ECD5"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7A71730E"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6D57CB75"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5C252C95"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192C2B52" w14:textId="77777777" w:rsidR="00EF63EC" w:rsidRPr="00476D6C" w:rsidRDefault="00EF63EC" w:rsidP="004026C1">
            <w:pPr>
              <w:jc w:val="center"/>
              <w:rPr>
                <w:sz w:val="18"/>
                <w:szCs w:val="18"/>
                <w:shd w:val="clear" w:color="auto" w:fill="FFFFFF"/>
              </w:rPr>
            </w:pPr>
          </w:p>
        </w:tc>
      </w:tr>
      <w:tr w:rsidR="00EF63EC" w:rsidRPr="00476D6C" w14:paraId="6A31BA11" w14:textId="77777777" w:rsidTr="006C3DC1">
        <w:trPr>
          <w:trHeight w:val="293"/>
          <w:jc w:val="center"/>
        </w:trPr>
        <w:tc>
          <w:tcPr>
            <w:tcW w:w="573" w:type="dxa"/>
          </w:tcPr>
          <w:p w14:paraId="42FA2D6F"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5DDC6774"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Monohordi</w:t>
            </w:r>
            <w:proofErr w:type="spellEnd"/>
          </w:p>
          <w:p w14:paraId="12ADE56D" w14:textId="23214C3C" w:rsidR="00EF63EC" w:rsidRPr="00476D6C" w:rsidRDefault="00EF63EC" w:rsidP="004026C1">
            <w:pPr>
              <w:jc w:val="center"/>
              <w:rPr>
                <w:sz w:val="18"/>
                <w:szCs w:val="18"/>
                <w:shd w:val="clear" w:color="auto" w:fill="FFFFFF"/>
              </w:rPr>
            </w:pPr>
            <w:r w:rsidRPr="00476D6C">
              <w:rPr>
                <w:sz w:val="18"/>
                <w:szCs w:val="18"/>
                <w:shd w:val="clear" w:color="auto" w:fill="FFFFFF"/>
              </w:rPr>
              <w:t>UR-01</w:t>
            </w:r>
          </w:p>
        </w:tc>
        <w:tc>
          <w:tcPr>
            <w:tcW w:w="900" w:type="dxa"/>
          </w:tcPr>
          <w:p w14:paraId="344741DE" w14:textId="6852F535" w:rsidR="00EF63EC" w:rsidRPr="00476D6C" w:rsidRDefault="00EF63EC" w:rsidP="004026C1">
            <w:pPr>
              <w:jc w:val="center"/>
              <w:rPr>
                <w:sz w:val="18"/>
                <w:szCs w:val="18"/>
                <w:shd w:val="clear" w:color="auto" w:fill="FFFFFF"/>
              </w:rPr>
            </w:pPr>
            <w:r w:rsidRPr="00476D6C">
              <w:rPr>
                <w:sz w:val="18"/>
                <w:szCs w:val="18"/>
                <w:shd w:val="clear" w:color="auto" w:fill="FFFFFF"/>
              </w:rPr>
              <w:t>25-Aug-24</w:t>
            </w:r>
          </w:p>
        </w:tc>
        <w:tc>
          <w:tcPr>
            <w:tcW w:w="900" w:type="dxa"/>
          </w:tcPr>
          <w:p w14:paraId="2CB6AF20" w14:textId="57B05DD8" w:rsidR="00EF63EC" w:rsidRPr="00476D6C" w:rsidRDefault="00EF63EC" w:rsidP="004026C1">
            <w:pPr>
              <w:jc w:val="center"/>
              <w:rPr>
                <w:sz w:val="18"/>
                <w:szCs w:val="18"/>
                <w:highlight w:val="yellow"/>
                <w:shd w:val="clear" w:color="auto" w:fill="FFFFFF"/>
              </w:rPr>
            </w:pPr>
            <w:r w:rsidRPr="00476D6C">
              <w:rPr>
                <w:sz w:val="18"/>
                <w:szCs w:val="18"/>
                <w:shd w:val="clear" w:color="auto" w:fill="FFFFFF"/>
              </w:rPr>
              <w:t>60.59%</w:t>
            </w:r>
          </w:p>
        </w:tc>
        <w:tc>
          <w:tcPr>
            <w:tcW w:w="630" w:type="dxa"/>
          </w:tcPr>
          <w:p w14:paraId="7769316B" w14:textId="60ABD655"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1999CB10" w14:textId="591A80E8"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3C0FDB96" w14:textId="413CE960"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4767DADD" w14:textId="35D5166D"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76443429" w14:textId="6027F841" w:rsidR="00EF63EC" w:rsidRPr="00476D6C" w:rsidRDefault="00A82B94" w:rsidP="00A82B94">
            <w:pPr>
              <w:jc w:val="center"/>
              <w:rPr>
                <w:sz w:val="18"/>
                <w:szCs w:val="18"/>
                <w:shd w:val="clear" w:color="auto" w:fill="FFFFFF"/>
              </w:rPr>
            </w:pPr>
            <w:r w:rsidRPr="00476D6C">
              <w:rPr>
                <w:sz w:val="18"/>
                <w:szCs w:val="18"/>
                <w:shd w:val="clear" w:color="auto" w:fill="FFFFFF"/>
              </w:rPr>
              <w:t>No</w:t>
            </w:r>
          </w:p>
        </w:tc>
        <w:tc>
          <w:tcPr>
            <w:tcW w:w="1170" w:type="dxa"/>
          </w:tcPr>
          <w:p w14:paraId="31920DF8" w14:textId="101A0CD2"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4B2EAD59" w14:textId="38CD704D"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58BD0965" w14:textId="20B9F54D"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671E4E44" w14:textId="43FC2663"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10AD7A19" w14:textId="77777777" w:rsidR="00EF63EC" w:rsidRPr="00476D6C" w:rsidRDefault="00EF63EC" w:rsidP="004026C1">
            <w:pPr>
              <w:jc w:val="center"/>
              <w:rPr>
                <w:sz w:val="18"/>
                <w:szCs w:val="18"/>
                <w:shd w:val="clear" w:color="auto" w:fill="FFFFFF"/>
              </w:rPr>
            </w:pPr>
          </w:p>
        </w:tc>
      </w:tr>
      <w:tr w:rsidR="006820AE" w:rsidRPr="00476D6C" w14:paraId="69AD3BC3" w14:textId="77777777" w:rsidTr="006C3DC1">
        <w:trPr>
          <w:trHeight w:val="293"/>
          <w:jc w:val="center"/>
        </w:trPr>
        <w:tc>
          <w:tcPr>
            <w:tcW w:w="573" w:type="dxa"/>
          </w:tcPr>
          <w:p w14:paraId="13C8E691" w14:textId="77777777" w:rsidR="006820AE" w:rsidRPr="00476D6C" w:rsidRDefault="006820AE" w:rsidP="004026C1">
            <w:pPr>
              <w:pStyle w:val="ListParagraph"/>
              <w:numPr>
                <w:ilvl w:val="0"/>
                <w:numId w:val="48"/>
              </w:numPr>
              <w:ind w:left="0" w:firstLine="0"/>
              <w:contextualSpacing/>
              <w:jc w:val="center"/>
              <w:rPr>
                <w:sz w:val="18"/>
                <w:szCs w:val="18"/>
                <w:shd w:val="clear" w:color="auto" w:fill="FFFFFF"/>
              </w:rPr>
            </w:pPr>
          </w:p>
        </w:tc>
        <w:tc>
          <w:tcPr>
            <w:tcW w:w="1260" w:type="dxa"/>
          </w:tcPr>
          <w:p w14:paraId="705EAF77" w14:textId="77777777" w:rsidR="006820AE" w:rsidRPr="00476D6C" w:rsidRDefault="006820AE" w:rsidP="004026C1">
            <w:pPr>
              <w:jc w:val="center"/>
              <w:rPr>
                <w:sz w:val="18"/>
                <w:szCs w:val="18"/>
                <w:shd w:val="clear" w:color="auto" w:fill="FFFFFF"/>
              </w:rPr>
            </w:pPr>
            <w:proofErr w:type="spellStart"/>
            <w:r w:rsidRPr="00476D6C">
              <w:rPr>
                <w:sz w:val="18"/>
                <w:szCs w:val="18"/>
                <w:shd w:val="clear" w:color="auto" w:fill="FFFFFF"/>
              </w:rPr>
              <w:t>Bharib</w:t>
            </w:r>
            <w:proofErr w:type="spellEnd"/>
          </w:p>
          <w:p w14:paraId="1D41FA95" w14:textId="7BF52DE6" w:rsidR="006820AE" w:rsidRPr="00476D6C" w:rsidRDefault="006820AE" w:rsidP="004026C1">
            <w:pPr>
              <w:jc w:val="center"/>
              <w:rPr>
                <w:sz w:val="18"/>
                <w:szCs w:val="18"/>
                <w:shd w:val="clear" w:color="auto" w:fill="FFFFFF"/>
              </w:rPr>
            </w:pPr>
            <w:r w:rsidRPr="00476D6C">
              <w:rPr>
                <w:sz w:val="18"/>
                <w:szCs w:val="18"/>
                <w:shd w:val="clear" w:color="auto" w:fill="FFFFFF"/>
              </w:rPr>
              <w:t>UR+DR-01</w:t>
            </w:r>
          </w:p>
        </w:tc>
        <w:tc>
          <w:tcPr>
            <w:tcW w:w="900" w:type="dxa"/>
          </w:tcPr>
          <w:p w14:paraId="0736D88F" w14:textId="690DEE77" w:rsidR="006820AE" w:rsidRPr="00476D6C" w:rsidRDefault="006820AE" w:rsidP="004026C1">
            <w:pPr>
              <w:jc w:val="center"/>
              <w:rPr>
                <w:sz w:val="18"/>
                <w:szCs w:val="18"/>
                <w:shd w:val="clear" w:color="auto" w:fill="FFFFFF"/>
              </w:rPr>
            </w:pPr>
            <w:r w:rsidRPr="00476D6C">
              <w:rPr>
                <w:sz w:val="18"/>
                <w:szCs w:val="18"/>
                <w:shd w:val="clear" w:color="auto" w:fill="FFFFFF"/>
              </w:rPr>
              <w:t>23-Apr-25</w:t>
            </w:r>
          </w:p>
        </w:tc>
        <w:tc>
          <w:tcPr>
            <w:tcW w:w="900" w:type="dxa"/>
          </w:tcPr>
          <w:p w14:paraId="5E1EA2CA" w14:textId="6F7B05DF" w:rsidR="006820AE" w:rsidRPr="00476D6C" w:rsidRDefault="006820AE" w:rsidP="004026C1">
            <w:pPr>
              <w:jc w:val="center"/>
              <w:rPr>
                <w:sz w:val="18"/>
                <w:szCs w:val="18"/>
                <w:shd w:val="clear" w:color="auto" w:fill="FFFFFF"/>
              </w:rPr>
            </w:pPr>
            <w:r w:rsidRPr="00476D6C">
              <w:rPr>
                <w:sz w:val="18"/>
                <w:szCs w:val="18"/>
                <w:shd w:val="clear" w:color="auto" w:fill="FFFFFF"/>
              </w:rPr>
              <w:t>18.47%</w:t>
            </w:r>
          </w:p>
        </w:tc>
        <w:tc>
          <w:tcPr>
            <w:tcW w:w="630" w:type="dxa"/>
          </w:tcPr>
          <w:p w14:paraId="58580C1A" w14:textId="3A01EDE4" w:rsidR="006820AE" w:rsidRPr="00476D6C" w:rsidRDefault="006820AE" w:rsidP="004026C1">
            <w:pPr>
              <w:jc w:val="center"/>
              <w:rPr>
                <w:sz w:val="18"/>
                <w:szCs w:val="18"/>
                <w:shd w:val="clear" w:color="auto" w:fill="FFFFFF"/>
              </w:rPr>
            </w:pPr>
            <w:r w:rsidRPr="00476D6C">
              <w:rPr>
                <w:sz w:val="18"/>
                <w:szCs w:val="18"/>
                <w:shd w:val="clear" w:color="auto" w:fill="FFFFFF"/>
              </w:rPr>
              <w:t>Yes</w:t>
            </w:r>
          </w:p>
        </w:tc>
        <w:tc>
          <w:tcPr>
            <w:tcW w:w="720" w:type="dxa"/>
          </w:tcPr>
          <w:p w14:paraId="44D530CA" w14:textId="77102648" w:rsidR="006820AE" w:rsidRPr="00476D6C" w:rsidRDefault="006820AE" w:rsidP="004026C1">
            <w:pPr>
              <w:jc w:val="center"/>
              <w:rPr>
                <w:sz w:val="18"/>
                <w:szCs w:val="18"/>
                <w:shd w:val="clear" w:color="auto" w:fill="FFFFFF"/>
              </w:rPr>
            </w:pPr>
            <w:r w:rsidRPr="00476D6C">
              <w:rPr>
                <w:sz w:val="18"/>
                <w:szCs w:val="18"/>
                <w:shd w:val="clear" w:color="auto" w:fill="FFFFFF"/>
              </w:rPr>
              <w:t>Yes</w:t>
            </w:r>
          </w:p>
        </w:tc>
        <w:tc>
          <w:tcPr>
            <w:tcW w:w="810" w:type="dxa"/>
          </w:tcPr>
          <w:p w14:paraId="41BD8C13" w14:textId="41998BEC" w:rsidR="006820AE" w:rsidRPr="00476D6C" w:rsidRDefault="006820AE" w:rsidP="00A82B94">
            <w:pPr>
              <w:jc w:val="center"/>
              <w:rPr>
                <w:sz w:val="18"/>
                <w:szCs w:val="18"/>
                <w:shd w:val="clear" w:color="auto" w:fill="FFFFFF"/>
              </w:rPr>
            </w:pPr>
            <w:r w:rsidRPr="00476D6C">
              <w:rPr>
                <w:sz w:val="18"/>
                <w:szCs w:val="18"/>
                <w:shd w:val="clear" w:color="auto" w:fill="FFFFFF"/>
              </w:rPr>
              <w:t>Yes</w:t>
            </w:r>
          </w:p>
        </w:tc>
        <w:tc>
          <w:tcPr>
            <w:tcW w:w="900" w:type="dxa"/>
          </w:tcPr>
          <w:p w14:paraId="1FB394D0" w14:textId="3A99A8A3" w:rsidR="006820AE" w:rsidRPr="00476D6C" w:rsidRDefault="006820AE" w:rsidP="00A82B94">
            <w:pPr>
              <w:jc w:val="center"/>
              <w:rPr>
                <w:sz w:val="18"/>
                <w:szCs w:val="18"/>
                <w:shd w:val="clear" w:color="auto" w:fill="FFFFFF"/>
              </w:rPr>
            </w:pPr>
            <w:r w:rsidRPr="00476D6C">
              <w:rPr>
                <w:sz w:val="18"/>
                <w:szCs w:val="18"/>
                <w:shd w:val="clear" w:color="auto" w:fill="FFFFFF"/>
              </w:rPr>
              <w:t>Yes</w:t>
            </w:r>
          </w:p>
        </w:tc>
        <w:tc>
          <w:tcPr>
            <w:tcW w:w="810" w:type="dxa"/>
          </w:tcPr>
          <w:p w14:paraId="4760B638" w14:textId="68339A8D" w:rsidR="006820AE" w:rsidRPr="00476D6C" w:rsidRDefault="00A82B94" w:rsidP="00A82B94">
            <w:pPr>
              <w:jc w:val="center"/>
              <w:rPr>
                <w:sz w:val="18"/>
                <w:szCs w:val="18"/>
                <w:shd w:val="clear" w:color="auto" w:fill="FFFFFF"/>
              </w:rPr>
            </w:pPr>
            <w:r w:rsidRPr="00476D6C">
              <w:rPr>
                <w:sz w:val="18"/>
                <w:szCs w:val="18"/>
                <w:shd w:val="clear" w:color="auto" w:fill="FFFFFF"/>
              </w:rPr>
              <w:t>No</w:t>
            </w:r>
          </w:p>
        </w:tc>
        <w:tc>
          <w:tcPr>
            <w:tcW w:w="1170" w:type="dxa"/>
          </w:tcPr>
          <w:p w14:paraId="643B6732" w14:textId="33E74F21" w:rsidR="006820AE" w:rsidRPr="00476D6C" w:rsidRDefault="006820AE" w:rsidP="00A82B94">
            <w:pPr>
              <w:jc w:val="center"/>
              <w:rPr>
                <w:sz w:val="18"/>
                <w:szCs w:val="18"/>
                <w:shd w:val="clear" w:color="auto" w:fill="FFFFFF"/>
              </w:rPr>
            </w:pPr>
            <w:r w:rsidRPr="00476D6C">
              <w:rPr>
                <w:sz w:val="18"/>
                <w:szCs w:val="18"/>
                <w:shd w:val="clear" w:color="auto" w:fill="FFFFFF"/>
              </w:rPr>
              <w:t>Yes</w:t>
            </w:r>
          </w:p>
        </w:tc>
        <w:tc>
          <w:tcPr>
            <w:tcW w:w="1260" w:type="dxa"/>
          </w:tcPr>
          <w:p w14:paraId="55F2D5BC" w14:textId="4BD37DA1" w:rsidR="006820AE" w:rsidRPr="00476D6C" w:rsidRDefault="006820AE" w:rsidP="00A82B94">
            <w:pPr>
              <w:jc w:val="center"/>
              <w:rPr>
                <w:sz w:val="18"/>
                <w:szCs w:val="18"/>
                <w:shd w:val="clear" w:color="auto" w:fill="FFFFFF"/>
              </w:rPr>
            </w:pPr>
            <w:r w:rsidRPr="00476D6C">
              <w:rPr>
                <w:sz w:val="18"/>
                <w:szCs w:val="18"/>
                <w:shd w:val="clear" w:color="auto" w:fill="FFFFFF"/>
              </w:rPr>
              <w:t>Yes</w:t>
            </w:r>
          </w:p>
        </w:tc>
        <w:tc>
          <w:tcPr>
            <w:tcW w:w="1440" w:type="dxa"/>
          </w:tcPr>
          <w:p w14:paraId="5FFE6EB4" w14:textId="0B875EC3" w:rsidR="006820AE" w:rsidRPr="00476D6C" w:rsidRDefault="006820AE"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3EE9CE53" w14:textId="634B0713" w:rsidR="006820AE" w:rsidRPr="00476D6C" w:rsidRDefault="006820AE"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2A9D2550" w14:textId="77777777" w:rsidR="006820AE" w:rsidRPr="00476D6C" w:rsidRDefault="006820AE" w:rsidP="004026C1">
            <w:pPr>
              <w:jc w:val="center"/>
              <w:rPr>
                <w:sz w:val="18"/>
                <w:szCs w:val="18"/>
                <w:shd w:val="clear" w:color="auto" w:fill="FFFFFF"/>
              </w:rPr>
            </w:pPr>
          </w:p>
        </w:tc>
      </w:tr>
      <w:tr w:rsidR="00EF63EC" w:rsidRPr="00476D6C" w14:paraId="446B7855" w14:textId="77777777" w:rsidTr="006C3DC1">
        <w:trPr>
          <w:trHeight w:val="324"/>
          <w:jc w:val="center"/>
        </w:trPr>
        <w:tc>
          <w:tcPr>
            <w:tcW w:w="573" w:type="dxa"/>
          </w:tcPr>
          <w:p w14:paraId="1D790AA0"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47997118"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Hossainpur</w:t>
            </w:r>
            <w:proofErr w:type="spellEnd"/>
          </w:p>
          <w:p w14:paraId="64947ECE" w14:textId="3FF20020" w:rsidR="00EF63EC" w:rsidRPr="00476D6C" w:rsidRDefault="00EF63EC" w:rsidP="004026C1">
            <w:pPr>
              <w:jc w:val="center"/>
              <w:rPr>
                <w:sz w:val="18"/>
                <w:szCs w:val="18"/>
                <w:shd w:val="clear" w:color="auto" w:fill="FFFFFF"/>
              </w:rPr>
            </w:pPr>
            <w:r w:rsidRPr="00476D6C">
              <w:rPr>
                <w:sz w:val="18"/>
                <w:szCs w:val="18"/>
                <w:shd w:val="clear" w:color="auto" w:fill="FFFFFF"/>
              </w:rPr>
              <w:t>UR+DR-01</w:t>
            </w:r>
          </w:p>
        </w:tc>
        <w:tc>
          <w:tcPr>
            <w:tcW w:w="900" w:type="dxa"/>
          </w:tcPr>
          <w:p w14:paraId="2FD1A3EA" w14:textId="77777777" w:rsidR="00EF63EC" w:rsidRPr="00476D6C" w:rsidRDefault="00EF63EC" w:rsidP="004026C1">
            <w:pPr>
              <w:jc w:val="center"/>
              <w:rPr>
                <w:sz w:val="18"/>
                <w:szCs w:val="18"/>
                <w:shd w:val="clear" w:color="auto" w:fill="FFFFFF"/>
              </w:rPr>
            </w:pPr>
            <w:r w:rsidRPr="00476D6C">
              <w:rPr>
                <w:sz w:val="18"/>
                <w:szCs w:val="18"/>
                <w:shd w:val="clear" w:color="auto" w:fill="FFFFFF"/>
              </w:rPr>
              <w:t>13-Feb-24</w:t>
            </w:r>
          </w:p>
        </w:tc>
        <w:tc>
          <w:tcPr>
            <w:tcW w:w="900" w:type="dxa"/>
          </w:tcPr>
          <w:p w14:paraId="188A243F" w14:textId="240D146B" w:rsidR="00EF63EC" w:rsidRPr="00476D6C" w:rsidRDefault="00EF63EC" w:rsidP="004026C1">
            <w:pPr>
              <w:jc w:val="center"/>
              <w:rPr>
                <w:sz w:val="18"/>
                <w:szCs w:val="18"/>
                <w:highlight w:val="yellow"/>
                <w:shd w:val="clear" w:color="auto" w:fill="FFFFFF"/>
              </w:rPr>
            </w:pPr>
            <w:r w:rsidRPr="00476D6C">
              <w:rPr>
                <w:sz w:val="18"/>
                <w:szCs w:val="18"/>
                <w:shd w:val="clear" w:color="auto" w:fill="FFFFFF"/>
              </w:rPr>
              <w:t>36.81%</w:t>
            </w:r>
          </w:p>
        </w:tc>
        <w:tc>
          <w:tcPr>
            <w:tcW w:w="630" w:type="dxa"/>
          </w:tcPr>
          <w:p w14:paraId="069D4F5F"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5BFA91C1"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36B67354"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10732BAB" w14:textId="7C598B5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2D5F03E8"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3125AB61"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0D2C88C0"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0086DF6F"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513642D8"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29AF480A" w14:textId="77777777" w:rsidR="00EF63EC" w:rsidRPr="00476D6C" w:rsidRDefault="00EF63EC" w:rsidP="004026C1">
            <w:pPr>
              <w:jc w:val="center"/>
              <w:rPr>
                <w:sz w:val="18"/>
                <w:szCs w:val="18"/>
                <w:shd w:val="clear" w:color="auto" w:fill="FFFFFF"/>
              </w:rPr>
            </w:pPr>
          </w:p>
        </w:tc>
      </w:tr>
      <w:tr w:rsidR="00EF63EC" w:rsidRPr="00476D6C" w14:paraId="49F72D9B" w14:textId="77777777" w:rsidTr="006C3DC1">
        <w:trPr>
          <w:trHeight w:val="324"/>
          <w:jc w:val="center"/>
        </w:trPr>
        <w:tc>
          <w:tcPr>
            <w:tcW w:w="573" w:type="dxa"/>
          </w:tcPr>
          <w:p w14:paraId="69F42068"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558C1337"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Hossainpur</w:t>
            </w:r>
            <w:proofErr w:type="spellEnd"/>
          </w:p>
          <w:p w14:paraId="79CA1239" w14:textId="4C6F1008" w:rsidR="00EF63EC" w:rsidRPr="00476D6C" w:rsidRDefault="00EF63EC" w:rsidP="004026C1">
            <w:pPr>
              <w:jc w:val="center"/>
              <w:rPr>
                <w:sz w:val="18"/>
                <w:szCs w:val="18"/>
                <w:shd w:val="clear" w:color="auto" w:fill="FFFFFF"/>
              </w:rPr>
            </w:pPr>
            <w:r w:rsidRPr="00476D6C">
              <w:rPr>
                <w:sz w:val="18"/>
                <w:szCs w:val="18"/>
                <w:shd w:val="clear" w:color="auto" w:fill="FFFFFF"/>
              </w:rPr>
              <w:t>DR-02</w:t>
            </w:r>
          </w:p>
        </w:tc>
        <w:tc>
          <w:tcPr>
            <w:tcW w:w="900" w:type="dxa"/>
          </w:tcPr>
          <w:p w14:paraId="582A0E77" w14:textId="77777777" w:rsidR="00EF63EC" w:rsidRPr="00476D6C" w:rsidRDefault="00EF63EC" w:rsidP="004026C1">
            <w:pPr>
              <w:jc w:val="center"/>
              <w:rPr>
                <w:sz w:val="18"/>
                <w:szCs w:val="18"/>
                <w:shd w:val="clear" w:color="auto" w:fill="FFFFFF"/>
              </w:rPr>
            </w:pPr>
            <w:r w:rsidRPr="00476D6C">
              <w:rPr>
                <w:sz w:val="18"/>
                <w:szCs w:val="18"/>
                <w:shd w:val="clear" w:color="auto" w:fill="FFFFFF"/>
              </w:rPr>
              <w:t>13-Feb-24</w:t>
            </w:r>
          </w:p>
        </w:tc>
        <w:tc>
          <w:tcPr>
            <w:tcW w:w="900" w:type="dxa"/>
          </w:tcPr>
          <w:p w14:paraId="6079CB83" w14:textId="24D50465" w:rsidR="00EF63EC" w:rsidRPr="00476D6C" w:rsidRDefault="00EF63EC" w:rsidP="004026C1">
            <w:pPr>
              <w:jc w:val="center"/>
              <w:rPr>
                <w:sz w:val="18"/>
                <w:szCs w:val="18"/>
                <w:highlight w:val="yellow"/>
                <w:shd w:val="clear" w:color="auto" w:fill="FFFFFF"/>
              </w:rPr>
            </w:pPr>
            <w:r w:rsidRPr="00476D6C">
              <w:rPr>
                <w:sz w:val="18"/>
                <w:szCs w:val="18"/>
                <w:shd w:val="clear" w:color="auto" w:fill="FFFFFF"/>
              </w:rPr>
              <w:t>28.01%</w:t>
            </w:r>
          </w:p>
        </w:tc>
        <w:tc>
          <w:tcPr>
            <w:tcW w:w="630" w:type="dxa"/>
          </w:tcPr>
          <w:p w14:paraId="3B814A17"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6A04249A"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3BFD1664"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7750CA20" w14:textId="12438BCF"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7167189F"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1B28744A"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7A01FD57"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3960F73B"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57F9593D"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13E16BF4" w14:textId="77777777" w:rsidR="00EF63EC" w:rsidRPr="00476D6C" w:rsidRDefault="00EF63EC" w:rsidP="004026C1">
            <w:pPr>
              <w:jc w:val="center"/>
              <w:rPr>
                <w:sz w:val="18"/>
                <w:szCs w:val="18"/>
                <w:shd w:val="clear" w:color="auto" w:fill="FFFFFF"/>
              </w:rPr>
            </w:pPr>
          </w:p>
        </w:tc>
      </w:tr>
      <w:tr w:rsidR="006820AE" w:rsidRPr="00476D6C" w14:paraId="47192906" w14:textId="77777777" w:rsidTr="006C3DC1">
        <w:trPr>
          <w:trHeight w:val="324"/>
          <w:jc w:val="center"/>
        </w:trPr>
        <w:tc>
          <w:tcPr>
            <w:tcW w:w="573" w:type="dxa"/>
          </w:tcPr>
          <w:p w14:paraId="1478EF74" w14:textId="77777777" w:rsidR="006820AE" w:rsidRPr="00476D6C" w:rsidRDefault="006820AE" w:rsidP="004026C1">
            <w:pPr>
              <w:pStyle w:val="ListParagraph"/>
              <w:numPr>
                <w:ilvl w:val="0"/>
                <w:numId w:val="48"/>
              </w:numPr>
              <w:ind w:left="0" w:firstLine="0"/>
              <w:contextualSpacing/>
              <w:jc w:val="center"/>
              <w:rPr>
                <w:sz w:val="18"/>
                <w:szCs w:val="18"/>
                <w:shd w:val="clear" w:color="auto" w:fill="FFFFFF"/>
              </w:rPr>
            </w:pPr>
          </w:p>
        </w:tc>
        <w:tc>
          <w:tcPr>
            <w:tcW w:w="1260" w:type="dxa"/>
          </w:tcPr>
          <w:p w14:paraId="54113ED1" w14:textId="77777777" w:rsidR="006820AE" w:rsidRPr="00476D6C" w:rsidRDefault="006820AE" w:rsidP="004026C1">
            <w:pPr>
              <w:jc w:val="center"/>
              <w:rPr>
                <w:sz w:val="18"/>
                <w:szCs w:val="18"/>
                <w:shd w:val="clear" w:color="auto" w:fill="FFFFFF"/>
              </w:rPr>
            </w:pPr>
            <w:proofErr w:type="spellStart"/>
            <w:r w:rsidRPr="00476D6C">
              <w:rPr>
                <w:sz w:val="18"/>
                <w:szCs w:val="18"/>
                <w:shd w:val="clear" w:color="auto" w:fill="FFFFFF"/>
              </w:rPr>
              <w:t>Pakundia</w:t>
            </w:r>
            <w:proofErr w:type="spellEnd"/>
          </w:p>
          <w:p w14:paraId="7E86E192" w14:textId="714E9DFD" w:rsidR="006820AE" w:rsidRPr="00476D6C" w:rsidRDefault="006820AE" w:rsidP="004026C1">
            <w:pPr>
              <w:jc w:val="center"/>
              <w:rPr>
                <w:sz w:val="18"/>
                <w:szCs w:val="18"/>
                <w:shd w:val="clear" w:color="auto" w:fill="FFFFFF"/>
              </w:rPr>
            </w:pPr>
            <w:r w:rsidRPr="00476D6C">
              <w:rPr>
                <w:sz w:val="18"/>
                <w:szCs w:val="18"/>
                <w:shd w:val="clear" w:color="auto" w:fill="FFFFFF"/>
              </w:rPr>
              <w:t>UR-01</w:t>
            </w:r>
          </w:p>
        </w:tc>
        <w:tc>
          <w:tcPr>
            <w:tcW w:w="900" w:type="dxa"/>
          </w:tcPr>
          <w:p w14:paraId="1788933B" w14:textId="0F972E50" w:rsidR="006820AE" w:rsidRPr="00476D6C" w:rsidRDefault="006820AE" w:rsidP="004026C1">
            <w:pPr>
              <w:jc w:val="center"/>
              <w:rPr>
                <w:sz w:val="18"/>
                <w:szCs w:val="18"/>
                <w:shd w:val="clear" w:color="auto" w:fill="FFFFFF"/>
              </w:rPr>
            </w:pPr>
            <w:r w:rsidRPr="00476D6C">
              <w:rPr>
                <w:sz w:val="18"/>
                <w:szCs w:val="18"/>
                <w:shd w:val="clear" w:color="auto" w:fill="FFFFFF"/>
              </w:rPr>
              <w:t>10-Apr-25</w:t>
            </w:r>
          </w:p>
        </w:tc>
        <w:tc>
          <w:tcPr>
            <w:tcW w:w="900" w:type="dxa"/>
          </w:tcPr>
          <w:p w14:paraId="6D84F534" w14:textId="707ED1DF" w:rsidR="006820AE" w:rsidRPr="00476D6C" w:rsidRDefault="006820AE" w:rsidP="004026C1">
            <w:pPr>
              <w:jc w:val="center"/>
              <w:rPr>
                <w:sz w:val="18"/>
                <w:szCs w:val="18"/>
                <w:shd w:val="clear" w:color="auto" w:fill="FFFFFF"/>
              </w:rPr>
            </w:pPr>
            <w:r w:rsidRPr="00476D6C">
              <w:rPr>
                <w:sz w:val="18"/>
                <w:szCs w:val="18"/>
                <w:shd w:val="clear" w:color="auto" w:fill="FFFFFF"/>
              </w:rPr>
              <w:t>11.67%</w:t>
            </w:r>
          </w:p>
        </w:tc>
        <w:tc>
          <w:tcPr>
            <w:tcW w:w="630" w:type="dxa"/>
          </w:tcPr>
          <w:p w14:paraId="20BFC3A1" w14:textId="0B90A6C4" w:rsidR="006820AE" w:rsidRPr="00476D6C" w:rsidRDefault="006820AE" w:rsidP="004026C1">
            <w:pPr>
              <w:jc w:val="center"/>
              <w:rPr>
                <w:sz w:val="18"/>
                <w:szCs w:val="18"/>
                <w:shd w:val="clear" w:color="auto" w:fill="FFFFFF"/>
              </w:rPr>
            </w:pPr>
            <w:r w:rsidRPr="00476D6C">
              <w:rPr>
                <w:sz w:val="18"/>
                <w:szCs w:val="18"/>
                <w:shd w:val="clear" w:color="auto" w:fill="FFFFFF"/>
              </w:rPr>
              <w:t>Yes</w:t>
            </w:r>
          </w:p>
        </w:tc>
        <w:tc>
          <w:tcPr>
            <w:tcW w:w="720" w:type="dxa"/>
          </w:tcPr>
          <w:p w14:paraId="77C0B527" w14:textId="475A6A1F" w:rsidR="006820AE" w:rsidRPr="00476D6C" w:rsidRDefault="006820AE" w:rsidP="004026C1">
            <w:pPr>
              <w:jc w:val="center"/>
              <w:rPr>
                <w:sz w:val="18"/>
                <w:szCs w:val="18"/>
                <w:shd w:val="clear" w:color="auto" w:fill="FFFFFF"/>
              </w:rPr>
            </w:pPr>
            <w:r w:rsidRPr="00476D6C">
              <w:rPr>
                <w:sz w:val="18"/>
                <w:szCs w:val="18"/>
                <w:shd w:val="clear" w:color="auto" w:fill="FFFFFF"/>
              </w:rPr>
              <w:t>Yes</w:t>
            </w:r>
          </w:p>
        </w:tc>
        <w:tc>
          <w:tcPr>
            <w:tcW w:w="810" w:type="dxa"/>
          </w:tcPr>
          <w:p w14:paraId="36F285D1" w14:textId="72A5F496" w:rsidR="006820AE" w:rsidRPr="00476D6C" w:rsidRDefault="006820AE" w:rsidP="00A82B94">
            <w:pPr>
              <w:jc w:val="center"/>
              <w:rPr>
                <w:sz w:val="18"/>
                <w:szCs w:val="18"/>
                <w:shd w:val="clear" w:color="auto" w:fill="FFFFFF"/>
              </w:rPr>
            </w:pPr>
            <w:r w:rsidRPr="00476D6C">
              <w:rPr>
                <w:sz w:val="18"/>
                <w:szCs w:val="18"/>
                <w:shd w:val="clear" w:color="auto" w:fill="FFFFFF"/>
              </w:rPr>
              <w:t>Yes</w:t>
            </w:r>
          </w:p>
        </w:tc>
        <w:tc>
          <w:tcPr>
            <w:tcW w:w="900" w:type="dxa"/>
          </w:tcPr>
          <w:p w14:paraId="11046517" w14:textId="63A509B6" w:rsidR="006820AE" w:rsidRPr="00476D6C" w:rsidRDefault="006820AE" w:rsidP="00A82B94">
            <w:pPr>
              <w:jc w:val="center"/>
              <w:rPr>
                <w:sz w:val="18"/>
                <w:szCs w:val="18"/>
                <w:shd w:val="clear" w:color="auto" w:fill="FFFFFF"/>
              </w:rPr>
            </w:pPr>
            <w:r w:rsidRPr="00476D6C">
              <w:rPr>
                <w:sz w:val="18"/>
                <w:szCs w:val="18"/>
                <w:shd w:val="clear" w:color="auto" w:fill="FFFFFF"/>
              </w:rPr>
              <w:t>Yes</w:t>
            </w:r>
          </w:p>
        </w:tc>
        <w:tc>
          <w:tcPr>
            <w:tcW w:w="810" w:type="dxa"/>
          </w:tcPr>
          <w:p w14:paraId="70A6E5BD" w14:textId="4D72889F" w:rsidR="006820AE" w:rsidRPr="00476D6C" w:rsidRDefault="006820AE" w:rsidP="00A82B94">
            <w:pPr>
              <w:jc w:val="center"/>
              <w:rPr>
                <w:sz w:val="18"/>
                <w:szCs w:val="18"/>
                <w:shd w:val="clear" w:color="auto" w:fill="FFFFFF"/>
              </w:rPr>
            </w:pPr>
            <w:r w:rsidRPr="00476D6C">
              <w:rPr>
                <w:sz w:val="18"/>
                <w:szCs w:val="18"/>
                <w:shd w:val="clear" w:color="auto" w:fill="FFFFFF"/>
              </w:rPr>
              <w:t>No</w:t>
            </w:r>
          </w:p>
        </w:tc>
        <w:tc>
          <w:tcPr>
            <w:tcW w:w="1170" w:type="dxa"/>
          </w:tcPr>
          <w:p w14:paraId="4DC88150" w14:textId="3DF01F1E" w:rsidR="006820AE" w:rsidRPr="00476D6C" w:rsidRDefault="006820AE" w:rsidP="00A82B94">
            <w:pPr>
              <w:jc w:val="center"/>
              <w:rPr>
                <w:sz w:val="18"/>
                <w:szCs w:val="18"/>
                <w:shd w:val="clear" w:color="auto" w:fill="FFFFFF"/>
              </w:rPr>
            </w:pPr>
            <w:r w:rsidRPr="00476D6C">
              <w:rPr>
                <w:sz w:val="18"/>
                <w:szCs w:val="18"/>
                <w:shd w:val="clear" w:color="auto" w:fill="FFFFFF"/>
              </w:rPr>
              <w:t>Yes</w:t>
            </w:r>
          </w:p>
        </w:tc>
        <w:tc>
          <w:tcPr>
            <w:tcW w:w="1260" w:type="dxa"/>
          </w:tcPr>
          <w:p w14:paraId="2015CB6E" w14:textId="3FE69631" w:rsidR="006820AE" w:rsidRPr="00476D6C" w:rsidRDefault="006820AE" w:rsidP="00A82B94">
            <w:pPr>
              <w:jc w:val="center"/>
              <w:rPr>
                <w:sz w:val="18"/>
                <w:szCs w:val="18"/>
                <w:shd w:val="clear" w:color="auto" w:fill="FFFFFF"/>
              </w:rPr>
            </w:pPr>
            <w:r w:rsidRPr="00476D6C">
              <w:rPr>
                <w:sz w:val="18"/>
                <w:szCs w:val="18"/>
                <w:shd w:val="clear" w:color="auto" w:fill="FFFFFF"/>
              </w:rPr>
              <w:t>Yes</w:t>
            </w:r>
          </w:p>
        </w:tc>
        <w:tc>
          <w:tcPr>
            <w:tcW w:w="1440" w:type="dxa"/>
          </w:tcPr>
          <w:p w14:paraId="7F2A0DFA" w14:textId="0C1CBCE8" w:rsidR="006820AE" w:rsidRPr="00476D6C" w:rsidRDefault="006820AE"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0B6739EB" w14:textId="4587C15C" w:rsidR="006820AE" w:rsidRPr="00476D6C" w:rsidRDefault="006820AE"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122596DC" w14:textId="77777777" w:rsidR="006820AE" w:rsidRPr="00476D6C" w:rsidRDefault="006820AE" w:rsidP="004026C1">
            <w:pPr>
              <w:jc w:val="center"/>
              <w:rPr>
                <w:sz w:val="18"/>
                <w:szCs w:val="18"/>
                <w:shd w:val="clear" w:color="auto" w:fill="FFFFFF"/>
              </w:rPr>
            </w:pPr>
          </w:p>
        </w:tc>
      </w:tr>
      <w:tr w:rsidR="00EF63EC" w:rsidRPr="00476D6C" w14:paraId="575B187C" w14:textId="77777777" w:rsidTr="006C3DC1">
        <w:trPr>
          <w:trHeight w:val="324"/>
          <w:jc w:val="center"/>
        </w:trPr>
        <w:tc>
          <w:tcPr>
            <w:tcW w:w="573" w:type="dxa"/>
          </w:tcPr>
          <w:p w14:paraId="2A9D7577"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75B02E1E" w14:textId="77777777" w:rsidR="00EF63EC" w:rsidRPr="00476D6C" w:rsidRDefault="00EF63EC" w:rsidP="004026C1">
            <w:pPr>
              <w:jc w:val="center"/>
              <w:rPr>
                <w:sz w:val="18"/>
                <w:szCs w:val="18"/>
                <w:shd w:val="clear" w:color="auto" w:fill="FFFFFF"/>
              </w:rPr>
            </w:pPr>
            <w:r w:rsidRPr="00476D6C">
              <w:rPr>
                <w:sz w:val="18"/>
                <w:szCs w:val="18"/>
                <w:shd w:val="clear" w:color="auto" w:fill="FFFFFF"/>
              </w:rPr>
              <w:t>Madhupur</w:t>
            </w:r>
          </w:p>
          <w:p w14:paraId="02E63794" w14:textId="41FBA278" w:rsidR="00EF63EC" w:rsidRPr="00476D6C" w:rsidRDefault="00EF63EC" w:rsidP="004026C1">
            <w:pPr>
              <w:jc w:val="center"/>
              <w:rPr>
                <w:sz w:val="18"/>
                <w:szCs w:val="18"/>
                <w:shd w:val="clear" w:color="auto" w:fill="FFFFFF"/>
              </w:rPr>
            </w:pPr>
            <w:r w:rsidRPr="00476D6C">
              <w:rPr>
                <w:sz w:val="18"/>
                <w:szCs w:val="18"/>
                <w:shd w:val="clear" w:color="auto" w:fill="FFFFFF"/>
              </w:rPr>
              <w:t>UR+DR-01</w:t>
            </w:r>
          </w:p>
        </w:tc>
        <w:tc>
          <w:tcPr>
            <w:tcW w:w="900" w:type="dxa"/>
          </w:tcPr>
          <w:p w14:paraId="54EED3D9" w14:textId="77777777" w:rsidR="00EF63EC" w:rsidRPr="00476D6C" w:rsidRDefault="00EF63EC" w:rsidP="004026C1">
            <w:pPr>
              <w:jc w:val="center"/>
              <w:rPr>
                <w:sz w:val="18"/>
                <w:szCs w:val="18"/>
                <w:shd w:val="clear" w:color="auto" w:fill="FFFFFF"/>
              </w:rPr>
            </w:pPr>
            <w:r w:rsidRPr="00476D6C">
              <w:rPr>
                <w:sz w:val="18"/>
                <w:szCs w:val="18"/>
                <w:shd w:val="clear" w:color="auto" w:fill="FFFFFF"/>
              </w:rPr>
              <w:t>9-Jan-24</w:t>
            </w:r>
          </w:p>
        </w:tc>
        <w:tc>
          <w:tcPr>
            <w:tcW w:w="900" w:type="dxa"/>
          </w:tcPr>
          <w:p w14:paraId="694216AE" w14:textId="1B166106" w:rsidR="00EF63EC" w:rsidRPr="00476D6C" w:rsidRDefault="00EF63EC" w:rsidP="004026C1">
            <w:pPr>
              <w:jc w:val="center"/>
              <w:rPr>
                <w:sz w:val="18"/>
                <w:szCs w:val="18"/>
                <w:highlight w:val="yellow"/>
                <w:shd w:val="clear" w:color="auto" w:fill="FFFFFF"/>
              </w:rPr>
            </w:pPr>
            <w:r w:rsidRPr="00476D6C">
              <w:rPr>
                <w:sz w:val="18"/>
                <w:szCs w:val="18"/>
                <w:shd w:val="clear" w:color="auto" w:fill="FFFFFF"/>
              </w:rPr>
              <w:t>67.71%</w:t>
            </w:r>
          </w:p>
        </w:tc>
        <w:tc>
          <w:tcPr>
            <w:tcW w:w="630" w:type="dxa"/>
          </w:tcPr>
          <w:p w14:paraId="276D02CE" w14:textId="77777777" w:rsidR="00EF63EC" w:rsidRPr="00476D6C" w:rsidRDefault="00EF63EC" w:rsidP="004026C1">
            <w:pPr>
              <w:jc w:val="center"/>
              <w:rPr>
                <w:sz w:val="18"/>
                <w:szCs w:val="18"/>
                <w:shd w:val="clear" w:color="auto" w:fill="FFFFFF"/>
              </w:rPr>
            </w:pPr>
          </w:p>
        </w:tc>
        <w:tc>
          <w:tcPr>
            <w:tcW w:w="720" w:type="dxa"/>
          </w:tcPr>
          <w:p w14:paraId="1C115A67"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60C5D26B"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20264B22" w14:textId="445739C6"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781D1F48"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1045F562"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66E37D8D"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405478F8"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03B18768"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4CA454EE" w14:textId="77777777" w:rsidR="00EF63EC" w:rsidRPr="00476D6C" w:rsidRDefault="00EF63EC" w:rsidP="004026C1">
            <w:pPr>
              <w:jc w:val="center"/>
              <w:rPr>
                <w:sz w:val="18"/>
                <w:szCs w:val="18"/>
                <w:shd w:val="clear" w:color="auto" w:fill="FFFFFF"/>
              </w:rPr>
            </w:pPr>
          </w:p>
        </w:tc>
      </w:tr>
      <w:tr w:rsidR="00EF63EC" w:rsidRPr="00476D6C" w14:paraId="7C95717C" w14:textId="77777777" w:rsidTr="006C3DC1">
        <w:trPr>
          <w:trHeight w:val="324"/>
          <w:jc w:val="center"/>
        </w:trPr>
        <w:tc>
          <w:tcPr>
            <w:tcW w:w="573" w:type="dxa"/>
          </w:tcPr>
          <w:p w14:paraId="5CC727B5"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5F4B42B6" w14:textId="77777777" w:rsidR="00EF63EC" w:rsidRPr="00476D6C" w:rsidRDefault="00EF63EC" w:rsidP="004026C1">
            <w:pPr>
              <w:jc w:val="center"/>
              <w:rPr>
                <w:sz w:val="18"/>
                <w:szCs w:val="18"/>
                <w:shd w:val="clear" w:color="auto" w:fill="FFFFFF"/>
              </w:rPr>
            </w:pPr>
            <w:r w:rsidRPr="00476D6C">
              <w:rPr>
                <w:sz w:val="18"/>
                <w:szCs w:val="18"/>
                <w:shd w:val="clear" w:color="auto" w:fill="FFFFFF"/>
              </w:rPr>
              <w:t>Madhupur</w:t>
            </w:r>
          </w:p>
          <w:p w14:paraId="654B38E6" w14:textId="48A92CCA" w:rsidR="00EF63EC" w:rsidRPr="00476D6C" w:rsidRDefault="00EF63EC" w:rsidP="004026C1">
            <w:pPr>
              <w:jc w:val="center"/>
              <w:rPr>
                <w:sz w:val="18"/>
                <w:szCs w:val="18"/>
                <w:shd w:val="clear" w:color="auto" w:fill="FFFFFF"/>
              </w:rPr>
            </w:pPr>
            <w:r w:rsidRPr="00476D6C">
              <w:rPr>
                <w:sz w:val="18"/>
                <w:szCs w:val="18"/>
                <w:shd w:val="clear" w:color="auto" w:fill="FFFFFF"/>
              </w:rPr>
              <w:t>UR-01</w:t>
            </w:r>
          </w:p>
        </w:tc>
        <w:tc>
          <w:tcPr>
            <w:tcW w:w="900" w:type="dxa"/>
          </w:tcPr>
          <w:p w14:paraId="11D2C844" w14:textId="77777777" w:rsidR="00EF63EC" w:rsidRPr="00476D6C" w:rsidRDefault="00EF63EC" w:rsidP="004026C1">
            <w:pPr>
              <w:jc w:val="center"/>
              <w:rPr>
                <w:sz w:val="18"/>
                <w:szCs w:val="18"/>
                <w:shd w:val="clear" w:color="auto" w:fill="FFFFFF"/>
              </w:rPr>
            </w:pPr>
            <w:r w:rsidRPr="00476D6C">
              <w:rPr>
                <w:sz w:val="18"/>
                <w:szCs w:val="18"/>
                <w:shd w:val="clear" w:color="auto" w:fill="FFFFFF"/>
              </w:rPr>
              <w:t>8-Jan-24</w:t>
            </w:r>
          </w:p>
        </w:tc>
        <w:tc>
          <w:tcPr>
            <w:tcW w:w="900" w:type="dxa"/>
          </w:tcPr>
          <w:p w14:paraId="5E59A414" w14:textId="4494DDD9" w:rsidR="00EF63EC" w:rsidRPr="00476D6C" w:rsidRDefault="00EF63EC" w:rsidP="004026C1">
            <w:pPr>
              <w:jc w:val="center"/>
              <w:rPr>
                <w:sz w:val="18"/>
                <w:szCs w:val="18"/>
                <w:highlight w:val="yellow"/>
                <w:shd w:val="clear" w:color="auto" w:fill="FFFFFF"/>
              </w:rPr>
            </w:pPr>
            <w:r w:rsidRPr="00476D6C">
              <w:rPr>
                <w:sz w:val="18"/>
                <w:szCs w:val="18"/>
                <w:shd w:val="clear" w:color="auto" w:fill="FFFFFF"/>
              </w:rPr>
              <w:t>83.82%</w:t>
            </w:r>
          </w:p>
        </w:tc>
        <w:tc>
          <w:tcPr>
            <w:tcW w:w="630" w:type="dxa"/>
          </w:tcPr>
          <w:p w14:paraId="2FF88921"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6CB1861C"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7172D92E"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5E02A109" w14:textId="615035E6"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25E8C2B1"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6D81D3C5"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28A613BF"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06503E83"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4F7ADCF0"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377AC99E" w14:textId="77777777" w:rsidR="00EF63EC" w:rsidRPr="00476D6C" w:rsidRDefault="00EF63EC" w:rsidP="004026C1">
            <w:pPr>
              <w:jc w:val="center"/>
              <w:rPr>
                <w:sz w:val="18"/>
                <w:szCs w:val="18"/>
                <w:shd w:val="clear" w:color="auto" w:fill="FFFFFF"/>
              </w:rPr>
            </w:pPr>
          </w:p>
        </w:tc>
      </w:tr>
      <w:tr w:rsidR="00EF63EC" w:rsidRPr="00476D6C" w14:paraId="0B61DCAD" w14:textId="77777777" w:rsidTr="006C3DC1">
        <w:trPr>
          <w:trHeight w:val="324"/>
          <w:jc w:val="center"/>
        </w:trPr>
        <w:tc>
          <w:tcPr>
            <w:tcW w:w="573" w:type="dxa"/>
          </w:tcPr>
          <w:p w14:paraId="0C2FA001"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1A1A06E1" w14:textId="77777777" w:rsidR="00EF63EC" w:rsidRPr="00476D6C" w:rsidRDefault="00EF63EC" w:rsidP="004026C1">
            <w:pPr>
              <w:jc w:val="center"/>
              <w:rPr>
                <w:sz w:val="18"/>
                <w:szCs w:val="18"/>
                <w:shd w:val="clear" w:color="auto" w:fill="FFFFFF"/>
              </w:rPr>
            </w:pPr>
            <w:r w:rsidRPr="00476D6C">
              <w:rPr>
                <w:sz w:val="18"/>
                <w:szCs w:val="18"/>
                <w:shd w:val="clear" w:color="auto" w:fill="FFFFFF"/>
              </w:rPr>
              <w:t>Madhupur</w:t>
            </w:r>
          </w:p>
          <w:p w14:paraId="7386A846" w14:textId="1B933303" w:rsidR="00EF63EC" w:rsidRPr="00476D6C" w:rsidRDefault="00EF63EC" w:rsidP="004026C1">
            <w:pPr>
              <w:jc w:val="center"/>
              <w:rPr>
                <w:sz w:val="18"/>
                <w:szCs w:val="18"/>
                <w:shd w:val="clear" w:color="auto" w:fill="FFFFFF"/>
              </w:rPr>
            </w:pPr>
            <w:r w:rsidRPr="00476D6C">
              <w:rPr>
                <w:sz w:val="18"/>
                <w:szCs w:val="18"/>
                <w:shd w:val="clear" w:color="auto" w:fill="FFFFFF"/>
              </w:rPr>
              <w:t>UR-03</w:t>
            </w:r>
          </w:p>
        </w:tc>
        <w:tc>
          <w:tcPr>
            <w:tcW w:w="900" w:type="dxa"/>
          </w:tcPr>
          <w:p w14:paraId="0FF26AA9" w14:textId="77777777" w:rsidR="00EF63EC" w:rsidRPr="00476D6C" w:rsidRDefault="00EF63EC" w:rsidP="004026C1">
            <w:pPr>
              <w:jc w:val="center"/>
              <w:rPr>
                <w:sz w:val="18"/>
                <w:szCs w:val="18"/>
                <w:shd w:val="clear" w:color="auto" w:fill="FFFFFF"/>
              </w:rPr>
            </w:pPr>
            <w:r w:rsidRPr="00476D6C">
              <w:rPr>
                <w:sz w:val="18"/>
                <w:szCs w:val="18"/>
                <w:shd w:val="clear" w:color="auto" w:fill="FFFFFF"/>
              </w:rPr>
              <w:t>8-Jan-24</w:t>
            </w:r>
          </w:p>
        </w:tc>
        <w:tc>
          <w:tcPr>
            <w:tcW w:w="900" w:type="dxa"/>
          </w:tcPr>
          <w:p w14:paraId="61F29827" w14:textId="1E0FB04A" w:rsidR="00EF63EC" w:rsidRPr="00476D6C" w:rsidRDefault="00EF63EC" w:rsidP="004026C1">
            <w:pPr>
              <w:jc w:val="center"/>
              <w:rPr>
                <w:sz w:val="18"/>
                <w:szCs w:val="18"/>
                <w:highlight w:val="yellow"/>
                <w:shd w:val="clear" w:color="auto" w:fill="FFFFFF"/>
              </w:rPr>
            </w:pPr>
            <w:r w:rsidRPr="00476D6C">
              <w:rPr>
                <w:sz w:val="18"/>
                <w:szCs w:val="18"/>
                <w:shd w:val="clear" w:color="auto" w:fill="FFFFFF"/>
              </w:rPr>
              <w:t>75.03%</w:t>
            </w:r>
          </w:p>
        </w:tc>
        <w:tc>
          <w:tcPr>
            <w:tcW w:w="630" w:type="dxa"/>
          </w:tcPr>
          <w:p w14:paraId="32C40A4D"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25CC08A9"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1F750953"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67F36508" w14:textId="5D3091A5"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7F77C05D"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301BB589"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32100517"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2B9FFF4D"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3411EC70"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2EA858C2" w14:textId="77777777" w:rsidR="00EF63EC" w:rsidRPr="00476D6C" w:rsidRDefault="00EF63EC" w:rsidP="004026C1">
            <w:pPr>
              <w:jc w:val="center"/>
              <w:rPr>
                <w:sz w:val="18"/>
                <w:szCs w:val="18"/>
                <w:shd w:val="clear" w:color="auto" w:fill="FFFFFF"/>
              </w:rPr>
            </w:pPr>
          </w:p>
        </w:tc>
      </w:tr>
      <w:tr w:rsidR="00EF63EC" w:rsidRPr="00476D6C" w14:paraId="4EA53376" w14:textId="77777777" w:rsidTr="006C3DC1">
        <w:trPr>
          <w:trHeight w:val="324"/>
          <w:jc w:val="center"/>
        </w:trPr>
        <w:tc>
          <w:tcPr>
            <w:tcW w:w="573" w:type="dxa"/>
          </w:tcPr>
          <w:p w14:paraId="445B964A"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08A16CA1" w14:textId="77777777" w:rsidR="00EF63EC" w:rsidRPr="00476D6C" w:rsidRDefault="00EF63EC" w:rsidP="004026C1">
            <w:pPr>
              <w:jc w:val="center"/>
              <w:rPr>
                <w:sz w:val="18"/>
                <w:szCs w:val="18"/>
                <w:shd w:val="clear" w:color="auto" w:fill="FFFFFF"/>
              </w:rPr>
            </w:pPr>
            <w:r w:rsidRPr="00476D6C">
              <w:rPr>
                <w:sz w:val="18"/>
                <w:szCs w:val="18"/>
                <w:shd w:val="clear" w:color="auto" w:fill="FFFFFF"/>
              </w:rPr>
              <w:t>Madhupur</w:t>
            </w:r>
          </w:p>
          <w:p w14:paraId="33D10480" w14:textId="6D949D13" w:rsidR="00EF63EC" w:rsidRPr="00476D6C" w:rsidRDefault="00EF63EC" w:rsidP="004026C1">
            <w:pPr>
              <w:jc w:val="center"/>
              <w:rPr>
                <w:sz w:val="18"/>
                <w:szCs w:val="18"/>
                <w:shd w:val="clear" w:color="auto" w:fill="FFFFFF"/>
              </w:rPr>
            </w:pPr>
            <w:r w:rsidRPr="00476D6C">
              <w:rPr>
                <w:sz w:val="18"/>
                <w:szCs w:val="18"/>
                <w:shd w:val="clear" w:color="auto" w:fill="FFFFFF"/>
              </w:rPr>
              <w:t>UR+DR--02</w:t>
            </w:r>
          </w:p>
        </w:tc>
        <w:tc>
          <w:tcPr>
            <w:tcW w:w="900" w:type="dxa"/>
          </w:tcPr>
          <w:p w14:paraId="74A67C30" w14:textId="77777777" w:rsidR="00EF63EC" w:rsidRPr="00476D6C" w:rsidRDefault="00EF63EC" w:rsidP="004026C1">
            <w:pPr>
              <w:jc w:val="center"/>
              <w:rPr>
                <w:sz w:val="18"/>
                <w:szCs w:val="18"/>
                <w:shd w:val="clear" w:color="auto" w:fill="FFFFFF"/>
              </w:rPr>
            </w:pPr>
            <w:r w:rsidRPr="00476D6C">
              <w:rPr>
                <w:sz w:val="18"/>
                <w:szCs w:val="18"/>
                <w:shd w:val="clear" w:color="auto" w:fill="FFFFFF"/>
              </w:rPr>
              <w:t>2-Apr-24</w:t>
            </w:r>
          </w:p>
        </w:tc>
        <w:tc>
          <w:tcPr>
            <w:tcW w:w="900" w:type="dxa"/>
          </w:tcPr>
          <w:p w14:paraId="31F7278A" w14:textId="5AEAD448" w:rsidR="00EF63EC" w:rsidRPr="00476D6C" w:rsidRDefault="00EF63EC" w:rsidP="004026C1">
            <w:pPr>
              <w:jc w:val="center"/>
              <w:rPr>
                <w:sz w:val="18"/>
                <w:szCs w:val="18"/>
                <w:highlight w:val="yellow"/>
                <w:shd w:val="clear" w:color="auto" w:fill="FFFFFF"/>
              </w:rPr>
            </w:pPr>
            <w:r w:rsidRPr="00476D6C">
              <w:rPr>
                <w:sz w:val="18"/>
                <w:szCs w:val="18"/>
                <w:shd w:val="clear" w:color="auto" w:fill="FFFFFF"/>
              </w:rPr>
              <w:t>32.30%</w:t>
            </w:r>
          </w:p>
        </w:tc>
        <w:tc>
          <w:tcPr>
            <w:tcW w:w="630" w:type="dxa"/>
          </w:tcPr>
          <w:p w14:paraId="71B49466"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37AE00E5"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296523FD"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28226FBD" w14:textId="7D264B97" w:rsidR="00EF63EC" w:rsidRPr="00476D6C" w:rsidRDefault="00EF63EC" w:rsidP="00A82B94">
            <w:pPr>
              <w:jc w:val="center"/>
              <w:rPr>
                <w:sz w:val="18"/>
                <w:szCs w:val="18"/>
                <w:highlight w:val="yellow"/>
                <w:shd w:val="clear" w:color="auto" w:fill="FFFFFF"/>
              </w:rPr>
            </w:pPr>
            <w:r w:rsidRPr="00476D6C">
              <w:rPr>
                <w:sz w:val="18"/>
                <w:szCs w:val="18"/>
                <w:shd w:val="clear" w:color="auto" w:fill="FFFFFF"/>
              </w:rPr>
              <w:t>No</w:t>
            </w:r>
          </w:p>
        </w:tc>
        <w:tc>
          <w:tcPr>
            <w:tcW w:w="810" w:type="dxa"/>
          </w:tcPr>
          <w:p w14:paraId="4C255C6F"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5057DFB2"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562D938B"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2D821A35"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73342D81"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33C2AE4B" w14:textId="77777777" w:rsidR="00EF63EC" w:rsidRPr="00476D6C" w:rsidRDefault="00EF63EC" w:rsidP="004026C1">
            <w:pPr>
              <w:jc w:val="center"/>
              <w:rPr>
                <w:sz w:val="18"/>
                <w:szCs w:val="18"/>
                <w:shd w:val="clear" w:color="auto" w:fill="FFFFFF"/>
              </w:rPr>
            </w:pPr>
          </w:p>
        </w:tc>
      </w:tr>
      <w:tr w:rsidR="006820AE" w:rsidRPr="00476D6C" w14:paraId="72EEFFC2" w14:textId="77777777" w:rsidTr="006C3DC1">
        <w:trPr>
          <w:trHeight w:val="324"/>
          <w:jc w:val="center"/>
        </w:trPr>
        <w:tc>
          <w:tcPr>
            <w:tcW w:w="573" w:type="dxa"/>
          </w:tcPr>
          <w:p w14:paraId="574EB5D6" w14:textId="77777777" w:rsidR="006820AE" w:rsidRPr="00476D6C" w:rsidRDefault="006820AE" w:rsidP="004026C1">
            <w:pPr>
              <w:pStyle w:val="ListParagraph"/>
              <w:numPr>
                <w:ilvl w:val="0"/>
                <w:numId w:val="48"/>
              </w:numPr>
              <w:ind w:left="0" w:firstLine="0"/>
              <w:contextualSpacing/>
              <w:jc w:val="center"/>
              <w:rPr>
                <w:sz w:val="18"/>
                <w:szCs w:val="18"/>
                <w:shd w:val="clear" w:color="auto" w:fill="FFFFFF"/>
              </w:rPr>
            </w:pPr>
          </w:p>
        </w:tc>
        <w:tc>
          <w:tcPr>
            <w:tcW w:w="1260" w:type="dxa"/>
          </w:tcPr>
          <w:p w14:paraId="0880373A" w14:textId="77777777" w:rsidR="006820AE" w:rsidRPr="00476D6C" w:rsidRDefault="006820AE" w:rsidP="004026C1">
            <w:pPr>
              <w:jc w:val="center"/>
              <w:rPr>
                <w:sz w:val="18"/>
                <w:szCs w:val="18"/>
                <w:shd w:val="clear" w:color="auto" w:fill="FFFFFF"/>
              </w:rPr>
            </w:pPr>
            <w:proofErr w:type="spellStart"/>
            <w:r w:rsidRPr="00476D6C">
              <w:rPr>
                <w:sz w:val="18"/>
                <w:szCs w:val="18"/>
                <w:shd w:val="clear" w:color="auto" w:fill="FFFFFF"/>
              </w:rPr>
              <w:t>Gafargaon</w:t>
            </w:r>
            <w:proofErr w:type="spellEnd"/>
          </w:p>
          <w:p w14:paraId="01A2A864" w14:textId="03A8FEB2" w:rsidR="006820AE" w:rsidRPr="00476D6C" w:rsidRDefault="006820AE" w:rsidP="004026C1">
            <w:pPr>
              <w:jc w:val="center"/>
              <w:rPr>
                <w:sz w:val="18"/>
                <w:szCs w:val="18"/>
                <w:shd w:val="clear" w:color="auto" w:fill="FFFFFF"/>
              </w:rPr>
            </w:pPr>
            <w:r w:rsidRPr="00476D6C">
              <w:rPr>
                <w:sz w:val="18"/>
                <w:szCs w:val="18"/>
                <w:shd w:val="clear" w:color="auto" w:fill="FFFFFF"/>
              </w:rPr>
              <w:t>UR+DR-01</w:t>
            </w:r>
          </w:p>
        </w:tc>
        <w:tc>
          <w:tcPr>
            <w:tcW w:w="900" w:type="dxa"/>
          </w:tcPr>
          <w:p w14:paraId="5822A90B" w14:textId="0FB9B8A4" w:rsidR="006820AE" w:rsidRPr="00476D6C" w:rsidRDefault="006820AE" w:rsidP="004026C1">
            <w:pPr>
              <w:jc w:val="center"/>
              <w:rPr>
                <w:sz w:val="18"/>
                <w:szCs w:val="18"/>
                <w:shd w:val="clear" w:color="auto" w:fill="FFFFFF"/>
              </w:rPr>
            </w:pPr>
            <w:r w:rsidRPr="00476D6C">
              <w:rPr>
                <w:sz w:val="18"/>
                <w:szCs w:val="18"/>
                <w:shd w:val="clear" w:color="auto" w:fill="FFFFFF"/>
              </w:rPr>
              <w:t>1-Sep-25</w:t>
            </w:r>
          </w:p>
        </w:tc>
        <w:tc>
          <w:tcPr>
            <w:tcW w:w="900" w:type="dxa"/>
          </w:tcPr>
          <w:p w14:paraId="44BBE4FC" w14:textId="0BA1CBAA" w:rsidR="006820AE" w:rsidRPr="00476D6C" w:rsidRDefault="006820AE" w:rsidP="004026C1">
            <w:pPr>
              <w:jc w:val="center"/>
              <w:rPr>
                <w:sz w:val="18"/>
                <w:szCs w:val="18"/>
                <w:shd w:val="clear" w:color="auto" w:fill="FFFFFF"/>
              </w:rPr>
            </w:pPr>
            <w:r w:rsidRPr="00476D6C">
              <w:rPr>
                <w:sz w:val="18"/>
                <w:szCs w:val="18"/>
                <w:shd w:val="clear" w:color="auto" w:fill="FFFFFF"/>
              </w:rPr>
              <w:t>0.63%</w:t>
            </w:r>
          </w:p>
        </w:tc>
        <w:tc>
          <w:tcPr>
            <w:tcW w:w="630" w:type="dxa"/>
          </w:tcPr>
          <w:p w14:paraId="774C829E" w14:textId="7CE8C624" w:rsidR="006820AE" w:rsidRPr="00476D6C" w:rsidRDefault="006820AE" w:rsidP="004026C1">
            <w:pPr>
              <w:jc w:val="center"/>
              <w:rPr>
                <w:sz w:val="18"/>
                <w:szCs w:val="18"/>
                <w:shd w:val="clear" w:color="auto" w:fill="FFFFFF"/>
              </w:rPr>
            </w:pPr>
            <w:r w:rsidRPr="00476D6C">
              <w:rPr>
                <w:sz w:val="18"/>
                <w:szCs w:val="18"/>
                <w:shd w:val="clear" w:color="auto" w:fill="FFFFFF"/>
              </w:rPr>
              <w:t>Yes</w:t>
            </w:r>
          </w:p>
        </w:tc>
        <w:tc>
          <w:tcPr>
            <w:tcW w:w="720" w:type="dxa"/>
          </w:tcPr>
          <w:p w14:paraId="4D3BD6E4" w14:textId="090656E1" w:rsidR="006820AE" w:rsidRPr="00476D6C" w:rsidRDefault="006820AE" w:rsidP="004026C1">
            <w:pPr>
              <w:jc w:val="center"/>
              <w:rPr>
                <w:sz w:val="18"/>
                <w:szCs w:val="18"/>
                <w:shd w:val="clear" w:color="auto" w:fill="FFFFFF"/>
              </w:rPr>
            </w:pPr>
            <w:r w:rsidRPr="00476D6C">
              <w:rPr>
                <w:sz w:val="18"/>
                <w:szCs w:val="18"/>
                <w:shd w:val="clear" w:color="auto" w:fill="FFFFFF"/>
              </w:rPr>
              <w:t>Yes</w:t>
            </w:r>
          </w:p>
        </w:tc>
        <w:tc>
          <w:tcPr>
            <w:tcW w:w="810" w:type="dxa"/>
          </w:tcPr>
          <w:p w14:paraId="0BAFCD76" w14:textId="533FBCB2" w:rsidR="006820AE" w:rsidRPr="00476D6C" w:rsidRDefault="006820AE" w:rsidP="00A82B94">
            <w:pPr>
              <w:jc w:val="center"/>
              <w:rPr>
                <w:sz w:val="18"/>
                <w:szCs w:val="18"/>
                <w:shd w:val="clear" w:color="auto" w:fill="FFFFFF"/>
              </w:rPr>
            </w:pPr>
            <w:r w:rsidRPr="00476D6C">
              <w:rPr>
                <w:sz w:val="18"/>
                <w:szCs w:val="18"/>
                <w:shd w:val="clear" w:color="auto" w:fill="FFFFFF"/>
              </w:rPr>
              <w:t>Yes</w:t>
            </w:r>
          </w:p>
        </w:tc>
        <w:tc>
          <w:tcPr>
            <w:tcW w:w="900" w:type="dxa"/>
          </w:tcPr>
          <w:p w14:paraId="7269D92B" w14:textId="43A99230" w:rsidR="006820AE" w:rsidRPr="00476D6C" w:rsidRDefault="00494408" w:rsidP="00A82B94">
            <w:pPr>
              <w:jc w:val="center"/>
              <w:rPr>
                <w:sz w:val="18"/>
                <w:szCs w:val="18"/>
                <w:highlight w:val="yellow"/>
                <w:shd w:val="clear" w:color="auto" w:fill="FFFFFF"/>
              </w:rPr>
            </w:pPr>
            <w:r w:rsidRPr="00476D6C">
              <w:rPr>
                <w:sz w:val="18"/>
                <w:szCs w:val="18"/>
                <w:shd w:val="clear" w:color="auto" w:fill="FFFFFF"/>
              </w:rPr>
              <w:t>Yes</w:t>
            </w:r>
          </w:p>
        </w:tc>
        <w:tc>
          <w:tcPr>
            <w:tcW w:w="810" w:type="dxa"/>
          </w:tcPr>
          <w:p w14:paraId="61BD3464" w14:textId="054A8FA2" w:rsidR="006820AE" w:rsidRPr="00476D6C" w:rsidRDefault="006820AE" w:rsidP="00A82B94">
            <w:pPr>
              <w:jc w:val="center"/>
              <w:rPr>
                <w:sz w:val="18"/>
                <w:szCs w:val="18"/>
                <w:shd w:val="clear" w:color="auto" w:fill="FFFFFF"/>
              </w:rPr>
            </w:pPr>
            <w:r w:rsidRPr="00476D6C">
              <w:rPr>
                <w:sz w:val="18"/>
                <w:szCs w:val="18"/>
                <w:shd w:val="clear" w:color="auto" w:fill="FFFFFF"/>
              </w:rPr>
              <w:t>No</w:t>
            </w:r>
          </w:p>
        </w:tc>
        <w:tc>
          <w:tcPr>
            <w:tcW w:w="1170" w:type="dxa"/>
          </w:tcPr>
          <w:p w14:paraId="328FBE37" w14:textId="1874F665" w:rsidR="006820AE" w:rsidRPr="00476D6C" w:rsidRDefault="006820AE" w:rsidP="00A82B94">
            <w:pPr>
              <w:jc w:val="center"/>
              <w:rPr>
                <w:sz w:val="18"/>
                <w:szCs w:val="18"/>
                <w:shd w:val="clear" w:color="auto" w:fill="FFFFFF"/>
              </w:rPr>
            </w:pPr>
            <w:r w:rsidRPr="00476D6C">
              <w:rPr>
                <w:sz w:val="18"/>
                <w:szCs w:val="18"/>
                <w:shd w:val="clear" w:color="auto" w:fill="FFFFFF"/>
              </w:rPr>
              <w:t>Yes</w:t>
            </w:r>
          </w:p>
        </w:tc>
        <w:tc>
          <w:tcPr>
            <w:tcW w:w="1260" w:type="dxa"/>
          </w:tcPr>
          <w:p w14:paraId="4F810E4F" w14:textId="5A1D518A" w:rsidR="006820AE" w:rsidRPr="00476D6C" w:rsidRDefault="006820AE" w:rsidP="00A82B94">
            <w:pPr>
              <w:jc w:val="center"/>
              <w:rPr>
                <w:sz w:val="18"/>
                <w:szCs w:val="18"/>
                <w:shd w:val="clear" w:color="auto" w:fill="FFFFFF"/>
              </w:rPr>
            </w:pPr>
            <w:r w:rsidRPr="00476D6C">
              <w:rPr>
                <w:sz w:val="18"/>
                <w:szCs w:val="18"/>
                <w:shd w:val="clear" w:color="auto" w:fill="FFFFFF"/>
              </w:rPr>
              <w:t>Yes</w:t>
            </w:r>
          </w:p>
        </w:tc>
        <w:tc>
          <w:tcPr>
            <w:tcW w:w="1440" w:type="dxa"/>
          </w:tcPr>
          <w:p w14:paraId="250ECDBC" w14:textId="31CDF499" w:rsidR="006820AE" w:rsidRPr="00476D6C" w:rsidRDefault="006820AE"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43F76164" w14:textId="452D66C7" w:rsidR="006820AE" w:rsidRPr="00476D6C" w:rsidRDefault="006820AE"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046006BC" w14:textId="77777777" w:rsidR="006820AE" w:rsidRPr="00476D6C" w:rsidRDefault="006820AE" w:rsidP="004026C1">
            <w:pPr>
              <w:jc w:val="center"/>
              <w:rPr>
                <w:sz w:val="18"/>
                <w:szCs w:val="18"/>
                <w:shd w:val="clear" w:color="auto" w:fill="FFFFFF"/>
              </w:rPr>
            </w:pPr>
          </w:p>
        </w:tc>
      </w:tr>
      <w:tr w:rsidR="00EF63EC" w:rsidRPr="00476D6C" w14:paraId="62D1A91C" w14:textId="77777777" w:rsidTr="006C3DC1">
        <w:trPr>
          <w:trHeight w:val="324"/>
          <w:jc w:val="center"/>
        </w:trPr>
        <w:tc>
          <w:tcPr>
            <w:tcW w:w="573" w:type="dxa"/>
          </w:tcPr>
          <w:p w14:paraId="32B402E5"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3EDFDA8A" w14:textId="795AC6AD"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Brahmanbaria</w:t>
            </w:r>
            <w:proofErr w:type="spellEnd"/>
            <w:r w:rsidRPr="00476D6C">
              <w:rPr>
                <w:sz w:val="18"/>
                <w:szCs w:val="18"/>
                <w:shd w:val="clear" w:color="auto" w:fill="FFFFFF"/>
              </w:rPr>
              <w:t xml:space="preserve"> UR+DR-01</w:t>
            </w:r>
          </w:p>
        </w:tc>
        <w:tc>
          <w:tcPr>
            <w:tcW w:w="900" w:type="dxa"/>
          </w:tcPr>
          <w:p w14:paraId="2CCFC7AF" w14:textId="77777777" w:rsidR="00EF63EC" w:rsidRPr="00476D6C" w:rsidRDefault="00EF63EC" w:rsidP="004026C1">
            <w:pPr>
              <w:jc w:val="center"/>
              <w:rPr>
                <w:sz w:val="18"/>
                <w:szCs w:val="18"/>
                <w:shd w:val="clear" w:color="auto" w:fill="FFFFFF"/>
              </w:rPr>
            </w:pPr>
            <w:r w:rsidRPr="00476D6C">
              <w:rPr>
                <w:sz w:val="18"/>
                <w:szCs w:val="18"/>
                <w:shd w:val="clear" w:color="auto" w:fill="FFFFFF"/>
              </w:rPr>
              <w:t>30-Nov-23</w:t>
            </w:r>
          </w:p>
        </w:tc>
        <w:tc>
          <w:tcPr>
            <w:tcW w:w="900" w:type="dxa"/>
          </w:tcPr>
          <w:p w14:paraId="3A2C5F77" w14:textId="7DDEC058" w:rsidR="00EF63EC" w:rsidRPr="00476D6C" w:rsidRDefault="00EF63EC" w:rsidP="004026C1">
            <w:pPr>
              <w:jc w:val="center"/>
              <w:rPr>
                <w:sz w:val="18"/>
                <w:szCs w:val="18"/>
                <w:shd w:val="clear" w:color="auto" w:fill="FFFFFF"/>
              </w:rPr>
            </w:pPr>
            <w:r w:rsidRPr="00476D6C">
              <w:rPr>
                <w:sz w:val="18"/>
                <w:szCs w:val="18"/>
                <w:shd w:val="clear" w:color="auto" w:fill="FFFFFF"/>
              </w:rPr>
              <w:t>76.55%</w:t>
            </w:r>
          </w:p>
        </w:tc>
        <w:tc>
          <w:tcPr>
            <w:tcW w:w="630" w:type="dxa"/>
          </w:tcPr>
          <w:p w14:paraId="5357185E"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4F4EBA92"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1A584683"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4795D067" w14:textId="40A6EC45"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5968DDD4"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2712E2C3"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1A921707"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718A2641"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5BEA8D17"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50338066" w14:textId="77777777" w:rsidR="00EF63EC" w:rsidRPr="00476D6C" w:rsidRDefault="00EF63EC" w:rsidP="004026C1">
            <w:pPr>
              <w:jc w:val="center"/>
              <w:rPr>
                <w:sz w:val="18"/>
                <w:szCs w:val="18"/>
                <w:shd w:val="clear" w:color="auto" w:fill="FFFFFF"/>
              </w:rPr>
            </w:pPr>
          </w:p>
        </w:tc>
      </w:tr>
      <w:tr w:rsidR="00EF63EC" w:rsidRPr="00476D6C" w14:paraId="1DB94C81" w14:textId="77777777" w:rsidTr="006C3DC1">
        <w:trPr>
          <w:trHeight w:val="324"/>
          <w:jc w:val="center"/>
        </w:trPr>
        <w:tc>
          <w:tcPr>
            <w:tcW w:w="573" w:type="dxa"/>
          </w:tcPr>
          <w:p w14:paraId="20519222"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745FD899" w14:textId="2A84E6E4"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Brahmanbaria</w:t>
            </w:r>
            <w:proofErr w:type="spellEnd"/>
            <w:r w:rsidRPr="00476D6C">
              <w:rPr>
                <w:sz w:val="18"/>
                <w:szCs w:val="18"/>
                <w:shd w:val="clear" w:color="auto" w:fill="FFFFFF"/>
              </w:rPr>
              <w:t>. UR+DR-02</w:t>
            </w:r>
          </w:p>
        </w:tc>
        <w:tc>
          <w:tcPr>
            <w:tcW w:w="900" w:type="dxa"/>
          </w:tcPr>
          <w:p w14:paraId="1C0552E8" w14:textId="77777777" w:rsidR="00EF63EC" w:rsidRPr="00476D6C" w:rsidRDefault="00EF63EC" w:rsidP="004026C1">
            <w:pPr>
              <w:jc w:val="center"/>
              <w:rPr>
                <w:sz w:val="18"/>
                <w:szCs w:val="18"/>
                <w:shd w:val="clear" w:color="auto" w:fill="FFFFFF"/>
              </w:rPr>
            </w:pPr>
            <w:r w:rsidRPr="00476D6C">
              <w:rPr>
                <w:sz w:val="18"/>
                <w:szCs w:val="18"/>
                <w:shd w:val="clear" w:color="auto" w:fill="FFFFFF"/>
              </w:rPr>
              <w:t>4-Jan-24</w:t>
            </w:r>
          </w:p>
        </w:tc>
        <w:tc>
          <w:tcPr>
            <w:tcW w:w="900" w:type="dxa"/>
          </w:tcPr>
          <w:p w14:paraId="134A425C" w14:textId="6585E947" w:rsidR="00EF63EC" w:rsidRPr="00476D6C" w:rsidRDefault="00EF63EC" w:rsidP="004026C1">
            <w:pPr>
              <w:jc w:val="center"/>
              <w:rPr>
                <w:sz w:val="18"/>
                <w:szCs w:val="18"/>
                <w:shd w:val="clear" w:color="auto" w:fill="FFFFFF"/>
              </w:rPr>
            </w:pPr>
            <w:r w:rsidRPr="00476D6C">
              <w:rPr>
                <w:sz w:val="18"/>
                <w:szCs w:val="18"/>
                <w:shd w:val="clear" w:color="auto" w:fill="FFFFFF"/>
              </w:rPr>
              <w:t>63.93%</w:t>
            </w:r>
          </w:p>
        </w:tc>
        <w:tc>
          <w:tcPr>
            <w:tcW w:w="630" w:type="dxa"/>
          </w:tcPr>
          <w:p w14:paraId="22E0801E"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199FB752"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1F489603"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3EAFC708" w14:textId="5EC2DD8B"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787364DB"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7DF1156C"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24CFD7C8"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5495DDC2"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14694DF8"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26E0EB8D" w14:textId="77777777" w:rsidR="00EF63EC" w:rsidRPr="00476D6C" w:rsidRDefault="00EF63EC" w:rsidP="004026C1">
            <w:pPr>
              <w:jc w:val="center"/>
              <w:rPr>
                <w:sz w:val="18"/>
                <w:szCs w:val="18"/>
                <w:shd w:val="clear" w:color="auto" w:fill="FFFFFF"/>
              </w:rPr>
            </w:pPr>
          </w:p>
        </w:tc>
      </w:tr>
      <w:tr w:rsidR="00EF63EC" w:rsidRPr="00476D6C" w14:paraId="44B7E02B" w14:textId="77777777" w:rsidTr="006C3DC1">
        <w:trPr>
          <w:trHeight w:val="324"/>
          <w:jc w:val="center"/>
        </w:trPr>
        <w:tc>
          <w:tcPr>
            <w:tcW w:w="573" w:type="dxa"/>
          </w:tcPr>
          <w:p w14:paraId="68B8A0E4"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0E01353B"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Brahmanbaria</w:t>
            </w:r>
            <w:proofErr w:type="spellEnd"/>
          </w:p>
          <w:p w14:paraId="5F63C936" w14:textId="479A7F09" w:rsidR="00EF63EC" w:rsidRPr="00476D6C" w:rsidRDefault="00EF63EC" w:rsidP="004026C1">
            <w:pPr>
              <w:jc w:val="center"/>
              <w:rPr>
                <w:sz w:val="18"/>
                <w:szCs w:val="18"/>
                <w:shd w:val="clear" w:color="auto" w:fill="FFFFFF"/>
              </w:rPr>
            </w:pPr>
            <w:r w:rsidRPr="00476D6C">
              <w:rPr>
                <w:sz w:val="18"/>
                <w:szCs w:val="18"/>
                <w:shd w:val="clear" w:color="auto" w:fill="FFFFFF"/>
              </w:rPr>
              <w:t>UR+DR-03</w:t>
            </w:r>
          </w:p>
        </w:tc>
        <w:tc>
          <w:tcPr>
            <w:tcW w:w="900" w:type="dxa"/>
          </w:tcPr>
          <w:p w14:paraId="122AFFFA" w14:textId="77777777" w:rsidR="00EF63EC" w:rsidRPr="00476D6C" w:rsidRDefault="00EF63EC" w:rsidP="004026C1">
            <w:pPr>
              <w:jc w:val="center"/>
              <w:rPr>
                <w:sz w:val="18"/>
                <w:szCs w:val="18"/>
                <w:shd w:val="clear" w:color="auto" w:fill="FFFFFF"/>
              </w:rPr>
            </w:pPr>
            <w:r w:rsidRPr="00476D6C">
              <w:rPr>
                <w:sz w:val="18"/>
                <w:szCs w:val="18"/>
                <w:shd w:val="clear" w:color="auto" w:fill="FFFFFF"/>
              </w:rPr>
              <w:t>14-Mar-24</w:t>
            </w:r>
          </w:p>
        </w:tc>
        <w:tc>
          <w:tcPr>
            <w:tcW w:w="900" w:type="dxa"/>
          </w:tcPr>
          <w:p w14:paraId="16AAC7C1" w14:textId="5D5325A1" w:rsidR="00EF63EC" w:rsidRPr="00476D6C" w:rsidRDefault="00EF63EC" w:rsidP="004026C1">
            <w:pPr>
              <w:jc w:val="center"/>
              <w:rPr>
                <w:sz w:val="18"/>
                <w:szCs w:val="18"/>
                <w:shd w:val="clear" w:color="auto" w:fill="FFFFFF"/>
              </w:rPr>
            </w:pPr>
            <w:r w:rsidRPr="00476D6C">
              <w:rPr>
                <w:sz w:val="18"/>
                <w:szCs w:val="18"/>
                <w:shd w:val="clear" w:color="auto" w:fill="FFFFFF"/>
              </w:rPr>
              <w:t>86.83%</w:t>
            </w:r>
          </w:p>
        </w:tc>
        <w:tc>
          <w:tcPr>
            <w:tcW w:w="630" w:type="dxa"/>
          </w:tcPr>
          <w:p w14:paraId="30BDF7DA"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02DA3DA4"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097B6F15"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5F613C71" w14:textId="59D76D59" w:rsidR="00EF63EC" w:rsidRPr="00476D6C" w:rsidRDefault="00494408" w:rsidP="00A82B94">
            <w:pPr>
              <w:jc w:val="center"/>
              <w:rPr>
                <w:sz w:val="18"/>
                <w:szCs w:val="18"/>
                <w:shd w:val="clear" w:color="auto" w:fill="FFFFFF"/>
              </w:rPr>
            </w:pPr>
            <w:r w:rsidRPr="00476D6C">
              <w:rPr>
                <w:sz w:val="18"/>
                <w:szCs w:val="18"/>
                <w:shd w:val="clear" w:color="auto" w:fill="FFFFFF"/>
              </w:rPr>
              <w:t>Yes</w:t>
            </w:r>
          </w:p>
        </w:tc>
        <w:tc>
          <w:tcPr>
            <w:tcW w:w="810" w:type="dxa"/>
          </w:tcPr>
          <w:p w14:paraId="30589448"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513D6586"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3B6C9794"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4FFFD0B2"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23F624E4"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34F20BB5" w14:textId="77777777" w:rsidR="00EF63EC" w:rsidRPr="00476D6C" w:rsidRDefault="00EF63EC" w:rsidP="004026C1">
            <w:pPr>
              <w:jc w:val="center"/>
              <w:rPr>
                <w:sz w:val="18"/>
                <w:szCs w:val="18"/>
                <w:shd w:val="clear" w:color="auto" w:fill="FFFFFF"/>
              </w:rPr>
            </w:pPr>
          </w:p>
        </w:tc>
      </w:tr>
      <w:tr w:rsidR="00EF63EC" w:rsidRPr="00476D6C" w14:paraId="56C1DF91" w14:textId="77777777" w:rsidTr="006C3DC1">
        <w:trPr>
          <w:trHeight w:val="324"/>
          <w:jc w:val="center"/>
        </w:trPr>
        <w:tc>
          <w:tcPr>
            <w:tcW w:w="573" w:type="dxa"/>
          </w:tcPr>
          <w:p w14:paraId="5D1F9B0D"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208C1BDD"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Sandwip</w:t>
            </w:r>
            <w:proofErr w:type="spellEnd"/>
          </w:p>
          <w:p w14:paraId="3A15B478" w14:textId="0D085DAE" w:rsidR="00EF63EC" w:rsidRPr="00476D6C" w:rsidRDefault="00EF63EC" w:rsidP="004026C1">
            <w:pPr>
              <w:jc w:val="center"/>
              <w:rPr>
                <w:sz w:val="18"/>
                <w:szCs w:val="18"/>
                <w:shd w:val="clear" w:color="auto" w:fill="FFFFFF"/>
              </w:rPr>
            </w:pPr>
            <w:r w:rsidRPr="00476D6C">
              <w:rPr>
                <w:sz w:val="18"/>
                <w:szCs w:val="18"/>
                <w:shd w:val="clear" w:color="auto" w:fill="FFFFFF"/>
              </w:rPr>
              <w:t>UR+DR-01</w:t>
            </w:r>
          </w:p>
        </w:tc>
        <w:tc>
          <w:tcPr>
            <w:tcW w:w="900" w:type="dxa"/>
          </w:tcPr>
          <w:p w14:paraId="6DB9287F" w14:textId="77777777" w:rsidR="00EF63EC" w:rsidRPr="00476D6C" w:rsidRDefault="00EF63EC" w:rsidP="004026C1">
            <w:pPr>
              <w:jc w:val="center"/>
              <w:rPr>
                <w:sz w:val="18"/>
                <w:szCs w:val="18"/>
                <w:shd w:val="clear" w:color="auto" w:fill="FFFFFF"/>
              </w:rPr>
            </w:pPr>
            <w:r w:rsidRPr="00476D6C">
              <w:rPr>
                <w:sz w:val="18"/>
                <w:szCs w:val="18"/>
                <w:shd w:val="clear" w:color="auto" w:fill="FFFFFF"/>
              </w:rPr>
              <w:t>5-Feb-24</w:t>
            </w:r>
          </w:p>
        </w:tc>
        <w:tc>
          <w:tcPr>
            <w:tcW w:w="900" w:type="dxa"/>
          </w:tcPr>
          <w:p w14:paraId="73538639" w14:textId="388AE3B2" w:rsidR="00EF63EC" w:rsidRPr="00476D6C" w:rsidRDefault="00EF63EC" w:rsidP="004026C1">
            <w:pPr>
              <w:jc w:val="center"/>
              <w:rPr>
                <w:sz w:val="18"/>
                <w:szCs w:val="18"/>
                <w:shd w:val="clear" w:color="auto" w:fill="FFFFFF"/>
              </w:rPr>
            </w:pPr>
            <w:r w:rsidRPr="00476D6C">
              <w:rPr>
                <w:sz w:val="18"/>
                <w:szCs w:val="18"/>
                <w:shd w:val="clear" w:color="auto" w:fill="FFFFFF"/>
              </w:rPr>
              <w:t>76.7%</w:t>
            </w:r>
          </w:p>
        </w:tc>
        <w:tc>
          <w:tcPr>
            <w:tcW w:w="630" w:type="dxa"/>
          </w:tcPr>
          <w:p w14:paraId="66511CBC"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50C84504"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2E0C99CC"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3474FDCD" w14:textId="434E00E0" w:rsidR="00EF63EC" w:rsidRPr="00476D6C" w:rsidRDefault="00906A23" w:rsidP="00A82B94">
            <w:pPr>
              <w:jc w:val="center"/>
              <w:rPr>
                <w:sz w:val="18"/>
                <w:szCs w:val="18"/>
                <w:shd w:val="clear" w:color="auto" w:fill="FFFFFF"/>
              </w:rPr>
            </w:pPr>
            <w:r w:rsidRPr="00476D6C">
              <w:rPr>
                <w:sz w:val="18"/>
                <w:szCs w:val="18"/>
                <w:shd w:val="clear" w:color="auto" w:fill="FFFFFF"/>
              </w:rPr>
              <w:t>Yes</w:t>
            </w:r>
          </w:p>
        </w:tc>
        <w:tc>
          <w:tcPr>
            <w:tcW w:w="810" w:type="dxa"/>
          </w:tcPr>
          <w:p w14:paraId="07398162"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44255342"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66F7EFD4"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50B88496"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51C34FE6"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4CDD097D" w14:textId="77777777" w:rsidR="00EF63EC" w:rsidRPr="00476D6C" w:rsidRDefault="00EF63EC" w:rsidP="004026C1">
            <w:pPr>
              <w:jc w:val="center"/>
              <w:rPr>
                <w:sz w:val="18"/>
                <w:szCs w:val="18"/>
                <w:shd w:val="clear" w:color="auto" w:fill="FFFFFF"/>
              </w:rPr>
            </w:pPr>
          </w:p>
        </w:tc>
      </w:tr>
      <w:tr w:rsidR="00EF63EC" w:rsidRPr="00476D6C" w14:paraId="3303FAC5" w14:textId="77777777" w:rsidTr="006C3DC1">
        <w:trPr>
          <w:trHeight w:val="324"/>
          <w:jc w:val="center"/>
        </w:trPr>
        <w:tc>
          <w:tcPr>
            <w:tcW w:w="573" w:type="dxa"/>
          </w:tcPr>
          <w:p w14:paraId="66AAB1BD"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3D71875D"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Sandwip</w:t>
            </w:r>
            <w:proofErr w:type="spellEnd"/>
          </w:p>
          <w:p w14:paraId="4762BD3F" w14:textId="0998C5FC" w:rsidR="00EF63EC" w:rsidRPr="00476D6C" w:rsidRDefault="00EF63EC" w:rsidP="004026C1">
            <w:pPr>
              <w:jc w:val="center"/>
              <w:rPr>
                <w:sz w:val="18"/>
                <w:szCs w:val="18"/>
                <w:shd w:val="clear" w:color="auto" w:fill="FFFFFF"/>
              </w:rPr>
            </w:pPr>
            <w:r w:rsidRPr="00476D6C">
              <w:rPr>
                <w:sz w:val="18"/>
                <w:szCs w:val="18"/>
                <w:shd w:val="clear" w:color="auto" w:fill="FFFFFF"/>
              </w:rPr>
              <w:t>UR-01</w:t>
            </w:r>
          </w:p>
        </w:tc>
        <w:tc>
          <w:tcPr>
            <w:tcW w:w="900" w:type="dxa"/>
          </w:tcPr>
          <w:p w14:paraId="3202F826" w14:textId="77777777" w:rsidR="00EF63EC" w:rsidRPr="00476D6C" w:rsidRDefault="00EF63EC" w:rsidP="004026C1">
            <w:pPr>
              <w:jc w:val="center"/>
              <w:rPr>
                <w:sz w:val="18"/>
                <w:szCs w:val="18"/>
                <w:shd w:val="clear" w:color="auto" w:fill="FFFFFF"/>
              </w:rPr>
            </w:pPr>
            <w:r w:rsidRPr="00476D6C">
              <w:rPr>
                <w:sz w:val="18"/>
                <w:szCs w:val="18"/>
                <w:shd w:val="clear" w:color="auto" w:fill="FFFFFF"/>
              </w:rPr>
              <w:t>27-Apr-24</w:t>
            </w:r>
          </w:p>
        </w:tc>
        <w:tc>
          <w:tcPr>
            <w:tcW w:w="900" w:type="dxa"/>
          </w:tcPr>
          <w:p w14:paraId="36F6909D" w14:textId="4CD8713D" w:rsidR="00EF63EC" w:rsidRPr="00476D6C" w:rsidRDefault="00EF63EC" w:rsidP="004026C1">
            <w:pPr>
              <w:jc w:val="center"/>
              <w:rPr>
                <w:sz w:val="18"/>
                <w:szCs w:val="18"/>
                <w:shd w:val="clear" w:color="auto" w:fill="FFFFFF"/>
              </w:rPr>
            </w:pPr>
            <w:r w:rsidRPr="00476D6C">
              <w:rPr>
                <w:sz w:val="18"/>
                <w:szCs w:val="18"/>
                <w:shd w:val="clear" w:color="auto" w:fill="FFFFFF"/>
              </w:rPr>
              <w:t>57.82%</w:t>
            </w:r>
          </w:p>
        </w:tc>
        <w:tc>
          <w:tcPr>
            <w:tcW w:w="630" w:type="dxa"/>
          </w:tcPr>
          <w:p w14:paraId="2C16A377"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7B89CA31"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701EC251"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67119BAE" w14:textId="267D103F" w:rsidR="00EF63EC" w:rsidRPr="00476D6C" w:rsidRDefault="00906A23" w:rsidP="00A82B94">
            <w:pPr>
              <w:jc w:val="center"/>
              <w:rPr>
                <w:sz w:val="18"/>
                <w:szCs w:val="18"/>
                <w:shd w:val="clear" w:color="auto" w:fill="FFFFFF"/>
              </w:rPr>
            </w:pPr>
            <w:r w:rsidRPr="00476D6C">
              <w:rPr>
                <w:sz w:val="18"/>
                <w:szCs w:val="18"/>
                <w:shd w:val="clear" w:color="auto" w:fill="FFFFFF"/>
              </w:rPr>
              <w:t>Yes</w:t>
            </w:r>
          </w:p>
        </w:tc>
        <w:tc>
          <w:tcPr>
            <w:tcW w:w="810" w:type="dxa"/>
          </w:tcPr>
          <w:p w14:paraId="298E3E99"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51044BFF"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2CE45C5D"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4FB836BF"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69192ADB"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058DFBDD" w14:textId="77777777" w:rsidR="00EF63EC" w:rsidRPr="00476D6C" w:rsidRDefault="00EF63EC" w:rsidP="004026C1">
            <w:pPr>
              <w:jc w:val="center"/>
              <w:rPr>
                <w:sz w:val="18"/>
                <w:szCs w:val="18"/>
                <w:shd w:val="clear" w:color="auto" w:fill="FFFFFF"/>
              </w:rPr>
            </w:pPr>
          </w:p>
        </w:tc>
      </w:tr>
      <w:tr w:rsidR="00EF63EC" w:rsidRPr="00476D6C" w14:paraId="5FB80607" w14:textId="77777777" w:rsidTr="006C3DC1">
        <w:trPr>
          <w:trHeight w:val="324"/>
          <w:jc w:val="center"/>
        </w:trPr>
        <w:tc>
          <w:tcPr>
            <w:tcW w:w="573" w:type="dxa"/>
          </w:tcPr>
          <w:p w14:paraId="3AB814DC"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430505BA"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Banskhali</w:t>
            </w:r>
            <w:proofErr w:type="spellEnd"/>
          </w:p>
          <w:p w14:paraId="32B98730" w14:textId="059E9BD2" w:rsidR="00EF63EC" w:rsidRPr="00476D6C" w:rsidRDefault="00EF63EC" w:rsidP="004026C1">
            <w:pPr>
              <w:jc w:val="center"/>
              <w:rPr>
                <w:sz w:val="18"/>
                <w:szCs w:val="18"/>
                <w:shd w:val="clear" w:color="auto" w:fill="FFFFFF"/>
              </w:rPr>
            </w:pPr>
            <w:r w:rsidRPr="00476D6C">
              <w:rPr>
                <w:sz w:val="18"/>
                <w:szCs w:val="18"/>
                <w:shd w:val="clear" w:color="auto" w:fill="FFFFFF"/>
              </w:rPr>
              <w:t>UR+DR-01</w:t>
            </w:r>
          </w:p>
        </w:tc>
        <w:tc>
          <w:tcPr>
            <w:tcW w:w="900" w:type="dxa"/>
          </w:tcPr>
          <w:p w14:paraId="12841561" w14:textId="77777777" w:rsidR="00EF63EC" w:rsidRPr="00476D6C" w:rsidRDefault="00EF63EC" w:rsidP="004026C1">
            <w:pPr>
              <w:jc w:val="center"/>
              <w:rPr>
                <w:sz w:val="18"/>
                <w:szCs w:val="18"/>
                <w:shd w:val="clear" w:color="auto" w:fill="FFFFFF"/>
              </w:rPr>
            </w:pPr>
            <w:r w:rsidRPr="00476D6C">
              <w:rPr>
                <w:sz w:val="18"/>
                <w:szCs w:val="18"/>
                <w:shd w:val="clear" w:color="auto" w:fill="FFFFFF"/>
              </w:rPr>
              <w:t>8-Feb-24</w:t>
            </w:r>
          </w:p>
        </w:tc>
        <w:tc>
          <w:tcPr>
            <w:tcW w:w="900" w:type="dxa"/>
          </w:tcPr>
          <w:p w14:paraId="7034F504" w14:textId="26E5079F" w:rsidR="00EF63EC" w:rsidRPr="00476D6C" w:rsidRDefault="00EF63EC" w:rsidP="004026C1">
            <w:pPr>
              <w:jc w:val="center"/>
              <w:rPr>
                <w:sz w:val="18"/>
                <w:szCs w:val="18"/>
                <w:shd w:val="clear" w:color="auto" w:fill="FFFFFF"/>
              </w:rPr>
            </w:pPr>
            <w:r w:rsidRPr="00476D6C">
              <w:rPr>
                <w:sz w:val="18"/>
                <w:szCs w:val="18"/>
                <w:shd w:val="clear" w:color="auto" w:fill="FFFFFF"/>
              </w:rPr>
              <w:t>81.92%</w:t>
            </w:r>
          </w:p>
        </w:tc>
        <w:tc>
          <w:tcPr>
            <w:tcW w:w="630" w:type="dxa"/>
          </w:tcPr>
          <w:p w14:paraId="3AA87EEF"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6D1A60A0"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27F9D71B"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36BDFFC0" w14:textId="6CFC9975"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32093388"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260AA686"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01A32C6A"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6BEB87CA"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45C553CF"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3E2D0224" w14:textId="77777777" w:rsidR="00EF63EC" w:rsidRPr="00476D6C" w:rsidRDefault="00EF63EC" w:rsidP="004026C1">
            <w:pPr>
              <w:jc w:val="center"/>
              <w:rPr>
                <w:sz w:val="18"/>
                <w:szCs w:val="18"/>
                <w:shd w:val="clear" w:color="auto" w:fill="FFFFFF"/>
              </w:rPr>
            </w:pPr>
          </w:p>
        </w:tc>
      </w:tr>
      <w:tr w:rsidR="00EF63EC" w:rsidRPr="00476D6C" w14:paraId="2A0EB85E" w14:textId="77777777" w:rsidTr="006C3DC1">
        <w:trPr>
          <w:trHeight w:val="324"/>
          <w:jc w:val="center"/>
        </w:trPr>
        <w:tc>
          <w:tcPr>
            <w:tcW w:w="573" w:type="dxa"/>
          </w:tcPr>
          <w:p w14:paraId="31CC2A69"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0083DF41" w14:textId="36E41F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Banskhali</w:t>
            </w:r>
            <w:proofErr w:type="spellEnd"/>
          </w:p>
          <w:p w14:paraId="5E1883AC" w14:textId="30CC6EA1" w:rsidR="00EF63EC" w:rsidRPr="00476D6C" w:rsidRDefault="00EF63EC" w:rsidP="004026C1">
            <w:pPr>
              <w:jc w:val="center"/>
              <w:rPr>
                <w:sz w:val="18"/>
                <w:szCs w:val="18"/>
                <w:shd w:val="clear" w:color="auto" w:fill="FFFFFF"/>
              </w:rPr>
            </w:pPr>
            <w:r w:rsidRPr="00476D6C">
              <w:rPr>
                <w:sz w:val="18"/>
                <w:szCs w:val="18"/>
                <w:shd w:val="clear" w:color="auto" w:fill="FFFFFF"/>
              </w:rPr>
              <w:t>UR+DR-02</w:t>
            </w:r>
          </w:p>
        </w:tc>
        <w:tc>
          <w:tcPr>
            <w:tcW w:w="900" w:type="dxa"/>
          </w:tcPr>
          <w:p w14:paraId="6D804D20" w14:textId="77777777" w:rsidR="00EF63EC" w:rsidRPr="00476D6C" w:rsidRDefault="00EF63EC" w:rsidP="004026C1">
            <w:pPr>
              <w:jc w:val="center"/>
              <w:rPr>
                <w:sz w:val="18"/>
                <w:szCs w:val="18"/>
                <w:shd w:val="clear" w:color="auto" w:fill="FFFFFF"/>
              </w:rPr>
            </w:pPr>
            <w:r w:rsidRPr="00476D6C">
              <w:rPr>
                <w:sz w:val="18"/>
                <w:szCs w:val="18"/>
                <w:shd w:val="clear" w:color="auto" w:fill="FFFFFF"/>
              </w:rPr>
              <w:t>28-Jan-24</w:t>
            </w:r>
          </w:p>
        </w:tc>
        <w:tc>
          <w:tcPr>
            <w:tcW w:w="900" w:type="dxa"/>
          </w:tcPr>
          <w:p w14:paraId="6E1BC2A7" w14:textId="3F1460CB" w:rsidR="00EF63EC" w:rsidRPr="00476D6C" w:rsidRDefault="00EF63EC" w:rsidP="004026C1">
            <w:pPr>
              <w:jc w:val="center"/>
              <w:rPr>
                <w:sz w:val="18"/>
                <w:szCs w:val="18"/>
                <w:shd w:val="clear" w:color="auto" w:fill="FFFFFF"/>
              </w:rPr>
            </w:pPr>
            <w:r w:rsidRPr="00476D6C">
              <w:rPr>
                <w:sz w:val="18"/>
                <w:szCs w:val="18"/>
                <w:shd w:val="clear" w:color="auto" w:fill="FFFFFF"/>
              </w:rPr>
              <w:t>93.94%</w:t>
            </w:r>
          </w:p>
        </w:tc>
        <w:tc>
          <w:tcPr>
            <w:tcW w:w="630" w:type="dxa"/>
          </w:tcPr>
          <w:p w14:paraId="3A076E70"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4A249C93"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79977DBA"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43BF4FF7" w14:textId="3198141E"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1D6B9943"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43E373B6"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07DAD4D4"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712375F8"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7871AAB2"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3BAE5564" w14:textId="77777777" w:rsidR="00EF63EC" w:rsidRPr="00476D6C" w:rsidRDefault="00EF63EC" w:rsidP="004026C1">
            <w:pPr>
              <w:jc w:val="center"/>
              <w:rPr>
                <w:sz w:val="18"/>
                <w:szCs w:val="18"/>
                <w:shd w:val="clear" w:color="auto" w:fill="FFFFFF"/>
              </w:rPr>
            </w:pPr>
          </w:p>
        </w:tc>
      </w:tr>
      <w:tr w:rsidR="00EF63EC" w:rsidRPr="00476D6C" w14:paraId="7D3C9445" w14:textId="77777777" w:rsidTr="006C3DC1">
        <w:trPr>
          <w:trHeight w:val="324"/>
          <w:jc w:val="center"/>
        </w:trPr>
        <w:tc>
          <w:tcPr>
            <w:tcW w:w="573" w:type="dxa"/>
          </w:tcPr>
          <w:p w14:paraId="11C3BC3A"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1D18BAE3"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Banskhali</w:t>
            </w:r>
            <w:proofErr w:type="spellEnd"/>
          </w:p>
          <w:p w14:paraId="58C66AAF" w14:textId="61089822" w:rsidR="00EF63EC" w:rsidRPr="00476D6C" w:rsidRDefault="00EF63EC" w:rsidP="004026C1">
            <w:pPr>
              <w:jc w:val="center"/>
              <w:rPr>
                <w:sz w:val="18"/>
                <w:szCs w:val="18"/>
                <w:shd w:val="clear" w:color="auto" w:fill="FFFFFF"/>
              </w:rPr>
            </w:pPr>
            <w:r w:rsidRPr="00476D6C">
              <w:rPr>
                <w:sz w:val="18"/>
                <w:szCs w:val="18"/>
                <w:shd w:val="clear" w:color="auto" w:fill="FFFFFF"/>
              </w:rPr>
              <w:t>UR+DR -03</w:t>
            </w:r>
          </w:p>
        </w:tc>
        <w:tc>
          <w:tcPr>
            <w:tcW w:w="900" w:type="dxa"/>
          </w:tcPr>
          <w:p w14:paraId="4EF79BB5" w14:textId="77777777" w:rsidR="00EF63EC" w:rsidRPr="00476D6C" w:rsidRDefault="00EF63EC" w:rsidP="004026C1">
            <w:pPr>
              <w:jc w:val="center"/>
              <w:rPr>
                <w:sz w:val="18"/>
                <w:szCs w:val="18"/>
                <w:shd w:val="clear" w:color="auto" w:fill="FFFFFF"/>
              </w:rPr>
            </w:pPr>
            <w:r w:rsidRPr="00476D6C">
              <w:rPr>
                <w:sz w:val="18"/>
                <w:szCs w:val="18"/>
                <w:shd w:val="clear" w:color="auto" w:fill="FFFFFF"/>
              </w:rPr>
              <w:t>14-Jul-24</w:t>
            </w:r>
          </w:p>
        </w:tc>
        <w:tc>
          <w:tcPr>
            <w:tcW w:w="900" w:type="dxa"/>
          </w:tcPr>
          <w:p w14:paraId="0C1D4A52" w14:textId="0BD22D88" w:rsidR="00EF63EC" w:rsidRPr="00476D6C" w:rsidRDefault="00EF63EC" w:rsidP="004026C1">
            <w:pPr>
              <w:jc w:val="center"/>
              <w:rPr>
                <w:sz w:val="18"/>
                <w:szCs w:val="18"/>
                <w:shd w:val="clear" w:color="auto" w:fill="FFFFFF"/>
              </w:rPr>
            </w:pPr>
            <w:r w:rsidRPr="00476D6C">
              <w:rPr>
                <w:sz w:val="18"/>
                <w:szCs w:val="18"/>
                <w:shd w:val="clear" w:color="auto" w:fill="FFFFFF"/>
              </w:rPr>
              <w:t>39.22%</w:t>
            </w:r>
          </w:p>
        </w:tc>
        <w:tc>
          <w:tcPr>
            <w:tcW w:w="630" w:type="dxa"/>
          </w:tcPr>
          <w:p w14:paraId="5AB8DDEA"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012647B5"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34999B3C"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03E51449" w14:textId="32488B0E"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0647D814"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0D391ECB"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635F1152"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5128687E"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163D8903"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51BDE665" w14:textId="77777777" w:rsidR="00EF63EC" w:rsidRPr="00476D6C" w:rsidRDefault="00EF63EC" w:rsidP="004026C1">
            <w:pPr>
              <w:jc w:val="center"/>
              <w:rPr>
                <w:sz w:val="18"/>
                <w:szCs w:val="18"/>
                <w:shd w:val="clear" w:color="auto" w:fill="FFFFFF"/>
              </w:rPr>
            </w:pPr>
          </w:p>
        </w:tc>
      </w:tr>
      <w:tr w:rsidR="00EF63EC" w:rsidRPr="00476D6C" w14:paraId="2DBC5638" w14:textId="77777777" w:rsidTr="006C3DC1">
        <w:trPr>
          <w:trHeight w:val="324"/>
          <w:jc w:val="center"/>
        </w:trPr>
        <w:tc>
          <w:tcPr>
            <w:tcW w:w="573" w:type="dxa"/>
          </w:tcPr>
          <w:p w14:paraId="18110445"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5FDD7F71"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Chandanaish</w:t>
            </w:r>
            <w:proofErr w:type="spellEnd"/>
          </w:p>
          <w:p w14:paraId="4F6EEA9E" w14:textId="02AD89E1" w:rsidR="00EF63EC" w:rsidRPr="00476D6C" w:rsidRDefault="00EF63EC" w:rsidP="004026C1">
            <w:pPr>
              <w:jc w:val="center"/>
              <w:rPr>
                <w:sz w:val="18"/>
                <w:szCs w:val="18"/>
                <w:shd w:val="clear" w:color="auto" w:fill="FFFFFF"/>
              </w:rPr>
            </w:pPr>
            <w:r w:rsidRPr="00476D6C">
              <w:rPr>
                <w:sz w:val="18"/>
                <w:szCs w:val="18"/>
                <w:shd w:val="clear" w:color="auto" w:fill="FFFFFF"/>
              </w:rPr>
              <w:t>UR-01</w:t>
            </w:r>
          </w:p>
        </w:tc>
        <w:tc>
          <w:tcPr>
            <w:tcW w:w="900" w:type="dxa"/>
          </w:tcPr>
          <w:p w14:paraId="6D2B7DB2" w14:textId="77777777" w:rsidR="00EF63EC" w:rsidRPr="00476D6C" w:rsidRDefault="00EF63EC" w:rsidP="004026C1">
            <w:pPr>
              <w:jc w:val="center"/>
              <w:rPr>
                <w:sz w:val="18"/>
                <w:szCs w:val="18"/>
                <w:shd w:val="clear" w:color="auto" w:fill="FFFFFF"/>
              </w:rPr>
            </w:pPr>
            <w:r w:rsidRPr="00476D6C">
              <w:rPr>
                <w:sz w:val="18"/>
                <w:szCs w:val="18"/>
                <w:shd w:val="clear" w:color="auto" w:fill="FFFFFF"/>
              </w:rPr>
              <w:t>28-Apr-24</w:t>
            </w:r>
          </w:p>
        </w:tc>
        <w:tc>
          <w:tcPr>
            <w:tcW w:w="900" w:type="dxa"/>
          </w:tcPr>
          <w:p w14:paraId="38820EC0" w14:textId="19296F75" w:rsidR="00EF63EC" w:rsidRPr="00476D6C" w:rsidRDefault="00EF63EC" w:rsidP="004026C1">
            <w:pPr>
              <w:jc w:val="center"/>
              <w:rPr>
                <w:sz w:val="18"/>
                <w:szCs w:val="18"/>
                <w:shd w:val="clear" w:color="auto" w:fill="FFFFFF"/>
              </w:rPr>
            </w:pPr>
            <w:r w:rsidRPr="00476D6C">
              <w:rPr>
                <w:sz w:val="18"/>
                <w:szCs w:val="18"/>
                <w:shd w:val="clear" w:color="auto" w:fill="FFFFFF"/>
              </w:rPr>
              <w:t>56.21%</w:t>
            </w:r>
          </w:p>
        </w:tc>
        <w:tc>
          <w:tcPr>
            <w:tcW w:w="630" w:type="dxa"/>
          </w:tcPr>
          <w:p w14:paraId="707CA39B"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789D5290"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467555AC"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1E648EF6" w14:textId="240B6EDB"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12CD474A"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6834A624"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46D69F20"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32A3659E"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417E33D1"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2196B577" w14:textId="77777777" w:rsidR="00EF63EC" w:rsidRPr="00476D6C" w:rsidRDefault="00EF63EC" w:rsidP="004026C1">
            <w:pPr>
              <w:jc w:val="center"/>
              <w:rPr>
                <w:sz w:val="18"/>
                <w:szCs w:val="18"/>
                <w:shd w:val="clear" w:color="auto" w:fill="FFFFFF"/>
              </w:rPr>
            </w:pPr>
          </w:p>
        </w:tc>
      </w:tr>
      <w:tr w:rsidR="00EF63EC" w:rsidRPr="00476D6C" w14:paraId="2AA6798F" w14:textId="77777777" w:rsidTr="006C3DC1">
        <w:trPr>
          <w:trHeight w:val="324"/>
          <w:jc w:val="center"/>
        </w:trPr>
        <w:tc>
          <w:tcPr>
            <w:tcW w:w="573" w:type="dxa"/>
          </w:tcPr>
          <w:p w14:paraId="2D4480D4"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380F20BB"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Chandanaish</w:t>
            </w:r>
            <w:proofErr w:type="spellEnd"/>
          </w:p>
          <w:p w14:paraId="37676600" w14:textId="0DF9155E" w:rsidR="00EF63EC" w:rsidRPr="00476D6C" w:rsidRDefault="00EF63EC" w:rsidP="004026C1">
            <w:pPr>
              <w:jc w:val="center"/>
              <w:rPr>
                <w:sz w:val="18"/>
                <w:szCs w:val="18"/>
                <w:shd w:val="clear" w:color="auto" w:fill="FFFFFF"/>
              </w:rPr>
            </w:pPr>
            <w:r w:rsidRPr="00476D6C">
              <w:rPr>
                <w:sz w:val="18"/>
                <w:szCs w:val="18"/>
                <w:shd w:val="clear" w:color="auto" w:fill="FFFFFF"/>
              </w:rPr>
              <w:t>UR-02</w:t>
            </w:r>
          </w:p>
        </w:tc>
        <w:tc>
          <w:tcPr>
            <w:tcW w:w="900" w:type="dxa"/>
          </w:tcPr>
          <w:p w14:paraId="14C0CD18" w14:textId="77777777" w:rsidR="00EF63EC" w:rsidRPr="00476D6C" w:rsidRDefault="00EF63EC" w:rsidP="004026C1">
            <w:pPr>
              <w:jc w:val="center"/>
              <w:rPr>
                <w:sz w:val="18"/>
                <w:szCs w:val="18"/>
                <w:shd w:val="clear" w:color="auto" w:fill="FFFFFF"/>
              </w:rPr>
            </w:pPr>
            <w:r w:rsidRPr="00476D6C">
              <w:rPr>
                <w:sz w:val="18"/>
                <w:szCs w:val="18"/>
                <w:shd w:val="clear" w:color="auto" w:fill="FFFFFF"/>
              </w:rPr>
              <w:t>29-Apr-24</w:t>
            </w:r>
          </w:p>
        </w:tc>
        <w:tc>
          <w:tcPr>
            <w:tcW w:w="900" w:type="dxa"/>
          </w:tcPr>
          <w:p w14:paraId="4388C2F2" w14:textId="65A5A60E" w:rsidR="00EF63EC" w:rsidRPr="00476D6C" w:rsidRDefault="00EF63EC" w:rsidP="004026C1">
            <w:pPr>
              <w:jc w:val="center"/>
              <w:rPr>
                <w:sz w:val="18"/>
                <w:szCs w:val="18"/>
                <w:shd w:val="clear" w:color="auto" w:fill="FFFFFF"/>
              </w:rPr>
            </w:pPr>
            <w:r w:rsidRPr="00476D6C">
              <w:rPr>
                <w:sz w:val="18"/>
                <w:szCs w:val="18"/>
                <w:shd w:val="clear" w:color="auto" w:fill="FFFFFF"/>
              </w:rPr>
              <w:t>26.7%</w:t>
            </w:r>
          </w:p>
        </w:tc>
        <w:tc>
          <w:tcPr>
            <w:tcW w:w="630" w:type="dxa"/>
          </w:tcPr>
          <w:p w14:paraId="70ABA4B7"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03DAE26A"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7F2CBF91"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72BE0D51" w14:textId="65A88812"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0011CEFF"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463EB5C6"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6ED03C0E"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459CC55E"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2A4C90B9"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5658E06C" w14:textId="77777777" w:rsidR="00EF63EC" w:rsidRPr="00476D6C" w:rsidRDefault="00EF63EC" w:rsidP="004026C1">
            <w:pPr>
              <w:jc w:val="center"/>
              <w:rPr>
                <w:sz w:val="18"/>
                <w:szCs w:val="18"/>
                <w:shd w:val="clear" w:color="auto" w:fill="FFFFFF"/>
              </w:rPr>
            </w:pPr>
          </w:p>
        </w:tc>
      </w:tr>
      <w:tr w:rsidR="00EF63EC" w:rsidRPr="00476D6C" w14:paraId="765C4822" w14:textId="77777777" w:rsidTr="006C3DC1">
        <w:trPr>
          <w:trHeight w:val="324"/>
          <w:jc w:val="center"/>
        </w:trPr>
        <w:tc>
          <w:tcPr>
            <w:tcW w:w="573" w:type="dxa"/>
          </w:tcPr>
          <w:p w14:paraId="4F92331F"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36C013BD"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Raozan</w:t>
            </w:r>
            <w:proofErr w:type="spellEnd"/>
          </w:p>
          <w:p w14:paraId="01C20D95" w14:textId="2DBCD7D4" w:rsidR="00EF63EC" w:rsidRPr="00476D6C" w:rsidRDefault="00EF63EC" w:rsidP="004026C1">
            <w:pPr>
              <w:jc w:val="center"/>
              <w:rPr>
                <w:sz w:val="18"/>
                <w:szCs w:val="18"/>
                <w:shd w:val="clear" w:color="auto" w:fill="FFFFFF"/>
              </w:rPr>
            </w:pPr>
            <w:r w:rsidRPr="00476D6C">
              <w:rPr>
                <w:sz w:val="18"/>
                <w:szCs w:val="18"/>
                <w:shd w:val="clear" w:color="auto" w:fill="FFFFFF"/>
              </w:rPr>
              <w:t>UR+DR-01</w:t>
            </w:r>
          </w:p>
        </w:tc>
        <w:tc>
          <w:tcPr>
            <w:tcW w:w="900" w:type="dxa"/>
          </w:tcPr>
          <w:p w14:paraId="0C8FD164" w14:textId="77777777" w:rsidR="00EF63EC" w:rsidRPr="00476D6C" w:rsidRDefault="00EF63EC" w:rsidP="004026C1">
            <w:pPr>
              <w:jc w:val="center"/>
              <w:rPr>
                <w:sz w:val="18"/>
                <w:szCs w:val="18"/>
                <w:shd w:val="clear" w:color="auto" w:fill="FFFFFF"/>
              </w:rPr>
            </w:pPr>
            <w:r w:rsidRPr="00476D6C">
              <w:rPr>
                <w:sz w:val="18"/>
                <w:szCs w:val="18"/>
                <w:shd w:val="clear" w:color="auto" w:fill="FFFFFF"/>
              </w:rPr>
              <w:t>22-Apr-24</w:t>
            </w:r>
          </w:p>
        </w:tc>
        <w:tc>
          <w:tcPr>
            <w:tcW w:w="900" w:type="dxa"/>
          </w:tcPr>
          <w:p w14:paraId="0460AF05" w14:textId="1EE05D07" w:rsidR="00EF63EC" w:rsidRPr="00476D6C" w:rsidRDefault="00EF63EC" w:rsidP="004026C1">
            <w:pPr>
              <w:jc w:val="center"/>
              <w:rPr>
                <w:sz w:val="18"/>
                <w:szCs w:val="18"/>
                <w:shd w:val="clear" w:color="auto" w:fill="FFFFFF"/>
              </w:rPr>
            </w:pPr>
            <w:r w:rsidRPr="00476D6C">
              <w:rPr>
                <w:sz w:val="18"/>
                <w:szCs w:val="18"/>
                <w:shd w:val="clear" w:color="auto" w:fill="FFFFFF"/>
              </w:rPr>
              <w:t>69.42%</w:t>
            </w:r>
          </w:p>
        </w:tc>
        <w:tc>
          <w:tcPr>
            <w:tcW w:w="630" w:type="dxa"/>
          </w:tcPr>
          <w:p w14:paraId="0C26F414"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4D6E605C"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1E738C18"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51D247BD" w14:textId="0D790371"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0B170165"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0C9D2A1B"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0464F9F2"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30D56BDE"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0697EAE9"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0D1B9629" w14:textId="77777777" w:rsidR="00EF63EC" w:rsidRPr="00476D6C" w:rsidRDefault="00EF63EC" w:rsidP="004026C1">
            <w:pPr>
              <w:jc w:val="center"/>
              <w:rPr>
                <w:sz w:val="18"/>
                <w:szCs w:val="18"/>
                <w:shd w:val="clear" w:color="auto" w:fill="FFFFFF"/>
              </w:rPr>
            </w:pPr>
          </w:p>
        </w:tc>
      </w:tr>
      <w:tr w:rsidR="00EF63EC" w:rsidRPr="00476D6C" w14:paraId="0806A9DF" w14:textId="77777777" w:rsidTr="006C3DC1">
        <w:trPr>
          <w:trHeight w:val="495"/>
          <w:jc w:val="center"/>
        </w:trPr>
        <w:tc>
          <w:tcPr>
            <w:tcW w:w="573" w:type="dxa"/>
          </w:tcPr>
          <w:p w14:paraId="4D4824C1"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63B6E93C"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Raozan</w:t>
            </w:r>
            <w:proofErr w:type="spellEnd"/>
          </w:p>
          <w:p w14:paraId="7B1E9CED" w14:textId="39292981" w:rsidR="00EF63EC" w:rsidRPr="00476D6C" w:rsidRDefault="00EF63EC" w:rsidP="004026C1">
            <w:pPr>
              <w:jc w:val="center"/>
              <w:rPr>
                <w:sz w:val="18"/>
                <w:szCs w:val="18"/>
                <w:shd w:val="clear" w:color="auto" w:fill="FFFFFF"/>
              </w:rPr>
            </w:pPr>
            <w:r w:rsidRPr="00476D6C">
              <w:rPr>
                <w:sz w:val="18"/>
                <w:szCs w:val="18"/>
                <w:shd w:val="clear" w:color="auto" w:fill="FFFFFF"/>
              </w:rPr>
              <w:t>MF-01</w:t>
            </w:r>
          </w:p>
        </w:tc>
        <w:tc>
          <w:tcPr>
            <w:tcW w:w="900" w:type="dxa"/>
          </w:tcPr>
          <w:p w14:paraId="60773325" w14:textId="77777777" w:rsidR="00EF63EC" w:rsidRPr="00476D6C" w:rsidRDefault="00EF63EC" w:rsidP="004026C1">
            <w:pPr>
              <w:jc w:val="center"/>
              <w:rPr>
                <w:sz w:val="18"/>
                <w:szCs w:val="18"/>
                <w:shd w:val="clear" w:color="auto" w:fill="FFFFFF"/>
              </w:rPr>
            </w:pPr>
            <w:r w:rsidRPr="00476D6C">
              <w:rPr>
                <w:sz w:val="18"/>
                <w:szCs w:val="18"/>
                <w:shd w:val="clear" w:color="auto" w:fill="FFFFFF"/>
              </w:rPr>
              <w:t>19-May-24</w:t>
            </w:r>
          </w:p>
        </w:tc>
        <w:tc>
          <w:tcPr>
            <w:tcW w:w="900" w:type="dxa"/>
          </w:tcPr>
          <w:p w14:paraId="57F206CE" w14:textId="205D8546" w:rsidR="00EF63EC" w:rsidRPr="00476D6C" w:rsidRDefault="00EF63EC" w:rsidP="004026C1">
            <w:pPr>
              <w:jc w:val="center"/>
              <w:rPr>
                <w:sz w:val="18"/>
                <w:szCs w:val="18"/>
                <w:shd w:val="clear" w:color="auto" w:fill="FFFFFF"/>
              </w:rPr>
            </w:pPr>
            <w:r w:rsidRPr="00476D6C">
              <w:rPr>
                <w:sz w:val="18"/>
                <w:szCs w:val="18"/>
                <w:shd w:val="clear" w:color="auto" w:fill="FFFFFF"/>
              </w:rPr>
              <w:t>47.79%</w:t>
            </w:r>
          </w:p>
        </w:tc>
        <w:tc>
          <w:tcPr>
            <w:tcW w:w="630" w:type="dxa"/>
          </w:tcPr>
          <w:p w14:paraId="7AFBEA0B"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2D4EA6B4"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3D5E00DC"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5A53DDF9" w14:textId="3A7EE924"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810" w:type="dxa"/>
          </w:tcPr>
          <w:p w14:paraId="5E77826E"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29D3A229"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3700BD76"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3271250B"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39A6F448"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54F64D77" w14:textId="77777777" w:rsidR="00EF63EC" w:rsidRPr="00476D6C" w:rsidRDefault="00EF63EC" w:rsidP="004026C1">
            <w:pPr>
              <w:jc w:val="center"/>
              <w:rPr>
                <w:sz w:val="18"/>
                <w:szCs w:val="18"/>
                <w:shd w:val="clear" w:color="auto" w:fill="FFFFFF"/>
              </w:rPr>
            </w:pPr>
          </w:p>
        </w:tc>
      </w:tr>
      <w:tr w:rsidR="00EF63EC" w:rsidRPr="00476D6C" w14:paraId="1272143D" w14:textId="77777777" w:rsidTr="006C3DC1">
        <w:trPr>
          <w:trHeight w:val="407"/>
          <w:jc w:val="center"/>
        </w:trPr>
        <w:tc>
          <w:tcPr>
            <w:tcW w:w="573" w:type="dxa"/>
          </w:tcPr>
          <w:p w14:paraId="4B10175F"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0E6B006F"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Raozan</w:t>
            </w:r>
            <w:proofErr w:type="spellEnd"/>
          </w:p>
          <w:p w14:paraId="435D6B5B" w14:textId="43D63BF8" w:rsidR="00EF63EC" w:rsidRPr="00476D6C" w:rsidRDefault="00EF63EC" w:rsidP="004026C1">
            <w:pPr>
              <w:jc w:val="center"/>
              <w:rPr>
                <w:sz w:val="18"/>
                <w:szCs w:val="18"/>
                <w:shd w:val="clear" w:color="auto" w:fill="FFFFFF"/>
              </w:rPr>
            </w:pPr>
            <w:r w:rsidRPr="00476D6C">
              <w:rPr>
                <w:sz w:val="18"/>
                <w:szCs w:val="18"/>
                <w:shd w:val="clear" w:color="auto" w:fill="FFFFFF"/>
              </w:rPr>
              <w:t>UR-02</w:t>
            </w:r>
          </w:p>
        </w:tc>
        <w:tc>
          <w:tcPr>
            <w:tcW w:w="900" w:type="dxa"/>
          </w:tcPr>
          <w:p w14:paraId="71EC65B6" w14:textId="722E97A4" w:rsidR="00EF63EC" w:rsidRPr="00476D6C" w:rsidRDefault="00EF63EC" w:rsidP="004026C1">
            <w:pPr>
              <w:jc w:val="center"/>
              <w:rPr>
                <w:sz w:val="18"/>
                <w:szCs w:val="18"/>
                <w:shd w:val="clear" w:color="auto" w:fill="FFFFFF"/>
              </w:rPr>
            </w:pPr>
            <w:r w:rsidRPr="00476D6C">
              <w:rPr>
                <w:sz w:val="18"/>
                <w:szCs w:val="18"/>
                <w:shd w:val="clear" w:color="auto" w:fill="FFFFFF"/>
              </w:rPr>
              <w:t>1-Aug-24</w:t>
            </w:r>
          </w:p>
        </w:tc>
        <w:tc>
          <w:tcPr>
            <w:tcW w:w="900" w:type="dxa"/>
          </w:tcPr>
          <w:p w14:paraId="1506E74A" w14:textId="3ECE9CF4" w:rsidR="00EF63EC" w:rsidRPr="00476D6C" w:rsidRDefault="00EF63EC" w:rsidP="00A82B94">
            <w:pPr>
              <w:jc w:val="center"/>
              <w:rPr>
                <w:sz w:val="18"/>
                <w:szCs w:val="18"/>
                <w:shd w:val="clear" w:color="auto" w:fill="FFFFFF"/>
              </w:rPr>
            </w:pPr>
            <w:r w:rsidRPr="00476D6C">
              <w:rPr>
                <w:sz w:val="18"/>
                <w:szCs w:val="18"/>
                <w:shd w:val="clear" w:color="auto" w:fill="FFFFFF"/>
              </w:rPr>
              <w:t>41.99%</w:t>
            </w:r>
          </w:p>
        </w:tc>
        <w:tc>
          <w:tcPr>
            <w:tcW w:w="630" w:type="dxa"/>
          </w:tcPr>
          <w:p w14:paraId="44E3B236" w14:textId="4C2D4BDD"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720" w:type="dxa"/>
          </w:tcPr>
          <w:p w14:paraId="6E38A186" w14:textId="00C43734" w:rsidR="00EF63EC" w:rsidRPr="00476D6C" w:rsidRDefault="00EF63EC" w:rsidP="00A82B94">
            <w:pPr>
              <w:jc w:val="center"/>
              <w:rPr>
                <w:sz w:val="18"/>
                <w:szCs w:val="18"/>
                <w:shd w:val="clear" w:color="auto" w:fill="FFFFFF"/>
              </w:rPr>
            </w:pPr>
            <w:r w:rsidRPr="00476D6C">
              <w:rPr>
                <w:sz w:val="18"/>
                <w:szCs w:val="18"/>
              </w:rPr>
              <w:t>Yes</w:t>
            </w:r>
          </w:p>
        </w:tc>
        <w:tc>
          <w:tcPr>
            <w:tcW w:w="810" w:type="dxa"/>
          </w:tcPr>
          <w:p w14:paraId="0D997EB4" w14:textId="0286782C"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549E7DF4" w14:textId="31BF8184"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5F52ED2E" w14:textId="46C185E0"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0B61DB00" w14:textId="77D8BDD6"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441B47F2" w14:textId="276C3665" w:rsidR="00EF63EC" w:rsidRPr="00476D6C" w:rsidRDefault="00EF63EC" w:rsidP="00A82B94">
            <w:pPr>
              <w:jc w:val="center"/>
              <w:rPr>
                <w:sz w:val="18"/>
                <w:szCs w:val="18"/>
                <w:shd w:val="clear" w:color="auto" w:fill="FFFFFF"/>
              </w:rPr>
            </w:pPr>
            <w:r w:rsidRPr="00476D6C">
              <w:rPr>
                <w:sz w:val="18"/>
                <w:szCs w:val="18"/>
              </w:rPr>
              <w:t>Yes</w:t>
            </w:r>
          </w:p>
        </w:tc>
        <w:tc>
          <w:tcPr>
            <w:tcW w:w="1440" w:type="dxa"/>
          </w:tcPr>
          <w:p w14:paraId="65A3EA8D" w14:textId="28C60550"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5C6A02AE" w14:textId="4FC69924"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69F5B6C8" w14:textId="77777777" w:rsidR="00EF63EC" w:rsidRPr="00476D6C" w:rsidRDefault="00EF63EC" w:rsidP="004026C1">
            <w:pPr>
              <w:jc w:val="center"/>
              <w:rPr>
                <w:sz w:val="18"/>
                <w:szCs w:val="18"/>
                <w:shd w:val="clear" w:color="auto" w:fill="FFFFFF"/>
              </w:rPr>
            </w:pPr>
          </w:p>
        </w:tc>
      </w:tr>
      <w:tr w:rsidR="00EF63EC" w:rsidRPr="00476D6C" w14:paraId="02F01529" w14:textId="77777777" w:rsidTr="006C3DC1">
        <w:trPr>
          <w:trHeight w:val="422"/>
          <w:jc w:val="center"/>
        </w:trPr>
        <w:tc>
          <w:tcPr>
            <w:tcW w:w="573" w:type="dxa"/>
          </w:tcPr>
          <w:p w14:paraId="02AF891C"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232BBA62"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Haziganj</w:t>
            </w:r>
            <w:proofErr w:type="spellEnd"/>
          </w:p>
          <w:p w14:paraId="5F9A18D2" w14:textId="53560094" w:rsidR="00EF63EC" w:rsidRPr="00476D6C" w:rsidRDefault="00EF63EC" w:rsidP="004026C1">
            <w:pPr>
              <w:jc w:val="center"/>
              <w:rPr>
                <w:sz w:val="18"/>
                <w:szCs w:val="18"/>
                <w:shd w:val="clear" w:color="auto" w:fill="FFFFFF"/>
              </w:rPr>
            </w:pPr>
            <w:r w:rsidRPr="00476D6C">
              <w:rPr>
                <w:sz w:val="18"/>
                <w:szCs w:val="18"/>
                <w:shd w:val="clear" w:color="auto" w:fill="FFFFFF"/>
              </w:rPr>
              <w:t>UR+DR-01</w:t>
            </w:r>
          </w:p>
        </w:tc>
        <w:tc>
          <w:tcPr>
            <w:tcW w:w="900" w:type="dxa"/>
          </w:tcPr>
          <w:p w14:paraId="35B70B41" w14:textId="77777777" w:rsidR="00EF63EC" w:rsidRPr="00476D6C" w:rsidRDefault="00EF63EC" w:rsidP="004026C1">
            <w:pPr>
              <w:jc w:val="center"/>
              <w:rPr>
                <w:sz w:val="18"/>
                <w:szCs w:val="18"/>
                <w:shd w:val="clear" w:color="auto" w:fill="FFFFFF"/>
              </w:rPr>
            </w:pPr>
            <w:r w:rsidRPr="00476D6C">
              <w:rPr>
                <w:sz w:val="18"/>
                <w:szCs w:val="18"/>
                <w:shd w:val="clear" w:color="auto" w:fill="FFFFFF"/>
              </w:rPr>
              <w:t>14-Jan-24</w:t>
            </w:r>
          </w:p>
        </w:tc>
        <w:tc>
          <w:tcPr>
            <w:tcW w:w="900" w:type="dxa"/>
          </w:tcPr>
          <w:p w14:paraId="4A3783B8" w14:textId="17682445" w:rsidR="00EF63EC" w:rsidRPr="00476D6C" w:rsidRDefault="00EF63EC" w:rsidP="004026C1">
            <w:pPr>
              <w:jc w:val="center"/>
              <w:rPr>
                <w:sz w:val="18"/>
                <w:szCs w:val="18"/>
                <w:shd w:val="clear" w:color="auto" w:fill="FFFFFF"/>
              </w:rPr>
            </w:pPr>
            <w:r w:rsidRPr="00476D6C">
              <w:rPr>
                <w:sz w:val="18"/>
                <w:szCs w:val="18"/>
                <w:shd w:val="clear" w:color="auto" w:fill="FFFFFF"/>
              </w:rPr>
              <w:t>85.16%</w:t>
            </w:r>
          </w:p>
        </w:tc>
        <w:tc>
          <w:tcPr>
            <w:tcW w:w="630" w:type="dxa"/>
          </w:tcPr>
          <w:p w14:paraId="4EC51225"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7955E948"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6FE3792C"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04AC7D28" w14:textId="04E02E10"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684A17DC"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7D8232D4"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06E4DC0A"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14DA2A33"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1091B3B5"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40A7DDAD" w14:textId="77777777" w:rsidR="00EF63EC" w:rsidRPr="00476D6C" w:rsidRDefault="00EF63EC" w:rsidP="004026C1">
            <w:pPr>
              <w:jc w:val="center"/>
              <w:rPr>
                <w:sz w:val="18"/>
                <w:szCs w:val="18"/>
                <w:shd w:val="clear" w:color="auto" w:fill="FFFFFF"/>
              </w:rPr>
            </w:pPr>
          </w:p>
        </w:tc>
      </w:tr>
      <w:tr w:rsidR="00EF63EC" w:rsidRPr="00476D6C" w14:paraId="780C4F2A" w14:textId="77777777" w:rsidTr="006C3DC1">
        <w:trPr>
          <w:trHeight w:val="324"/>
          <w:jc w:val="center"/>
        </w:trPr>
        <w:tc>
          <w:tcPr>
            <w:tcW w:w="573" w:type="dxa"/>
          </w:tcPr>
          <w:p w14:paraId="4F687B2B"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422CD576" w14:textId="6897F3CA"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Haziganj</w:t>
            </w:r>
            <w:proofErr w:type="spellEnd"/>
          </w:p>
          <w:p w14:paraId="764A0014" w14:textId="4F4FC45C" w:rsidR="00EF63EC" w:rsidRPr="00476D6C" w:rsidRDefault="00EF63EC" w:rsidP="004026C1">
            <w:pPr>
              <w:jc w:val="center"/>
              <w:rPr>
                <w:sz w:val="18"/>
                <w:szCs w:val="18"/>
                <w:shd w:val="clear" w:color="auto" w:fill="FFFFFF"/>
              </w:rPr>
            </w:pPr>
            <w:r w:rsidRPr="00476D6C">
              <w:rPr>
                <w:sz w:val="18"/>
                <w:szCs w:val="18"/>
                <w:shd w:val="clear" w:color="auto" w:fill="FFFFFF"/>
              </w:rPr>
              <w:t>DR-01</w:t>
            </w:r>
          </w:p>
        </w:tc>
        <w:tc>
          <w:tcPr>
            <w:tcW w:w="900" w:type="dxa"/>
          </w:tcPr>
          <w:p w14:paraId="0FF1FFD9" w14:textId="77777777" w:rsidR="00EF63EC" w:rsidRPr="00476D6C" w:rsidRDefault="00EF63EC" w:rsidP="004026C1">
            <w:pPr>
              <w:jc w:val="center"/>
              <w:rPr>
                <w:sz w:val="18"/>
                <w:szCs w:val="18"/>
                <w:shd w:val="clear" w:color="auto" w:fill="FFFFFF"/>
              </w:rPr>
            </w:pPr>
            <w:r w:rsidRPr="00476D6C">
              <w:rPr>
                <w:sz w:val="18"/>
                <w:szCs w:val="18"/>
                <w:shd w:val="clear" w:color="auto" w:fill="FFFFFF"/>
              </w:rPr>
              <w:t>14-Jan-24</w:t>
            </w:r>
          </w:p>
        </w:tc>
        <w:tc>
          <w:tcPr>
            <w:tcW w:w="900" w:type="dxa"/>
          </w:tcPr>
          <w:p w14:paraId="51F0CF9E" w14:textId="11442690" w:rsidR="00EF63EC" w:rsidRPr="00476D6C" w:rsidRDefault="00EF63EC" w:rsidP="004026C1">
            <w:pPr>
              <w:jc w:val="center"/>
              <w:rPr>
                <w:sz w:val="18"/>
                <w:szCs w:val="18"/>
                <w:shd w:val="clear" w:color="auto" w:fill="FFFFFF"/>
              </w:rPr>
            </w:pPr>
            <w:r w:rsidRPr="00476D6C">
              <w:rPr>
                <w:sz w:val="18"/>
                <w:szCs w:val="18"/>
                <w:shd w:val="clear" w:color="auto" w:fill="FFFFFF"/>
              </w:rPr>
              <w:t>90.61%</w:t>
            </w:r>
          </w:p>
        </w:tc>
        <w:tc>
          <w:tcPr>
            <w:tcW w:w="630" w:type="dxa"/>
          </w:tcPr>
          <w:p w14:paraId="1E59CB8C"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75E289F4"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0ED35C84"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5D90E5A1" w14:textId="7E881E54" w:rsidR="00EF63EC" w:rsidRPr="00476D6C" w:rsidRDefault="00906A23" w:rsidP="00A82B94">
            <w:pPr>
              <w:jc w:val="center"/>
              <w:rPr>
                <w:sz w:val="18"/>
                <w:szCs w:val="18"/>
                <w:shd w:val="clear" w:color="auto" w:fill="FFFFFF"/>
              </w:rPr>
            </w:pPr>
            <w:r w:rsidRPr="00476D6C">
              <w:rPr>
                <w:sz w:val="18"/>
                <w:szCs w:val="18"/>
                <w:shd w:val="clear" w:color="auto" w:fill="FFFFFF"/>
              </w:rPr>
              <w:t>Yes</w:t>
            </w:r>
          </w:p>
        </w:tc>
        <w:tc>
          <w:tcPr>
            <w:tcW w:w="810" w:type="dxa"/>
          </w:tcPr>
          <w:p w14:paraId="1AC63BBD"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41EE8ADE"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77522BE1"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266A50A6"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57A4B829"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6539DE26" w14:textId="77777777" w:rsidR="00EF63EC" w:rsidRPr="00476D6C" w:rsidRDefault="00EF63EC" w:rsidP="004026C1">
            <w:pPr>
              <w:jc w:val="center"/>
              <w:rPr>
                <w:sz w:val="18"/>
                <w:szCs w:val="18"/>
                <w:shd w:val="clear" w:color="auto" w:fill="FFFFFF"/>
              </w:rPr>
            </w:pPr>
          </w:p>
        </w:tc>
      </w:tr>
      <w:tr w:rsidR="00EF63EC" w:rsidRPr="00476D6C" w14:paraId="2C779E07" w14:textId="77777777" w:rsidTr="006C3DC1">
        <w:trPr>
          <w:trHeight w:val="324"/>
          <w:jc w:val="center"/>
        </w:trPr>
        <w:tc>
          <w:tcPr>
            <w:tcW w:w="573" w:type="dxa"/>
          </w:tcPr>
          <w:p w14:paraId="0B45E5AA"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13885159"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Haziganj</w:t>
            </w:r>
            <w:proofErr w:type="spellEnd"/>
          </w:p>
          <w:p w14:paraId="6FA58BB6" w14:textId="04F581EF" w:rsidR="00EF63EC" w:rsidRPr="00476D6C" w:rsidRDefault="00EF63EC" w:rsidP="004026C1">
            <w:pPr>
              <w:jc w:val="center"/>
              <w:rPr>
                <w:sz w:val="18"/>
                <w:szCs w:val="18"/>
                <w:shd w:val="clear" w:color="auto" w:fill="FFFFFF"/>
              </w:rPr>
            </w:pPr>
            <w:r w:rsidRPr="00476D6C">
              <w:rPr>
                <w:sz w:val="18"/>
                <w:szCs w:val="18"/>
                <w:shd w:val="clear" w:color="auto" w:fill="FFFFFF"/>
              </w:rPr>
              <w:t>DR-04</w:t>
            </w:r>
          </w:p>
        </w:tc>
        <w:tc>
          <w:tcPr>
            <w:tcW w:w="900" w:type="dxa"/>
          </w:tcPr>
          <w:p w14:paraId="3CEDB0CA" w14:textId="77777777" w:rsidR="00EF63EC" w:rsidRPr="00476D6C" w:rsidRDefault="00EF63EC" w:rsidP="004026C1">
            <w:pPr>
              <w:jc w:val="center"/>
              <w:rPr>
                <w:sz w:val="18"/>
                <w:szCs w:val="18"/>
                <w:shd w:val="clear" w:color="auto" w:fill="FFFFFF"/>
              </w:rPr>
            </w:pPr>
            <w:r w:rsidRPr="00476D6C">
              <w:rPr>
                <w:sz w:val="18"/>
                <w:szCs w:val="18"/>
                <w:shd w:val="clear" w:color="auto" w:fill="FFFFFF"/>
              </w:rPr>
              <w:t>20-Mar-24</w:t>
            </w:r>
          </w:p>
        </w:tc>
        <w:tc>
          <w:tcPr>
            <w:tcW w:w="900" w:type="dxa"/>
          </w:tcPr>
          <w:p w14:paraId="05A40FFA" w14:textId="47006950" w:rsidR="00EF63EC" w:rsidRPr="00476D6C" w:rsidRDefault="00EF63EC" w:rsidP="004026C1">
            <w:pPr>
              <w:jc w:val="center"/>
              <w:rPr>
                <w:sz w:val="18"/>
                <w:szCs w:val="18"/>
                <w:shd w:val="clear" w:color="auto" w:fill="FFFFFF"/>
              </w:rPr>
            </w:pPr>
            <w:r w:rsidRPr="00476D6C">
              <w:rPr>
                <w:sz w:val="18"/>
                <w:szCs w:val="18"/>
                <w:shd w:val="clear" w:color="auto" w:fill="FFFFFF"/>
              </w:rPr>
              <w:t>55.18%</w:t>
            </w:r>
          </w:p>
        </w:tc>
        <w:tc>
          <w:tcPr>
            <w:tcW w:w="630" w:type="dxa"/>
          </w:tcPr>
          <w:p w14:paraId="02058E17"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2A28B889"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773C31BE"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5B4D2BED" w14:textId="5355B1CC"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3A9AFE23"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671452CA"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11B8F391"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7F64AF87"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54AED48A"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521C8DC5" w14:textId="77777777" w:rsidR="00EF63EC" w:rsidRPr="00476D6C" w:rsidRDefault="00EF63EC" w:rsidP="004026C1">
            <w:pPr>
              <w:jc w:val="center"/>
              <w:rPr>
                <w:sz w:val="18"/>
                <w:szCs w:val="18"/>
                <w:shd w:val="clear" w:color="auto" w:fill="FFFFFF"/>
              </w:rPr>
            </w:pPr>
          </w:p>
        </w:tc>
      </w:tr>
      <w:tr w:rsidR="00EF63EC" w:rsidRPr="00476D6C" w14:paraId="73C890C9" w14:textId="77777777" w:rsidTr="006C3DC1">
        <w:trPr>
          <w:trHeight w:val="324"/>
          <w:jc w:val="center"/>
        </w:trPr>
        <w:tc>
          <w:tcPr>
            <w:tcW w:w="573" w:type="dxa"/>
          </w:tcPr>
          <w:p w14:paraId="03F635C2"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17790455"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Matlab</w:t>
            </w:r>
            <w:proofErr w:type="spellEnd"/>
          </w:p>
          <w:p w14:paraId="18A7F4D7" w14:textId="4F0D222E" w:rsidR="00EF63EC" w:rsidRPr="00476D6C" w:rsidRDefault="00EF63EC" w:rsidP="004026C1">
            <w:pPr>
              <w:jc w:val="center"/>
              <w:rPr>
                <w:sz w:val="18"/>
                <w:szCs w:val="18"/>
                <w:shd w:val="clear" w:color="auto" w:fill="FFFFFF"/>
              </w:rPr>
            </w:pPr>
            <w:r w:rsidRPr="00476D6C">
              <w:rPr>
                <w:sz w:val="18"/>
                <w:szCs w:val="18"/>
                <w:shd w:val="clear" w:color="auto" w:fill="FFFFFF"/>
              </w:rPr>
              <w:t>UR+DR.-01</w:t>
            </w:r>
          </w:p>
        </w:tc>
        <w:tc>
          <w:tcPr>
            <w:tcW w:w="900" w:type="dxa"/>
          </w:tcPr>
          <w:p w14:paraId="7E68AC46" w14:textId="77777777" w:rsidR="00EF63EC" w:rsidRPr="00476D6C" w:rsidRDefault="00EF63EC" w:rsidP="004026C1">
            <w:pPr>
              <w:jc w:val="center"/>
              <w:rPr>
                <w:sz w:val="18"/>
                <w:szCs w:val="18"/>
                <w:shd w:val="clear" w:color="auto" w:fill="FFFFFF"/>
              </w:rPr>
            </w:pPr>
            <w:r w:rsidRPr="00476D6C">
              <w:rPr>
                <w:sz w:val="18"/>
                <w:szCs w:val="18"/>
                <w:shd w:val="clear" w:color="auto" w:fill="FFFFFF"/>
              </w:rPr>
              <w:t>1-Feb-24</w:t>
            </w:r>
          </w:p>
        </w:tc>
        <w:tc>
          <w:tcPr>
            <w:tcW w:w="900" w:type="dxa"/>
          </w:tcPr>
          <w:p w14:paraId="10A60746" w14:textId="75D4F202" w:rsidR="00EF63EC" w:rsidRPr="00476D6C" w:rsidRDefault="00EF63EC" w:rsidP="004026C1">
            <w:pPr>
              <w:jc w:val="center"/>
              <w:rPr>
                <w:sz w:val="18"/>
                <w:szCs w:val="18"/>
                <w:shd w:val="clear" w:color="auto" w:fill="FFFFFF"/>
              </w:rPr>
            </w:pPr>
            <w:r w:rsidRPr="00476D6C">
              <w:rPr>
                <w:sz w:val="18"/>
                <w:szCs w:val="18"/>
                <w:shd w:val="clear" w:color="auto" w:fill="FFFFFF"/>
              </w:rPr>
              <w:t>81.13%</w:t>
            </w:r>
          </w:p>
        </w:tc>
        <w:tc>
          <w:tcPr>
            <w:tcW w:w="630" w:type="dxa"/>
          </w:tcPr>
          <w:p w14:paraId="4C71B610"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41624F0A"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737F1A8E"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6E2AB750" w14:textId="1992CAC9"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77C77052"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392CE829"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0AD335CE"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63C3C932"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690A6731"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4F25AF72" w14:textId="77777777" w:rsidR="00EF63EC" w:rsidRPr="00476D6C" w:rsidRDefault="00EF63EC" w:rsidP="004026C1">
            <w:pPr>
              <w:jc w:val="center"/>
              <w:rPr>
                <w:sz w:val="18"/>
                <w:szCs w:val="18"/>
                <w:shd w:val="clear" w:color="auto" w:fill="FFFFFF"/>
              </w:rPr>
            </w:pPr>
          </w:p>
        </w:tc>
      </w:tr>
      <w:tr w:rsidR="00EF63EC" w:rsidRPr="00476D6C" w14:paraId="01D47674" w14:textId="77777777" w:rsidTr="006C3DC1">
        <w:trPr>
          <w:trHeight w:val="575"/>
          <w:jc w:val="center"/>
        </w:trPr>
        <w:tc>
          <w:tcPr>
            <w:tcW w:w="573" w:type="dxa"/>
          </w:tcPr>
          <w:p w14:paraId="70677031"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4B480DB3"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Matlab</w:t>
            </w:r>
            <w:proofErr w:type="spellEnd"/>
          </w:p>
          <w:p w14:paraId="26425648" w14:textId="25611AF0" w:rsidR="00EF63EC" w:rsidRPr="00476D6C" w:rsidRDefault="00EF63EC" w:rsidP="004026C1">
            <w:pPr>
              <w:jc w:val="center"/>
              <w:rPr>
                <w:sz w:val="18"/>
                <w:szCs w:val="18"/>
                <w:shd w:val="clear" w:color="auto" w:fill="FFFFFF"/>
              </w:rPr>
            </w:pPr>
            <w:r w:rsidRPr="00476D6C">
              <w:rPr>
                <w:sz w:val="18"/>
                <w:szCs w:val="18"/>
                <w:shd w:val="clear" w:color="auto" w:fill="FFFFFF"/>
              </w:rPr>
              <w:t>UR+DR-02</w:t>
            </w:r>
          </w:p>
        </w:tc>
        <w:tc>
          <w:tcPr>
            <w:tcW w:w="900" w:type="dxa"/>
          </w:tcPr>
          <w:p w14:paraId="59F4E238" w14:textId="77777777" w:rsidR="00EF63EC" w:rsidRPr="00476D6C" w:rsidRDefault="00EF63EC" w:rsidP="004026C1">
            <w:pPr>
              <w:jc w:val="center"/>
              <w:rPr>
                <w:sz w:val="18"/>
                <w:szCs w:val="18"/>
                <w:shd w:val="clear" w:color="auto" w:fill="FFFFFF"/>
              </w:rPr>
            </w:pPr>
            <w:r w:rsidRPr="00476D6C">
              <w:rPr>
                <w:sz w:val="18"/>
                <w:szCs w:val="18"/>
                <w:shd w:val="clear" w:color="auto" w:fill="FFFFFF"/>
              </w:rPr>
              <w:t>1-Feb-24</w:t>
            </w:r>
          </w:p>
        </w:tc>
        <w:tc>
          <w:tcPr>
            <w:tcW w:w="900" w:type="dxa"/>
          </w:tcPr>
          <w:p w14:paraId="229764EC" w14:textId="05552FAA" w:rsidR="00EF63EC" w:rsidRPr="00476D6C" w:rsidRDefault="00EF63EC" w:rsidP="004026C1">
            <w:pPr>
              <w:jc w:val="center"/>
              <w:rPr>
                <w:sz w:val="18"/>
                <w:szCs w:val="18"/>
                <w:shd w:val="clear" w:color="auto" w:fill="FFFFFF"/>
              </w:rPr>
            </w:pPr>
            <w:r w:rsidRPr="00476D6C">
              <w:rPr>
                <w:sz w:val="18"/>
                <w:szCs w:val="18"/>
                <w:shd w:val="clear" w:color="auto" w:fill="FFFFFF"/>
              </w:rPr>
              <w:t>57.14%</w:t>
            </w:r>
          </w:p>
        </w:tc>
        <w:tc>
          <w:tcPr>
            <w:tcW w:w="630" w:type="dxa"/>
          </w:tcPr>
          <w:p w14:paraId="25077EC3"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2B96CE31"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5370EEFD"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2E8D3ACD" w14:textId="2F7A352C"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7B158A9C"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04736F19"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5B79BF43"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68AB5B7B"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10E17E57"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35B87E5D" w14:textId="77777777" w:rsidR="00EF63EC" w:rsidRPr="00476D6C" w:rsidRDefault="00EF63EC" w:rsidP="004026C1">
            <w:pPr>
              <w:jc w:val="center"/>
              <w:rPr>
                <w:sz w:val="18"/>
                <w:szCs w:val="18"/>
                <w:shd w:val="clear" w:color="auto" w:fill="FFFFFF"/>
              </w:rPr>
            </w:pPr>
          </w:p>
        </w:tc>
      </w:tr>
      <w:tr w:rsidR="00EF63EC" w:rsidRPr="00476D6C" w14:paraId="2F45E61D" w14:textId="77777777" w:rsidTr="006C3DC1">
        <w:trPr>
          <w:trHeight w:val="638"/>
          <w:jc w:val="center"/>
        </w:trPr>
        <w:tc>
          <w:tcPr>
            <w:tcW w:w="573" w:type="dxa"/>
          </w:tcPr>
          <w:p w14:paraId="0D33E0F5"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4B7A88B4"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Matlab</w:t>
            </w:r>
            <w:proofErr w:type="spellEnd"/>
          </w:p>
          <w:p w14:paraId="1A49D6C5" w14:textId="59F95972" w:rsidR="00EF63EC" w:rsidRPr="00476D6C" w:rsidRDefault="00EF63EC" w:rsidP="004026C1">
            <w:pPr>
              <w:jc w:val="center"/>
              <w:rPr>
                <w:sz w:val="18"/>
                <w:szCs w:val="18"/>
                <w:shd w:val="clear" w:color="auto" w:fill="FFFFFF"/>
              </w:rPr>
            </w:pPr>
            <w:r w:rsidRPr="00476D6C">
              <w:rPr>
                <w:sz w:val="18"/>
                <w:szCs w:val="18"/>
                <w:shd w:val="clear" w:color="auto" w:fill="FFFFFF"/>
              </w:rPr>
              <w:t>UR-02</w:t>
            </w:r>
          </w:p>
        </w:tc>
        <w:tc>
          <w:tcPr>
            <w:tcW w:w="900" w:type="dxa"/>
          </w:tcPr>
          <w:p w14:paraId="1DC10D26" w14:textId="0AB0730F" w:rsidR="00EF63EC" w:rsidRPr="00476D6C" w:rsidRDefault="00EF63EC" w:rsidP="004026C1">
            <w:pPr>
              <w:jc w:val="center"/>
              <w:rPr>
                <w:sz w:val="18"/>
                <w:szCs w:val="18"/>
                <w:shd w:val="clear" w:color="auto" w:fill="FFFFFF"/>
              </w:rPr>
            </w:pPr>
            <w:r w:rsidRPr="00476D6C">
              <w:rPr>
                <w:sz w:val="18"/>
                <w:szCs w:val="18"/>
                <w:shd w:val="clear" w:color="auto" w:fill="FFFFFF"/>
              </w:rPr>
              <w:t>12-Dec-24</w:t>
            </w:r>
          </w:p>
        </w:tc>
        <w:tc>
          <w:tcPr>
            <w:tcW w:w="900" w:type="dxa"/>
          </w:tcPr>
          <w:p w14:paraId="12222C85" w14:textId="301246AE" w:rsidR="00EF63EC" w:rsidRPr="00476D6C" w:rsidRDefault="00EF63EC" w:rsidP="004026C1">
            <w:pPr>
              <w:jc w:val="center"/>
              <w:rPr>
                <w:sz w:val="18"/>
                <w:szCs w:val="18"/>
                <w:shd w:val="clear" w:color="auto" w:fill="FFFFFF"/>
              </w:rPr>
            </w:pPr>
            <w:r w:rsidRPr="00476D6C">
              <w:rPr>
                <w:sz w:val="18"/>
                <w:szCs w:val="18"/>
                <w:shd w:val="clear" w:color="auto" w:fill="FFFFFF"/>
              </w:rPr>
              <w:t>62.66%</w:t>
            </w:r>
          </w:p>
        </w:tc>
        <w:tc>
          <w:tcPr>
            <w:tcW w:w="630" w:type="dxa"/>
          </w:tcPr>
          <w:p w14:paraId="4412A942" w14:textId="63960F04"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1AF412A2" w14:textId="0ECAF5D8"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207B9989" w14:textId="7DD95B30"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40BDD797" w14:textId="568DB0F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4E0485E2" w14:textId="1B5D8A16"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1E911AA0" w14:textId="6E873818"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3FB738B4" w14:textId="547FE335"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73071D4A" w14:textId="493C5713"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72FBA028" w14:textId="2AE5402E"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3A3C1D89" w14:textId="77777777" w:rsidR="00EF63EC" w:rsidRPr="00476D6C" w:rsidRDefault="00EF63EC" w:rsidP="004026C1">
            <w:pPr>
              <w:jc w:val="center"/>
              <w:rPr>
                <w:sz w:val="18"/>
                <w:szCs w:val="18"/>
                <w:shd w:val="clear" w:color="auto" w:fill="FFFFFF"/>
              </w:rPr>
            </w:pPr>
          </w:p>
        </w:tc>
      </w:tr>
      <w:tr w:rsidR="00EF63EC" w:rsidRPr="00476D6C" w14:paraId="1490CAD8" w14:textId="77777777" w:rsidTr="006C3DC1">
        <w:trPr>
          <w:trHeight w:val="638"/>
          <w:jc w:val="center"/>
        </w:trPr>
        <w:tc>
          <w:tcPr>
            <w:tcW w:w="573" w:type="dxa"/>
          </w:tcPr>
          <w:p w14:paraId="3C52DC6F"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7B43FF61"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Matlab</w:t>
            </w:r>
            <w:proofErr w:type="spellEnd"/>
          </w:p>
          <w:p w14:paraId="51DF5475" w14:textId="5445EF76" w:rsidR="00EF63EC" w:rsidRPr="00476D6C" w:rsidRDefault="00EF63EC" w:rsidP="004026C1">
            <w:pPr>
              <w:jc w:val="center"/>
              <w:rPr>
                <w:sz w:val="18"/>
                <w:szCs w:val="18"/>
                <w:shd w:val="clear" w:color="auto" w:fill="FFFFFF"/>
              </w:rPr>
            </w:pPr>
            <w:r w:rsidRPr="00476D6C">
              <w:rPr>
                <w:sz w:val="18"/>
                <w:szCs w:val="18"/>
                <w:shd w:val="clear" w:color="auto" w:fill="FFFFFF"/>
              </w:rPr>
              <w:t>UR+DR-03</w:t>
            </w:r>
          </w:p>
        </w:tc>
        <w:tc>
          <w:tcPr>
            <w:tcW w:w="900" w:type="dxa"/>
          </w:tcPr>
          <w:p w14:paraId="7FB7E6F0" w14:textId="478DB7A0" w:rsidR="00EF63EC" w:rsidRPr="00476D6C" w:rsidRDefault="00EF63EC" w:rsidP="004026C1">
            <w:pPr>
              <w:jc w:val="center"/>
              <w:rPr>
                <w:sz w:val="18"/>
                <w:szCs w:val="18"/>
                <w:shd w:val="clear" w:color="auto" w:fill="FFFFFF"/>
              </w:rPr>
            </w:pPr>
            <w:r w:rsidRPr="00476D6C">
              <w:rPr>
                <w:sz w:val="18"/>
                <w:szCs w:val="18"/>
                <w:shd w:val="clear" w:color="auto" w:fill="FFFFFF"/>
              </w:rPr>
              <w:t>1-Feb-24</w:t>
            </w:r>
          </w:p>
        </w:tc>
        <w:tc>
          <w:tcPr>
            <w:tcW w:w="900" w:type="dxa"/>
          </w:tcPr>
          <w:p w14:paraId="4D238E9B" w14:textId="1F023B0E" w:rsidR="00EF63EC" w:rsidRPr="00476D6C" w:rsidDel="003A2268" w:rsidRDefault="00EF63EC" w:rsidP="004026C1">
            <w:pPr>
              <w:jc w:val="center"/>
              <w:rPr>
                <w:sz w:val="18"/>
                <w:szCs w:val="18"/>
                <w:shd w:val="clear" w:color="auto" w:fill="FFFFFF"/>
              </w:rPr>
            </w:pPr>
            <w:r w:rsidRPr="00476D6C">
              <w:rPr>
                <w:sz w:val="18"/>
                <w:szCs w:val="18"/>
                <w:shd w:val="clear" w:color="auto" w:fill="FFFFFF"/>
              </w:rPr>
              <w:t>2.27%</w:t>
            </w:r>
          </w:p>
        </w:tc>
        <w:tc>
          <w:tcPr>
            <w:tcW w:w="630" w:type="dxa"/>
          </w:tcPr>
          <w:p w14:paraId="6822AF3E" w14:textId="458C33AE"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15A9BCAF" w14:textId="2EA76ECE"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2BB85347" w14:textId="6852B172"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595F8C21" w14:textId="476E4FBC"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418FB6D0" w14:textId="6DF5B9A8"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416527D3" w14:textId="06E0647C"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60B59075" w14:textId="697BA5A9"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3073CB4C" w14:textId="478F4293"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654AE093" w14:textId="5DF9D6BF"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04964990" w14:textId="77777777" w:rsidR="00EF63EC" w:rsidRPr="00476D6C" w:rsidRDefault="00EF63EC" w:rsidP="004026C1">
            <w:pPr>
              <w:jc w:val="center"/>
              <w:rPr>
                <w:sz w:val="18"/>
                <w:szCs w:val="18"/>
                <w:shd w:val="clear" w:color="auto" w:fill="FFFFFF"/>
              </w:rPr>
            </w:pPr>
          </w:p>
        </w:tc>
      </w:tr>
      <w:tr w:rsidR="00EF63EC" w:rsidRPr="00476D6C" w14:paraId="1BF7B551" w14:textId="77777777" w:rsidTr="006C3DC1">
        <w:trPr>
          <w:trHeight w:val="324"/>
          <w:jc w:val="center"/>
        </w:trPr>
        <w:tc>
          <w:tcPr>
            <w:tcW w:w="573" w:type="dxa"/>
          </w:tcPr>
          <w:p w14:paraId="4ED0EA40"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3FB7763D"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Faridganj</w:t>
            </w:r>
            <w:proofErr w:type="spellEnd"/>
          </w:p>
          <w:p w14:paraId="7C3FDC98" w14:textId="1953359E" w:rsidR="00EF63EC" w:rsidRPr="00476D6C" w:rsidRDefault="00EF63EC" w:rsidP="004026C1">
            <w:pPr>
              <w:jc w:val="center"/>
              <w:rPr>
                <w:sz w:val="18"/>
                <w:szCs w:val="18"/>
                <w:shd w:val="clear" w:color="auto" w:fill="FFFFFF"/>
              </w:rPr>
            </w:pPr>
            <w:r w:rsidRPr="00476D6C">
              <w:rPr>
                <w:sz w:val="18"/>
                <w:szCs w:val="18"/>
                <w:shd w:val="clear" w:color="auto" w:fill="FFFFFF"/>
              </w:rPr>
              <w:t>UR+DR-02</w:t>
            </w:r>
          </w:p>
        </w:tc>
        <w:tc>
          <w:tcPr>
            <w:tcW w:w="900" w:type="dxa"/>
          </w:tcPr>
          <w:p w14:paraId="38FEBCA3" w14:textId="77777777" w:rsidR="00EF63EC" w:rsidRPr="00476D6C" w:rsidRDefault="00EF63EC" w:rsidP="004026C1">
            <w:pPr>
              <w:jc w:val="center"/>
              <w:rPr>
                <w:sz w:val="18"/>
                <w:szCs w:val="18"/>
                <w:shd w:val="clear" w:color="auto" w:fill="FFFFFF"/>
              </w:rPr>
            </w:pPr>
            <w:r w:rsidRPr="00476D6C">
              <w:rPr>
                <w:sz w:val="18"/>
                <w:szCs w:val="18"/>
                <w:shd w:val="clear" w:color="auto" w:fill="FFFFFF"/>
              </w:rPr>
              <w:t>6-Mar-24</w:t>
            </w:r>
          </w:p>
        </w:tc>
        <w:tc>
          <w:tcPr>
            <w:tcW w:w="900" w:type="dxa"/>
          </w:tcPr>
          <w:p w14:paraId="1F979800" w14:textId="482E4459" w:rsidR="00EF63EC" w:rsidRPr="00476D6C" w:rsidRDefault="00EF63EC" w:rsidP="004026C1">
            <w:pPr>
              <w:jc w:val="center"/>
              <w:rPr>
                <w:sz w:val="18"/>
                <w:szCs w:val="18"/>
                <w:shd w:val="clear" w:color="auto" w:fill="FFFFFF"/>
              </w:rPr>
            </w:pPr>
            <w:r w:rsidRPr="00476D6C">
              <w:rPr>
                <w:sz w:val="18"/>
                <w:szCs w:val="18"/>
                <w:shd w:val="clear" w:color="auto" w:fill="FFFFFF"/>
              </w:rPr>
              <w:t>50.54%</w:t>
            </w:r>
          </w:p>
        </w:tc>
        <w:tc>
          <w:tcPr>
            <w:tcW w:w="630" w:type="dxa"/>
          </w:tcPr>
          <w:p w14:paraId="15AF093A"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7701A5A6"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153CB842"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5575857B" w14:textId="5BC4409A"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188EA0CB"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32BB4ECF"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56CB247A"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4A434EE3"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133629E4"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1FF1D7FD" w14:textId="77777777" w:rsidR="00EF63EC" w:rsidRPr="00476D6C" w:rsidRDefault="00EF63EC" w:rsidP="004026C1">
            <w:pPr>
              <w:jc w:val="center"/>
              <w:rPr>
                <w:sz w:val="18"/>
                <w:szCs w:val="18"/>
                <w:shd w:val="clear" w:color="auto" w:fill="FFFFFF"/>
              </w:rPr>
            </w:pPr>
          </w:p>
        </w:tc>
      </w:tr>
      <w:tr w:rsidR="00EF63EC" w:rsidRPr="00476D6C" w14:paraId="1B8A6990" w14:textId="77777777" w:rsidTr="006C3DC1">
        <w:trPr>
          <w:trHeight w:val="324"/>
          <w:jc w:val="center"/>
        </w:trPr>
        <w:tc>
          <w:tcPr>
            <w:tcW w:w="573" w:type="dxa"/>
          </w:tcPr>
          <w:p w14:paraId="08F3A4F1"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060B7417"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Faridganj</w:t>
            </w:r>
            <w:proofErr w:type="spellEnd"/>
          </w:p>
          <w:p w14:paraId="00715539" w14:textId="53E22D36" w:rsidR="00EF63EC" w:rsidRPr="00476D6C" w:rsidRDefault="00EF63EC" w:rsidP="004026C1">
            <w:pPr>
              <w:jc w:val="center"/>
              <w:rPr>
                <w:sz w:val="18"/>
                <w:szCs w:val="18"/>
                <w:shd w:val="clear" w:color="auto" w:fill="FFFFFF"/>
              </w:rPr>
            </w:pPr>
            <w:r w:rsidRPr="00476D6C">
              <w:rPr>
                <w:sz w:val="18"/>
                <w:szCs w:val="18"/>
                <w:shd w:val="clear" w:color="auto" w:fill="FFFFFF"/>
              </w:rPr>
              <w:t>UR-01</w:t>
            </w:r>
          </w:p>
        </w:tc>
        <w:tc>
          <w:tcPr>
            <w:tcW w:w="900" w:type="dxa"/>
          </w:tcPr>
          <w:p w14:paraId="16DF2E65" w14:textId="77777777" w:rsidR="00EF63EC" w:rsidRPr="00476D6C" w:rsidRDefault="00EF63EC" w:rsidP="004026C1">
            <w:pPr>
              <w:jc w:val="center"/>
              <w:rPr>
                <w:sz w:val="18"/>
                <w:szCs w:val="18"/>
                <w:shd w:val="clear" w:color="auto" w:fill="FFFFFF"/>
              </w:rPr>
            </w:pPr>
            <w:r w:rsidRPr="00476D6C">
              <w:rPr>
                <w:sz w:val="18"/>
                <w:szCs w:val="18"/>
                <w:shd w:val="clear" w:color="auto" w:fill="FFFFFF"/>
              </w:rPr>
              <w:t>3-Mar-24</w:t>
            </w:r>
          </w:p>
        </w:tc>
        <w:tc>
          <w:tcPr>
            <w:tcW w:w="900" w:type="dxa"/>
          </w:tcPr>
          <w:p w14:paraId="0B03A57F" w14:textId="3200DA95" w:rsidR="00EF63EC" w:rsidRPr="00476D6C" w:rsidRDefault="00EF63EC" w:rsidP="004026C1">
            <w:pPr>
              <w:jc w:val="center"/>
              <w:rPr>
                <w:sz w:val="18"/>
                <w:szCs w:val="18"/>
                <w:shd w:val="clear" w:color="auto" w:fill="FFFFFF"/>
              </w:rPr>
            </w:pPr>
            <w:r w:rsidRPr="00476D6C">
              <w:rPr>
                <w:sz w:val="18"/>
                <w:szCs w:val="18"/>
                <w:shd w:val="clear" w:color="auto" w:fill="FFFFFF"/>
              </w:rPr>
              <w:t>57.31%</w:t>
            </w:r>
          </w:p>
        </w:tc>
        <w:tc>
          <w:tcPr>
            <w:tcW w:w="630" w:type="dxa"/>
          </w:tcPr>
          <w:p w14:paraId="25F0BF16"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1FDF64D5"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582BF331"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291D7CA6" w14:textId="12EF4C0F"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6B43C65E"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221DEABA"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70C2AEAB"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77B3D2CC"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48AAE5E7"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5F42AA41" w14:textId="77777777" w:rsidR="00EF63EC" w:rsidRPr="00476D6C" w:rsidRDefault="00EF63EC" w:rsidP="004026C1">
            <w:pPr>
              <w:jc w:val="center"/>
              <w:rPr>
                <w:sz w:val="18"/>
                <w:szCs w:val="18"/>
                <w:shd w:val="clear" w:color="auto" w:fill="FFFFFF"/>
              </w:rPr>
            </w:pPr>
          </w:p>
        </w:tc>
      </w:tr>
      <w:tr w:rsidR="00EF63EC" w:rsidRPr="00476D6C" w14:paraId="160C414E" w14:textId="77777777" w:rsidTr="006C3DC1">
        <w:trPr>
          <w:trHeight w:val="557"/>
          <w:jc w:val="center"/>
        </w:trPr>
        <w:tc>
          <w:tcPr>
            <w:tcW w:w="573" w:type="dxa"/>
          </w:tcPr>
          <w:p w14:paraId="28008D02"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382E5B72"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Sonagazi</w:t>
            </w:r>
            <w:proofErr w:type="spellEnd"/>
          </w:p>
          <w:p w14:paraId="6576F675" w14:textId="072E93E0" w:rsidR="00EF63EC" w:rsidRPr="00476D6C" w:rsidRDefault="00EF63EC" w:rsidP="004026C1">
            <w:pPr>
              <w:jc w:val="center"/>
              <w:rPr>
                <w:sz w:val="18"/>
                <w:szCs w:val="18"/>
                <w:shd w:val="clear" w:color="auto" w:fill="FFFFFF"/>
              </w:rPr>
            </w:pPr>
            <w:r w:rsidRPr="00476D6C">
              <w:rPr>
                <w:sz w:val="18"/>
                <w:szCs w:val="18"/>
                <w:shd w:val="clear" w:color="auto" w:fill="FFFFFF"/>
              </w:rPr>
              <w:t>UR+DR -01</w:t>
            </w:r>
          </w:p>
        </w:tc>
        <w:tc>
          <w:tcPr>
            <w:tcW w:w="900" w:type="dxa"/>
          </w:tcPr>
          <w:p w14:paraId="1FD9E2BD" w14:textId="77777777" w:rsidR="00EF63EC" w:rsidRPr="00476D6C" w:rsidRDefault="00EF63EC" w:rsidP="004026C1">
            <w:pPr>
              <w:jc w:val="center"/>
              <w:rPr>
                <w:sz w:val="18"/>
                <w:szCs w:val="18"/>
                <w:shd w:val="clear" w:color="auto" w:fill="FFFFFF"/>
              </w:rPr>
            </w:pPr>
            <w:r w:rsidRPr="00476D6C">
              <w:rPr>
                <w:sz w:val="18"/>
                <w:szCs w:val="18"/>
                <w:shd w:val="clear" w:color="auto" w:fill="FFFFFF"/>
              </w:rPr>
              <w:t>25-Feb-24</w:t>
            </w:r>
          </w:p>
        </w:tc>
        <w:tc>
          <w:tcPr>
            <w:tcW w:w="900" w:type="dxa"/>
          </w:tcPr>
          <w:p w14:paraId="04DC2649" w14:textId="65CE4E35" w:rsidR="00EF63EC" w:rsidRPr="00476D6C" w:rsidRDefault="00EF63EC" w:rsidP="004026C1">
            <w:pPr>
              <w:jc w:val="center"/>
              <w:rPr>
                <w:sz w:val="18"/>
                <w:szCs w:val="18"/>
                <w:shd w:val="clear" w:color="auto" w:fill="FFFFFF"/>
              </w:rPr>
            </w:pPr>
            <w:r w:rsidRPr="00476D6C">
              <w:rPr>
                <w:sz w:val="18"/>
                <w:szCs w:val="18"/>
                <w:shd w:val="clear" w:color="auto" w:fill="FFFFFF"/>
              </w:rPr>
              <w:t>91.42%</w:t>
            </w:r>
          </w:p>
        </w:tc>
        <w:tc>
          <w:tcPr>
            <w:tcW w:w="630" w:type="dxa"/>
          </w:tcPr>
          <w:p w14:paraId="0CB565C9"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260E8A64"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16DFE4EA"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265D9C88" w14:textId="01459573"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704AD7BC"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02432855"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656F010B"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6E87FDBA"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721DCDA4"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7C66FD31" w14:textId="77777777" w:rsidR="00EF63EC" w:rsidRPr="00476D6C" w:rsidRDefault="00EF63EC" w:rsidP="004026C1">
            <w:pPr>
              <w:jc w:val="center"/>
              <w:rPr>
                <w:sz w:val="18"/>
                <w:szCs w:val="18"/>
                <w:shd w:val="clear" w:color="auto" w:fill="FFFFFF"/>
              </w:rPr>
            </w:pPr>
          </w:p>
        </w:tc>
      </w:tr>
      <w:tr w:rsidR="006820AE" w:rsidRPr="00476D6C" w14:paraId="00B4CCA3" w14:textId="77777777" w:rsidTr="006C3DC1">
        <w:trPr>
          <w:trHeight w:val="557"/>
          <w:jc w:val="center"/>
        </w:trPr>
        <w:tc>
          <w:tcPr>
            <w:tcW w:w="573" w:type="dxa"/>
          </w:tcPr>
          <w:p w14:paraId="70CE656C" w14:textId="77777777" w:rsidR="006820AE" w:rsidRPr="00476D6C" w:rsidRDefault="006820AE" w:rsidP="004026C1">
            <w:pPr>
              <w:pStyle w:val="ListParagraph"/>
              <w:numPr>
                <w:ilvl w:val="0"/>
                <w:numId w:val="48"/>
              </w:numPr>
              <w:ind w:left="0" w:firstLine="0"/>
              <w:contextualSpacing/>
              <w:jc w:val="center"/>
              <w:rPr>
                <w:sz w:val="18"/>
                <w:szCs w:val="18"/>
                <w:shd w:val="clear" w:color="auto" w:fill="FFFFFF"/>
              </w:rPr>
            </w:pPr>
          </w:p>
        </w:tc>
        <w:tc>
          <w:tcPr>
            <w:tcW w:w="1260" w:type="dxa"/>
          </w:tcPr>
          <w:p w14:paraId="7E01BC77" w14:textId="77777777" w:rsidR="006820AE" w:rsidRPr="00476D6C" w:rsidRDefault="006820AE" w:rsidP="004026C1">
            <w:pPr>
              <w:jc w:val="center"/>
              <w:rPr>
                <w:sz w:val="18"/>
                <w:szCs w:val="18"/>
                <w:shd w:val="clear" w:color="auto" w:fill="FFFFFF"/>
              </w:rPr>
            </w:pPr>
            <w:r w:rsidRPr="00476D6C">
              <w:rPr>
                <w:sz w:val="18"/>
                <w:szCs w:val="18"/>
                <w:shd w:val="clear" w:color="auto" w:fill="FFFFFF"/>
              </w:rPr>
              <w:t>Rangamati</w:t>
            </w:r>
          </w:p>
          <w:p w14:paraId="3915CCE2" w14:textId="5EE3C261" w:rsidR="006820AE" w:rsidRPr="00476D6C" w:rsidRDefault="006820AE" w:rsidP="004026C1">
            <w:pPr>
              <w:jc w:val="center"/>
              <w:rPr>
                <w:sz w:val="18"/>
                <w:szCs w:val="18"/>
                <w:shd w:val="clear" w:color="auto" w:fill="FFFFFF"/>
              </w:rPr>
            </w:pPr>
            <w:r w:rsidRPr="00476D6C">
              <w:rPr>
                <w:sz w:val="18"/>
                <w:szCs w:val="18"/>
                <w:shd w:val="clear" w:color="auto" w:fill="FFFFFF"/>
              </w:rPr>
              <w:t>UR+DR-01</w:t>
            </w:r>
          </w:p>
        </w:tc>
        <w:tc>
          <w:tcPr>
            <w:tcW w:w="900" w:type="dxa"/>
          </w:tcPr>
          <w:p w14:paraId="1461BC44" w14:textId="4FAC1FE2" w:rsidR="006820AE" w:rsidRPr="00476D6C" w:rsidRDefault="006820AE" w:rsidP="004026C1">
            <w:pPr>
              <w:jc w:val="center"/>
              <w:rPr>
                <w:sz w:val="18"/>
                <w:szCs w:val="18"/>
                <w:shd w:val="clear" w:color="auto" w:fill="FFFFFF"/>
              </w:rPr>
            </w:pPr>
            <w:r w:rsidRPr="00476D6C">
              <w:rPr>
                <w:sz w:val="18"/>
                <w:szCs w:val="18"/>
                <w:shd w:val="clear" w:color="auto" w:fill="FFFFFF"/>
              </w:rPr>
              <w:t>10-Apr-25</w:t>
            </w:r>
          </w:p>
        </w:tc>
        <w:tc>
          <w:tcPr>
            <w:tcW w:w="900" w:type="dxa"/>
          </w:tcPr>
          <w:p w14:paraId="04803F18" w14:textId="622ADB3C" w:rsidR="006820AE" w:rsidRPr="00476D6C" w:rsidRDefault="006820AE" w:rsidP="004026C1">
            <w:pPr>
              <w:jc w:val="center"/>
              <w:rPr>
                <w:sz w:val="18"/>
                <w:szCs w:val="18"/>
                <w:shd w:val="clear" w:color="auto" w:fill="FFFFFF"/>
              </w:rPr>
            </w:pPr>
            <w:r w:rsidRPr="00476D6C">
              <w:rPr>
                <w:sz w:val="18"/>
                <w:szCs w:val="18"/>
                <w:shd w:val="clear" w:color="auto" w:fill="FFFFFF"/>
              </w:rPr>
              <w:t>20.27%</w:t>
            </w:r>
          </w:p>
        </w:tc>
        <w:tc>
          <w:tcPr>
            <w:tcW w:w="630" w:type="dxa"/>
          </w:tcPr>
          <w:p w14:paraId="47012CA6" w14:textId="43723403" w:rsidR="006820AE" w:rsidRPr="00476D6C" w:rsidRDefault="006820AE" w:rsidP="004026C1">
            <w:pPr>
              <w:jc w:val="center"/>
              <w:rPr>
                <w:sz w:val="18"/>
                <w:szCs w:val="18"/>
                <w:shd w:val="clear" w:color="auto" w:fill="FFFFFF"/>
              </w:rPr>
            </w:pPr>
            <w:r w:rsidRPr="00476D6C">
              <w:rPr>
                <w:sz w:val="18"/>
                <w:szCs w:val="18"/>
                <w:shd w:val="clear" w:color="auto" w:fill="FFFFFF"/>
              </w:rPr>
              <w:t>Yes</w:t>
            </w:r>
          </w:p>
        </w:tc>
        <w:tc>
          <w:tcPr>
            <w:tcW w:w="720" w:type="dxa"/>
          </w:tcPr>
          <w:p w14:paraId="131AA73C" w14:textId="0F421E20" w:rsidR="006820AE" w:rsidRPr="00476D6C" w:rsidRDefault="006820AE" w:rsidP="004026C1">
            <w:pPr>
              <w:jc w:val="center"/>
              <w:rPr>
                <w:sz w:val="18"/>
                <w:szCs w:val="18"/>
                <w:shd w:val="clear" w:color="auto" w:fill="FFFFFF"/>
              </w:rPr>
            </w:pPr>
            <w:r w:rsidRPr="00476D6C">
              <w:rPr>
                <w:sz w:val="18"/>
                <w:szCs w:val="18"/>
                <w:shd w:val="clear" w:color="auto" w:fill="FFFFFF"/>
              </w:rPr>
              <w:t>Yes</w:t>
            </w:r>
          </w:p>
        </w:tc>
        <w:tc>
          <w:tcPr>
            <w:tcW w:w="810" w:type="dxa"/>
          </w:tcPr>
          <w:p w14:paraId="008E74DA" w14:textId="768A6C97" w:rsidR="006820AE" w:rsidRPr="00476D6C" w:rsidRDefault="006820AE" w:rsidP="00A82B94">
            <w:pPr>
              <w:jc w:val="center"/>
              <w:rPr>
                <w:sz w:val="18"/>
                <w:szCs w:val="18"/>
                <w:shd w:val="clear" w:color="auto" w:fill="FFFFFF"/>
              </w:rPr>
            </w:pPr>
            <w:r w:rsidRPr="00476D6C">
              <w:rPr>
                <w:sz w:val="18"/>
                <w:szCs w:val="18"/>
                <w:shd w:val="clear" w:color="auto" w:fill="FFFFFF"/>
              </w:rPr>
              <w:t>Yes</w:t>
            </w:r>
          </w:p>
        </w:tc>
        <w:tc>
          <w:tcPr>
            <w:tcW w:w="900" w:type="dxa"/>
          </w:tcPr>
          <w:p w14:paraId="742590AE" w14:textId="3774DB2F" w:rsidR="006820AE" w:rsidRPr="00476D6C" w:rsidRDefault="006820AE" w:rsidP="00A82B94">
            <w:pPr>
              <w:jc w:val="center"/>
              <w:rPr>
                <w:sz w:val="18"/>
                <w:szCs w:val="18"/>
                <w:shd w:val="clear" w:color="auto" w:fill="FFFFFF"/>
              </w:rPr>
            </w:pPr>
            <w:r w:rsidRPr="00476D6C">
              <w:rPr>
                <w:sz w:val="18"/>
                <w:szCs w:val="18"/>
                <w:shd w:val="clear" w:color="auto" w:fill="FFFFFF"/>
              </w:rPr>
              <w:t>Yes</w:t>
            </w:r>
          </w:p>
        </w:tc>
        <w:tc>
          <w:tcPr>
            <w:tcW w:w="810" w:type="dxa"/>
          </w:tcPr>
          <w:p w14:paraId="602C59F9" w14:textId="19097D82" w:rsidR="006820AE" w:rsidRPr="00476D6C" w:rsidRDefault="006820AE" w:rsidP="00A82B94">
            <w:pPr>
              <w:jc w:val="center"/>
              <w:rPr>
                <w:sz w:val="18"/>
                <w:szCs w:val="18"/>
                <w:shd w:val="clear" w:color="auto" w:fill="FFFFFF"/>
              </w:rPr>
            </w:pPr>
            <w:r w:rsidRPr="00476D6C">
              <w:rPr>
                <w:sz w:val="18"/>
                <w:szCs w:val="18"/>
                <w:shd w:val="clear" w:color="auto" w:fill="FFFFFF"/>
              </w:rPr>
              <w:t>No</w:t>
            </w:r>
          </w:p>
        </w:tc>
        <w:tc>
          <w:tcPr>
            <w:tcW w:w="1170" w:type="dxa"/>
          </w:tcPr>
          <w:p w14:paraId="20848717" w14:textId="1C209921" w:rsidR="006820AE" w:rsidRPr="00476D6C" w:rsidRDefault="006820AE" w:rsidP="00A82B94">
            <w:pPr>
              <w:jc w:val="center"/>
              <w:rPr>
                <w:sz w:val="18"/>
                <w:szCs w:val="18"/>
                <w:shd w:val="clear" w:color="auto" w:fill="FFFFFF"/>
              </w:rPr>
            </w:pPr>
            <w:r w:rsidRPr="00476D6C">
              <w:rPr>
                <w:sz w:val="18"/>
                <w:szCs w:val="18"/>
                <w:shd w:val="clear" w:color="auto" w:fill="FFFFFF"/>
              </w:rPr>
              <w:t>Yes</w:t>
            </w:r>
          </w:p>
        </w:tc>
        <w:tc>
          <w:tcPr>
            <w:tcW w:w="1260" w:type="dxa"/>
          </w:tcPr>
          <w:p w14:paraId="173F4AD6" w14:textId="299F439B" w:rsidR="006820AE" w:rsidRPr="00476D6C" w:rsidRDefault="006820AE" w:rsidP="00A82B94">
            <w:pPr>
              <w:jc w:val="center"/>
              <w:rPr>
                <w:sz w:val="18"/>
                <w:szCs w:val="18"/>
                <w:shd w:val="clear" w:color="auto" w:fill="FFFFFF"/>
              </w:rPr>
            </w:pPr>
            <w:r w:rsidRPr="00476D6C">
              <w:rPr>
                <w:sz w:val="18"/>
                <w:szCs w:val="18"/>
                <w:shd w:val="clear" w:color="auto" w:fill="FFFFFF"/>
              </w:rPr>
              <w:t>Yes</w:t>
            </w:r>
          </w:p>
        </w:tc>
        <w:tc>
          <w:tcPr>
            <w:tcW w:w="1440" w:type="dxa"/>
          </w:tcPr>
          <w:p w14:paraId="7226A02C" w14:textId="5DF16920" w:rsidR="006820AE" w:rsidRPr="00476D6C" w:rsidRDefault="006820AE"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4EDBAD2C" w14:textId="115AC5F9" w:rsidR="006820AE" w:rsidRPr="00476D6C" w:rsidRDefault="006820AE"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5C8F4E1E" w14:textId="77777777" w:rsidR="006820AE" w:rsidRPr="00476D6C" w:rsidRDefault="006820AE" w:rsidP="004026C1">
            <w:pPr>
              <w:jc w:val="center"/>
              <w:rPr>
                <w:sz w:val="18"/>
                <w:szCs w:val="18"/>
                <w:shd w:val="clear" w:color="auto" w:fill="FFFFFF"/>
              </w:rPr>
            </w:pPr>
          </w:p>
        </w:tc>
      </w:tr>
      <w:tr w:rsidR="00EF63EC" w:rsidRPr="00476D6C" w14:paraId="18ACF0C5" w14:textId="77777777" w:rsidTr="006C3DC1">
        <w:trPr>
          <w:trHeight w:val="324"/>
          <w:jc w:val="center"/>
        </w:trPr>
        <w:tc>
          <w:tcPr>
            <w:tcW w:w="573" w:type="dxa"/>
          </w:tcPr>
          <w:p w14:paraId="6F321497"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6F4CDB17"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Khagrachori</w:t>
            </w:r>
            <w:proofErr w:type="spellEnd"/>
          </w:p>
          <w:p w14:paraId="727DF352" w14:textId="49476DEC" w:rsidR="00EF63EC" w:rsidRPr="00476D6C" w:rsidRDefault="00EF63EC" w:rsidP="004026C1">
            <w:pPr>
              <w:jc w:val="center"/>
              <w:rPr>
                <w:sz w:val="18"/>
                <w:szCs w:val="18"/>
                <w:shd w:val="clear" w:color="auto" w:fill="FFFFFF"/>
              </w:rPr>
            </w:pPr>
            <w:r w:rsidRPr="00476D6C">
              <w:rPr>
                <w:sz w:val="18"/>
                <w:szCs w:val="18"/>
                <w:shd w:val="clear" w:color="auto" w:fill="FFFFFF"/>
              </w:rPr>
              <w:t>UR+DR-01</w:t>
            </w:r>
          </w:p>
        </w:tc>
        <w:tc>
          <w:tcPr>
            <w:tcW w:w="900" w:type="dxa"/>
          </w:tcPr>
          <w:p w14:paraId="64EC7544" w14:textId="77777777" w:rsidR="00EF63EC" w:rsidRPr="00476D6C" w:rsidRDefault="00EF63EC" w:rsidP="004026C1">
            <w:pPr>
              <w:jc w:val="center"/>
              <w:rPr>
                <w:sz w:val="18"/>
                <w:szCs w:val="18"/>
                <w:shd w:val="clear" w:color="auto" w:fill="FFFFFF"/>
              </w:rPr>
            </w:pPr>
            <w:r w:rsidRPr="00476D6C">
              <w:rPr>
                <w:sz w:val="18"/>
                <w:szCs w:val="18"/>
                <w:shd w:val="clear" w:color="auto" w:fill="FFFFFF"/>
              </w:rPr>
              <w:t>15-Nov-23</w:t>
            </w:r>
          </w:p>
        </w:tc>
        <w:tc>
          <w:tcPr>
            <w:tcW w:w="900" w:type="dxa"/>
          </w:tcPr>
          <w:p w14:paraId="5E5BA1DF" w14:textId="369B3D6B" w:rsidR="00EF63EC" w:rsidRPr="00476D6C" w:rsidRDefault="00EF63EC" w:rsidP="004026C1">
            <w:pPr>
              <w:jc w:val="center"/>
              <w:rPr>
                <w:sz w:val="18"/>
                <w:szCs w:val="18"/>
                <w:shd w:val="clear" w:color="auto" w:fill="FFFFFF"/>
              </w:rPr>
            </w:pPr>
            <w:r w:rsidRPr="00476D6C">
              <w:rPr>
                <w:sz w:val="18"/>
                <w:szCs w:val="18"/>
                <w:shd w:val="clear" w:color="auto" w:fill="FFFFFF"/>
              </w:rPr>
              <w:t>94.58%</w:t>
            </w:r>
          </w:p>
        </w:tc>
        <w:tc>
          <w:tcPr>
            <w:tcW w:w="630" w:type="dxa"/>
          </w:tcPr>
          <w:p w14:paraId="7C5DBEA0"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3366FF6E"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1161E9D1"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7453BC02" w14:textId="65830084"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4B6084B3"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50CF9720"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46E58722"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6E7DFB64"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72221593"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20A297F9" w14:textId="77777777" w:rsidR="00EF63EC" w:rsidRPr="00476D6C" w:rsidRDefault="00EF63EC" w:rsidP="004026C1">
            <w:pPr>
              <w:jc w:val="center"/>
              <w:rPr>
                <w:sz w:val="18"/>
                <w:szCs w:val="18"/>
                <w:shd w:val="clear" w:color="auto" w:fill="FFFFFF"/>
              </w:rPr>
            </w:pPr>
          </w:p>
        </w:tc>
      </w:tr>
      <w:tr w:rsidR="00EF63EC" w:rsidRPr="00476D6C" w14:paraId="7EE54467" w14:textId="77777777" w:rsidTr="006C3DC1">
        <w:trPr>
          <w:trHeight w:val="324"/>
          <w:jc w:val="center"/>
        </w:trPr>
        <w:tc>
          <w:tcPr>
            <w:tcW w:w="573" w:type="dxa"/>
          </w:tcPr>
          <w:p w14:paraId="3D9D69B8"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5AED7B81"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Khagrachori</w:t>
            </w:r>
            <w:proofErr w:type="spellEnd"/>
          </w:p>
          <w:p w14:paraId="63A7DE86" w14:textId="17BEB04D" w:rsidR="00EF63EC" w:rsidRPr="00476D6C" w:rsidRDefault="00EF63EC" w:rsidP="004026C1">
            <w:pPr>
              <w:jc w:val="center"/>
              <w:rPr>
                <w:sz w:val="18"/>
                <w:szCs w:val="18"/>
                <w:shd w:val="clear" w:color="auto" w:fill="FFFFFF"/>
              </w:rPr>
            </w:pPr>
            <w:r w:rsidRPr="00476D6C">
              <w:rPr>
                <w:sz w:val="18"/>
                <w:szCs w:val="18"/>
                <w:shd w:val="clear" w:color="auto" w:fill="FFFFFF"/>
              </w:rPr>
              <w:t>UR+DR-02</w:t>
            </w:r>
          </w:p>
        </w:tc>
        <w:tc>
          <w:tcPr>
            <w:tcW w:w="900" w:type="dxa"/>
          </w:tcPr>
          <w:p w14:paraId="3A10B2A4" w14:textId="77777777" w:rsidR="00EF63EC" w:rsidRPr="00476D6C" w:rsidRDefault="00EF63EC" w:rsidP="004026C1">
            <w:pPr>
              <w:jc w:val="center"/>
              <w:rPr>
                <w:sz w:val="18"/>
                <w:szCs w:val="18"/>
                <w:shd w:val="clear" w:color="auto" w:fill="FFFFFF"/>
              </w:rPr>
            </w:pPr>
            <w:r w:rsidRPr="00476D6C">
              <w:rPr>
                <w:sz w:val="18"/>
                <w:szCs w:val="18"/>
                <w:shd w:val="clear" w:color="auto" w:fill="FFFFFF"/>
              </w:rPr>
              <w:t>19-Nov-23</w:t>
            </w:r>
          </w:p>
        </w:tc>
        <w:tc>
          <w:tcPr>
            <w:tcW w:w="900" w:type="dxa"/>
          </w:tcPr>
          <w:p w14:paraId="2DA21000" w14:textId="7C8FF681" w:rsidR="00EF63EC" w:rsidRPr="00476D6C" w:rsidRDefault="00EF63EC" w:rsidP="004026C1">
            <w:pPr>
              <w:jc w:val="center"/>
              <w:rPr>
                <w:sz w:val="18"/>
                <w:szCs w:val="18"/>
                <w:shd w:val="clear" w:color="auto" w:fill="FFFFFF"/>
              </w:rPr>
            </w:pPr>
            <w:r w:rsidRPr="00476D6C">
              <w:rPr>
                <w:sz w:val="18"/>
                <w:szCs w:val="18"/>
                <w:shd w:val="clear" w:color="auto" w:fill="FFFFFF"/>
              </w:rPr>
              <w:t>94.32%</w:t>
            </w:r>
          </w:p>
        </w:tc>
        <w:tc>
          <w:tcPr>
            <w:tcW w:w="630" w:type="dxa"/>
          </w:tcPr>
          <w:p w14:paraId="3D4CA259"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3FFCFBB6"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6751449D"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33C23086" w14:textId="6DB7BA71"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3BCC5754"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293EF268"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6EE63ECB"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1203E8BC"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3B0438DB"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2C060B1E" w14:textId="77777777" w:rsidR="00EF63EC" w:rsidRPr="00476D6C" w:rsidRDefault="00EF63EC" w:rsidP="004026C1">
            <w:pPr>
              <w:jc w:val="center"/>
              <w:rPr>
                <w:sz w:val="18"/>
                <w:szCs w:val="18"/>
                <w:shd w:val="clear" w:color="auto" w:fill="FFFFFF"/>
              </w:rPr>
            </w:pPr>
          </w:p>
        </w:tc>
      </w:tr>
      <w:tr w:rsidR="00EF63EC" w:rsidRPr="00476D6C" w14:paraId="187AF96C" w14:textId="77777777" w:rsidTr="006C3DC1">
        <w:trPr>
          <w:trHeight w:val="324"/>
          <w:jc w:val="center"/>
        </w:trPr>
        <w:tc>
          <w:tcPr>
            <w:tcW w:w="573" w:type="dxa"/>
          </w:tcPr>
          <w:p w14:paraId="3C7E20B3"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4DB9417A"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Khagrachori</w:t>
            </w:r>
            <w:proofErr w:type="spellEnd"/>
          </w:p>
          <w:p w14:paraId="5711C5FA" w14:textId="7F26DA53" w:rsidR="00EF63EC" w:rsidRPr="00476D6C" w:rsidRDefault="00EF63EC" w:rsidP="004026C1">
            <w:pPr>
              <w:jc w:val="center"/>
              <w:rPr>
                <w:sz w:val="18"/>
                <w:szCs w:val="18"/>
                <w:shd w:val="clear" w:color="auto" w:fill="FFFFFF"/>
              </w:rPr>
            </w:pPr>
            <w:r w:rsidRPr="00476D6C">
              <w:rPr>
                <w:sz w:val="18"/>
                <w:szCs w:val="18"/>
                <w:shd w:val="clear" w:color="auto" w:fill="FFFFFF"/>
              </w:rPr>
              <w:t>UR+DR-03</w:t>
            </w:r>
          </w:p>
        </w:tc>
        <w:tc>
          <w:tcPr>
            <w:tcW w:w="900" w:type="dxa"/>
          </w:tcPr>
          <w:p w14:paraId="5FE4EDCC" w14:textId="3AAD4DF1" w:rsidR="00EF63EC" w:rsidRPr="00476D6C" w:rsidRDefault="00EF63EC" w:rsidP="004026C1">
            <w:pPr>
              <w:jc w:val="center"/>
              <w:rPr>
                <w:sz w:val="18"/>
                <w:szCs w:val="18"/>
                <w:shd w:val="clear" w:color="auto" w:fill="FFFFFF"/>
              </w:rPr>
            </w:pPr>
            <w:r w:rsidRPr="00476D6C">
              <w:rPr>
                <w:sz w:val="18"/>
                <w:szCs w:val="18"/>
                <w:shd w:val="clear" w:color="auto" w:fill="FFFFFF"/>
              </w:rPr>
              <w:t>17-Jan-24</w:t>
            </w:r>
          </w:p>
        </w:tc>
        <w:tc>
          <w:tcPr>
            <w:tcW w:w="900" w:type="dxa"/>
          </w:tcPr>
          <w:p w14:paraId="6C838D1D" w14:textId="39F09B64" w:rsidR="00EF63EC" w:rsidRPr="00476D6C" w:rsidRDefault="00EF63EC" w:rsidP="004026C1">
            <w:pPr>
              <w:jc w:val="center"/>
              <w:rPr>
                <w:sz w:val="18"/>
                <w:szCs w:val="18"/>
                <w:shd w:val="clear" w:color="auto" w:fill="FFFFFF"/>
              </w:rPr>
            </w:pPr>
            <w:r w:rsidRPr="00476D6C">
              <w:rPr>
                <w:sz w:val="18"/>
                <w:szCs w:val="18"/>
                <w:shd w:val="clear" w:color="auto" w:fill="FFFFFF"/>
              </w:rPr>
              <w:t>95.20%</w:t>
            </w:r>
          </w:p>
        </w:tc>
        <w:tc>
          <w:tcPr>
            <w:tcW w:w="630" w:type="dxa"/>
          </w:tcPr>
          <w:p w14:paraId="0DC981DB"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06876CD4"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1466B252"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42D3BB32" w14:textId="3C787B56"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4FC14AF9"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45661C2E"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7953F5DC"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250C015E"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589D4425"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244C26D8" w14:textId="77777777" w:rsidR="00EF63EC" w:rsidRPr="00476D6C" w:rsidRDefault="00EF63EC" w:rsidP="004026C1">
            <w:pPr>
              <w:jc w:val="center"/>
              <w:rPr>
                <w:sz w:val="18"/>
                <w:szCs w:val="18"/>
                <w:shd w:val="clear" w:color="auto" w:fill="FFFFFF"/>
              </w:rPr>
            </w:pPr>
          </w:p>
        </w:tc>
      </w:tr>
      <w:tr w:rsidR="00EF63EC" w:rsidRPr="00476D6C" w14:paraId="48B98FA6" w14:textId="77777777" w:rsidTr="006C3DC1">
        <w:trPr>
          <w:trHeight w:val="324"/>
          <w:jc w:val="center"/>
        </w:trPr>
        <w:tc>
          <w:tcPr>
            <w:tcW w:w="573" w:type="dxa"/>
          </w:tcPr>
          <w:p w14:paraId="40BF6C9E"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0AB6AEB6"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Khagrachori</w:t>
            </w:r>
            <w:proofErr w:type="spellEnd"/>
          </w:p>
          <w:p w14:paraId="1D593045" w14:textId="430FAFEC" w:rsidR="00EF63EC" w:rsidRPr="00476D6C" w:rsidRDefault="00EF63EC" w:rsidP="004026C1">
            <w:pPr>
              <w:jc w:val="center"/>
              <w:rPr>
                <w:sz w:val="18"/>
                <w:szCs w:val="18"/>
                <w:shd w:val="clear" w:color="auto" w:fill="FFFFFF"/>
              </w:rPr>
            </w:pPr>
            <w:r w:rsidRPr="00476D6C">
              <w:rPr>
                <w:sz w:val="18"/>
                <w:szCs w:val="18"/>
                <w:shd w:val="clear" w:color="auto" w:fill="FFFFFF"/>
              </w:rPr>
              <w:t>UR+DR-04</w:t>
            </w:r>
          </w:p>
        </w:tc>
        <w:tc>
          <w:tcPr>
            <w:tcW w:w="900" w:type="dxa"/>
          </w:tcPr>
          <w:p w14:paraId="019D8ABB" w14:textId="2593EE72" w:rsidR="00EF63EC" w:rsidRPr="00476D6C" w:rsidRDefault="00EF63EC" w:rsidP="004026C1">
            <w:pPr>
              <w:jc w:val="center"/>
              <w:rPr>
                <w:sz w:val="18"/>
                <w:szCs w:val="18"/>
                <w:shd w:val="clear" w:color="auto" w:fill="FFFFFF"/>
              </w:rPr>
            </w:pPr>
            <w:r w:rsidRPr="00476D6C">
              <w:rPr>
                <w:sz w:val="18"/>
                <w:szCs w:val="18"/>
                <w:shd w:val="clear" w:color="auto" w:fill="FFFFFF"/>
              </w:rPr>
              <w:t>30-May-24</w:t>
            </w:r>
          </w:p>
        </w:tc>
        <w:tc>
          <w:tcPr>
            <w:tcW w:w="900" w:type="dxa"/>
          </w:tcPr>
          <w:p w14:paraId="13DFDC3D" w14:textId="5E860DCA" w:rsidR="00EF63EC" w:rsidRPr="00476D6C" w:rsidRDefault="00EF63EC" w:rsidP="004026C1">
            <w:pPr>
              <w:jc w:val="center"/>
              <w:rPr>
                <w:sz w:val="18"/>
                <w:szCs w:val="18"/>
                <w:shd w:val="clear" w:color="auto" w:fill="FFFFFF"/>
              </w:rPr>
            </w:pPr>
            <w:r w:rsidRPr="00476D6C">
              <w:rPr>
                <w:sz w:val="18"/>
                <w:szCs w:val="18"/>
                <w:shd w:val="clear" w:color="auto" w:fill="FFFFFF"/>
              </w:rPr>
              <w:t>91.32%</w:t>
            </w:r>
          </w:p>
        </w:tc>
        <w:tc>
          <w:tcPr>
            <w:tcW w:w="630" w:type="dxa"/>
          </w:tcPr>
          <w:p w14:paraId="0E10BB66"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32F1EF9D"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06823B09"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4D1F6DB2" w14:textId="75205680"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49C0284F"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6BD72A60"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3881903F"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5D87A5F7"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37F6CFD8"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12906684" w14:textId="77777777" w:rsidR="00EF63EC" w:rsidRPr="00476D6C" w:rsidRDefault="00EF63EC" w:rsidP="004026C1">
            <w:pPr>
              <w:jc w:val="center"/>
              <w:rPr>
                <w:sz w:val="18"/>
                <w:szCs w:val="18"/>
                <w:shd w:val="clear" w:color="auto" w:fill="FFFFFF"/>
              </w:rPr>
            </w:pPr>
          </w:p>
        </w:tc>
      </w:tr>
      <w:tr w:rsidR="00EF63EC" w:rsidRPr="00476D6C" w14:paraId="3A1BA83F" w14:textId="77777777" w:rsidTr="006C3DC1">
        <w:trPr>
          <w:trHeight w:val="435"/>
          <w:jc w:val="center"/>
        </w:trPr>
        <w:tc>
          <w:tcPr>
            <w:tcW w:w="573" w:type="dxa"/>
          </w:tcPr>
          <w:p w14:paraId="11C8A7E7"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59DDFF2A"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Bandarban</w:t>
            </w:r>
            <w:proofErr w:type="spellEnd"/>
          </w:p>
          <w:p w14:paraId="3492DB94" w14:textId="3FE083E9" w:rsidR="00EF63EC" w:rsidRPr="00476D6C" w:rsidRDefault="00EF63EC" w:rsidP="004026C1">
            <w:pPr>
              <w:jc w:val="center"/>
              <w:rPr>
                <w:sz w:val="18"/>
                <w:szCs w:val="18"/>
                <w:shd w:val="clear" w:color="auto" w:fill="FFFFFF"/>
              </w:rPr>
            </w:pPr>
            <w:r w:rsidRPr="00476D6C">
              <w:rPr>
                <w:sz w:val="18"/>
                <w:szCs w:val="18"/>
                <w:shd w:val="clear" w:color="auto" w:fill="FFFFFF"/>
              </w:rPr>
              <w:t>UR+DR-01</w:t>
            </w:r>
          </w:p>
        </w:tc>
        <w:tc>
          <w:tcPr>
            <w:tcW w:w="900" w:type="dxa"/>
          </w:tcPr>
          <w:p w14:paraId="00FE9722" w14:textId="77777777" w:rsidR="00EF63EC" w:rsidRPr="00476D6C" w:rsidRDefault="00EF63EC" w:rsidP="004026C1">
            <w:pPr>
              <w:jc w:val="center"/>
              <w:rPr>
                <w:sz w:val="18"/>
                <w:szCs w:val="18"/>
                <w:shd w:val="clear" w:color="auto" w:fill="FFFFFF"/>
              </w:rPr>
            </w:pPr>
            <w:r w:rsidRPr="00476D6C">
              <w:rPr>
                <w:sz w:val="18"/>
                <w:szCs w:val="18"/>
                <w:shd w:val="clear" w:color="auto" w:fill="FFFFFF"/>
              </w:rPr>
              <w:t>28-May-24</w:t>
            </w:r>
          </w:p>
        </w:tc>
        <w:tc>
          <w:tcPr>
            <w:tcW w:w="900" w:type="dxa"/>
          </w:tcPr>
          <w:p w14:paraId="41F8A913" w14:textId="57CBDCA4" w:rsidR="00EF63EC" w:rsidRPr="00476D6C" w:rsidRDefault="00EF63EC" w:rsidP="004026C1">
            <w:pPr>
              <w:jc w:val="center"/>
              <w:rPr>
                <w:sz w:val="18"/>
                <w:szCs w:val="18"/>
                <w:shd w:val="clear" w:color="auto" w:fill="FFFFFF"/>
              </w:rPr>
            </w:pPr>
            <w:r w:rsidRPr="00476D6C">
              <w:rPr>
                <w:sz w:val="18"/>
                <w:szCs w:val="18"/>
                <w:shd w:val="clear" w:color="auto" w:fill="FFFFFF"/>
              </w:rPr>
              <w:t>71.87%</w:t>
            </w:r>
          </w:p>
        </w:tc>
        <w:tc>
          <w:tcPr>
            <w:tcW w:w="630" w:type="dxa"/>
          </w:tcPr>
          <w:p w14:paraId="7B7B20CE"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3DA68183"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37C3500A"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5AE2541E" w14:textId="42DC6CC0" w:rsidR="00EF63EC" w:rsidRPr="00476D6C" w:rsidRDefault="00906A23" w:rsidP="00A82B94">
            <w:pPr>
              <w:jc w:val="center"/>
              <w:rPr>
                <w:sz w:val="18"/>
                <w:szCs w:val="18"/>
                <w:shd w:val="clear" w:color="auto" w:fill="FFFFFF"/>
              </w:rPr>
            </w:pPr>
            <w:r w:rsidRPr="00476D6C">
              <w:rPr>
                <w:sz w:val="18"/>
                <w:szCs w:val="18"/>
                <w:shd w:val="clear" w:color="auto" w:fill="FFFFFF"/>
              </w:rPr>
              <w:t>Yes</w:t>
            </w:r>
            <w:r w:rsidRPr="00476D6C" w:rsidDel="00906A23">
              <w:rPr>
                <w:sz w:val="18"/>
                <w:szCs w:val="18"/>
                <w:shd w:val="clear" w:color="auto" w:fill="FFFFFF"/>
              </w:rPr>
              <w:t xml:space="preserve"> </w:t>
            </w:r>
          </w:p>
        </w:tc>
        <w:tc>
          <w:tcPr>
            <w:tcW w:w="810" w:type="dxa"/>
          </w:tcPr>
          <w:p w14:paraId="37C1DD7D"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235ACF0A"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6DC5892C"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4E2C5552"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15D1F9B1"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3364B90B" w14:textId="77777777" w:rsidR="00EF63EC" w:rsidRPr="00476D6C" w:rsidRDefault="00EF63EC" w:rsidP="004026C1">
            <w:pPr>
              <w:jc w:val="center"/>
              <w:rPr>
                <w:sz w:val="18"/>
                <w:szCs w:val="18"/>
                <w:shd w:val="clear" w:color="auto" w:fill="FFFFFF"/>
              </w:rPr>
            </w:pPr>
          </w:p>
        </w:tc>
      </w:tr>
      <w:tr w:rsidR="00EF63EC" w:rsidRPr="00476D6C" w14:paraId="34691C71" w14:textId="77777777" w:rsidTr="006C3DC1">
        <w:trPr>
          <w:trHeight w:val="540"/>
          <w:jc w:val="center"/>
        </w:trPr>
        <w:tc>
          <w:tcPr>
            <w:tcW w:w="573" w:type="dxa"/>
          </w:tcPr>
          <w:p w14:paraId="22344A19"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6D02A190"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Bandarban</w:t>
            </w:r>
            <w:proofErr w:type="spellEnd"/>
          </w:p>
          <w:p w14:paraId="4B0B66FD" w14:textId="084AE3DC" w:rsidR="00EF63EC" w:rsidRPr="00476D6C" w:rsidRDefault="00EF63EC" w:rsidP="004026C1">
            <w:pPr>
              <w:jc w:val="center"/>
              <w:rPr>
                <w:sz w:val="18"/>
                <w:szCs w:val="18"/>
                <w:shd w:val="clear" w:color="auto" w:fill="FFFFFF"/>
              </w:rPr>
            </w:pPr>
            <w:r w:rsidRPr="00476D6C">
              <w:rPr>
                <w:sz w:val="18"/>
                <w:szCs w:val="18"/>
                <w:shd w:val="clear" w:color="auto" w:fill="FFFFFF"/>
              </w:rPr>
              <w:t>UR+DR-02</w:t>
            </w:r>
          </w:p>
        </w:tc>
        <w:tc>
          <w:tcPr>
            <w:tcW w:w="900" w:type="dxa"/>
          </w:tcPr>
          <w:p w14:paraId="0F7AE3CF" w14:textId="116C566D" w:rsidR="00EF63EC" w:rsidRPr="00476D6C" w:rsidRDefault="00EF63EC" w:rsidP="004026C1">
            <w:pPr>
              <w:jc w:val="center"/>
              <w:rPr>
                <w:sz w:val="18"/>
                <w:szCs w:val="18"/>
                <w:shd w:val="clear" w:color="auto" w:fill="FFFFFF"/>
              </w:rPr>
            </w:pPr>
            <w:r w:rsidRPr="00476D6C">
              <w:rPr>
                <w:sz w:val="18"/>
                <w:szCs w:val="18"/>
                <w:shd w:val="clear" w:color="auto" w:fill="FFFFFF"/>
              </w:rPr>
              <w:t>23-Jan-25</w:t>
            </w:r>
          </w:p>
        </w:tc>
        <w:tc>
          <w:tcPr>
            <w:tcW w:w="900" w:type="dxa"/>
          </w:tcPr>
          <w:p w14:paraId="78824540" w14:textId="1D44CE2E" w:rsidR="00EF63EC" w:rsidRPr="00476D6C" w:rsidRDefault="00EF63EC" w:rsidP="00A82B94">
            <w:pPr>
              <w:jc w:val="center"/>
              <w:rPr>
                <w:sz w:val="18"/>
                <w:szCs w:val="18"/>
                <w:shd w:val="clear" w:color="auto" w:fill="FFFFFF"/>
              </w:rPr>
            </w:pPr>
            <w:r w:rsidRPr="00476D6C">
              <w:rPr>
                <w:sz w:val="18"/>
                <w:szCs w:val="18"/>
                <w:shd w:val="clear" w:color="auto" w:fill="FFFFFF"/>
              </w:rPr>
              <w:t>72.04%</w:t>
            </w:r>
          </w:p>
        </w:tc>
        <w:tc>
          <w:tcPr>
            <w:tcW w:w="630" w:type="dxa"/>
          </w:tcPr>
          <w:p w14:paraId="38A7AC46" w14:textId="1AEBB24A"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720" w:type="dxa"/>
          </w:tcPr>
          <w:p w14:paraId="1388D55F" w14:textId="5F237388"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036E4C1F" w14:textId="6E142084"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396AF3FD" w14:textId="2CF938F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571F09A0" w14:textId="7852EF50"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5CC11B5C" w14:textId="20B3D07E"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77438943" w14:textId="2D523223"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74F5BE4E" w14:textId="455A43AE" w:rsidR="00EF63EC" w:rsidRPr="00476D6C" w:rsidRDefault="00EF63EC" w:rsidP="00A82B94">
            <w:pPr>
              <w:jc w:val="center"/>
              <w:rPr>
                <w:sz w:val="18"/>
                <w:szCs w:val="18"/>
                <w:shd w:val="clear" w:color="auto" w:fill="FFFFFF"/>
              </w:rPr>
            </w:pPr>
            <w:r w:rsidRPr="00476D6C">
              <w:rPr>
                <w:sz w:val="18"/>
                <w:szCs w:val="18"/>
                <w:shd w:val="clear" w:color="auto" w:fill="FFFFFF"/>
              </w:rPr>
              <w:t>Not Required</w:t>
            </w:r>
          </w:p>
        </w:tc>
        <w:tc>
          <w:tcPr>
            <w:tcW w:w="1530" w:type="dxa"/>
          </w:tcPr>
          <w:p w14:paraId="1292B6FE" w14:textId="32E33152" w:rsidR="00EF63EC" w:rsidRPr="00476D6C" w:rsidRDefault="00EF63EC" w:rsidP="00A82B94">
            <w:pPr>
              <w:jc w:val="center"/>
              <w:rPr>
                <w:sz w:val="18"/>
                <w:szCs w:val="18"/>
                <w:shd w:val="clear" w:color="auto" w:fill="FFFFFF"/>
              </w:rPr>
            </w:pPr>
            <w:r w:rsidRPr="00476D6C">
              <w:rPr>
                <w:sz w:val="18"/>
                <w:szCs w:val="18"/>
                <w:shd w:val="clear" w:color="auto" w:fill="FFFFFF"/>
              </w:rPr>
              <w:t>Not Required</w:t>
            </w:r>
          </w:p>
        </w:tc>
        <w:tc>
          <w:tcPr>
            <w:tcW w:w="900" w:type="dxa"/>
            <w:vMerge/>
          </w:tcPr>
          <w:p w14:paraId="2182DD1B" w14:textId="77777777" w:rsidR="00EF63EC" w:rsidRPr="00476D6C" w:rsidRDefault="00EF63EC" w:rsidP="004026C1">
            <w:pPr>
              <w:jc w:val="center"/>
              <w:rPr>
                <w:sz w:val="18"/>
                <w:szCs w:val="18"/>
                <w:shd w:val="clear" w:color="auto" w:fill="FFFFFF"/>
              </w:rPr>
            </w:pPr>
          </w:p>
        </w:tc>
      </w:tr>
      <w:tr w:rsidR="00EF63EC" w:rsidRPr="00476D6C" w14:paraId="5EFFD175" w14:textId="77777777" w:rsidTr="006C3DC1">
        <w:trPr>
          <w:trHeight w:val="540"/>
          <w:jc w:val="center"/>
        </w:trPr>
        <w:tc>
          <w:tcPr>
            <w:tcW w:w="573" w:type="dxa"/>
          </w:tcPr>
          <w:p w14:paraId="155E94E2"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18C19FFD"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Bandarban</w:t>
            </w:r>
            <w:proofErr w:type="spellEnd"/>
          </w:p>
          <w:p w14:paraId="68824DE5" w14:textId="4D1292D9" w:rsidR="00EF63EC" w:rsidRPr="00476D6C" w:rsidRDefault="00EF63EC" w:rsidP="004026C1">
            <w:pPr>
              <w:jc w:val="center"/>
              <w:rPr>
                <w:sz w:val="18"/>
                <w:szCs w:val="18"/>
                <w:shd w:val="clear" w:color="auto" w:fill="FFFFFF"/>
              </w:rPr>
            </w:pPr>
            <w:r w:rsidRPr="00476D6C">
              <w:rPr>
                <w:sz w:val="18"/>
                <w:szCs w:val="18"/>
                <w:shd w:val="clear" w:color="auto" w:fill="FFFFFF"/>
              </w:rPr>
              <w:t>UR+DR-03</w:t>
            </w:r>
          </w:p>
        </w:tc>
        <w:tc>
          <w:tcPr>
            <w:tcW w:w="900" w:type="dxa"/>
          </w:tcPr>
          <w:p w14:paraId="69F33DB1" w14:textId="3E964EF1" w:rsidR="00EF63EC" w:rsidRPr="00476D6C" w:rsidRDefault="00EF63EC" w:rsidP="004026C1">
            <w:pPr>
              <w:jc w:val="center"/>
              <w:rPr>
                <w:sz w:val="18"/>
                <w:szCs w:val="18"/>
                <w:shd w:val="clear" w:color="auto" w:fill="FFFFFF"/>
              </w:rPr>
            </w:pPr>
            <w:r w:rsidRPr="00476D6C">
              <w:rPr>
                <w:sz w:val="18"/>
                <w:szCs w:val="18"/>
                <w:shd w:val="clear" w:color="auto" w:fill="FFFFFF"/>
              </w:rPr>
              <w:t>16-July-25</w:t>
            </w:r>
          </w:p>
        </w:tc>
        <w:tc>
          <w:tcPr>
            <w:tcW w:w="900" w:type="dxa"/>
          </w:tcPr>
          <w:p w14:paraId="33929C3F" w14:textId="6F24A8D1" w:rsidR="00EF63EC" w:rsidRPr="00476D6C" w:rsidRDefault="00EF63EC" w:rsidP="00A82B94">
            <w:pPr>
              <w:jc w:val="center"/>
              <w:rPr>
                <w:sz w:val="18"/>
                <w:szCs w:val="18"/>
                <w:shd w:val="clear" w:color="auto" w:fill="FFFFFF"/>
              </w:rPr>
            </w:pPr>
            <w:r w:rsidRPr="00476D6C">
              <w:rPr>
                <w:sz w:val="18"/>
                <w:szCs w:val="18"/>
                <w:shd w:val="clear" w:color="auto" w:fill="FFFFFF"/>
              </w:rPr>
              <w:t>1.65%</w:t>
            </w:r>
          </w:p>
        </w:tc>
        <w:tc>
          <w:tcPr>
            <w:tcW w:w="630" w:type="dxa"/>
          </w:tcPr>
          <w:p w14:paraId="1A80FAC6" w14:textId="31F07332"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720" w:type="dxa"/>
          </w:tcPr>
          <w:p w14:paraId="61214842" w14:textId="70800AD8"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54DDED02" w14:textId="7B2CFDD2"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60DA482E" w14:textId="08125D26" w:rsidR="00EF63EC" w:rsidRPr="00476D6C" w:rsidRDefault="00EF63EC" w:rsidP="00A82B94">
            <w:pPr>
              <w:jc w:val="center"/>
              <w:rPr>
                <w:sz w:val="18"/>
                <w:szCs w:val="18"/>
                <w:highlight w:val="yellow"/>
                <w:shd w:val="clear" w:color="auto" w:fill="FFFFFF"/>
              </w:rPr>
            </w:pPr>
            <w:r w:rsidRPr="00476D6C">
              <w:rPr>
                <w:sz w:val="18"/>
                <w:szCs w:val="18"/>
                <w:shd w:val="clear" w:color="auto" w:fill="FFFFFF"/>
              </w:rPr>
              <w:t>Yes</w:t>
            </w:r>
          </w:p>
        </w:tc>
        <w:tc>
          <w:tcPr>
            <w:tcW w:w="810" w:type="dxa"/>
          </w:tcPr>
          <w:p w14:paraId="3110007A" w14:textId="438C3805"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4DEF1426" w14:textId="754E0103"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67E4C8C0" w14:textId="4C89D131"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4EF64A83" w14:textId="5E2B1D70" w:rsidR="00EF63EC" w:rsidRPr="00476D6C" w:rsidRDefault="00EF63EC" w:rsidP="00A82B94">
            <w:pPr>
              <w:jc w:val="center"/>
              <w:rPr>
                <w:sz w:val="18"/>
                <w:szCs w:val="18"/>
                <w:shd w:val="clear" w:color="auto" w:fill="FFFFFF"/>
              </w:rPr>
            </w:pPr>
            <w:r w:rsidRPr="00476D6C">
              <w:rPr>
                <w:sz w:val="18"/>
                <w:szCs w:val="18"/>
                <w:shd w:val="clear" w:color="auto" w:fill="FFFFFF"/>
              </w:rPr>
              <w:t>Not Required</w:t>
            </w:r>
          </w:p>
        </w:tc>
        <w:tc>
          <w:tcPr>
            <w:tcW w:w="1530" w:type="dxa"/>
          </w:tcPr>
          <w:p w14:paraId="5995587B" w14:textId="37154D52" w:rsidR="00EF63EC" w:rsidRPr="00476D6C" w:rsidRDefault="00EF63EC" w:rsidP="00A82B94">
            <w:pPr>
              <w:jc w:val="center"/>
              <w:rPr>
                <w:sz w:val="18"/>
                <w:szCs w:val="18"/>
                <w:shd w:val="clear" w:color="auto" w:fill="FFFFFF"/>
              </w:rPr>
            </w:pPr>
            <w:r w:rsidRPr="00476D6C">
              <w:rPr>
                <w:sz w:val="18"/>
                <w:szCs w:val="18"/>
                <w:shd w:val="clear" w:color="auto" w:fill="FFFFFF"/>
              </w:rPr>
              <w:t>Not Required</w:t>
            </w:r>
          </w:p>
        </w:tc>
        <w:tc>
          <w:tcPr>
            <w:tcW w:w="900" w:type="dxa"/>
            <w:vMerge/>
          </w:tcPr>
          <w:p w14:paraId="51705F2B" w14:textId="77777777" w:rsidR="00EF63EC" w:rsidRPr="00476D6C" w:rsidRDefault="00EF63EC" w:rsidP="004026C1">
            <w:pPr>
              <w:jc w:val="center"/>
              <w:rPr>
                <w:sz w:val="18"/>
                <w:szCs w:val="18"/>
                <w:shd w:val="clear" w:color="auto" w:fill="FFFFFF"/>
              </w:rPr>
            </w:pPr>
          </w:p>
        </w:tc>
      </w:tr>
      <w:tr w:rsidR="00EF63EC" w:rsidRPr="00476D6C" w14:paraId="366AB909" w14:textId="77777777" w:rsidTr="006C3DC1">
        <w:trPr>
          <w:trHeight w:val="324"/>
          <w:jc w:val="center"/>
        </w:trPr>
        <w:tc>
          <w:tcPr>
            <w:tcW w:w="573" w:type="dxa"/>
          </w:tcPr>
          <w:p w14:paraId="52125D24"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258C0945"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Chowmuhani</w:t>
            </w:r>
            <w:proofErr w:type="spellEnd"/>
          </w:p>
          <w:p w14:paraId="084C51B8" w14:textId="697F59C0" w:rsidR="00EF63EC" w:rsidRPr="00476D6C" w:rsidRDefault="00EF63EC" w:rsidP="004026C1">
            <w:pPr>
              <w:jc w:val="center"/>
              <w:rPr>
                <w:sz w:val="18"/>
                <w:szCs w:val="18"/>
                <w:shd w:val="clear" w:color="auto" w:fill="FFFFFF"/>
              </w:rPr>
            </w:pPr>
            <w:r w:rsidRPr="00476D6C">
              <w:rPr>
                <w:sz w:val="18"/>
                <w:szCs w:val="18"/>
                <w:shd w:val="clear" w:color="auto" w:fill="FFFFFF"/>
              </w:rPr>
              <w:t>UR+DR-01</w:t>
            </w:r>
          </w:p>
        </w:tc>
        <w:tc>
          <w:tcPr>
            <w:tcW w:w="900" w:type="dxa"/>
          </w:tcPr>
          <w:p w14:paraId="72E7B56A" w14:textId="77777777" w:rsidR="00EF63EC" w:rsidRPr="00476D6C" w:rsidRDefault="00EF63EC" w:rsidP="004026C1">
            <w:pPr>
              <w:jc w:val="center"/>
              <w:rPr>
                <w:sz w:val="18"/>
                <w:szCs w:val="18"/>
                <w:shd w:val="clear" w:color="auto" w:fill="FFFFFF"/>
              </w:rPr>
            </w:pPr>
            <w:r w:rsidRPr="00476D6C">
              <w:rPr>
                <w:sz w:val="18"/>
                <w:szCs w:val="18"/>
                <w:shd w:val="clear" w:color="auto" w:fill="FFFFFF"/>
              </w:rPr>
              <w:t>27-Nov-23</w:t>
            </w:r>
          </w:p>
        </w:tc>
        <w:tc>
          <w:tcPr>
            <w:tcW w:w="900" w:type="dxa"/>
          </w:tcPr>
          <w:p w14:paraId="3E279ED7" w14:textId="73A678AC" w:rsidR="00EF63EC" w:rsidRPr="00476D6C" w:rsidRDefault="00EF63EC" w:rsidP="004026C1">
            <w:pPr>
              <w:jc w:val="center"/>
              <w:rPr>
                <w:sz w:val="18"/>
                <w:szCs w:val="18"/>
                <w:shd w:val="clear" w:color="auto" w:fill="FFFFFF"/>
              </w:rPr>
            </w:pPr>
            <w:r w:rsidRPr="00476D6C">
              <w:rPr>
                <w:sz w:val="18"/>
                <w:szCs w:val="18"/>
                <w:shd w:val="clear" w:color="auto" w:fill="FFFFFF"/>
              </w:rPr>
              <w:t>19.06%</w:t>
            </w:r>
          </w:p>
        </w:tc>
        <w:tc>
          <w:tcPr>
            <w:tcW w:w="630" w:type="dxa"/>
          </w:tcPr>
          <w:p w14:paraId="11057733"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19BA91E2"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257B40FA"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0478814E" w14:textId="4FBA456E"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1E052F95"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47FF1AFB"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20BADD56"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3BC9F107"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4D3069A4"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55519916" w14:textId="77777777" w:rsidR="00EF63EC" w:rsidRPr="00476D6C" w:rsidRDefault="00EF63EC" w:rsidP="004026C1">
            <w:pPr>
              <w:jc w:val="center"/>
              <w:rPr>
                <w:sz w:val="18"/>
                <w:szCs w:val="18"/>
                <w:shd w:val="clear" w:color="auto" w:fill="FFFFFF"/>
              </w:rPr>
            </w:pPr>
          </w:p>
        </w:tc>
      </w:tr>
      <w:tr w:rsidR="00EF63EC" w:rsidRPr="00476D6C" w14:paraId="0E402361" w14:textId="77777777" w:rsidTr="006C3DC1">
        <w:trPr>
          <w:trHeight w:val="324"/>
          <w:jc w:val="center"/>
        </w:trPr>
        <w:tc>
          <w:tcPr>
            <w:tcW w:w="573" w:type="dxa"/>
          </w:tcPr>
          <w:p w14:paraId="37495228"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12E191BD"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Chowmuhani</w:t>
            </w:r>
            <w:proofErr w:type="spellEnd"/>
          </w:p>
          <w:p w14:paraId="72A0C4E4" w14:textId="714D484F" w:rsidR="00EF63EC" w:rsidRPr="00476D6C" w:rsidRDefault="00EF63EC" w:rsidP="004026C1">
            <w:pPr>
              <w:jc w:val="center"/>
              <w:rPr>
                <w:sz w:val="18"/>
                <w:szCs w:val="18"/>
                <w:shd w:val="clear" w:color="auto" w:fill="FFFFFF"/>
              </w:rPr>
            </w:pPr>
            <w:r w:rsidRPr="00476D6C">
              <w:rPr>
                <w:sz w:val="18"/>
                <w:szCs w:val="18"/>
                <w:shd w:val="clear" w:color="auto" w:fill="FFFFFF"/>
              </w:rPr>
              <w:t>UR-01</w:t>
            </w:r>
          </w:p>
        </w:tc>
        <w:tc>
          <w:tcPr>
            <w:tcW w:w="900" w:type="dxa"/>
          </w:tcPr>
          <w:p w14:paraId="1CAE58BD" w14:textId="77777777" w:rsidR="00EF63EC" w:rsidRPr="00476D6C" w:rsidRDefault="00EF63EC" w:rsidP="004026C1">
            <w:pPr>
              <w:jc w:val="center"/>
              <w:rPr>
                <w:sz w:val="18"/>
                <w:szCs w:val="18"/>
                <w:shd w:val="clear" w:color="auto" w:fill="FFFFFF"/>
              </w:rPr>
            </w:pPr>
            <w:r w:rsidRPr="00476D6C">
              <w:rPr>
                <w:sz w:val="18"/>
                <w:szCs w:val="18"/>
                <w:shd w:val="clear" w:color="auto" w:fill="FFFFFF"/>
              </w:rPr>
              <w:t>27-Nov-23</w:t>
            </w:r>
          </w:p>
        </w:tc>
        <w:tc>
          <w:tcPr>
            <w:tcW w:w="900" w:type="dxa"/>
          </w:tcPr>
          <w:p w14:paraId="678F1284" w14:textId="54706701" w:rsidR="00EF63EC" w:rsidRPr="00476D6C" w:rsidRDefault="00EF63EC" w:rsidP="004026C1">
            <w:pPr>
              <w:jc w:val="center"/>
              <w:rPr>
                <w:sz w:val="18"/>
                <w:szCs w:val="18"/>
                <w:shd w:val="clear" w:color="auto" w:fill="FFFFFF"/>
              </w:rPr>
            </w:pPr>
            <w:r w:rsidRPr="00476D6C">
              <w:rPr>
                <w:sz w:val="18"/>
                <w:szCs w:val="18"/>
                <w:shd w:val="clear" w:color="auto" w:fill="FFFFFF"/>
              </w:rPr>
              <w:t>75.61%</w:t>
            </w:r>
          </w:p>
        </w:tc>
        <w:tc>
          <w:tcPr>
            <w:tcW w:w="630" w:type="dxa"/>
          </w:tcPr>
          <w:p w14:paraId="76C63335"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2CA76F9E"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2E71C183"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5D199282" w14:textId="38066839"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39166FDA"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2CCDC3E1"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6CE065BA"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77AB8C59"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0B34353C"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6CEAFEDC" w14:textId="77777777" w:rsidR="00EF63EC" w:rsidRPr="00476D6C" w:rsidRDefault="00EF63EC" w:rsidP="004026C1">
            <w:pPr>
              <w:jc w:val="center"/>
              <w:rPr>
                <w:sz w:val="18"/>
                <w:szCs w:val="18"/>
                <w:shd w:val="clear" w:color="auto" w:fill="FFFFFF"/>
              </w:rPr>
            </w:pPr>
          </w:p>
        </w:tc>
      </w:tr>
      <w:tr w:rsidR="00EF63EC" w:rsidRPr="00476D6C" w14:paraId="3B17D9B2" w14:textId="77777777" w:rsidTr="006C3DC1">
        <w:trPr>
          <w:trHeight w:val="324"/>
          <w:jc w:val="center"/>
        </w:trPr>
        <w:tc>
          <w:tcPr>
            <w:tcW w:w="573" w:type="dxa"/>
          </w:tcPr>
          <w:p w14:paraId="4D99F177"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25D14909"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Chowmuhani</w:t>
            </w:r>
            <w:proofErr w:type="spellEnd"/>
          </w:p>
          <w:p w14:paraId="68EB99D6" w14:textId="5FEBEE6A" w:rsidR="00EF63EC" w:rsidRPr="00476D6C" w:rsidRDefault="00EF63EC" w:rsidP="004026C1">
            <w:pPr>
              <w:jc w:val="center"/>
              <w:rPr>
                <w:sz w:val="18"/>
                <w:szCs w:val="18"/>
                <w:shd w:val="clear" w:color="auto" w:fill="FFFFFF"/>
              </w:rPr>
            </w:pPr>
            <w:r w:rsidRPr="00476D6C">
              <w:rPr>
                <w:sz w:val="18"/>
                <w:szCs w:val="18"/>
                <w:shd w:val="clear" w:color="auto" w:fill="FFFFFF"/>
              </w:rPr>
              <w:t>UR-03</w:t>
            </w:r>
          </w:p>
        </w:tc>
        <w:tc>
          <w:tcPr>
            <w:tcW w:w="900" w:type="dxa"/>
          </w:tcPr>
          <w:p w14:paraId="31799018" w14:textId="77777777" w:rsidR="00EF63EC" w:rsidRPr="00476D6C" w:rsidRDefault="00EF63EC" w:rsidP="004026C1">
            <w:pPr>
              <w:jc w:val="center"/>
              <w:rPr>
                <w:sz w:val="18"/>
                <w:szCs w:val="18"/>
                <w:shd w:val="clear" w:color="auto" w:fill="FFFFFF"/>
              </w:rPr>
            </w:pPr>
            <w:r w:rsidRPr="00476D6C">
              <w:rPr>
                <w:sz w:val="18"/>
                <w:szCs w:val="18"/>
                <w:shd w:val="clear" w:color="auto" w:fill="FFFFFF"/>
              </w:rPr>
              <w:t>30-May-24</w:t>
            </w:r>
          </w:p>
        </w:tc>
        <w:tc>
          <w:tcPr>
            <w:tcW w:w="900" w:type="dxa"/>
          </w:tcPr>
          <w:p w14:paraId="1F99AB08" w14:textId="772C6940" w:rsidR="00EF63EC" w:rsidRPr="00476D6C" w:rsidRDefault="00EF63EC" w:rsidP="004026C1">
            <w:pPr>
              <w:jc w:val="center"/>
              <w:rPr>
                <w:sz w:val="18"/>
                <w:szCs w:val="18"/>
                <w:shd w:val="clear" w:color="auto" w:fill="FFFFFF"/>
              </w:rPr>
            </w:pPr>
            <w:r w:rsidRPr="00476D6C">
              <w:rPr>
                <w:sz w:val="18"/>
                <w:szCs w:val="18"/>
                <w:shd w:val="clear" w:color="auto" w:fill="FFFFFF"/>
              </w:rPr>
              <w:t>24.45%</w:t>
            </w:r>
          </w:p>
        </w:tc>
        <w:tc>
          <w:tcPr>
            <w:tcW w:w="630" w:type="dxa"/>
          </w:tcPr>
          <w:p w14:paraId="6543223A"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5B85007B"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187060BA"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2A3B8495" w14:textId="68D935AF"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485A06C5"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40C287B6"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01DD2A49"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1CABEBD8"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0A836F3A"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6F4EBF90" w14:textId="77777777" w:rsidR="00EF63EC" w:rsidRPr="00476D6C" w:rsidRDefault="00EF63EC" w:rsidP="004026C1">
            <w:pPr>
              <w:jc w:val="center"/>
              <w:rPr>
                <w:sz w:val="18"/>
                <w:szCs w:val="18"/>
                <w:shd w:val="clear" w:color="auto" w:fill="FFFFFF"/>
              </w:rPr>
            </w:pPr>
          </w:p>
        </w:tc>
      </w:tr>
      <w:tr w:rsidR="00EF63EC" w:rsidRPr="00476D6C" w14:paraId="3B8BF8C1" w14:textId="77777777" w:rsidTr="006C3DC1">
        <w:trPr>
          <w:trHeight w:val="324"/>
          <w:jc w:val="center"/>
        </w:trPr>
        <w:tc>
          <w:tcPr>
            <w:tcW w:w="573" w:type="dxa"/>
          </w:tcPr>
          <w:p w14:paraId="1D07482D"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3B6896E7" w14:textId="77777777" w:rsidR="00EF63EC" w:rsidRPr="00476D6C" w:rsidRDefault="00EF63EC" w:rsidP="004026C1">
            <w:pPr>
              <w:jc w:val="center"/>
              <w:rPr>
                <w:sz w:val="18"/>
                <w:szCs w:val="18"/>
                <w:shd w:val="clear" w:color="auto" w:fill="FFFFFF"/>
              </w:rPr>
            </w:pPr>
            <w:r w:rsidRPr="00476D6C">
              <w:rPr>
                <w:sz w:val="18"/>
                <w:szCs w:val="18"/>
                <w:shd w:val="clear" w:color="auto" w:fill="FFFFFF"/>
              </w:rPr>
              <w:t>Raipur</w:t>
            </w:r>
          </w:p>
          <w:p w14:paraId="3671EA5E" w14:textId="67B4953A" w:rsidR="00EF63EC" w:rsidRPr="00476D6C" w:rsidRDefault="00EF63EC" w:rsidP="004026C1">
            <w:pPr>
              <w:jc w:val="center"/>
              <w:rPr>
                <w:sz w:val="18"/>
                <w:szCs w:val="18"/>
                <w:shd w:val="clear" w:color="auto" w:fill="FFFFFF"/>
              </w:rPr>
            </w:pPr>
            <w:r w:rsidRPr="00476D6C">
              <w:rPr>
                <w:sz w:val="18"/>
                <w:szCs w:val="18"/>
                <w:shd w:val="clear" w:color="auto" w:fill="FFFFFF"/>
              </w:rPr>
              <w:t>UR-01</w:t>
            </w:r>
          </w:p>
        </w:tc>
        <w:tc>
          <w:tcPr>
            <w:tcW w:w="900" w:type="dxa"/>
          </w:tcPr>
          <w:p w14:paraId="4B38F8CE" w14:textId="77777777" w:rsidR="00EF63EC" w:rsidRPr="00476D6C" w:rsidRDefault="00EF63EC" w:rsidP="004026C1">
            <w:pPr>
              <w:jc w:val="center"/>
              <w:rPr>
                <w:sz w:val="18"/>
                <w:szCs w:val="18"/>
                <w:shd w:val="clear" w:color="auto" w:fill="FFFFFF"/>
              </w:rPr>
            </w:pPr>
            <w:r w:rsidRPr="00476D6C">
              <w:rPr>
                <w:sz w:val="18"/>
                <w:szCs w:val="18"/>
                <w:shd w:val="clear" w:color="auto" w:fill="FFFFFF"/>
              </w:rPr>
              <w:t>20-Mar-24</w:t>
            </w:r>
          </w:p>
        </w:tc>
        <w:tc>
          <w:tcPr>
            <w:tcW w:w="900" w:type="dxa"/>
          </w:tcPr>
          <w:p w14:paraId="63ADDCD0" w14:textId="7DCEBEEC" w:rsidR="00EF63EC" w:rsidRPr="00476D6C" w:rsidRDefault="00EF63EC" w:rsidP="004026C1">
            <w:pPr>
              <w:jc w:val="center"/>
              <w:rPr>
                <w:sz w:val="18"/>
                <w:szCs w:val="18"/>
                <w:shd w:val="clear" w:color="auto" w:fill="FFFFFF"/>
              </w:rPr>
            </w:pPr>
            <w:r w:rsidRPr="00476D6C">
              <w:rPr>
                <w:sz w:val="18"/>
                <w:szCs w:val="18"/>
                <w:shd w:val="clear" w:color="auto" w:fill="FFFFFF"/>
              </w:rPr>
              <w:t>19.30%</w:t>
            </w:r>
          </w:p>
        </w:tc>
        <w:tc>
          <w:tcPr>
            <w:tcW w:w="630" w:type="dxa"/>
          </w:tcPr>
          <w:p w14:paraId="1FFCF992"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46FF1FFE"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447B37D4"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461990B7" w14:textId="6FED78C0"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5DD18802"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4A5B9229"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36031C24"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305B6479"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3D2A562A"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1C386BCB" w14:textId="77777777" w:rsidR="00EF63EC" w:rsidRPr="00476D6C" w:rsidRDefault="00EF63EC" w:rsidP="004026C1">
            <w:pPr>
              <w:jc w:val="center"/>
              <w:rPr>
                <w:sz w:val="18"/>
                <w:szCs w:val="18"/>
                <w:shd w:val="clear" w:color="auto" w:fill="FFFFFF"/>
              </w:rPr>
            </w:pPr>
          </w:p>
        </w:tc>
      </w:tr>
      <w:tr w:rsidR="00EF63EC" w:rsidRPr="00476D6C" w14:paraId="371C273A" w14:textId="77777777" w:rsidTr="006C3DC1">
        <w:trPr>
          <w:trHeight w:val="324"/>
          <w:jc w:val="center"/>
        </w:trPr>
        <w:tc>
          <w:tcPr>
            <w:tcW w:w="573" w:type="dxa"/>
          </w:tcPr>
          <w:p w14:paraId="03D2CBD3"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48E20A9C" w14:textId="77777777" w:rsidR="00EF63EC" w:rsidRPr="00476D6C" w:rsidRDefault="00EF63EC" w:rsidP="004026C1">
            <w:pPr>
              <w:jc w:val="center"/>
              <w:rPr>
                <w:sz w:val="18"/>
                <w:szCs w:val="18"/>
                <w:shd w:val="clear" w:color="auto" w:fill="FFFFFF"/>
              </w:rPr>
            </w:pPr>
            <w:r w:rsidRPr="00476D6C">
              <w:rPr>
                <w:sz w:val="18"/>
                <w:szCs w:val="18"/>
                <w:shd w:val="clear" w:color="auto" w:fill="FFFFFF"/>
              </w:rPr>
              <w:t>Raipur</w:t>
            </w:r>
          </w:p>
          <w:p w14:paraId="22BDDBEA" w14:textId="345DA51A" w:rsidR="00EF63EC" w:rsidRPr="00476D6C" w:rsidRDefault="00EF63EC" w:rsidP="004026C1">
            <w:pPr>
              <w:jc w:val="center"/>
              <w:rPr>
                <w:sz w:val="18"/>
                <w:szCs w:val="18"/>
                <w:shd w:val="clear" w:color="auto" w:fill="FFFFFF"/>
              </w:rPr>
            </w:pPr>
            <w:r w:rsidRPr="00476D6C">
              <w:rPr>
                <w:sz w:val="18"/>
                <w:szCs w:val="18"/>
                <w:shd w:val="clear" w:color="auto" w:fill="FFFFFF"/>
              </w:rPr>
              <w:t>UR+DR-03</w:t>
            </w:r>
          </w:p>
        </w:tc>
        <w:tc>
          <w:tcPr>
            <w:tcW w:w="900" w:type="dxa"/>
          </w:tcPr>
          <w:p w14:paraId="68AA604B" w14:textId="77777777" w:rsidR="00EF63EC" w:rsidRPr="00476D6C" w:rsidRDefault="00EF63EC" w:rsidP="004026C1">
            <w:pPr>
              <w:jc w:val="center"/>
              <w:rPr>
                <w:sz w:val="18"/>
                <w:szCs w:val="18"/>
                <w:shd w:val="clear" w:color="auto" w:fill="FFFFFF"/>
              </w:rPr>
            </w:pPr>
            <w:r w:rsidRPr="00476D6C">
              <w:rPr>
                <w:sz w:val="18"/>
                <w:szCs w:val="18"/>
                <w:shd w:val="clear" w:color="auto" w:fill="FFFFFF"/>
              </w:rPr>
              <w:t>6-Feb-24</w:t>
            </w:r>
          </w:p>
        </w:tc>
        <w:tc>
          <w:tcPr>
            <w:tcW w:w="900" w:type="dxa"/>
          </w:tcPr>
          <w:p w14:paraId="6B3D179A" w14:textId="53E7CE6B" w:rsidR="00EF63EC" w:rsidRPr="00476D6C" w:rsidRDefault="00EF63EC" w:rsidP="004026C1">
            <w:pPr>
              <w:jc w:val="center"/>
              <w:rPr>
                <w:sz w:val="18"/>
                <w:szCs w:val="18"/>
                <w:shd w:val="clear" w:color="auto" w:fill="FFFFFF"/>
              </w:rPr>
            </w:pPr>
            <w:r w:rsidRPr="00476D6C">
              <w:rPr>
                <w:sz w:val="18"/>
                <w:szCs w:val="18"/>
                <w:shd w:val="clear" w:color="auto" w:fill="FFFFFF"/>
              </w:rPr>
              <w:t>24.89%</w:t>
            </w:r>
          </w:p>
        </w:tc>
        <w:tc>
          <w:tcPr>
            <w:tcW w:w="630" w:type="dxa"/>
          </w:tcPr>
          <w:p w14:paraId="21BF608A"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45E74FB2"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55E93708"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6EF0FFCD" w14:textId="043E5976"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2E9249C5"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3D24CC6E"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47C364D6"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2E004D85"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5CAAB0BF"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1B4B6987" w14:textId="77777777" w:rsidR="00EF63EC" w:rsidRPr="00476D6C" w:rsidRDefault="00EF63EC" w:rsidP="004026C1">
            <w:pPr>
              <w:jc w:val="center"/>
              <w:rPr>
                <w:sz w:val="18"/>
                <w:szCs w:val="18"/>
                <w:shd w:val="clear" w:color="auto" w:fill="FFFFFF"/>
              </w:rPr>
            </w:pPr>
          </w:p>
        </w:tc>
      </w:tr>
      <w:tr w:rsidR="00EF63EC" w:rsidRPr="00476D6C" w14:paraId="7F694D21" w14:textId="77777777" w:rsidTr="006C3DC1">
        <w:trPr>
          <w:trHeight w:val="324"/>
          <w:jc w:val="center"/>
        </w:trPr>
        <w:tc>
          <w:tcPr>
            <w:tcW w:w="573" w:type="dxa"/>
          </w:tcPr>
          <w:p w14:paraId="4E19A4FA"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48DADA8B" w14:textId="793BF50B"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Chunarughat</w:t>
            </w:r>
            <w:proofErr w:type="spellEnd"/>
            <w:r w:rsidRPr="00476D6C">
              <w:rPr>
                <w:sz w:val="18"/>
                <w:szCs w:val="18"/>
                <w:shd w:val="clear" w:color="auto" w:fill="FFFFFF"/>
              </w:rPr>
              <w:t xml:space="preserve"> UR-01</w:t>
            </w:r>
          </w:p>
        </w:tc>
        <w:tc>
          <w:tcPr>
            <w:tcW w:w="900" w:type="dxa"/>
          </w:tcPr>
          <w:p w14:paraId="0EFEEA87" w14:textId="77777777" w:rsidR="00EF63EC" w:rsidRPr="00476D6C" w:rsidRDefault="00EF63EC" w:rsidP="004026C1">
            <w:pPr>
              <w:jc w:val="center"/>
              <w:rPr>
                <w:sz w:val="18"/>
                <w:szCs w:val="18"/>
                <w:shd w:val="clear" w:color="auto" w:fill="FFFFFF"/>
              </w:rPr>
            </w:pPr>
            <w:r w:rsidRPr="00476D6C">
              <w:rPr>
                <w:sz w:val="18"/>
                <w:szCs w:val="18"/>
                <w:shd w:val="clear" w:color="auto" w:fill="FFFFFF"/>
              </w:rPr>
              <w:t>22-Nov-23</w:t>
            </w:r>
          </w:p>
        </w:tc>
        <w:tc>
          <w:tcPr>
            <w:tcW w:w="900" w:type="dxa"/>
          </w:tcPr>
          <w:p w14:paraId="64780353" w14:textId="7EE6C080" w:rsidR="00EF63EC" w:rsidRPr="00476D6C" w:rsidRDefault="00EF63EC" w:rsidP="004026C1">
            <w:pPr>
              <w:jc w:val="center"/>
              <w:rPr>
                <w:sz w:val="18"/>
                <w:szCs w:val="18"/>
                <w:shd w:val="clear" w:color="auto" w:fill="FFFFFF"/>
              </w:rPr>
            </w:pPr>
            <w:r w:rsidRPr="00476D6C">
              <w:rPr>
                <w:sz w:val="18"/>
                <w:szCs w:val="18"/>
                <w:shd w:val="clear" w:color="auto" w:fill="FFFFFF"/>
              </w:rPr>
              <w:t>51.67%</w:t>
            </w:r>
          </w:p>
        </w:tc>
        <w:tc>
          <w:tcPr>
            <w:tcW w:w="630" w:type="dxa"/>
          </w:tcPr>
          <w:p w14:paraId="6B246F86"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6FD768DA"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35DE7918"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32D857F9" w14:textId="66FAB325"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30B3C586"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7BAD65E4"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462ACF38"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735C66B1"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3ADC7BDA"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37883516" w14:textId="77777777" w:rsidR="00EF63EC" w:rsidRPr="00476D6C" w:rsidRDefault="00EF63EC" w:rsidP="004026C1">
            <w:pPr>
              <w:jc w:val="center"/>
              <w:rPr>
                <w:sz w:val="18"/>
                <w:szCs w:val="18"/>
                <w:shd w:val="clear" w:color="auto" w:fill="FFFFFF"/>
              </w:rPr>
            </w:pPr>
          </w:p>
        </w:tc>
      </w:tr>
      <w:tr w:rsidR="00EF63EC" w:rsidRPr="00476D6C" w14:paraId="4889F71E" w14:textId="77777777" w:rsidTr="006C3DC1">
        <w:trPr>
          <w:trHeight w:val="324"/>
          <w:jc w:val="center"/>
        </w:trPr>
        <w:tc>
          <w:tcPr>
            <w:tcW w:w="573" w:type="dxa"/>
          </w:tcPr>
          <w:p w14:paraId="05C0D76A"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5214AAB0" w14:textId="009A6A7F"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Chunarughat</w:t>
            </w:r>
            <w:proofErr w:type="spellEnd"/>
          </w:p>
          <w:p w14:paraId="7DE51014" w14:textId="0DC67035" w:rsidR="00EF63EC" w:rsidRPr="00476D6C" w:rsidRDefault="00EF63EC" w:rsidP="004026C1">
            <w:pPr>
              <w:jc w:val="center"/>
              <w:rPr>
                <w:sz w:val="18"/>
                <w:szCs w:val="18"/>
                <w:shd w:val="clear" w:color="auto" w:fill="FFFFFF"/>
              </w:rPr>
            </w:pPr>
            <w:r w:rsidRPr="00476D6C">
              <w:rPr>
                <w:sz w:val="18"/>
                <w:szCs w:val="18"/>
                <w:shd w:val="clear" w:color="auto" w:fill="FFFFFF"/>
              </w:rPr>
              <w:t>UR+DR-01</w:t>
            </w:r>
          </w:p>
        </w:tc>
        <w:tc>
          <w:tcPr>
            <w:tcW w:w="900" w:type="dxa"/>
          </w:tcPr>
          <w:p w14:paraId="57A6CFEB" w14:textId="77777777" w:rsidR="00EF63EC" w:rsidRPr="00476D6C" w:rsidRDefault="00EF63EC" w:rsidP="004026C1">
            <w:pPr>
              <w:jc w:val="center"/>
              <w:rPr>
                <w:sz w:val="18"/>
                <w:szCs w:val="18"/>
                <w:shd w:val="clear" w:color="auto" w:fill="FFFFFF"/>
              </w:rPr>
            </w:pPr>
            <w:r w:rsidRPr="00476D6C">
              <w:rPr>
                <w:sz w:val="18"/>
                <w:szCs w:val="18"/>
                <w:shd w:val="clear" w:color="auto" w:fill="FFFFFF"/>
              </w:rPr>
              <w:t>22-Nov-23</w:t>
            </w:r>
          </w:p>
        </w:tc>
        <w:tc>
          <w:tcPr>
            <w:tcW w:w="900" w:type="dxa"/>
          </w:tcPr>
          <w:p w14:paraId="35833F91" w14:textId="79BEF666" w:rsidR="00EF63EC" w:rsidRPr="00476D6C" w:rsidRDefault="00EF63EC" w:rsidP="004026C1">
            <w:pPr>
              <w:jc w:val="center"/>
              <w:rPr>
                <w:sz w:val="18"/>
                <w:szCs w:val="18"/>
                <w:shd w:val="clear" w:color="auto" w:fill="FFFFFF"/>
              </w:rPr>
            </w:pPr>
            <w:r w:rsidRPr="00476D6C">
              <w:rPr>
                <w:sz w:val="18"/>
                <w:szCs w:val="18"/>
                <w:shd w:val="clear" w:color="auto" w:fill="FFFFFF"/>
              </w:rPr>
              <w:t>24.08%</w:t>
            </w:r>
          </w:p>
        </w:tc>
        <w:tc>
          <w:tcPr>
            <w:tcW w:w="630" w:type="dxa"/>
          </w:tcPr>
          <w:p w14:paraId="072A6550"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007D540E"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630E5415"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37BC8FE8" w14:textId="3AB783E2"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57E99A43"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37CFD428"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3B0AD7E0"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2A0881F2"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236DE507"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49F7F54A" w14:textId="77777777" w:rsidR="00EF63EC" w:rsidRPr="00476D6C" w:rsidRDefault="00EF63EC" w:rsidP="004026C1">
            <w:pPr>
              <w:jc w:val="center"/>
              <w:rPr>
                <w:sz w:val="18"/>
                <w:szCs w:val="18"/>
                <w:shd w:val="clear" w:color="auto" w:fill="FFFFFF"/>
              </w:rPr>
            </w:pPr>
          </w:p>
        </w:tc>
      </w:tr>
      <w:tr w:rsidR="00EF63EC" w:rsidRPr="00476D6C" w14:paraId="16207BBA" w14:textId="77777777" w:rsidTr="006C3DC1">
        <w:trPr>
          <w:trHeight w:val="324"/>
          <w:jc w:val="center"/>
        </w:trPr>
        <w:tc>
          <w:tcPr>
            <w:tcW w:w="573" w:type="dxa"/>
          </w:tcPr>
          <w:p w14:paraId="6FDA0E91"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1B6DB442"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Chunarughat</w:t>
            </w:r>
            <w:proofErr w:type="spellEnd"/>
          </w:p>
          <w:p w14:paraId="5AA90AE3" w14:textId="3D3E7391" w:rsidR="00EF63EC" w:rsidRPr="00476D6C" w:rsidRDefault="00EF63EC" w:rsidP="004026C1">
            <w:pPr>
              <w:jc w:val="center"/>
              <w:rPr>
                <w:sz w:val="18"/>
                <w:szCs w:val="18"/>
                <w:shd w:val="clear" w:color="auto" w:fill="FFFFFF"/>
              </w:rPr>
            </w:pPr>
            <w:r w:rsidRPr="00476D6C">
              <w:rPr>
                <w:sz w:val="18"/>
                <w:szCs w:val="18"/>
                <w:shd w:val="clear" w:color="auto" w:fill="FFFFFF"/>
              </w:rPr>
              <w:t>UR-02</w:t>
            </w:r>
          </w:p>
        </w:tc>
        <w:tc>
          <w:tcPr>
            <w:tcW w:w="900" w:type="dxa"/>
          </w:tcPr>
          <w:p w14:paraId="2213882C" w14:textId="77777777" w:rsidR="00EF63EC" w:rsidRPr="00476D6C" w:rsidRDefault="00EF63EC" w:rsidP="004026C1">
            <w:pPr>
              <w:jc w:val="center"/>
              <w:rPr>
                <w:sz w:val="18"/>
                <w:szCs w:val="18"/>
                <w:shd w:val="clear" w:color="auto" w:fill="FFFFFF"/>
              </w:rPr>
            </w:pPr>
            <w:r w:rsidRPr="00476D6C">
              <w:rPr>
                <w:sz w:val="18"/>
                <w:szCs w:val="18"/>
                <w:shd w:val="clear" w:color="auto" w:fill="FFFFFF"/>
              </w:rPr>
              <w:t>14-Feb-24</w:t>
            </w:r>
          </w:p>
        </w:tc>
        <w:tc>
          <w:tcPr>
            <w:tcW w:w="900" w:type="dxa"/>
          </w:tcPr>
          <w:p w14:paraId="625BD46D" w14:textId="2DFF9C52" w:rsidR="00EF63EC" w:rsidRPr="00476D6C" w:rsidRDefault="00EF63EC" w:rsidP="004026C1">
            <w:pPr>
              <w:jc w:val="center"/>
              <w:rPr>
                <w:sz w:val="18"/>
                <w:szCs w:val="18"/>
                <w:shd w:val="clear" w:color="auto" w:fill="FFFFFF"/>
              </w:rPr>
            </w:pPr>
            <w:r w:rsidRPr="00476D6C">
              <w:rPr>
                <w:sz w:val="18"/>
                <w:szCs w:val="18"/>
                <w:shd w:val="clear" w:color="auto" w:fill="FFFFFF"/>
              </w:rPr>
              <w:t>19.39%</w:t>
            </w:r>
          </w:p>
        </w:tc>
        <w:tc>
          <w:tcPr>
            <w:tcW w:w="630" w:type="dxa"/>
          </w:tcPr>
          <w:p w14:paraId="77F14EA2"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7F629269"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0397C633"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709B5656" w14:textId="5FA757FA"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810" w:type="dxa"/>
          </w:tcPr>
          <w:p w14:paraId="124C09D8"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0A226CD4"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65B5ADD2"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05DA42F6"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21477989"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4E0E5004" w14:textId="77777777" w:rsidR="00EF63EC" w:rsidRPr="00476D6C" w:rsidRDefault="00EF63EC" w:rsidP="004026C1">
            <w:pPr>
              <w:jc w:val="center"/>
              <w:rPr>
                <w:sz w:val="18"/>
                <w:szCs w:val="18"/>
                <w:shd w:val="clear" w:color="auto" w:fill="FFFFFF"/>
              </w:rPr>
            </w:pPr>
          </w:p>
        </w:tc>
      </w:tr>
      <w:tr w:rsidR="00EF63EC" w:rsidRPr="00476D6C" w14:paraId="1D6E27A0" w14:textId="77777777" w:rsidTr="006C3DC1">
        <w:trPr>
          <w:trHeight w:val="324"/>
          <w:jc w:val="center"/>
        </w:trPr>
        <w:tc>
          <w:tcPr>
            <w:tcW w:w="573" w:type="dxa"/>
          </w:tcPr>
          <w:p w14:paraId="773752FA"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20773ACE"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Kulaura</w:t>
            </w:r>
            <w:proofErr w:type="spellEnd"/>
          </w:p>
          <w:p w14:paraId="1917BF97" w14:textId="228AE849" w:rsidR="00EF63EC" w:rsidRPr="00476D6C" w:rsidRDefault="00EF63EC" w:rsidP="004026C1">
            <w:pPr>
              <w:jc w:val="center"/>
              <w:rPr>
                <w:sz w:val="18"/>
                <w:szCs w:val="18"/>
                <w:shd w:val="clear" w:color="auto" w:fill="FFFFFF"/>
              </w:rPr>
            </w:pPr>
            <w:r w:rsidRPr="00476D6C">
              <w:rPr>
                <w:sz w:val="18"/>
                <w:szCs w:val="18"/>
                <w:shd w:val="clear" w:color="auto" w:fill="FFFFFF"/>
              </w:rPr>
              <w:t>UR+DR-01</w:t>
            </w:r>
          </w:p>
        </w:tc>
        <w:tc>
          <w:tcPr>
            <w:tcW w:w="900" w:type="dxa"/>
          </w:tcPr>
          <w:p w14:paraId="3F1DB3A9" w14:textId="77777777" w:rsidR="00EF63EC" w:rsidRPr="00476D6C" w:rsidRDefault="00EF63EC" w:rsidP="004026C1">
            <w:pPr>
              <w:jc w:val="center"/>
              <w:rPr>
                <w:sz w:val="18"/>
                <w:szCs w:val="18"/>
                <w:shd w:val="clear" w:color="auto" w:fill="FFFFFF"/>
              </w:rPr>
            </w:pPr>
            <w:r w:rsidRPr="00476D6C">
              <w:rPr>
                <w:sz w:val="18"/>
                <w:szCs w:val="18"/>
                <w:shd w:val="clear" w:color="auto" w:fill="FFFFFF"/>
              </w:rPr>
              <w:t>30-Jan-24</w:t>
            </w:r>
          </w:p>
        </w:tc>
        <w:tc>
          <w:tcPr>
            <w:tcW w:w="900" w:type="dxa"/>
          </w:tcPr>
          <w:p w14:paraId="71822FE3" w14:textId="421CB39B" w:rsidR="00EF63EC" w:rsidRPr="00476D6C" w:rsidRDefault="00EF63EC" w:rsidP="004026C1">
            <w:pPr>
              <w:jc w:val="center"/>
              <w:rPr>
                <w:sz w:val="18"/>
                <w:szCs w:val="18"/>
                <w:shd w:val="clear" w:color="auto" w:fill="FFFFFF"/>
              </w:rPr>
            </w:pPr>
            <w:r w:rsidRPr="00476D6C">
              <w:rPr>
                <w:sz w:val="18"/>
                <w:szCs w:val="18"/>
                <w:shd w:val="clear" w:color="auto" w:fill="FFFFFF"/>
              </w:rPr>
              <w:t>63.0%</w:t>
            </w:r>
          </w:p>
        </w:tc>
        <w:tc>
          <w:tcPr>
            <w:tcW w:w="630" w:type="dxa"/>
          </w:tcPr>
          <w:p w14:paraId="2A73FAF9"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3E6FDE53"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64B0F502"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73B44C47" w14:textId="3D2604F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66DF37FA"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1C735926"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102FCCCA"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14D02DE3"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117D2267"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089D8118" w14:textId="77777777" w:rsidR="00EF63EC" w:rsidRPr="00476D6C" w:rsidRDefault="00EF63EC" w:rsidP="004026C1">
            <w:pPr>
              <w:jc w:val="center"/>
              <w:rPr>
                <w:sz w:val="18"/>
                <w:szCs w:val="18"/>
                <w:shd w:val="clear" w:color="auto" w:fill="FFFFFF"/>
              </w:rPr>
            </w:pPr>
          </w:p>
        </w:tc>
      </w:tr>
      <w:tr w:rsidR="00EF63EC" w:rsidRPr="00476D6C" w14:paraId="4AF69342" w14:textId="77777777" w:rsidTr="006C3DC1">
        <w:trPr>
          <w:trHeight w:val="350"/>
          <w:jc w:val="center"/>
        </w:trPr>
        <w:tc>
          <w:tcPr>
            <w:tcW w:w="573" w:type="dxa"/>
          </w:tcPr>
          <w:p w14:paraId="25F2D78E"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70441F6D"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Kulaura</w:t>
            </w:r>
            <w:proofErr w:type="spellEnd"/>
          </w:p>
          <w:p w14:paraId="00768553" w14:textId="2513DC26" w:rsidR="00EF63EC" w:rsidRPr="00476D6C" w:rsidRDefault="00EF63EC" w:rsidP="004026C1">
            <w:pPr>
              <w:jc w:val="center"/>
              <w:rPr>
                <w:sz w:val="18"/>
                <w:szCs w:val="18"/>
                <w:shd w:val="clear" w:color="auto" w:fill="FFFFFF"/>
              </w:rPr>
            </w:pPr>
            <w:r w:rsidRPr="00476D6C">
              <w:rPr>
                <w:sz w:val="18"/>
                <w:szCs w:val="18"/>
                <w:shd w:val="clear" w:color="auto" w:fill="FFFFFF"/>
              </w:rPr>
              <w:t>UR+DR-03</w:t>
            </w:r>
          </w:p>
        </w:tc>
        <w:tc>
          <w:tcPr>
            <w:tcW w:w="900" w:type="dxa"/>
          </w:tcPr>
          <w:p w14:paraId="5DE563D8" w14:textId="39702604" w:rsidR="00EF63EC" w:rsidRPr="00476D6C" w:rsidRDefault="00EF63EC" w:rsidP="004026C1">
            <w:pPr>
              <w:jc w:val="center"/>
              <w:rPr>
                <w:sz w:val="18"/>
                <w:szCs w:val="18"/>
                <w:shd w:val="clear" w:color="auto" w:fill="FFFFFF"/>
              </w:rPr>
            </w:pPr>
            <w:r w:rsidRPr="00476D6C">
              <w:rPr>
                <w:sz w:val="18"/>
                <w:szCs w:val="18"/>
                <w:shd w:val="clear" w:color="auto" w:fill="FFFFFF"/>
              </w:rPr>
              <w:t>25-Mar-24</w:t>
            </w:r>
          </w:p>
        </w:tc>
        <w:tc>
          <w:tcPr>
            <w:tcW w:w="900" w:type="dxa"/>
          </w:tcPr>
          <w:p w14:paraId="44343321" w14:textId="7F28E5E8" w:rsidR="00EF63EC" w:rsidRPr="00476D6C" w:rsidRDefault="00EF63EC" w:rsidP="004026C1">
            <w:pPr>
              <w:jc w:val="center"/>
              <w:rPr>
                <w:sz w:val="18"/>
                <w:szCs w:val="18"/>
                <w:shd w:val="clear" w:color="auto" w:fill="FFFFFF"/>
              </w:rPr>
            </w:pPr>
            <w:r w:rsidRPr="00476D6C">
              <w:rPr>
                <w:sz w:val="18"/>
                <w:szCs w:val="18"/>
                <w:shd w:val="clear" w:color="auto" w:fill="FFFFFF"/>
              </w:rPr>
              <w:t>31.87%</w:t>
            </w:r>
          </w:p>
        </w:tc>
        <w:tc>
          <w:tcPr>
            <w:tcW w:w="630" w:type="dxa"/>
          </w:tcPr>
          <w:p w14:paraId="219A603E"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3A6AE98A"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328E23C2"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11FE8E0A" w14:textId="769948E0"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6D9BD0D3"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0DA71B87"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5ED7BAAB"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15212DE8"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34EAD375"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2FBEEF7E" w14:textId="77777777" w:rsidR="00EF63EC" w:rsidRPr="00476D6C" w:rsidRDefault="00EF63EC" w:rsidP="004026C1">
            <w:pPr>
              <w:jc w:val="center"/>
              <w:rPr>
                <w:sz w:val="18"/>
                <w:szCs w:val="18"/>
                <w:shd w:val="clear" w:color="auto" w:fill="FFFFFF"/>
              </w:rPr>
            </w:pPr>
          </w:p>
        </w:tc>
      </w:tr>
      <w:tr w:rsidR="00EF63EC" w:rsidRPr="00476D6C" w14:paraId="1CC7FD98" w14:textId="77777777" w:rsidTr="006C3DC1">
        <w:trPr>
          <w:trHeight w:val="525"/>
          <w:jc w:val="center"/>
        </w:trPr>
        <w:tc>
          <w:tcPr>
            <w:tcW w:w="573" w:type="dxa"/>
          </w:tcPr>
          <w:p w14:paraId="302D22D0"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7217D57C"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Kulaura</w:t>
            </w:r>
            <w:proofErr w:type="spellEnd"/>
          </w:p>
          <w:p w14:paraId="4E9D43C1" w14:textId="02245ED3" w:rsidR="00EF63EC" w:rsidRPr="00476D6C" w:rsidRDefault="00EF63EC" w:rsidP="004026C1">
            <w:pPr>
              <w:jc w:val="center"/>
              <w:rPr>
                <w:sz w:val="18"/>
                <w:szCs w:val="18"/>
                <w:shd w:val="clear" w:color="auto" w:fill="FFFFFF"/>
              </w:rPr>
            </w:pPr>
            <w:r w:rsidRPr="00476D6C">
              <w:rPr>
                <w:sz w:val="18"/>
                <w:szCs w:val="18"/>
                <w:shd w:val="clear" w:color="auto" w:fill="FFFFFF"/>
              </w:rPr>
              <w:t>UR+DR-05</w:t>
            </w:r>
          </w:p>
        </w:tc>
        <w:tc>
          <w:tcPr>
            <w:tcW w:w="900" w:type="dxa"/>
          </w:tcPr>
          <w:p w14:paraId="023D13D1" w14:textId="58D156A0" w:rsidR="00EF63EC" w:rsidRPr="00476D6C" w:rsidRDefault="00EF63EC" w:rsidP="004026C1">
            <w:pPr>
              <w:jc w:val="center"/>
              <w:rPr>
                <w:sz w:val="18"/>
                <w:szCs w:val="18"/>
                <w:shd w:val="clear" w:color="auto" w:fill="FFFFFF"/>
              </w:rPr>
            </w:pPr>
            <w:r w:rsidRPr="00476D6C">
              <w:rPr>
                <w:sz w:val="18"/>
                <w:szCs w:val="18"/>
                <w:shd w:val="clear" w:color="auto" w:fill="FFFFFF"/>
              </w:rPr>
              <w:t>15-Apr-24</w:t>
            </w:r>
          </w:p>
        </w:tc>
        <w:tc>
          <w:tcPr>
            <w:tcW w:w="900" w:type="dxa"/>
          </w:tcPr>
          <w:p w14:paraId="7C2DDE16" w14:textId="5F08F422" w:rsidR="00EF63EC" w:rsidRPr="00476D6C" w:rsidRDefault="00EF63EC" w:rsidP="004026C1">
            <w:pPr>
              <w:jc w:val="center"/>
              <w:rPr>
                <w:sz w:val="18"/>
                <w:szCs w:val="18"/>
                <w:shd w:val="clear" w:color="auto" w:fill="FFFFFF"/>
              </w:rPr>
            </w:pPr>
            <w:r w:rsidRPr="00476D6C">
              <w:rPr>
                <w:sz w:val="18"/>
                <w:szCs w:val="18"/>
                <w:shd w:val="clear" w:color="auto" w:fill="FFFFFF"/>
              </w:rPr>
              <w:t>24.76%</w:t>
            </w:r>
          </w:p>
        </w:tc>
        <w:tc>
          <w:tcPr>
            <w:tcW w:w="630" w:type="dxa"/>
          </w:tcPr>
          <w:p w14:paraId="06ADF5CC" w14:textId="15AB1195"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5ABB4AA1" w14:textId="2867A65C"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5E2AF32E" w14:textId="673A9FFB"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30C00CBF" w14:textId="51E6ADB3"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52B5B77A" w14:textId="73601128"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204CB716" w14:textId="690B03AC"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3A1892D2" w14:textId="0F04BD75"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5BC5553C" w14:textId="7AEB60C5"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3C63BB8F" w14:textId="32EC5D2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591F31D7" w14:textId="77777777" w:rsidR="00EF63EC" w:rsidRPr="00476D6C" w:rsidRDefault="00EF63EC" w:rsidP="004026C1">
            <w:pPr>
              <w:jc w:val="center"/>
              <w:rPr>
                <w:sz w:val="18"/>
                <w:szCs w:val="18"/>
                <w:shd w:val="clear" w:color="auto" w:fill="FFFFFF"/>
              </w:rPr>
            </w:pPr>
          </w:p>
        </w:tc>
      </w:tr>
      <w:tr w:rsidR="00EF63EC" w:rsidRPr="00476D6C" w14:paraId="428F3047" w14:textId="77777777" w:rsidTr="006C3DC1">
        <w:trPr>
          <w:trHeight w:val="324"/>
          <w:jc w:val="center"/>
        </w:trPr>
        <w:tc>
          <w:tcPr>
            <w:tcW w:w="573" w:type="dxa"/>
          </w:tcPr>
          <w:p w14:paraId="707C26B0"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65E5145D" w14:textId="1B4C427F"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Moulvibazar</w:t>
            </w:r>
            <w:proofErr w:type="spellEnd"/>
            <w:r w:rsidRPr="00476D6C">
              <w:rPr>
                <w:sz w:val="18"/>
                <w:szCs w:val="18"/>
                <w:shd w:val="clear" w:color="auto" w:fill="FFFFFF"/>
              </w:rPr>
              <w:t xml:space="preserve"> UR+DR-01</w:t>
            </w:r>
          </w:p>
        </w:tc>
        <w:tc>
          <w:tcPr>
            <w:tcW w:w="900" w:type="dxa"/>
          </w:tcPr>
          <w:p w14:paraId="204B1951" w14:textId="77777777" w:rsidR="00EF63EC" w:rsidRPr="00476D6C" w:rsidRDefault="00EF63EC" w:rsidP="004026C1">
            <w:pPr>
              <w:jc w:val="center"/>
              <w:rPr>
                <w:sz w:val="18"/>
                <w:szCs w:val="18"/>
                <w:shd w:val="clear" w:color="auto" w:fill="FFFFFF"/>
              </w:rPr>
            </w:pPr>
            <w:r w:rsidRPr="00476D6C">
              <w:rPr>
                <w:sz w:val="18"/>
                <w:szCs w:val="18"/>
                <w:shd w:val="clear" w:color="auto" w:fill="FFFFFF"/>
              </w:rPr>
              <w:t>11-Feb-24</w:t>
            </w:r>
          </w:p>
        </w:tc>
        <w:tc>
          <w:tcPr>
            <w:tcW w:w="900" w:type="dxa"/>
          </w:tcPr>
          <w:p w14:paraId="7C16F09E" w14:textId="758AAA1E" w:rsidR="00EF63EC" w:rsidRPr="00476D6C" w:rsidRDefault="00EF63EC" w:rsidP="004026C1">
            <w:pPr>
              <w:jc w:val="center"/>
              <w:rPr>
                <w:sz w:val="18"/>
                <w:szCs w:val="18"/>
                <w:shd w:val="clear" w:color="auto" w:fill="FFFFFF"/>
              </w:rPr>
            </w:pPr>
            <w:r w:rsidRPr="00476D6C">
              <w:rPr>
                <w:sz w:val="18"/>
                <w:szCs w:val="18"/>
                <w:shd w:val="clear" w:color="auto" w:fill="FFFFFF"/>
              </w:rPr>
              <w:t>34.66%</w:t>
            </w:r>
          </w:p>
        </w:tc>
        <w:tc>
          <w:tcPr>
            <w:tcW w:w="630" w:type="dxa"/>
          </w:tcPr>
          <w:p w14:paraId="1719E672"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57AA5F6E"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3E1BEBC2"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5030416D" w14:textId="63746756"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664AC52B"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5D7AE2E7"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4E5FA16B"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45C0561F"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7EB4AB57"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741E1EC4" w14:textId="77777777" w:rsidR="00EF63EC" w:rsidRPr="00476D6C" w:rsidRDefault="00EF63EC" w:rsidP="004026C1">
            <w:pPr>
              <w:jc w:val="center"/>
              <w:rPr>
                <w:sz w:val="18"/>
                <w:szCs w:val="18"/>
                <w:shd w:val="clear" w:color="auto" w:fill="FFFFFF"/>
              </w:rPr>
            </w:pPr>
          </w:p>
        </w:tc>
      </w:tr>
      <w:tr w:rsidR="00EF63EC" w:rsidRPr="00476D6C" w14:paraId="1C43A15C" w14:textId="77777777" w:rsidTr="006C3DC1">
        <w:trPr>
          <w:trHeight w:val="324"/>
          <w:jc w:val="center"/>
        </w:trPr>
        <w:tc>
          <w:tcPr>
            <w:tcW w:w="573" w:type="dxa"/>
          </w:tcPr>
          <w:p w14:paraId="0A3BDD00"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359A0E3C" w14:textId="183DFC93"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Moulvibazar</w:t>
            </w:r>
            <w:proofErr w:type="spellEnd"/>
            <w:r w:rsidRPr="00476D6C">
              <w:rPr>
                <w:sz w:val="18"/>
                <w:szCs w:val="18"/>
                <w:shd w:val="clear" w:color="auto" w:fill="FFFFFF"/>
              </w:rPr>
              <w:t xml:space="preserve"> UR+DR-02</w:t>
            </w:r>
          </w:p>
        </w:tc>
        <w:tc>
          <w:tcPr>
            <w:tcW w:w="900" w:type="dxa"/>
          </w:tcPr>
          <w:p w14:paraId="7220E757" w14:textId="77777777" w:rsidR="00EF63EC" w:rsidRPr="00476D6C" w:rsidRDefault="00EF63EC" w:rsidP="004026C1">
            <w:pPr>
              <w:jc w:val="center"/>
              <w:rPr>
                <w:sz w:val="18"/>
                <w:szCs w:val="18"/>
                <w:shd w:val="clear" w:color="auto" w:fill="FFFFFF"/>
              </w:rPr>
            </w:pPr>
            <w:r w:rsidRPr="00476D6C">
              <w:rPr>
                <w:sz w:val="18"/>
                <w:szCs w:val="18"/>
                <w:shd w:val="clear" w:color="auto" w:fill="FFFFFF"/>
              </w:rPr>
              <w:t>5-Mar-24</w:t>
            </w:r>
          </w:p>
        </w:tc>
        <w:tc>
          <w:tcPr>
            <w:tcW w:w="900" w:type="dxa"/>
          </w:tcPr>
          <w:p w14:paraId="7357E2BF" w14:textId="63AD4512" w:rsidR="00EF63EC" w:rsidRPr="00476D6C" w:rsidRDefault="00EF63EC" w:rsidP="004026C1">
            <w:pPr>
              <w:jc w:val="center"/>
              <w:rPr>
                <w:sz w:val="18"/>
                <w:szCs w:val="18"/>
                <w:shd w:val="clear" w:color="auto" w:fill="FFFFFF"/>
              </w:rPr>
            </w:pPr>
            <w:r w:rsidRPr="00476D6C">
              <w:rPr>
                <w:sz w:val="18"/>
                <w:szCs w:val="18"/>
                <w:shd w:val="clear" w:color="auto" w:fill="FFFFFF"/>
              </w:rPr>
              <w:t>87.12%</w:t>
            </w:r>
          </w:p>
        </w:tc>
        <w:tc>
          <w:tcPr>
            <w:tcW w:w="630" w:type="dxa"/>
          </w:tcPr>
          <w:p w14:paraId="0DA2BA0B"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36C7E6D4"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2DEF1AA6"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48DE1EA8" w14:textId="03AD4BC0"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0C4AF065"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31F5129B"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21D79BD4"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6781CD7C"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79B4F419"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2E054C0F" w14:textId="77777777" w:rsidR="00EF63EC" w:rsidRPr="00476D6C" w:rsidRDefault="00EF63EC" w:rsidP="004026C1">
            <w:pPr>
              <w:jc w:val="center"/>
              <w:rPr>
                <w:sz w:val="18"/>
                <w:szCs w:val="18"/>
                <w:shd w:val="clear" w:color="auto" w:fill="FFFFFF"/>
              </w:rPr>
            </w:pPr>
          </w:p>
        </w:tc>
      </w:tr>
      <w:tr w:rsidR="00EF63EC" w:rsidRPr="00476D6C" w14:paraId="03203168" w14:textId="77777777" w:rsidTr="006C3DC1">
        <w:trPr>
          <w:trHeight w:val="324"/>
          <w:jc w:val="center"/>
        </w:trPr>
        <w:tc>
          <w:tcPr>
            <w:tcW w:w="573" w:type="dxa"/>
          </w:tcPr>
          <w:p w14:paraId="5BA8C445"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747E7B3B" w14:textId="58F9DAA0"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Moulvibazar</w:t>
            </w:r>
            <w:proofErr w:type="spellEnd"/>
            <w:r w:rsidRPr="00476D6C">
              <w:rPr>
                <w:sz w:val="18"/>
                <w:szCs w:val="18"/>
                <w:shd w:val="clear" w:color="auto" w:fill="FFFFFF"/>
              </w:rPr>
              <w:t xml:space="preserve"> UR+DR-03</w:t>
            </w:r>
          </w:p>
        </w:tc>
        <w:tc>
          <w:tcPr>
            <w:tcW w:w="900" w:type="dxa"/>
          </w:tcPr>
          <w:p w14:paraId="334A836A" w14:textId="44E571F9" w:rsidR="00EF63EC" w:rsidRPr="00476D6C" w:rsidRDefault="00EF63EC" w:rsidP="004026C1">
            <w:pPr>
              <w:jc w:val="center"/>
              <w:rPr>
                <w:sz w:val="18"/>
                <w:szCs w:val="18"/>
                <w:shd w:val="clear" w:color="auto" w:fill="FFFFFF"/>
              </w:rPr>
            </w:pPr>
            <w:r w:rsidRPr="00476D6C">
              <w:rPr>
                <w:sz w:val="18"/>
                <w:szCs w:val="18"/>
                <w:shd w:val="clear" w:color="auto" w:fill="FFFFFF"/>
              </w:rPr>
              <w:t>10-Aug-24</w:t>
            </w:r>
          </w:p>
        </w:tc>
        <w:tc>
          <w:tcPr>
            <w:tcW w:w="900" w:type="dxa"/>
          </w:tcPr>
          <w:p w14:paraId="4CA05272" w14:textId="2016BE61" w:rsidR="00EF63EC" w:rsidRPr="00476D6C" w:rsidRDefault="00EF63EC" w:rsidP="004026C1">
            <w:pPr>
              <w:jc w:val="center"/>
              <w:rPr>
                <w:sz w:val="18"/>
                <w:szCs w:val="18"/>
                <w:shd w:val="clear" w:color="auto" w:fill="FFFFFF"/>
              </w:rPr>
            </w:pPr>
            <w:r w:rsidRPr="00476D6C">
              <w:rPr>
                <w:sz w:val="18"/>
                <w:szCs w:val="18"/>
                <w:shd w:val="clear" w:color="auto" w:fill="FFFFFF"/>
              </w:rPr>
              <w:t>0.17%</w:t>
            </w:r>
          </w:p>
        </w:tc>
        <w:tc>
          <w:tcPr>
            <w:tcW w:w="630" w:type="dxa"/>
          </w:tcPr>
          <w:p w14:paraId="3D87D08E" w14:textId="2A0A0BF1"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1E58BC11" w14:textId="5E78DB7D"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4D33A1E8" w14:textId="5D893A6D"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50D710EE" w14:textId="749356A3"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65B15785" w14:textId="536FB2C2"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5F777A15" w14:textId="7F29ACF1"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05935FA2" w14:textId="7CDC8C0A"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01C881D4" w14:textId="33F54A74"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0429496F" w14:textId="6436107E"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3EF2C945" w14:textId="77777777" w:rsidR="00EF63EC" w:rsidRPr="00476D6C" w:rsidRDefault="00EF63EC" w:rsidP="004026C1">
            <w:pPr>
              <w:jc w:val="center"/>
              <w:rPr>
                <w:sz w:val="18"/>
                <w:szCs w:val="18"/>
                <w:shd w:val="clear" w:color="auto" w:fill="FFFFFF"/>
              </w:rPr>
            </w:pPr>
          </w:p>
        </w:tc>
      </w:tr>
      <w:tr w:rsidR="006820AE" w:rsidRPr="00476D6C" w14:paraId="1A3AA62C" w14:textId="77777777" w:rsidTr="006C3DC1">
        <w:trPr>
          <w:trHeight w:val="324"/>
          <w:jc w:val="center"/>
        </w:trPr>
        <w:tc>
          <w:tcPr>
            <w:tcW w:w="573" w:type="dxa"/>
          </w:tcPr>
          <w:p w14:paraId="360A9D75" w14:textId="77777777" w:rsidR="006820AE" w:rsidRPr="00476D6C" w:rsidRDefault="006820AE" w:rsidP="004026C1">
            <w:pPr>
              <w:pStyle w:val="ListParagraph"/>
              <w:numPr>
                <w:ilvl w:val="0"/>
                <w:numId w:val="48"/>
              </w:numPr>
              <w:ind w:left="0" w:firstLine="0"/>
              <w:contextualSpacing/>
              <w:jc w:val="center"/>
              <w:rPr>
                <w:sz w:val="18"/>
                <w:szCs w:val="18"/>
                <w:shd w:val="clear" w:color="auto" w:fill="FFFFFF"/>
              </w:rPr>
            </w:pPr>
          </w:p>
        </w:tc>
        <w:tc>
          <w:tcPr>
            <w:tcW w:w="1260" w:type="dxa"/>
          </w:tcPr>
          <w:p w14:paraId="457B0B12" w14:textId="77777777" w:rsidR="006820AE" w:rsidRPr="00476D6C" w:rsidRDefault="006820AE" w:rsidP="004026C1">
            <w:pPr>
              <w:jc w:val="center"/>
              <w:rPr>
                <w:sz w:val="18"/>
                <w:szCs w:val="18"/>
                <w:shd w:val="clear" w:color="auto" w:fill="FFFFFF"/>
              </w:rPr>
            </w:pPr>
            <w:proofErr w:type="spellStart"/>
            <w:r w:rsidRPr="00476D6C">
              <w:rPr>
                <w:sz w:val="18"/>
                <w:szCs w:val="18"/>
                <w:shd w:val="clear" w:color="auto" w:fill="FFFFFF"/>
              </w:rPr>
              <w:t>Chakat</w:t>
            </w:r>
            <w:proofErr w:type="spellEnd"/>
          </w:p>
          <w:p w14:paraId="50476CB1" w14:textId="05639729" w:rsidR="006820AE" w:rsidRPr="00476D6C" w:rsidRDefault="006820AE" w:rsidP="004026C1">
            <w:pPr>
              <w:jc w:val="center"/>
              <w:rPr>
                <w:sz w:val="18"/>
                <w:szCs w:val="18"/>
                <w:shd w:val="clear" w:color="auto" w:fill="FFFFFF"/>
              </w:rPr>
            </w:pPr>
            <w:r w:rsidRPr="00476D6C">
              <w:rPr>
                <w:sz w:val="18"/>
                <w:szCs w:val="18"/>
                <w:shd w:val="clear" w:color="auto" w:fill="FFFFFF"/>
              </w:rPr>
              <w:t>UR+DR-01</w:t>
            </w:r>
          </w:p>
        </w:tc>
        <w:tc>
          <w:tcPr>
            <w:tcW w:w="900" w:type="dxa"/>
          </w:tcPr>
          <w:p w14:paraId="5F21ACB3" w14:textId="63CEE331" w:rsidR="006820AE" w:rsidRPr="00476D6C" w:rsidRDefault="006820AE" w:rsidP="004026C1">
            <w:pPr>
              <w:jc w:val="center"/>
              <w:rPr>
                <w:sz w:val="18"/>
                <w:szCs w:val="18"/>
                <w:shd w:val="clear" w:color="auto" w:fill="FFFFFF"/>
              </w:rPr>
            </w:pPr>
            <w:r w:rsidRPr="00476D6C">
              <w:rPr>
                <w:sz w:val="18"/>
                <w:szCs w:val="18"/>
                <w:shd w:val="clear" w:color="auto" w:fill="FFFFFF"/>
              </w:rPr>
              <w:t>30-May-25</w:t>
            </w:r>
          </w:p>
        </w:tc>
        <w:tc>
          <w:tcPr>
            <w:tcW w:w="900" w:type="dxa"/>
          </w:tcPr>
          <w:p w14:paraId="29EB262C" w14:textId="22025C6E" w:rsidR="006820AE" w:rsidRPr="00476D6C" w:rsidRDefault="006820AE" w:rsidP="004026C1">
            <w:pPr>
              <w:jc w:val="center"/>
              <w:rPr>
                <w:sz w:val="18"/>
                <w:szCs w:val="18"/>
                <w:shd w:val="clear" w:color="auto" w:fill="FFFFFF"/>
              </w:rPr>
            </w:pPr>
            <w:r w:rsidRPr="00476D6C">
              <w:rPr>
                <w:sz w:val="18"/>
                <w:szCs w:val="18"/>
                <w:shd w:val="clear" w:color="auto" w:fill="FFFFFF"/>
              </w:rPr>
              <w:t>5.36%</w:t>
            </w:r>
          </w:p>
        </w:tc>
        <w:tc>
          <w:tcPr>
            <w:tcW w:w="630" w:type="dxa"/>
          </w:tcPr>
          <w:p w14:paraId="3D2422FA" w14:textId="019D04EB" w:rsidR="006820AE" w:rsidRPr="00476D6C" w:rsidRDefault="006820AE" w:rsidP="004026C1">
            <w:pPr>
              <w:jc w:val="center"/>
              <w:rPr>
                <w:sz w:val="18"/>
                <w:szCs w:val="18"/>
                <w:shd w:val="clear" w:color="auto" w:fill="FFFFFF"/>
              </w:rPr>
            </w:pPr>
            <w:r w:rsidRPr="00476D6C">
              <w:rPr>
                <w:sz w:val="18"/>
                <w:szCs w:val="18"/>
                <w:shd w:val="clear" w:color="auto" w:fill="FFFFFF"/>
              </w:rPr>
              <w:t>Yes</w:t>
            </w:r>
          </w:p>
        </w:tc>
        <w:tc>
          <w:tcPr>
            <w:tcW w:w="720" w:type="dxa"/>
          </w:tcPr>
          <w:p w14:paraId="2E5EA51E" w14:textId="7FD24BE3" w:rsidR="006820AE" w:rsidRPr="00476D6C" w:rsidRDefault="006820AE" w:rsidP="004026C1">
            <w:pPr>
              <w:jc w:val="center"/>
              <w:rPr>
                <w:sz w:val="18"/>
                <w:szCs w:val="18"/>
                <w:shd w:val="clear" w:color="auto" w:fill="FFFFFF"/>
              </w:rPr>
            </w:pPr>
            <w:r w:rsidRPr="00476D6C">
              <w:rPr>
                <w:sz w:val="18"/>
                <w:szCs w:val="18"/>
                <w:shd w:val="clear" w:color="auto" w:fill="FFFFFF"/>
              </w:rPr>
              <w:t>Yes</w:t>
            </w:r>
          </w:p>
        </w:tc>
        <w:tc>
          <w:tcPr>
            <w:tcW w:w="810" w:type="dxa"/>
          </w:tcPr>
          <w:p w14:paraId="7FF130A2" w14:textId="41B63D3A" w:rsidR="006820AE" w:rsidRPr="00476D6C" w:rsidRDefault="006820AE" w:rsidP="00A82B94">
            <w:pPr>
              <w:jc w:val="center"/>
              <w:rPr>
                <w:sz w:val="18"/>
                <w:szCs w:val="18"/>
                <w:shd w:val="clear" w:color="auto" w:fill="FFFFFF"/>
              </w:rPr>
            </w:pPr>
            <w:r w:rsidRPr="00476D6C">
              <w:rPr>
                <w:sz w:val="18"/>
                <w:szCs w:val="18"/>
                <w:shd w:val="clear" w:color="auto" w:fill="FFFFFF"/>
              </w:rPr>
              <w:t>Yes</w:t>
            </w:r>
          </w:p>
        </w:tc>
        <w:tc>
          <w:tcPr>
            <w:tcW w:w="900" w:type="dxa"/>
          </w:tcPr>
          <w:p w14:paraId="62E3B4A8" w14:textId="07579F88" w:rsidR="006820AE" w:rsidRPr="00476D6C" w:rsidRDefault="006820AE" w:rsidP="00A82B94">
            <w:pPr>
              <w:jc w:val="center"/>
              <w:rPr>
                <w:sz w:val="18"/>
                <w:szCs w:val="18"/>
                <w:highlight w:val="yellow"/>
                <w:shd w:val="clear" w:color="auto" w:fill="FFFFFF"/>
              </w:rPr>
            </w:pPr>
            <w:r w:rsidRPr="00476D6C">
              <w:rPr>
                <w:sz w:val="18"/>
                <w:szCs w:val="18"/>
                <w:shd w:val="clear" w:color="auto" w:fill="FFFFFF"/>
              </w:rPr>
              <w:t>Yes</w:t>
            </w:r>
          </w:p>
        </w:tc>
        <w:tc>
          <w:tcPr>
            <w:tcW w:w="810" w:type="dxa"/>
          </w:tcPr>
          <w:p w14:paraId="549669F8" w14:textId="478FE67E" w:rsidR="006820AE" w:rsidRPr="00476D6C" w:rsidRDefault="006820AE" w:rsidP="00A82B94">
            <w:pPr>
              <w:jc w:val="center"/>
              <w:rPr>
                <w:sz w:val="18"/>
                <w:szCs w:val="18"/>
                <w:shd w:val="clear" w:color="auto" w:fill="FFFFFF"/>
              </w:rPr>
            </w:pPr>
            <w:r w:rsidRPr="00476D6C">
              <w:rPr>
                <w:sz w:val="18"/>
                <w:szCs w:val="18"/>
                <w:shd w:val="clear" w:color="auto" w:fill="FFFFFF"/>
              </w:rPr>
              <w:t>No</w:t>
            </w:r>
          </w:p>
        </w:tc>
        <w:tc>
          <w:tcPr>
            <w:tcW w:w="1170" w:type="dxa"/>
          </w:tcPr>
          <w:p w14:paraId="296C403D" w14:textId="768A518D" w:rsidR="006820AE" w:rsidRPr="00476D6C" w:rsidRDefault="006820AE" w:rsidP="00A82B94">
            <w:pPr>
              <w:jc w:val="center"/>
              <w:rPr>
                <w:sz w:val="18"/>
                <w:szCs w:val="18"/>
                <w:shd w:val="clear" w:color="auto" w:fill="FFFFFF"/>
              </w:rPr>
            </w:pPr>
            <w:r w:rsidRPr="00476D6C">
              <w:rPr>
                <w:sz w:val="18"/>
                <w:szCs w:val="18"/>
                <w:shd w:val="clear" w:color="auto" w:fill="FFFFFF"/>
              </w:rPr>
              <w:t>Yes</w:t>
            </w:r>
          </w:p>
        </w:tc>
        <w:tc>
          <w:tcPr>
            <w:tcW w:w="1260" w:type="dxa"/>
          </w:tcPr>
          <w:p w14:paraId="38E92247" w14:textId="33679000" w:rsidR="006820AE" w:rsidRPr="00476D6C" w:rsidRDefault="006820AE" w:rsidP="00A82B94">
            <w:pPr>
              <w:jc w:val="center"/>
              <w:rPr>
                <w:sz w:val="18"/>
                <w:szCs w:val="18"/>
                <w:shd w:val="clear" w:color="auto" w:fill="FFFFFF"/>
              </w:rPr>
            </w:pPr>
            <w:r w:rsidRPr="00476D6C">
              <w:rPr>
                <w:sz w:val="18"/>
                <w:szCs w:val="18"/>
                <w:shd w:val="clear" w:color="auto" w:fill="FFFFFF"/>
              </w:rPr>
              <w:t>Yes</w:t>
            </w:r>
          </w:p>
        </w:tc>
        <w:tc>
          <w:tcPr>
            <w:tcW w:w="1440" w:type="dxa"/>
          </w:tcPr>
          <w:p w14:paraId="62D4C785" w14:textId="270C1A8E" w:rsidR="006820AE" w:rsidRPr="00476D6C" w:rsidRDefault="006820AE"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17F72F55" w14:textId="1663892A" w:rsidR="006820AE" w:rsidRPr="00476D6C" w:rsidRDefault="006820AE"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00DF8695" w14:textId="77777777" w:rsidR="006820AE" w:rsidRPr="00476D6C" w:rsidRDefault="006820AE" w:rsidP="004026C1">
            <w:pPr>
              <w:jc w:val="center"/>
              <w:rPr>
                <w:sz w:val="18"/>
                <w:szCs w:val="18"/>
                <w:shd w:val="clear" w:color="auto" w:fill="FFFFFF"/>
              </w:rPr>
            </w:pPr>
          </w:p>
        </w:tc>
      </w:tr>
      <w:tr w:rsidR="00EF63EC" w:rsidRPr="00476D6C" w14:paraId="3D840D98" w14:textId="77777777" w:rsidTr="006C3DC1">
        <w:trPr>
          <w:trHeight w:val="645"/>
          <w:jc w:val="center"/>
        </w:trPr>
        <w:tc>
          <w:tcPr>
            <w:tcW w:w="573" w:type="dxa"/>
          </w:tcPr>
          <w:p w14:paraId="69920BF4"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22E17F10"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Bheramara</w:t>
            </w:r>
            <w:proofErr w:type="spellEnd"/>
          </w:p>
          <w:p w14:paraId="3FD4401C" w14:textId="1D0F5125" w:rsidR="00EF63EC" w:rsidRPr="00476D6C" w:rsidRDefault="00EF63EC" w:rsidP="004026C1">
            <w:pPr>
              <w:jc w:val="center"/>
              <w:rPr>
                <w:sz w:val="18"/>
                <w:szCs w:val="18"/>
                <w:shd w:val="clear" w:color="auto" w:fill="FFFFFF"/>
              </w:rPr>
            </w:pPr>
            <w:r w:rsidRPr="00476D6C">
              <w:rPr>
                <w:sz w:val="18"/>
                <w:szCs w:val="18"/>
                <w:shd w:val="clear" w:color="auto" w:fill="FFFFFF"/>
              </w:rPr>
              <w:t>UR+DR-01</w:t>
            </w:r>
          </w:p>
          <w:p w14:paraId="4CAC4DF5" w14:textId="3EF43A9E" w:rsidR="00EF63EC" w:rsidRPr="00476D6C" w:rsidRDefault="00EF63EC" w:rsidP="004026C1">
            <w:pPr>
              <w:jc w:val="center"/>
              <w:rPr>
                <w:sz w:val="18"/>
                <w:szCs w:val="18"/>
                <w:shd w:val="clear" w:color="auto" w:fill="FFFFFF"/>
              </w:rPr>
            </w:pPr>
          </w:p>
        </w:tc>
        <w:tc>
          <w:tcPr>
            <w:tcW w:w="900" w:type="dxa"/>
          </w:tcPr>
          <w:p w14:paraId="09379D67" w14:textId="77777777" w:rsidR="00EF63EC" w:rsidRPr="00476D6C" w:rsidRDefault="00EF63EC" w:rsidP="004026C1">
            <w:pPr>
              <w:jc w:val="center"/>
              <w:rPr>
                <w:sz w:val="18"/>
                <w:szCs w:val="18"/>
                <w:shd w:val="clear" w:color="auto" w:fill="FFFFFF"/>
              </w:rPr>
            </w:pPr>
            <w:r w:rsidRPr="00476D6C">
              <w:rPr>
                <w:sz w:val="18"/>
                <w:szCs w:val="18"/>
                <w:shd w:val="clear" w:color="auto" w:fill="FFFFFF"/>
              </w:rPr>
              <w:t>4-Feb-24</w:t>
            </w:r>
          </w:p>
        </w:tc>
        <w:tc>
          <w:tcPr>
            <w:tcW w:w="900" w:type="dxa"/>
          </w:tcPr>
          <w:p w14:paraId="359E3363" w14:textId="093FAD44" w:rsidR="00EF63EC" w:rsidRPr="00476D6C" w:rsidRDefault="00EF63EC" w:rsidP="004026C1">
            <w:pPr>
              <w:jc w:val="center"/>
              <w:rPr>
                <w:sz w:val="18"/>
                <w:szCs w:val="18"/>
                <w:shd w:val="clear" w:color="auto" w:fill="FFFFFF"/>
              </w:rPr>
            </w:pPr>
            <w:r w:rsidRPr="00476D6C">
              <w:rPr>
                <w:sz w:val="18"/>
                <w:szCs w:val="18"/>
                <w:shd w:val="clear" w:color="auto" w:fill="FFFFFF"/>
              </w:rPr>
              <w:t>90.93%</w:t>
            </w:r>
          </w:p>
        </w:tc>
        <w:tc>
          <w:tcPr>
            <w:tcW w:w="630" w:type="dxa"/>
          </w:tcPr>
          <w:p w14:paraId="112634EF"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01C971BF"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281D535A"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0813688F" w14:textId="2A3FC1BE"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6B9EFDA7"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4D75E95A"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3F85FAEF"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11F8897B"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06BEE152"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63D6ABA7" w14:textId="77777777" w:rsidR="00EF63EC" w:rsidRPr="00476D6C" w:rsidRDefault="00EF63EC" w:rsidP="004026C1">
            <w:pPr>
              <w:jc w:val="center"/>
              <w:rPr>
                <w:sz w:val="18"/>
                <w:szCs w:val="18"/>
                <w:shd w:val="clear" w:color="auto" w:fill="FFFFFF"/>
              </w:rPr>
            </w:pPr>
          </w:p>
        </w:tc>
      </w:tr>
      <w:tr w:rsidR="00EF63EC" w:rsidRPr="00476D6C" w14:paraId="0FA94588" w14:textId="77777777" w:rsidTr="006C3DC1">
        <w:trPr>
          <w:trHeight w:val="168"/>
          <w:jc w:val="center"/>
        </w:trPr>
        <w:tc>
          <w:tcPr>
            <w:tcW w:w="573" w:type="dxa"/>
          </w:tcPr>
          <w:p w14:paraId="4C491AC8"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79EE9CA2"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Bheramara</w:t>
            </w:r>
            <w:proofErr w:type="spellEnd"/>
          </w:p>
          <w:p w14:paraId="2B95452C" w14:textId="14FA9B63" w:rsidR="00EF63EC" w:rsidRPr="00476D6C" w:rsidRDefault="00EF63EC" w:rsidP="004026C1">
            <w:pPr>
              <w:jc w:val="center"/>
              <w:rPr>
                <w:sz w:val="18"/>
                <w:szCs w:val="18"/>
                <w:shd w:val="clear" w:color="auto" w:fill="FFFFFF"/>
              </w:rPr>
            </w:pPr>
            <w:r w:rsidRPr="00476D6C">
              <w:rPr>
                <w:sz w:val="18"/>
                <w:szCs w:val="18"/>
                <w:shd w:val="clear" w:color="auto" w:fill="FFFFFF"/>
              </w:rPr>
              <w:t>UR+DR-02</w:t>
            </w:r>
          </w:p>
        </w:tc>
        <w:tc>
          <w:tcPr>
            <w:tcW w:w="900" w:type="dxa"/>
          </w:tcPr>
          <w:p w14:paraId="188B6CA6" w14:textId="72581AA0" w:rsidR="00EF63EC" w:rsidRPr="00476D6C" w:rsidRDefault="00EF63EC" w:rsidP="004026C1">
            <w:pPr>
              <w:jc w:val="center"/>
              <w:rPr>
                <w:sz w:val="18"/>
                <w:szCs w:val="18"/>
                <w:shd w:val="clear" w:color="auto" w:fill="FFFFFF"/>
              </w:rPr>
            </w:pPr>
            <w:r w:rsidRPr="00476D6C">
              <w:rPr>
                <w:sz w:val="18"/>
                <w:szCs w:val="18"/>
                <w:shd w:val="clear" w:color="auto" w:fill="FFFFFF"/>
              </w:rPr>
              <w:t>7-Jul-24</w:t>
            </w:r>
          </w:p>
        </w:tc>
        <w:tc>
          <w:tcPr>
            <w:tcW w:w="900" w:type="dxa"/>
          </w:tcPr>
          <w:p w14:paraId="37D3D09B" w14:textId="6AE6C87E" w:rsidR="00EF63EC" w:rsidRPr="00476D6C" w:rsidRDefault="00EF63EC" w:rsidP="004026C1">
            <w:pPr>
              <w:jc w:val="center"/>
              <w:rPr>
                <w:sz w:val="18"/>
                <w:szCs w:val="18"/>
                <w:shd w:val="clear" w:color="auto" w:fill="FFFFFF"/>
              </w:rPr>
            </w:pPr>
            <w:r w:rsidRPr="00476D6C">
              <w:rPr>
                <w:sz w:val="18"/>
                <w:szCs w:val="18"/>
                <w:shd w:val="clear" w:color="auto" w:fill="FFFFFF"/>
              </w:rPr>
              <w:t>27.32%</w:t>
            </w:r>
          </w:p>
        </w:tc>
        <w:tc>
          <w:tcPr>
            <w:tcW w:w="630" w:type="dxa"/>
          </w:tcPr>
          <w:p w14:paraId="53F69BE8" w14:textId="1B623EDF"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36C7E5B4" w14:textId="2A3A893F"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2DC3FCBD" w14:textId="006CF290"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52C3AA0A" w14:textId="3E8E738E"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810" w:type="dxa"/>
          </w:tcPr>
          <w:p w14:paraId="375F1122" w14:textId="436D53E2"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5521147A" w14:textId="506D0D6B"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711B5EF7" w14:textId="02A8ACDF"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421710FB" w14:textId="525194B2"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09F352B7" w14:textId="1EC2610F"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56B8EEAD" w14:textId="77777777" w:rsidR="00EF63EC" w:rsidRPr="00476D6C" w:rsidRDefault="00EF63EC" w:rsidP="004026C1">
            <w:pPr>
              <w:jc w:val="center"/>
              <w:rPr>
                <w:sz w:val="18"/>
                <w:szCs w:val="18"/>
                <w:shd w:val="clear" w:color="auto" w:fill="FFFFFF"/>
              </w:rPr>
            </w:pPr>
          </w:p>
        </w:tc>
      </w:tr>
      <w:tr w:rsidR="00EF63EC" w:rsidRPr="00476D6C" w14:paraId="0BF0D17A" w14:textId="77777777" w:rsidTr="006C3DC1">
        <w:trPr>
          <w:trHeight w:val="555"/>
          <w:jc w:val="center"/>
        </w:trPr>
        <w:tc>
          <w:tcPr>
            <w:tcW w:w="573" w:type="dxa"/>
          </w:tcPr>
          <w:p w14:paraId="0E0A5797"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3DCEE764"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Bheramara</w:t>
            </w:r>
            <w:proofErr w:type="spellEnd"/>
          </w:p>
          <w:p w14:paraId="458FAF42" w14:textId="6FA8C5B1" w:rsidR="00EF63EC" w:rsidRPr="00476D6C" w:rsidRDefault="00EF63EC" w:rsidP="004026C1">
            <w:pPr>
              <w:jc w:val="center"/>
              <w:rPr>
                <w:sz w:val="18"/>
                <w:szCs w:val="18"/>
                <w:shd w:val="clear" w:color="auto" w:fill="FFFFFF"/>
              </w:rPr>
            </w:pPr>
            <w:r w:rsidRPr="00476D6C">
              <w:rPr>
                <w:sz w:val="18"/>
                <w:szCs w:val="18"/>
                <w:shd w:val="clear" w:color="auto" w:fill="FFFFFF"/>
              </w:rPr>
              <w:t>UR+DR.-04</w:t>
            </w:r>
          </w:p>
        </w:tc>
        <w:tc>
          <w:tcPr>
            <w:tcW w:w="900" w:type="dxa"/>
          </w:tcPr>
          <w:p w14:paraId="34435F34" w14:textId="77777777" w:rsidR="00EF63EC" w:rsidRPr="00476D6C" w:rsidRDefault="00EF63EC" w:rsidP="004026C1">
            <w:pPr>
              <w:jc w:val="center"/>
              <w:rPr>
                <w:sz w:val="18"/>
                <w:szCs w:val="18"/>
                <w:shd w:val="clear" w:color="auto" w:fill="FFFFFF"/>
              </w:rPr>
            </w:pPr>
            <w:r w:rsidRPr="00476D6C">
              <w:rPr>
                <w:sz w:val="18"/>
                <w:szCs w:val="18"/>
                <w:shd w:val="clear" w:color="auto" w:fill="FFFFFF"/>
              </w:rPr>
              <w:t>15-Feb-24</w:t>
            </w:r>
          </w:p>
        </w:tc>
        <w:tc>
          <w:tcPr>
            <w:tcW w:w="900" w:type="dxa"/>
          </w:tcPr>
          <w:p w14:paraId="17A81AC5" w14:textId="3584818F" w:rsidR="00EF63EC" w:rsidRPr="00476D6C" w:rsidRDefault="00EF63EC" w:rsidP="004026C1">
            <w:pPr>
              <w:jc w:val="center"/>
              <w:rPr>
                <w:sz w:val="18"/>
                <w:szCs w:val="18"/>
                <w:shd w:val="clear" w:color="auto" w:fill="FFFFFF"/>
              </w:rPr>
            </w:pPr>
            <w:r w:rsidRPr="00476D6C">
              <w:rPr>
                <w:sz w:val="18"/>
                <w:szCs w:val="18"/>
                <w:shd w:val="clear" w:color="auto" w:fill="FFFFFF"/>
              </w:rPr>
              <w:t>66.95%</w:t>
            </w:r>
          </w:p>
        </w:tc>
        <w:tc>
          <w:tcPr>
            <w:tcW w:w="630" w:type="dxa"/>
          </w:tcPr>
          <w:p w14:paraId="2717B8FB"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54203E9D"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740EE72C"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7AC77087" w14:textId="31A721F3"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810" w:type="dxa"/>
          </w:tcPr>
          <w:p w14:paraId="5034DA50"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16A7FEDD"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45E928EB"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1CD3A7E6"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7EDCE4F0"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7B47C8D7" w14:textId="77777777" w:rsidR="00EF63EC" w:rsidRPr="00476D6C" w:rsidRDefault="00EF63EC" w:rsidP="004026C1">
            <w:pPr>
              <w:jc w:val="center"/>
              <w:rPr>
                <w:sz w:val="18"/>
                <w:szCs w:val="18"/>
                <w:shd w:val="clear" w:color="auto" w:fill="FFFFFF"/>
              </w:rPr>
            </w:pPr>
          </w:p>
        </w:tc>
      </w:tr>
      <w:tr w:rsidR="00EF63EC" w:rsidRPr="00476D6C" w14:paraId="0ACC439C" w14:textId="77777777" w:rsidTr="006C3DC1">
        <w:trPr>
          <w:trHeight w:val="392"/>
          <w:jc w:val="center"/>
        </w:trPr>
        <w:tc>
          <w:tcPr>
            <w:tcW w:w="573" w:type="dxa"/>
          </w:tcPr>
          <w:p w14:paraId="2D511519"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24B52B1F"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Bheramara</w:t>
            </w:r>
            <w:proofErr w:type="spellEnd"/>
          </w:p>
          <w:p w14:paraId="1AA33008" w14:textId="7B330CBD" w:rsidR="00EF63EC" w:rsidRPr="00476D6C" w:rsidRDefault="00EF63EC" w:rsidP="004026C1">
            <w:pPr>
              <w:jc w:val="center"/>
              <w:rPr>
                <w:sz w:val="18"/>
                <w:szCs w:val="18"/>
                <w:shd w:val="clear" w:color="auto" w:fill="FFFFFF"/>
              </w:rPr>
            </w:pPr>
            <w:r w:rsidRPr="00476D6C">
              <w:rPr>
                <w:sz w:val="18"/>
                <w:szCs w:val="18"/>
                <w:shd w:val="clear" w:color="auto" w:fill="FFFFFF"/>
              </w:rPr>
              <w:t>DR-01.</w:t>
            </w:r>
          </w:p>
        </w:tc>
        <w:tc>
          <w:tcPr>
            <w:tcW w:w="900" w:type="dxa"/>
          </w:tcPr>
          <w:p w14:paraId="0176757B" w14:textId="7A03757F" w:rsidR="00EF63EC" w:rsidRPr="00476D6C" w:rsidRDefault="00EF63EC" w:rsidP="004026C1">
            <w:pPr>
              <w:jc w:val="center"/>
              <w:rPr>
                <w:sz w:val="18"/>
                <w:szCs w:val="18"/>
                <w:shd w:val="clear" w:color="auto" w:fill="FFFFFF"/>
              </w:rPr>
            </w:pPr>
            <w:r w:rsidRPr="00476D6C">
              <w:rPr>
                <w:sz w:val="18"/>
                <w:szCs w:val="18"/>
                <w:shd w:val="clear" w:color="auto" w:fill="FFFFFF"/>
              </w:rPr>
              <w:t>5-Jan-25</w:t>
            </w:r>
          </w:p>
        </w:tc>
        <w:tc>
          <w:tcPr>
            <w:tcW w:w="900" w:type="dxa"/>
          </w:tcPr>
          <w:p w14:paraId="3885A99B" w14:textId="376B0BFD" w:rsidR="00EF63EC" w:rsidRPr="00476D6C" w:rsidRDefault="00EF63EC" w:rsidP="004026C1">
            <w:pPr>
              <w:jc w:val="center"/>
              <w:rPr>
                <w:sz w:val="18"/>
                <w:szCs w:val="18"/>
                <w:shd w:val="clear" w:color="auto" w:fill="FFFFFF"/>
              </w:rPr>
            </w:pPr>
            <w:r w:rsidRPr="00476D6C">
              <w:rPr>
                <w:sz w:val="18"/>
                <w:szCs w:val="18"/>
                <w:shd w:val="clear" w:color="auto" w:fill="FFFFFF"/>
              </w:rPr>
              <w:t>39.45%</w:t>
            </w:r>
          </w:p>
        </w:tc>
        <w:tc>
          <w:tcPr>
            <w:tcW w:w="630" w:type="dxa"/>
          </w:tcPr>
          <w:p w14:paraId="7AC86271" w14:textId="22AFF55A"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74758B20" w14:textId="05F50E79"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5C67310D" w14:textId="2538FCAB"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7DD1A53F" w14:textId="49569AD9"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6EBD66CF" w14:textId="3A7986E2" w:rsidR="00EF63EC" w:rsidRPr="00476D6C" w:rsidRDefault="00EF63EC" w:rsidP="004026C1">
            <w:pPr>
              <w:jc w:val="center"/>
              <w:rPr>
                <w:sz w:val="18"/>
                <w:szCs w:val="18"/>
                <w:shd w:val="clear" w:color="auto" w:fill="FFFFFF"/>
              </w:rPr>
            </w:pPr>
            <w:r w:rsidRPr="00476D6C">
              <w:rPr>
                <w:sz w:val="18"/>
                <w:szCs w:val="18"/>
                <w:shd w:val="clear" w:color="auto" w:fill="FFFFFF"/>
              </w:rPr>
              <w:t>No</w:t>
            </w:r>
          </w:p>
        </w:tc>
        <w:tc>
          <w:tcPr>
            <w:tcW w:w="1170" w:type="dxa"/>
          </w:tcPr>
          <w:p w14:paraId="731DF607" w14:textId="3F459B68"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5F745ADC" w14:textId="6C67AC56"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0DCE8E8E" w14:textId="5F06446A"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483F8EE3" w14:textId="0E7B6D0E"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4959883C" w14:textId="77777777" w:rsidR="00EF63EC" w:rsidRPr="00476D6C" w:rsidRDefault="00EF63EC" w:rsidP="004026C1">
            <w:pPr>
              <w:jc w:val="center"/>
              <w:rPr>
                <w:sz w:val="18"/>
                <w:szCs w:val="18"/>
                <w:shd w:val="clear" w:color="auto" w:fill="FFFFFF"/>
              </w:rPr>
            </w:pPr>
          </w:p>
        </w:tc>
      </w:tr>
      <w:tr w:rsidR="00EF63EC" w:rsidRPr="00476D6C" w14:paraId="73793D68" w14:textId="77777777" w:rsidTr="006C3DC1">
        <w:trPr>
          <w:trHeight w:val="392"/>
          <w:jc w:val="center"/>
        </w:trPr>
        <w:tc>
          <w:tcPr>
            <w:tcW w:w="573" w:type="dxa"/>
          </w:tcPr>
          <w:p w14:paraId="04334E23"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69918C40"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Mohespur</w:t>
            </w:r>
            <w:proofErr w:type="spellEnd"/>
          </w:p>
          <w:p w14:paraId="3F494AAA" w14:textId="44E9C501" w:rsidR="00EF63EC" w:rsidRPr="00476D6C" w:rsidRDefault="00EF63EC" w:rsidP="004026C1">
            <w:pPr>
              <w:jc w:val="center"/>
              <w:rPr>
                <w:sz w:val="18"/>
                <w:szCs w:val="18"/>
                <w:shd w:val="clear" w:color="auto" w:fill="FFFFFF"/>
              </w:rPr>
            </w:pPr>
            <w:r w:rsidRPr="00476D6C">
              <w:rPr>
                <w:sz w:val="18"/>
                <w:szCs w:val="18"/>
                <w:shd w:val="clear" w:color="auto" w:fill="FFFFFF"/>
              </w:rPr>
              <w:t>UR+DR-01</w:t>
            </w:r>
          </w:p>
        </w:tc>
        <w:tc>
          <w:tcPr>
            <w:tcW w:w="900" w:type="dxa"/>
          </w:tcPr>
          <w:p w14:paraId="79C22D34" w14:textId="40825A8A" w:rsidR="00EF63EC" w:rsidRPr="00476D6C" w:rsidRDefault="00EF63EC" w:rsidP="004026C1">
            <w:pPr>
              <w:jc w:val="center"/>
              <w:rPr>
                <w:sz w:val="18"/>
                <w:szCs w:val="18"/>
                <w:shd w:val="clear" w:color="auto" w:fill="FFFFFF"/>
              </w:rPr>
            </w:pPr>
            <w:r w:rsidRPr="00476D6C">
              <w:rPr>
                <w:sz w:val="18"/>
                <w:szCs w:val="18"/>
                <w:shd w:val="clear" w:color="auto" w:fill="FFFFFF"/>
              </w:rPr>
              <w:t>7-Apr-25</w:t>
            </w:r>
          </w:p>
        </w:tc>
        <w:tc>
          <w:tcPr>
            <w:tcW w:w="900" w:type="dxa"/>
          </w:tcPr>
          <w:p w14:paraId="294D0EBD" w14:textId="01BF7F9C" w:rsidR="00EF63EC" w:rsidRPr="00476D6C" w:rsidRDefault="00EF63EC" w:rsidP="004026C1">
            <w:pPr>
              <w:jc w:val="center"/>
              <w:rPr>
                <w:sz w:val="18"/>
                <w:szCs w:val="18"/>
                <w:shd w:val="clear" w:color="auto" w:fill="FFFFFF"/>
              </w:rPr>
            </w:pPr>
            <w:r w:rsidRPr="00476D6C">
              <w:rPr>
                <w:sz w:val="18"/>
                <w:szCs w:val="18"/>
                <w:shd w:val="clear" w:color="auto" w:fill="FFFFFF"/>
              </w:rPr>
              <w:t>3.61%</w:t>
            </w:r>
          </w:p>
        </w:tc>
        <w:tc>
          <w:tcPr>
            <w:tcW w:w="630" w:type="dxa"/>
          </w:tcPr>
          <w:p w14:paraId="0C3B4367" w14:textId="1CA58DFE"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5895789E" w14:textId="16450CB6"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79413A0F" w14:textId="720567DF"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565D4A88" w14:textId="546EDA56"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540131A0" w14:textId="633855FB" w:rsidR="00EF63EC" w:rsidRPr="00476D6C" w:rsidRDefault="00EF63EC" w:rsidP="004026C1">
            <w:pPr>
              <w:jc w:val="center"/>
              <w:rPr>
                <w:sz w:val="18"/>
                <w:szCs w:val="18"/>
                <w:shd w:val="clear" w:color="auto" w:fill="FFFFFF"/>
              </w:rPr>
            </w:pPr>
            <w:r w:rsidRPr="00476D6C">
              <w:rPr>
                <w:sz w:val="18"/>
                <w:szCs w:val="18"/>
                <w:shd w:val="clear" w:color="auto" w:fill="FFFFFF"/>
              </w:rPr>
              <w:t>No</w:t>
            </w:r>
          </w:p>
        </w:tc>
        <w:tc>
          <w:tcPr>
            <w:tcW w:w="1170" w:type="dxa"/>
          </w:tcPr>
          <w:p w14:paraId="4CD9A862" w14:textId="0C30D8CA"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551D8899" w14:textId="48F9719C"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690E3CFB" w14:textId="2488384D"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62465C7F" w14:textId="18E4B884"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405762E2" w14:textId="77777777" w:rsidR="00EF63EC" w:rsidRPr="00476D6C" w:rsidRDefault="00EF63EC" w:rsidP="004026C1">
            <w:pPr>
              <w:jc w:val="center"/>
              <w:rPr>
                <w:sz w:val="18"/>
                <w:szCs w:val="18"/>
                <w:shd w:val="clear" w:color="auto" w:fill="FFFFFF"/>
              </w:rPr>
            </w:pPr>
          </w:p>
        </w:tc>
      </w:tr>
      <w:tr w:rsidR="00EF63EC" w:rsidRPr="00476D6C" w14:paraId="3B3DE441" w14:textId="77777777" w:rsidTr="006C3DC1">
        <w:trPr>
          <w:trHeight w:val="324"/>
          <w:jc w:val="center"/>
        </w:trPr>
        <w:tc>
          <w:tcPr>
            <w:tcW w:w="573" w:type="dxa"/>
          </w:tcPr>
          <w:p w14:paraId="30A0E20E"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270CF76C"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Kumarkhali</w:t>
            </w:r>
            <w:proofErr w:type="spellEnd"/>
          </w:p>
          <w:p w14:paraId="377CB6E3" w14:textId="122351ED" w:rsidR="00EF63EC" w:rsidRPr="00476D6C" w:rsidRDefault="00EF63EC" w:rsidP="004026C1">
            <w:pPr>
              <w:jc w:val="center"/>
              <w:rPr>
                <w:sz w:val="18"/>
                <w:szCs w:val="18"/>
                <w:shd w:val="clear" w:color="auto" w:fill="FFFFFF"/>
              </w:rPr>
            </w:pPr>
            <w:r w:rsidRPr="00476D6C">
              <w:rPr>
                <w:sz w:val="18"/>
                <w:szCs w:val="18"/>
                <w:shd w:val="clear" w:color="auto" w:fill="FFFFFF"/>
              </w:rPr>
              <w:t>UR+DR-01</w:t>
            </w:r>
          </w:p>
        </w:tc>
        <w:tc>
          <w:tcPr>
            <w:tcW w:w="900" w:type="dxa"/>
          </w:tcPr>
          <w:p w14:paraId="4680F556" w14:textId="77777777" w:rsidR="00EF63EC" w:rsidRPr="00476D6C" w:rsidRDefault="00EF63EC" w:rsidP="004026C1">
            <w:pPr>
              <w:jc w:val="center"/>
              <w:rPr>
                <w:sz w:val="18"/>
                <w:szCs w:val="18"/>
                <w:shd w:val="clear" w:color="auto" w:fill="FFFFFF"/>
              </w:rPr>
            </w:pPr>
            <w:r w:rsidRPr="00476D6C">
              <w:rPr>
                <w:sz w:val="18"/>
                <w:szCs w:val="18"/>
                <w:shd w:val="clear" w:color="auto" w:fill="FFFFFF"/>
              </w:rPr>
              <w:t>4-Mar-24</w:t>
            </w:r>
          </w:p>
        </w:tc>
        <w:tc>
          <w:tcPr>
            <w:tcW w:w="900" w:type="dxa"/>
          </w:tcPr>
          <w:p w14:paraId="5C50BA09" w14:textId="20B7B5DD" w:rsidR="00EF63EC" w:rsidRPr="00476D6C" w:rsidRDefault="00EF63EC" w:rsidP="004026C1">
            <w:pPr>
              <w:jc w:val="center"/>
              <w:rPr>
                <w:sz w:val="18"/>
                <w:szCs w:val="18"/>
                <w:shd w:val="clear" w:color="auto" w:fill="FFFFFF"/>
              </w:rPr>
            </w:pPr>
            <w:r w:rsidRPr="00476D6C">
              <w:rPr>
                <w:sz w:val="18"/>
                <w:szCs w:val="18"/>
                <w:shd w:val="clear" w:color="auto" w:fill="FFFFFF"/>
              </w:rPr>
              <w:t>57.01%</w:t>
            </w:r>
          </w:p>
        </w:tc>
        <w:tc>
          <w:tcPr>
            <w:tcW w:w="630" w:type="dxa"/>
          </w:tcPr>
          <w:p w14:paraId="1FFDC449"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655FF644"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2D776F10"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59EC82EA" w14:textId="3DDD0221"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810" w:type="dxa"/>
          </w:tcPr>
          <w:p w14:paraId="61673D7F"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50AF1FF4"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6969C647" w14:textId="77777777" w:rsidR="00EF63EC" w:rsidRPr="00476D6C" w:rsidRDefault="00EF63EC" w:rsidP="00A82B94">
            <w:pPr>
              <w:jc w:val="center"/>
              <w:rPr>
                <w:sz w:val="28"/>
                <w:szCs w:val="28"/>
                <w:shd w:val="clear" w:color="auto" w:fill="FFFFFF"/>
              </w:rPr>
            </w:pPr>
            <w:r w:rsidRPr="00476D6C">
              <w:rPr>
                <w:sz w:val="18"/>
                <w:szCs w:val="18"/>
                <w:shd w:val="clear" w:color="auto" w:fill="FFFFFF"/>
              </w:rPr>
              <w:t>Yes</w:t>
            </w:r>
          </w:p>
        </w:tc>
        <w:tc>
          <w:tcPr>
            <w:tcW w:w="1440" w:type="dxa"/>
          </w:tcPr>
          <w:p w14:paraId="19E88E8D" w14:textId="77777777" w:rsidR="00EF63EC" w:rsidRPr="00476D6C" w:rsidRDefault="00EF63EC" w:rsidP="004026C1">
            <w:pPr>
              <w:jc w:val="center"/>
              <w:rPr>
                <w:sz w:val="28"/>
                <w:szCs w:val="28"/>
                <w:shd w:val="clear" w:color="auto" w:fill="FFFFFF"/>
              </w:rPr>
            </w:pPr>
            <w:r w:rsidRPr="00476D6C">
              <w:rPr>
                <w:sz w:val="18"/>
                <w:szCs w:val="18"/>
                <w:shd w:val="clear" w:color="auto" w:fill="FFFFFF"/>
              </w:rPr>
              <w:t>Not Required</w:t>
            </w:r>
          </w:p>
        </w:tc>
        <w:tc>
          <w:tcPr>
            <w:tcW w:w="1530" w:type="dxa"/>
          </w:tcPr>
          <w:p w14:paraId="09B17B43" w14:textId="77777777" w:rsidR="00EF63EC" w:rsidRPr="00476D6C" w:rsidRDefault="00EF63EC" w:rsidP="004026C1">
            <w:pPr>
              <w:jc w:val="center"/>
              <w:rPr>
                <w:sz w:val="28"/>
                <w:szCs w:val="28"/>
                <w:shd w:val="clear" w:color="auto" w:fill="FFFFFF"/>
              </w:rPr>
            </w:pPr>
            <w:r w:rsidRPr="00476D6C">
              <w:rPr>
                <w:sz w:val="18"/>
                <w:szCs w:val="18"/>
                <w:shd w:val="clear" w:color="auto" w:fill="FFFFFF"/>
              </w:rPr>
              <w:t>Not Required</w:t>
            </w:r>
          </w:p>
        </w:tc>
        <w:tc>
          <w:tcPr>
            <w:tcW w:w="900" w:type="dxa"/>
            <w:vMerge/>
          </w:tcPr>
          <w:p w14:paraId="78D26A1D" w14:textId="77777777" w:rsidR="00EF63EC" w:rsidRPr="00476D6C" w:rsidRDefault="00EF63EC" w:rsidP="004026C1">
            <w:pPr>
              <w:jc w:val="center"/>
              <w:rPr>
                <w:sz w:val="18"/>
                <w:szCs w:val="18"/>
                <w:shd w:val="clear" w:color="auto" w:fill="FFFFFF"/>
              </w:rPr>
            </w:pPr>
          </w:p>
        </w:tc>
      </w:tr>
      <w:tr w:rsidR="00EF63EC" w:rsidRPr="00476D6C" w14:paraId="18DA8B98" w14:textId="77777777" w:rsidTr="006C3DC1">
        <w:trPr>
          <w:trHeight w:val="377"/>
          <w:jc w:val="center"/>
        </w:trPr>
        <w:tc>
          <w:tcPr>
            <w:tcW w:w="573" w:type="dxa"/>
          </w:tcPr>
          <w:p w14:paraId="506A65E8"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1CD45C63"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Kumarkhali</w:t>
            </w:r>
            <w:proofErr w:type="spellEnd"/>
          </w:p>
          <w:p w14:paraId="19E8F30C" w14:textId="7F5E2F79" w:rsidR="00EF63EC" w:rsidRPr="00476D6C" w:rsidRDefault="00EF63EC" w:rsidP="004026C1">
            <w:pPr>
              <w:jc w:val="center"/>
              <w:rPr>
                <w:sz w:val="18"/>
                <w:szCs w:val="18"/>
                <w:shd w:val="clear" w:color="auto" w:fill="FFFFFF"/>
              </w:rPr>
            </w:pPr>
            <w:r w:rsidRPr="00476D6C">
              <w:rPr>
                <w:sz w:val="18"/>
                <w:szCs w:val="18"/>
                <w:shd w:val="clear" w:color="auto" w:fill="FFFFFF"/>
              </w:rPr>
              <w:t>UR+DR -02</w:t>
            </w:r>
          </w:p>
        </w:tc>
        <w:tc>
          <w:tcPr>
            <w:tcW w:w="900" w:type="dxa"/>
          </w:tcPr>
          <w:p w14:paraId="18C0C5DD" w14:textId="77777777" w:rsidR="00EF63EC" w:rsidRPr="00476D6C" w:rsidRDefault="00EF63EC" w:rsidP="004026C1">
            <w:pPr>
              <w:jc w:val="center"/>
              <w:rPr>
                <w:sz w:val="18"/>
                <w:szCs w:val="18"/>
                <w:shd w:val="clear" w:color="auto" w:fill="FFFFFF"/>
              </w:rPr>
            </w:pPr>
            <w:r w:rsidRPr="00476D6C">
              <w:rPr>
                <w:sz w:val="18"/>
                <w:szCs w:val="18"/>
                <w:shd w:val="clear" w:color="auto" w:fill="FFFFFF"/>
              </w:rPr>
              <w:t>1-Jul-24</w:t>
            </w:r>
          </w:p>
        </w:tc>
        <w:tc>
          <w:tcPr>
            <w:tcW w:w="900" w:type="dxa"/>
          </w:tcPr>
          <w:p w14:paraId="36737319" w14:textId="42C8A7AB" w:rsidR="00EF63EC" w:rsidRPr="00476D6C" w:rsidRDefault="00EF63EC" w:rsidP="004026C1">
            <w:pPr>
              <w:jc w:val="center"/>
              <w:rPr>
                <w:sz w:val="18"/>
                <w:szCs w:val="18"/>
                <w:shd w:val="clear" w:color="auto" w:fill="FFFFFF"/>
              </w:rPr>
            </w:pPr>
            <w:r w:rsidRPr="00476D6C">
              <w:rPr>
                <w:sz w:val="18"/>
                <w:szCs w:val="18"/>
                <w:shd w:val="clear" w:color="auto" w:fill="FFFFFF"/>
              </w:rPr>
              <w:t>59.76%</w:t>
            </w:r>
          </w:p>
        </w:tc>
        <w:tc>
          <w:tcPr>
            <w:tcW w:w="630" w:type="dxa"/>
          </w:tcPr>
          <w:p w14:paraId="06134853"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2CCA3B25"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654BCD9C"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281BCB57" w14:textId="2E92893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810" w:type="dxa"/>
          </w:tcPr>
          <w:p w14:paraId="4D549123"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4050BEF6"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74BAB5A3"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39D718FD"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0BE6759C"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233A9107" w14:textId="77777777" w:rsidR="00EF63EC" w:rsidRPr="00476D6C" w:rsidRDefault="00EF63EC" w:rsidP="004026C1">
            <w:pPr>
              <w:jc w:val="center"/>
              <w:rPr>
                <w:sz w:val="18"/>
                <w:szCs w:val="18"/>
                <w:shd w:val="clear" w:color="auto" w:fill="FFFFFF"/>
              </w:rPr>
            </w:pPr>
          </w:p>
        </w:tc>
      </w:tr>
      <w:tr w:rsidR="00EF63EC" w:rsidRPr="00476D6C" w14:paraId="6427A40B" w14:textId="77777777" w:rsidTr="006C3DC1">
        <w:trPr>
          <w:trHeight w:val="503"/>
          <w:jc w:val="center"/>
        </w:trPr>
        <w:tc>
          <w:tcPr>
            <w:tcW w:w="573" w:type="dxa"/>
          </w:tcPr>
          <w:p w14:paraId="2D6B52E9"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602A3183"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Kumarkhali</w:t>
            </w:r>
            <w:proofErr w:type="spellEnd"/>
          </w:p>
          <w:p w14:paraId="09587E9A" w14:textId="003095A1" w:rsidR="00EF63EC" w:rsidRPr="00476D6C" w:rsidRDefault="00EF63EC" w:rsidP="004026C1">
            <w:pPr>
              <w:jc w:val="center"/>
              <w:rPr>
                <w:sz w:val="18"/>
                <w:szCs w:val="18"/>
                <w:shd w:val="clear" w:color="auto" w:fill="FFFFFF"/>
              </w:rPr>
            </w:pPr>
            <w:r w:rsidRPr="00476D6C">
              <w:rPr>
                <w:sz w:val="18"/>
                <w:szCs w:val="18"/>
                <w:shd w:val="clear" w:color="auto" w:fill="FFFFFF"/>
              </w:rPr>
              <w:t>UR+DR -03</w:t>
            </w:r>
          </w:p>
        </w:tc>
        <w:tc>
          <w:tcPr>
            <w:tcW w:w="900" w:type="dxa"/>
          </w:tcPr>
          <w:p w14:paraId="22FD9823" w14:textId="0F1B22F9" w:rsidR="00EF63EC" w:rsidRPr="00476D6C" w:rsidRDefault="00EF63EC" w:rsidP="004026C1">
            <w:pPr>
              <w:jc w:val="center"/>
              <w:rPr>
                <w:sz w:val="18"/>
                <w:szCs w:val="18"/>
                <w:shd w:val="clear" w:color="auto" w:fill="FFFFFF"/>
              </w:rPr>
            </w:pPr>
            <w:r w:rsidRPr="00476D6C">
              <w:rPr>
                <w:sz w:val="18"/>
                <w:szCs w:val="18"/>
                <w:shd w:val="clear" w:color="auto" w:fill="FFFFFF"/>
              </w:rPr>
              <w:t>1-Jul-24</w:t>
            </w:r>
          </w:p>
        </w:tc>
        <w:tc>
          <w:tcPr>
            <w:tcW w:w="900" w:type="dxa"/>
          </w:tcPr>
          <w:p w14:paraId="75C24769" w14:textId="26D5106E" w:rsidR="00EF63EC" w:rsidRPr="00476D6C" w:rsidRDefault="00EF63EC" w:rsidP="004026C1">
            <w:pPr>
              <w:jc w:val="center"/>
              <w:rPr>
                <w:sz w:val="18"/>
                <w:szCs w:val="18"/>
                <w:shd w:val="clear" w:color="auto" w:fill="FFFFFF"/>
              </w:rPr>
            </w:pPr>
            <w:r w:rsidRPr="00476D6C">
              <w:rPr>
                <w:sz w:val="18"/>
                <w:szCs w:val="18"/>
                <w:shd w:val="clear" w:color="auto" w:fill="FFFFFF"/>
              </w:rPr>
              <w:t>60.77%</w:t>
            </w:r>
          </w:p>
        </w:tc>
        <w:tc>
          <w:tcPr>
            <w:tcW w:w="630" w:type="dxa"/>
          </w:tcPr>
          <w:p w14:paraId="393A7909" w14:textId="6591D0D3"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13422BB5" w14:textId="26051262"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6C9385A2" w14:textId="2B9F0A60"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727A919B" w14:textId="342AA0A2"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810" w:type="dxa"/>
          </w:tcPr>
          <w:p w14:paraId="6330EDF4" w14:textId="1E1C30D4"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67259336" w14:textId="3A89FC46"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278D7C33" w14:textId="5A9FD94D"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79E2747C" w14:textId="416050F0"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7F9BAF94" w14:textId="270DEB98"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12ABCEC2" w14:textId="77777777" w:rsidR="00EF63EC" w:rsidRPr="00476D6C" w:rsidRDefault="00EF63EC" w:rsidP="004026C1">
            <w:pPr>
              <w:jc w:val="center"/>
              <w:rPr>
                <w:sz w:val="18"/>
                <w:szCs w:val="18"/>
                <w:shd w:val="clear" w:color="auto" w:fill="FFFFFF"/>
              </w:rPr>
            </w:pPr>
          </w:p>
        </w:tc>
      </w:tr>
      <w:tr w:rsidR="00EF63EC" w:rsidRPr="00476D6C" w14:paraId="6EA264A0" w14:textId="77777777" w:rsidTr="006C3DC1">
        <w:trPr>
          <w:trHeight w:val="503"/>
          <w:jc w:val="center"/>
        </w:trPr>
        <w:tc>
          <w:tcPr>
            <w:tcW w:w="573" w:type="dxa"/>
          </w:tcPr>
          <w:p w14:paraId="77E7A2B4"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64B5220A"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Kumarkhali</w:t>
            </w:r>
            <w:proofErr w:type="spellEnd"/>
          </w:p>
          <w:p w14:paraId="0C59BBB2" w14:textId="34FEDF0B" w:rsidR="00EF63EC" w:rsidRPr="00476D6C" w:rsidRDefault="00EF63EC" w:rsidP="004026C1">
            <w:pPr>
              <w:jc w:val="center"/>
              <w:rPr>
                <w:sz w:val="18"/>
                <w:szCs w:val="18"/>
                <w:shd w:val="clear" w:color="auto" w:fill="FFFFFF"/>
              </w:rPr>
            </w:pPr>
            <w:r w:rsidRPr="00476D6C">
              <w:rPr>
                <w:sz w:val="18"/>
                <w:szCs w:val="18"/>
                <w:shd w:val="clear" w:color="auto" w:fill="FFFFFF"/>
              </w:rPr>
              <w:t>UR+DR -05</w:t>
            </w:r>
          </w:p>
        </w:tc>
        <w:tc>
          <w:tcPr>
            <w:tcW w:w="900" w:type="dxa"/>
          </w:tcPr>
          <w:p w14:paraId="69824925" w14:textId="3D6C5D25" w:rsidR="00EF63EC" w:rsidRPr="00476D6C" w:rsidRDefault="00EF63EC" w:rsidP="004026C1">
            <w:pPr>
              <w:jc w:val="center"/>
              <w:rPr>
                <w:sz w:val="18"/>
                <w:szCs w:val="18"/>
                <w:shd w:val="clear" w:color="auto" w:fill="FFFFFF"/>
              </w:rPr>
            </w:pPr>
            <w:r w:rsidRPr="00476D6C">
              <w:rPr>
                <w:sz w:val="18"/>
                <w:szCs w:val="18"/>
                <w:shd w:val="clear" w:color="auto" w:fill="FFFFFF"/>
              </w:rPr>
              <w:t>1-Jul-24</w:t>
            </w:r>
          </w:p>
        </w:tc>
        <w:tc>
          <w:tcPr>
            <w:tcW w:w="900" w:type="dxa"/>
          </w:tcPr>
          <w:p w14:paraId="463CF419" w14:textId="2952C9DB" w:rsidR="00EF63EC" w:rsidRPr="00476D6C" w:rsidRDefault="00EF63EC" w:rsidP="004026C1">
            <w:pPr>
              <w:jc w:val="center"/>
              <w:rPr>
                <w:sz w:val="18"/>
                <w:szCs w:val="18"/>
                <w:shd w:val="clear" w:color="auto" w:fill="FFFFFF"/>
              </w:rPr>
            </w:pPr>
            <w:r w:rsidRPr="00476D6C">
              <w:rPr>
                <w:sz w:val="18"/>
                <w:szCs w:val="18"/>
                <w:shd w:val="clear" w:color="auto" w:fill="FFFFFF"/>
              </w:rPr>
              <w:t>4.18%</w:t>
            </w:r>
          </w:p>
        </w:tc>
        <w:tc>
          <w:tcPr>
            <w:tcW w:w="630" w:type="dxa"/>
          </w:tcPr>
          <w:p w14:paraId="2B6D2CE3" w14:textId="469CB332"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165FD716" w14:textId="0493539E"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75CB1991" w14:textId="22FB9A29"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0BA0C0D2" w14:textId="47FE7DA1" w:rsidR="00EF63EC" w:rsidRPr="00476D6C" w:rsidRDefault="00906A23" w:rsidP="00A82B94">
            <w:pPr>
              <w:jc w:val="center"/>
              <w:rPr>
                <w:sz w:val="18"/>
                <w:szCs w:val="18"/>
                <w:shd w:val="clear" w:color="auto" w:fill="FFFFFF"/>
              </w:rPr>
            </w:pPr>
            <w:r w:rsidRPr="00476D6C">
              <w:rPr>
                <w:sz w:val="18"/>
                <w:szCs w:val="18"/>
                <w:shd w:val="clear" w:color="auto" w:fill="FFFFFF"/>
              </w:rPr>
              <w:t>Yes</w:t>
            </w:r>
          </w:p>
        </w:tc>
        <w:tc>
          <w:tcPr>
            <w:tcW w:w="810" w:type="dxa"/>
          </w:tcPr>
          <w:p w14:paraId="3111F68E" w14:textId="5BDF8912"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192C7D41" w14:textId="299A5474"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5ACDEE05" w14:textId="20A6A29C"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293113A1" w14:textId="33B9048D"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5ACACAD9" w14:textId="5BF072CF"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30D4CBFD" w14:textId="77777777" w:rsidR="00EF63EC" w:rsidRPr="00476D6C" w:rsidRDefault="00EF63EC" w:rsidP="004026C1">
            <w:pPr>
              <w:jc w:val="center"/>
              <w:rPr>
                <w:sz w:val="18"/>
                <w:szCs w:val="18"/>
                <w:shd w:val="clear" w:color="auto" w:fill="FFFFFF"/>
              </w:rPr>
            </w:pPr>
          </w:p>
        </w:tc>
      </w:tr>
      <w:tr w:rsidR="00EF63EC" w:rsidRPr="00476D6C" w14:paraId="058C329D" w14:textId="77777777" w:rsidTr="006C3DC1">
        <w:trPr>
          <w:trHeight w:val="324"/>
          <w:jc w:val="center"/>
        </w:trPr>
        <w:tc>
          <w:tcPr>
            <w:tcW w:w="573" w:type="dxa"/>
          </w:tcPr>
          <w:p w14:paraId="1329F5BA"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4BC49A31"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Gangni</w:t>
            </w:r>
            <w:proofErr w:type="spellEnd"/>
          </w:p>
          <w:p w14:paraId="505C176D" w14:textId="77EE71C0" w:rsidR="00EF63EC" w:rsidRPr="00476D6C" w:rsidRDefault="00EF63EC" w:rsidP="004026C1">
            <w:pPr>
              <w:jc w:val="center"/>
              <w:rPr>
                <w:sz w:val="18"/>
                <w:szCs w:val="18"/>
                <w:shd w:val="clear" w:color="auto" w:fill="FFFFFF"/>
              </w:rPr>
            </w:pPr>
            <w:r w:rsidRPr="00476D6C">
              <w:rPr>
                <w:sz w:val="18"/>
                <w:szCs w:val="18"/>
                <w:shd w:val="clear" w:color="auto" w:fill="FFFFFF"/>
              </w:rPr>
              <w:t>UR+DR-01</w:t>
            </w:r>
          </w:p>
        </w:tc>
        <w:tc>
          <w:tcPr>
            <w:tcW w:w="900" w:type="dxa"/>
          </w:tcPr>
          <w:p w14:paraId="77FB9154" w14:textId="65C27144" w:rsidR="00EF63EC" w:rsidRPr="00476D6C" w:rsidRDefault="00EF63EC" w:rsidP="004026C1">
            <w:pPr>
              <w:jc w:val="center"/>
              <w:rPr>
                <w:sz w:val="18"/>
                <w:szCs w:val="18"/>
                <w:shd w:val="clear" w:color="auto" w:fill="FFFFFF"/>
              </w:rPr>
            </w:pPr>
            <w:r w:rsidRPr="00476D6C">
              <w:rPr>
                <w:sz w:val="18"/>
                <w:szCs w:val="18"/>
                <w:shd w:val="clear" w:color="auto" w:fill="FFFFFF"/>
              </w:rPr>
              <w:t>8-Nov-23</w:t>
            </w:r>
          </w:p>
        </w:tc>
        <w:tc>
          <w:tcPr>
            <w:tcW w:w="900" w:type="dxa"/>
          </w:tcPr>
          <w:p w14:paraId="09033077" w14:textId="56E42679" w:rsidR="00EF63EC" w:rsidRPr="00476D6C" w:rsidRDefault="00EF63EC" w:rsidP="004026C1">
            <w:pPr>
              <w:jc w:val="center"/>
              <w:rPr>
                <w:sz w:val="18"/>
                <w:szCs w:val="18"/>
                <w:shd w:val="clear" w:color="auto" w:fill="FFFFFF"/>
              </w:rPr>
            </w:pPr>
            <w:r w:rsidRPr="00476D6C">
              <w:rPr>
                <w:sz w:val="18"/>
                <w:szCs w:val="18"/>
                <w:shd w:val="clear" w:color="auto" w:fill="FFFFFF"/>
              </w:rPr>
              <w:t>81.0%</w:t>
            </w:r>
          </w:p>
        </w:tc>
        <w:tc>
          <w:tcPr>
            <w:tcW w:w="630" w:type="dxa"/>
          </w:tcPr>
          <w:p w14:paraId="5A66FCC0"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3BFB4271"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3130CA16"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37C56A16" w14:textId="1ECAF966"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2B839B65"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72ED3D84"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125DEA44"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37F0E92D"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302E3F36"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793BC89D" w14:textId="77777777" w:rsidR="00EF63EC" w:rsidRPr="00476D6C" w:rsidRDefault="00EF63EC" w:rsidP="004026C1">
            <w:pPr>
              <w:jc w:val="center"/>
              <w:rPr>
                <w:sz w:val="18"/>
                <w:szCs w:val="18"/>
                <w:shd w:val="clear" w:color="auto" w:fill="FFFFFF"/>
              </w:rPr>
            </w:pPr>
          </w:p>
        </w:tc>
      </w:tr>
      <w:tr w:rsidR="00EF63EC" w:rsidRPr="00476D6C" w14:paraId="3A29927F" w14:textId="77777777" w:rsidTr="006C3DC1">
        <w:trPr>
          <w:trHeight w:val="324"/>
          <w:jc w:val="center"/>
        </w:trPr>
        <w:tc>
          <w:tcPr>
            <w:tcW w:w="573" w:type="dxa"/>
          </w:tcPr>
          <w:p w14:paraId="6E7E6303"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01A949DA"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Gangni</w:t>
            </w:r>
            <w:proofErr w:type="spellEnd"/>
          </w:p>
          <w:p w14:paraId="5682E8EA" w14:textId="74CEEB8C" w:rsidR="00EF63EC" w:rsidRPr="00476D6C" w:rsidRDefault="00EF63EC" w:rsidP="004026C1">
            <w:pPr>
              <w:jc w:val="center"/>
              <w:rPr>
                <w:sz w:val="18"/>
                <w:szCs w:val="18"/>
                <w:shd w:val="clear" w:color="auto" w:fill="FFFFFF"/>
              </w:rPr>
            </w:pPr>
            <w:r w:rsidRPr="00476D6C">
              <w:rPr>
                <w:sz w:val="18"/>
                <w:szCs w:val="18"/>
                <w:shd w:val="clear" w:color="auto" w:fill="FFFFFF"/>
              </w:rPr>
              <w:lastRenderedPageBreak/>
              <w:t>MF-01</w:t>
            </w:r>
          </w:p>
        </w:tc>
        <w:tc>
          <w:tcPr>
            <w:tcW w:w="900" w:type="dxa"/>
          </w:tcPr>
          <w:p w14:paraId="772E461A" w14:textId="77777777" w:rsidR="00EF63EC" w:rsidRPr="00476D6C" w:rsidRDefault="00EF63EC" w:rsidP="004026C1">
            <w:pPr>
              <w:jc w:val="center"/>
              <w:rPr>
                <w:sz w:val="18"/>
                <w:szCs w:val="18"/>
                <w:shd w:val="clear" w:color="auto" w:fill="FFFFFF"/>
              </w:rPr>
            </w:pPr>
            <w:r w:rsidRPr="00476D6C">
              <w:rPr>
                <w:sz w:val="18"/>
                <w:szCs w:val="18"/>
                <w:shd w:val="clear" w:color="auto" w:fill="FFFFFF"/>
              </w:rPr>
              <w:lastRenderedPageBreak/>
              <w:t>26-Dec-</w:t>
            </w:r>
            <w:r w:rsidRPr="00476D6C">
              <w:rPr>
                <w:sz w:val="18"/>
                <w:szCs w:val="18"/>
                <w:shd w:val="clear" w:color="auto" w:fill="FFFFFF"/>
              </w:rPr>
              <w:lastRenderedPageBreak/>
              <w:t>23</w:t>
            </w:r>
          </w:p>
        </w:tc>
        <w:tc>
          <w:tcPr>
            <w:tcW w:w="900" w:type="dxa"/>
          </w:tcPr>
          <w:p w14:paraId="45444ABB" w14:textId="0C68D7EF" w:rsidR="00EF63EC" w:rsidRPr="00476D6C" w:rsidRDefault="00EF63EC" w:rsidP="004026C1">
            <w:pPr>
              <w:jc w:val="center"/>
              <w:rPr>
                <w:sz w:val="18"/>
                <w:szCs w:val="18"/>
                <w:shd w:val="clear" w:color="auto" w:fill="FFFFFF"/>
              </w:rPr>
            </w:pPr>
            <w:r w:rsidRPr="00476D6C">
              <w:rPr>
                <w:sz w:val="18"/>
                <w:szCs w:val="18"/>
                <w:shd w:val="clear" w:color="auto" w:fill="FFFFFF"/>
              </w:rPr>
              <w:lastRenderedPageBreak/>
              <w:t>18.15%</w:t>
            </w:r>
          </w:p>
        </w:tc>
        <w:tc>
          <w:tcPr>
            <w:tcW w:w="630" w:type="dxa"/>
          </w:tcPr>
          <w:p w14:paraId="67F3C85D"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0E5A8F39"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433545B7"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6DC0464F" w14:textId="6BCE9139"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045633D2"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7A0EC126"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2314C20C"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6E6507C5"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34E8005C"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4362A390" w14:textId="77777777" w:rsidR="00EF63EC" w:rsidRPr="00476D6C" w:rsidRDefault="00EF63EC" w:rsidP="004026C1">
            <w:pPr>
              <w:jc w:val="center"/>
              <w:rPr>
                <w:sz w:val="18"/>
                <w:szCs w:val="18"/>
                <w:shd w:val="clear" w:color="auto" w:fill="FFFFFF"/>
              </w:rPr>
            </w:pPr>
          </w:p>
        </w:tc>
      </w:tr>
      <w:tr w:rsidR="00EF63EC" w:rsidRPr="00476D6C" w14:paraId="01E52866" w14:textId="77777777" w:rsidTr="006C3DC1">
        <w:trPr>
          <w:trHeight w:val="324"/>
          <w:jc w:val="center"/>
        </w:trPr>
        <w:tc>
          <w:tcPr>
            <w:tcW w:w="573" w:type="dxa"/>
          </w:tcPr>
          <w:p w14:paraId="67E5DB0A"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781104B7"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Gangni</w:t>
            </w:r>
            <w:proofErr w:type="spellEnd"/>
          </w:p>
          <w:p w14:paraId="3FEEEAE0" w14:textId="04C36DE6" w:rsidR="00EF63EC" w:rsidRPr="00476D6C" w:rsidRDefault="00EF63EC" w:rsidP="004026C1">
            <w:pPr>
              <w:jc w:val="center"/>
              <w:rPr>
                <w:sz w:val="18"/>
                <w:szCs w:val="18"/>
                <w:shd w:val="clear" w:color="auto" w:fill="FFFFFF"/>
              </w:rPr>
            </w:pPr>
            <w:r w:rsidRPr="00476D6C">
              <w:rPr>
                <w:sz w:val="18"/>
                <w:szCs w:val="18"/>
                <w:shd w:val="clear" w:color="auto" w:fill="FFFFFF"/>
              </w:rPr>
              <w:t>UR-01</w:t>
            </w:r>
          </w:p>
        </w:tc>
        <w:tc>
          <w:tcPr>
            <w:tcW w:w="900" w:type="dxa"/>
          </w:tcPr>
          <w:p w14:paraId="4BB559BB" w14:textId="77777777" w:rsidR="00EF63EC" w:rsidRPr="00476D6C" w:rsidRDefault="00EF63EC" w:rsidP="004026C1">
            <w:pPr>
              <w:jc w:val="center"/>
              <w:rPr>
                <w:sz w:val="18"/>
                <w:szCs w:val="18"/>
                <w:shd w:val="clear" w:color="auto" w:fill="FFFFFF"/>
              </w:rPr>
            </w:pPr>
            <w:r w:rsidRPr="00476D6C">
              <w:rPr>
                <w:sz w:val="18"/>
                <w:szCs w:val="18"/>
                <w:shd w:val="clear" w:color="auto" w:fill="FFFFFF"/>
              </w:rPr>
              <w:t>20-May-24</w:t>
            </w:r>
          </w:p>
        </w:tc>
        <w:tc>
          <w:tcPr>
            <w:tcW w:w="900" w:type="dxa"/>
          </w:tcPr>
          <w:p w14:paraId="07404A48" w14:textId="09A4D9FC" w:rsidR="00EF63EC" w:rsidRPr="00476D6C" w:rsidRDefault="00EF63EC" w:rsidP="004026C1">
            <w:pPr>
              <w:jc w:val="center"/>
              <w:rPr>
                <w:sz w:val="18"/>
                <w:szCs w:val="18"/>
                <w:shd w:val="clear" w:color="auto" w:fill="FFFFFF"/>
              </w:rPr>
            </w:pPr>
            <w:r w:rsidRPr="00476D6C">
              <w:rPr>
                <w:sz w:val="18"/>
                <w:szCs w:val="18"/>
                <w:shd w:val="clear" w:color="auto" w:fill="FFFFFF"/>
              </w:rPr>
              <w:t>62.92%</w:t>
            </w:r>
          </w:p>
        </w:tc>
        <w:tc>
          <w:tcPr>
            <w:tcW w:w="630" w:type="dxa"/>
          </w:tcPr>
          <w:p w14:paraId="486E5C7C"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4CDEE0F4"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1D68DDAA"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5B0C813F" w14:textId="6EA6295F"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09C73A76"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3B1A7BE9"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02107895"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4CEEA4ED"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7A39E5CC"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1A31C1D1" w14:textId="77777777" w:rsidR="00EF63EC" w:rsidRPr="00476D6C" w:rsidRDefault="00EF63EC" w:rsidP="004026C1">
            <w:pPr>
              <w:jc w:val="center"/>
              <w:rPr>
                <w:sz w:val="18"/>
                <w:szCs w:val="18"/>
                <w:shd w:val="clear" w:color="auto" w:fill="FFFFFF"/>
              </w:rPr>
            </w:pPr>
          </w:p>
        </w:tc>
      </w:tr>
      <w:tr w:rsidR="00EF63EC" w:rsidRPr="00476D6C" w14:paraId="313B3587" w14:textId="77777777" w:rsidTr="006C3DC1">
        <w:trPr>
          <w:trHeight w:val="324"/>
          <w:jc w:val="center"/>
        </w:trPr>
        <w:tc>
          <w:tcPr>
            <w:tcW w:w="573" w:type="dxa"/>
          </w:tcPr>
          <w:p w14:paraId="7C0E0BD3"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59EB8433"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Gangni</w:t>
            </w:r>
            <w:proofErr w:type="spellEnd"/>
          </w:p>
          <w:p w14:paraId="41E89B75" w14:textId="4A4E1F46" w:rsidR="00EF63EC" w:rsidRPr="00476D6C" w:rsidRDefault="00EF63EC" w:rsidP="004026C1">
            <w:pPr>
              <w:jc w:val="center"/>
              <w:rPr>
                <w:sz w:val="18"/>
                <w:szCs w:val="18"/>
                <w:shd w:val="clear" w:color="auto" w:fill="FFFFFF"/>
              </w:rPr>
            </w:pPr>
            <w:r w:rsidRPr="00476D6C">
              <w:rPr>
                <w:sz w:val="18"/>
                <w:szCs w:val="18"/>
                <w:shd w:val="clear" w:color="auto" w:fill="FFFFFF"/>
              </w:rPr>
              <w:t>DR-01</w:t>
            </w:r>
          </w:p>
        </w:tc>
        <w:tc>
          <w:tcPr>
            <w:tcW w:w="900" w:type="dxa"/>
          </w:tcPr>
          <w:p w14:paraId="13A0B072" w14:textId="37D2DC10" w:rsidR="00EF63EC" w:rsidRPr="00476D6C" w:rsidRDefault="00EF63EC" w:rsidP="004026C1">
            <w:pPr>
              <w:jc w:val="center"/>
              <w:rPr>
                <w:sz w:val="18"/>
                <w:szCs w:val="18"/>
                <w:shd w:val="clear" w:color="auto" w:fill="FFFFFF"/>
              </w:rPr>
            </w:pPr>
            <w:r w:rsidRPr="00476D6C">
              <w:rPr>
                <w:sz w:val="18"/>
                <w:szCs w:val="18"/>
                <w:shd w:val="clear" w:color="auto" w:fill="FFFFFF"/>
              </w:rPr>
              <w:t>06-Apr-25</w:t>
            </w:r>
          </w:p>
        </w:tc>
        <w:tc>
          <w:tcPr>
            <w:tcW w:w="900" w:type="dxa"/>
          </w:tcPr>
          <w:p w14:paraId="169DD032" w14:textId="093694D7" w:rsidR="00EF63EC" w:rsidRPr="00476D6C" w:rsidRDefault="00EF63EC" w:rsidP="004026C1">
            <w:pPr>
              <w:jc w:val="center"/>
              <w:rPr>
                <w:sz w:val="18"/>
                <w:szCs w:val="18"/>
                <w:shd w:val="clear" w:color="auto" w:fill="FFFFFF"/>
              </w:rPr>
            </w:pPr>
            <w:r w:rsidRPr="00476D6C">
              <w:rPr>
                <w:sz w:val="18"/>
                <w:szCs w:val="18"/>
                <w:shd w:val="clear" w:color="auto" w:fill="FFFFFF"/>
              </w:rPr>
              <w:t>12.32%</w:t>
            </w:r>
          </w:p>
        </w:tc>
        <w:tc>
          <w:tcPr>
            <w:tcW w:w="630" w:type="dxa"/>
          </w:tcPr>
          <w:p w14:paraId="3F48CC48" w14:textId="2CE7E844"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66D1AFE2" w14:textId="57C65311"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1555671E" w14:textId="6E6D8F43"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0861A09A" w14:textId="7C1DE03E"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245AD7FD" w14:textId="2130A1BD"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4C1CC68C" w14:textId="61B982D6"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06F9C733" w14:textId="24DD27E8"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375B96F1" w14:textId="5350B2CA"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4FBA63DB" w14:textId="59E7E279"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3C95AD43" w14:textId="77777777" w:rsidR="00EF63EC" w:rsidRPr="00476D6C" w:rsidRDefault="00EF63EC" w:rsidP="004026C1">
            <w:pPr>
              <w:jc w:val="center"/>
              <w:rPr>
                <w:sz w:val="18"/>
                <w:szCs w:val="18"/>
                <w:shd w:val="clear" w:color="auto" w:fill="FFFFFF"/>
              </w:rPr>
            </w:pPr>
          </w:p>
        </w:tc>
      </w:tr>
      <w:tr w:rsidR="00EF63EC" w:rsidRPr="00476D6C" w14:paraId="1FC7C116" w14:textId="77777777" w:rsidTr="006C3DC1">
        <w:trPr>
          <w:trHeight w:val="360"/>
          <w:jc w:val="center"/>
        </w:trPr>
        <w:tc>
          <w:tcPr>
            <w:tcW w:w="573" w:type="dxa"/>
          </w:tcPr>
          <w:p w14:paraId="4F4B90BE"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20FCB201"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Alomdanga</w:t>
            </w:r>
            <w:proofErr w:type="spellEnd"/>
          </w:p>
          <w:p w14:paraId="194586D7" w14:textId="2589EB97" w:rsidR="00EF63EC" w:rsidRPr="00476D6C" w:rsidRDefault="00EF63EC" w:rsidP="004026C1">
            <w:pPr>
              <w:jc w:val="center"/>
              <w:rPr>
                <w:sz w:val="18"/>
                <w:szCs w:val="18"/>
                <w:shd w:val="clear" w:color="auto" w:fill="FFFFFF"/>
              </w:rPr>
            </w:pPr>
            <w:r w:rsidRPr="00476D6C">
              <w:rPr>
                <w:sz w:val="18"/>
                <w:szCs w:val="18"/>
                <w:shd w:val="clear" w:color="auto" w:fill="FFFFFF"/>
              </w:rPr>
              <w:t>UR+DR-01</w:t>
            </w:r>
          </w:p>
        </w:tc>
        <w:tc>
          <w:tcPr>
            <w:tcW w:w="900" w:type="dxa"/>
          </w:tcPr>
          <w:p w14:paraId="1B529B9B" w14:textId="047719F0" w:rsidR="00EF63EC" w:rsidRPr="00476D6C" w:rsidRDefault="00EF63EC" w:rsidP="004026C1">
            <w:pPr>
              <w:jc w:val="center"/>
              <w:rPr>
                <w:sz w:val="18"/>
                <w:szCs w:val="18"/>
                <w:shd w:val="clear" w:color="auto" w:fill="FFFFFF"/>
              </w:rPr>
            </w:pPr>
            <w:r w:rsidRPr="00476D6C">
              <w:rPr>
                <w:sz w:val="18"/>
                <w:szCs w:val="18"/>
                <w:shd w:val="clear" w:color="auto" w:fill="FFFFFF"/>
              </w:rPr>
              <w:t>22-Feb-24</w:t>
            </w:r>
          </w:p>
        </w:tc>
        <w:tc>
          <w:tcPr>
            <w:tcW w:w="900" w:type="dxa"/>
          </w:tcPr>
          <w:p w14:paraId="4B28574F" w14:textId="144B4CDA" w:rsidR="00EF63EC" w:rsidRPr="00476D6C" w:rsidRDefault="00EF63EC" w:rsidP="004026C1">
            <w:pPr>
              <w:jc w:val="center"/>
              <w:rPr>
                <w:sz w:val="18"/>
                <w:szCs w:val="18"/>
                <w:shd w:val="clear" w:color="auto" w:fill="FFFFFF"/>
              </w:rPr>
            </w:pPr>
            <w:r w:rsidRPr="00476D6C">
              <w:rPr>
                <w:sz w:val="18"/>
                <w:szCs w:val="18"/>
                <w:shd w:val="clear" w:color="auto" w:fill="FFFFFF"/>
              </w:rPr>
              <w:t>100%</w:t>
            </w:r>
          </w:p>
        </w:tc>
        <w:tc>
          <w:tcPr>
            <w:tcW w:w="630" w:type="dxa"/>
          </w:tcPr>
          <w:p w14:paraId="65AA4EE8"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51A218FC"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52A55B4E"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2CAC9E6C" w14:textId="27CFF26E" w:rsidR="00EF63EC" w:rsidRPr="00476D6C" w:rsidRDefault="00906A23" w:rsidP="00A82B94">
            <w:pPr>
              <w:jc w:val="center"/>
              <w:rPr>
                <w:sz w:val="18"/>
                <w:szCs w:val="18"/>
                <w:shd w:val="clear" w:color="auto" w:fill="FFFFFF"/>
              </w:rPr>
            </w:pPr>
            <w:r w:rsidRPr="00476D6C">
              <w:rPr>
                <w:sz w:val="18"/>
                <w:szCs w:val="18"/>
                <w:shd w:val="clear" w:color="auto" w:fill="FFFFFF"/>
              </w:rPr>
              <w:t>Yes</w:t>
            </w:r>
          </w:p>
        </w:tc>
        <w:tc>
          <w:tcPr>
            <w:tcW w:w="810" w:type="dxa"/>
          </w:tcPr>
          <w:p w14:paraId="75465BF7"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2742FE8E"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502C4FBF"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4EFC3B23"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3D758502"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607C68A7" w14:textId="77777777" w:rsidR="00EF63EC" w:rsidRPr="00476D6C" w:rsidRDefault="00EF63EC" w:rsidP="004026C1">
            <w:pPr>
              <w:jc w:val="center"/>
              <w:rPr>
                <w:sz w:val="18"/>
                <w:szCs w:val="18"/>
                <w:shd w:val="clear" w:color="auto" w:fill="FFFFFF"/>
              </w:rPr>
            </w:pPr>
          </w:p>
        </w:tc>
      </w:tr>
      <w:tr w:rsidR="00EF63EC" w:rsidRPr="00476D6C" w14:paraId="602E74EA" w14:textId="77777777" w:rsidTr="006C3DC1">
        <w:trPr>
          <w:trHeight w:val="317"/>
          <w:jc w:val="center"/>
        </w:trPr>
        <w:tc>
          <w:tcPr>
            <w:tcW w:w="573" w:type="dxa"/>
          </w:tcPr>
          <w:p w14:paraId="6945EBBA"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09F0C48F"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Alomdanga</w:t>
            </w:r>
            <w:proofErr w:type="spellEnd"/>
          </w:p>
          <w:p w14:paraId="3A7140DF" w14:textId="4FA91EDB" w:rsidR="00EF63EC" w:rsidRPr="00476D6C" w:rsidRDefault="00EF63EC" w:rsidP="004026C1">
            <w:pPr>
              <w:jc w:val="center"/>
              <w:rPr>
                <w:sz w:val="18"/>
                <w:szCs w:val="18"/>
                <w:shd w:val="clear" w:color="auto" w:fill="FFFFFF"/>
              </w:rPr>
            </w:pPr>
            <w:r w:rsidRPr="00476D6C">
              <w:rPr>
                <w:sz w:val="18"/>
                <w:szCs w:val="18"/>
                <w:shd w:val="clear" w:color="auto" w:fill="FFFFFF"/>
              </w:rPr>
              <w:t>UR+DR-02</w:t>
            </w:r>
          </w:p>
        </w:tc>
        <w:tc>
          <w:tcPr>
            <w:tcW w:w="900" w:type="dxa"/>
          </w:tcPr>
          <w:p w14:paraId="25D27FFB" w14:textId="37DFFA69" w:rsidR="00EF63EC" w:rsidRPr="00476D6C" w:rsidDel="003A6ED9" w:rsidRDefault="00EF63EC" w:rsidP="004026C1">
            <w:pPr>
              <w:jc w:val="center"/>
              <w:rPr>
                <w:sz w:val="18"/>
                <w:szCs w:val="18"/>
                <w:shd w:val="clear" w:color="auto" w:fill="FFFFFF"/>
              </w:rPr>
            </w:pPr>
            <w:r w:rsidRPr="00476D6C">
              <w:rPr>
                <w:sz w:val="18"/>
                <w:szCs w:val="18"/>
                <w:shd w:val="clear" w:color="auto" w:fill="FFFFFF"/>
              </w:rPr>
              <w:t>31-Oct-24</w:t>
            </w:r>
          </w:p>
        </w:tc>
        <w:tc>
          <w:tcPr>
            <w:tcW w:w="900" w:type="dxa"/>
          </w:tcPr>
          <w:p w14:paraId="17849947" w14:textId="6F943861" w:rsidR="00EF63EC" w:rsidRPr="00476D6C" w:rsidRDefault="00EF63EC" w:rsidP="004026C1">
            <w:pPr>
              <w:jc w:val="center"/>
              <w:rPr>
                <w:sz w:val="18"/>
                <w:szCs w:val="18"/>
                <w:shd w:val="clear" w:color="auto" w:fill="FFFFFF"/>
              </w:rPr>
            </w:pPr>
            <w:r w:rsidRPr="00476D6C">
              <w:rPr>
                <w:sz w:val="18"/>
                <w:szCs w:val="18"/>
                <w:shd w:val="clear" w:color="auto" w:fill="FFFFFF"/>
              </w:rPr>
              <w:t>54.60%</w:t>
            </w:r>
          </w:p>
        </w:tc>
        <w:tc>
          <w:tcPr>
            <w:tcW w:w="630" w:type="dxa"/>
          </w:tcPr>
          <w:p w14:paraId="54F8EB25" w14:textId="3B104EAA"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6C61C6AD" w14:textId="7BA693B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7E0FCBB0" w14:textId="407DCA04"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3F060E0E" w14:textId="1EB044F3"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6656174F" w14:textId="27035820"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0FC924F1" w14:textId="46587FA4"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329AF2F7" w14:textId="4C25A360"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7D67B728" w14:textId="5AF969D2"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0EEA7A09" w14:textId="2D5D963A"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54587287" w14:textId="77777777" w:rsidR="00EF63EC" w:rsidRPr="00476D6C" w:rsidRDefault="00EF63EC" w:rsidP="004026C1">
            <w:pPr>
              <w:jc w:val="center"/>
              <w:rPr>
                <w:sz w:val="18"/>
                <w:szCs w:val="18"/>
                <w:shd w:val="clear" w:color="auto" w:fill="FFFFFF"/>
              </w:rPr>
            </w:pPr>
          </w:p>
        </w:tc>
      </w:tr>
      <w:tr w:rsidR="00EF63EC" w:rsidRPr="00476D6C" w14:paraId="2A50C75D" w14:textId="77777777" w:rsidTr="006C3DC1">
        <w:trPr>
          <w:trHeight w:val="324"/>
          <w:jc w:val="center"/>
        </w:trPr>
        <w:tc>
          <w:tcPr>
            <w:tcW w:w="573" w:type="dxa"/>
          </w:tcPr>
          <w:p w14:paraId="4D472A7B"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3E358115"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Keshobpur</w:t>
            </w:r>
            <w:proofErr w:type="spellEnd"/>
          </w:p>
          <w:p w14:paraId="25A5D8A6" w14:textId="0FA48972" w:rsidR="00EF63EC" w:rsidRPr="00476D6C" w:rsidRDefault="00EF63EC" w:rsidP="004026C1">
            <w:pPr>
              <w:jc w:val="center"/>
              <w:rPr>
                <w:sz w:val="18"/>
                <w:szCs w:val="18"/>
                <w:shd w:val="clear" w:color="auto" w:fill="FFFFFF"/>
              </w:rPr>
            </w:pPr>
            <w:r w:rsidRPr="00476D6C">
              <w:rPr>
                <w:sz w:val="18"/>
                <w:szCs w:val="18"/>
                <w:shd w:val="clear" w:color="auto" w:fill="FFFFFF"/>
              </w:rPr>
              <w:t>UR+DR-01</w:t>
            </w:r>
          </w:p>
        </w:tc>
        <w:tc>
          <w:tcPr>
            <w:tcW w:w="900" w:type="dxa"/>
          </w:tcPr>
          <w:p w14:paraId="66751FDC" w14:textId="77777777" w:rsidR="00EF63EC" w:rsidRPr="00476D6C" w:rsidRDefault="00EF63EC" w:rsidP="004026C1">
            <w:pPr>
              <w:jc w:val="center"/>
              <w:rPr>
                <w:sz w:val="18"/>
                <w:szCs w:val="18"/>
                <w:shd w:val="clear" w:color="auto" w:fill="FFFFFF"/>
              </w:rPr>
            </w:pPr>
            <w:r w:rsidRPr="00476D6C">
              <w:rPr>
                <w:sz w:val="18"/>
                <w:szCs w:val="18"/>
                <w:shd w:val="clear" w:color="auto" w:fill="FFFFFF"/>
              </w:rPr>
              <w:t>25-Jan-24</w:t>
            </w:r>
          </w:p>
        </w:tc>
        <w:tc>
          <w:tcPr>
            <w:tcW w:w="900" w:type="dxa"/>
          </w:tcPr>
          <w:p w14:paraId="365426AB" w14:textId="2443D9F3" w:rsidR="00EF63EC" w:rsidRPr="00476D6C" w:rsidRDefault="00EF63EC" w:rsidP="004026C1">
            <w:pPr>
              <w:jc w:val="center"/>
              <w:rPr>
                <w:sz w:val="18"/>
                <w:szCs w:val="18"/>
                <w:shd w:val="clear" w:color="auto" w:fill="FFFFFF"/>
              </w:rPr>
            </w:pPr>
            <w:r w:rsidRPr="00476D6C">
              <w:rPr>
                <w:sz w:val="18"/>
                <w:szCs w:val="18"/>
                <w:shd w:val="clear" w:color="auto" w:fill="FFFFFF"/>
              </w:rPr>
              <w:t>86.37%</w:t>
            </w:r>
          </w:p>
        </w:tc>
        <w:tc>
          <w:tcPr>
            <w:tcW w:w="630" w:type="dxa"/>
          </w:tcPr>
          <w:p w14:paraId="555C4F9A"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5166ACD9"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6B01DBDE"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415CC816" w14:textId="4A99DDA6"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1F74D82C"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6095E434"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71607F05"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1DF5E4BF"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7D552583"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468D0049" w14:textId="77777777" w:rsidR="00EF63EC" w:rsidRPr="00476D6C" w:rsidRDefault="00EF63EC" w:rsidP="004026C1">
            <w:pPr>
              <w:jc w:val="center"/>
              <w:rPr>
                <w:sz w:val="18"/>
                <w:szCs w:val="18"/>
                <w:shd w:val="clear" w:color="auto" w:fill="FFFFFF"/>
              </w:rPr>
            </w:pPr>
          </w:p>
        </w:tc>
      </w:tr>
      <w:tr w:rsidR="00EF63EC" w:rsidRPr="00476D6C" w14:paraId="310E0237" w14:textId="77777777" w:rsidTr="006C3DC1">
        <w:trPr>
          <w:trHeight w:val="324"/>
          <w:jc w:val="center"/>
        </w:trPr>
        <w:tc>
          <w:tcPr>
            <w:tcW w:w="573" w:type="dxa"/>
          </w:tcPr>
          <w:p w14:paraId="77FD0243"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404CCF7B"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Keshobpur</w:t>
            </w:r>
            <w:proofErr w:type="spellEnd"/>
          </w:p>
          <w:p w14:paraId="5DC0875C" w14:textId="7D91F5AD" w:rsidR="00EF63EC" w:rsidRPr="00476D6C" w:rsidRDefault="00EF63EC" w:rsidP="004026C1">
            <w:pPr>
              <w:jc w:val="center"/>
              <w:rPr>
                <w:sz w:val="18"/>
                <w:szCs w:val="18"/>
                <w:shd w:val="clear" w:color="auto" w:fill="FFFFFF"/>
              </w:rPr>
            </w:pPr>
            <w:r w:rsidRPr="00476D6C">
              <w:rPr>
                <w:sz w:val="18"/>
                <w:szCs w:val="18"/>
                <w:shd w:val="clear" w:color="auto" w:fill="FFFFFF"/>
              </w:rPr>
              <w:t>UR-02</w:t>
            </w:r>
          </w:p>
        </w:tc>
        <w:tc>
          <w:tcPr>
            <w:tcW w:w="900" w:type="dxa"/>
          </w:tcPr>
          <w:p w14:paraId="3E15C0EB" w14:textId="682AC62E" w:rsidR="00EF63EC" w:rsidRPr="00476D6C" w:rsidRDefault="00EF63EC" w:rsidP="004026C1">
            <w:pPr>
              <w:jc w:val="center"/>
              <w:rPr>
                <w:sz w:val="18"/>
                <w:szCs w:val="18"/>
                <w:shd w:val="clear" w:color="auto" w:fill="FFFFFF"/>
              </w:rPr>
            </w:pPr>
            <w:r w:rsidRPr="00476D6C">
              <w:rPr>
                <w:sz w:val="18"/>
                <w:szCs w:val="18"/>
                <w:shd w:val="clear" w:color="auto" w:fill="FFFFFF"/>
              </w:rPr>
              <w:t>29-Apr-24</w:t>
            </w:r>
          </w:p>
        </w:tc>
        <w:tc>
          <w:tcPr>
            <w:tcW w:w="900" w:type="dxa"/>
          </w:tcPr>
          <w:p w14:paraId="6396D1CF" w14:textId="5A0D0ABB" w:rsidR="00EF63EC" w:rsidRPr="00476D6C" w:rsidRDefault="00EF63EC" w:rsidP="004026C1">
            <w:pPr>
              <w:jc w:val="center"/>
              <w:rPr>
                <w:sz w:val="18"/>
                <w:szCs w:val="18"/>
                <w:shd w:val="clear" w:color="auto" w:fill="FFFFFF"/>
              </w:rPr>
            </w:pPr>
            <w:r w:rsidRPr="00476D6C">
              <w:rPr>
                <w:sz w:val="18"/>
                <w:szCs w:val="18"/>
                <w:shd w:val="clear" w:color="auto" w:fill="FFFFFF"/>
              </w:rPr>
              <w:t>91.55%</w:t>
            </w:r>
          </w:p>
        </w:tc>
        <w:tc>
          <w:tcPr>
            <w:tcW w:w="630" w:type="dxa"/>
          </w:tcPr>
          <w:p w14:paraId="2BFBD542"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7730FD65"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2D760347"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236890BD" w14:textId="0BD9174E"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7D85633F"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013D57C2"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295C684C"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5919F5A3"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53F1653D"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6EC5B06C" w14:textId="77777777" w:rsidR="00EF63EC" w:rsidRPr="00476D6C" w:rsidRDefault="00EF63EC" w:rsidP="004026C1">
            <w:pPr>
              <w:jc w:val="center"/>
              <w:rPr>
                <w:sz w:val="18"/>
                <w:szCs w:val="18"/>
                <w:shd w:val="clear" w:color="auto" w:fill="FFFFFF"/>
              </w:rPr>
            </w:pPr>
          </w:p>
        </w:tc>
      </w:tr>
      <w:tr w:rsidR="00EF63EC" w:rsidRPr="00476D6C" w14:paraId="12D36ABC" w14:textId="77777777" w:rsidTr="006C3DC1">
        <w:trPr>
          <w:trHeight w:val="324"/>
          <w:jc w:val="center"/>
        </w:trPr>
        <w:tc>
          <w:tcPr>
            <w:tcW w:w="573" w:type="dxa"/>
          </w:tcPr>
          <w:p w14:paraId="0177CFE0"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6C6E7A52"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Keshobpur</w:t>
            </w:r>
            <w:proofErr w:type="spellEnd"/>
          </w:p>
          <w:p w14:paraId="65579399" w14:textId="1B6287DB" w:rsidR="00EF63EC" w:rsidRPr="00476D6C" w:rsidRDefault="00EF63EC" w:rsidP="004026C1">
            <w:pPr>
              <w:jc w:val="center"/>
              <w:rPr>
                <w:sz w:val="18"/>
                <w:szCs w:val="18"/>
                <w:shd w:val="clear" w:color="auto" w:fill="FFFFFF"/>
              </w:rPr>
            </w:pPr>
            <w:r w:rsidRPr="00476D6C">
              <w:rPr>
                <w:sz w:val="18"/>
                <w:szCs w:val="18"/>
                <w:shd w:val="clear" w:color="auto" w:fill="FFFFFF"/>
              </w:rPr>
              <w:t>UR-01</w:t>
            </w:r>
          </w:p>
        </w:tc>
        <w:tc>
          <w:tcPr>
            <w:tcW w:w="900" w:type="dxa"/>
          </w:tcPr>
          <w:p w14:paraId="6BC64AE4" w14:textId="7AA987D6" w:rsidR="00EF63EC" w:rsidRPr="00476D6C" w:rsidRDefault="00EF63EC" w:rsidP="004026C1">
            <w:pPr>
              <w:jc w:val="center"/>
              <w:rPr>
                <w:sz w:val="18"/>
                <w:szCs w:val="18"/>
                <w:shd w:val="clear" w:color="auto" w:fill="FFFFFF"/>
              </w:rPr>
            </w:pPr>
            <w:r w:rsidRPr="00476D6C">
              <w:rPr>
                <w:sz w:val="18"/>
                <w:szCs w:val="18"/>
                <w:shd w:val="clear" w:color="auto" w:fill="FFFFFF"/>
              </w:rPr>
              <w:t>15-Feb-24</w:t>
            </w:r>
          </w:p>
        </w:tc>
        <w:tc>
          <w:tcPr>
            <w:tcW w:w="900" w:type="dxa"/>
          </w:tcPr>
          <w:p w14:paraId="313405C3" w14:textId="543B006C" w:rsidR="00EF63EC" w:rsidRPr="00476D6C" w:rsidRDefault="00EF63EC" w:rsidP="004026C1">
            <w:pPr>
              <w:jc w:val="center"/>
              <w:rPr>
                <w:sz w:val="18"/>
                <w:szCs w:val="18"/>
                <w:shd w:val="clear" w:color="auto" w:fill="FFFFFF"/>
              </w:rPr>
            </w:pPr>
            <w:r w:rsidRPr="00476D6C">
              <w:rPr>
                <w:sz w:val="18"/>
                <w:szCs w:val="18"/>
                <w:shd w:val="clear" w:color="auto" w:fill="FFFFFF"/>
              </w:rPr>
              <w:t>96.05%</w:t>
            </w:r>
          </w:p>
        </w:tc>
        <w:tc>
          <w:tcPr>
            <w:tcW w:w="630" w:type="dxa"/>
          </w:tcPr>
          <w:p w14:paraId="33CDEA20"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7D9B90C2"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540D5916"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1F1F8F84" w14:textId="225FB154"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18D16B5C"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351068F0"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519681B9"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15FB7B70"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6BBB3A5F"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08BB41AE" w14:textId="77777777" w:rsidR="00EF63EC" w:rsidRPr="00476D6C" w:rsidRDefault="00EF63EC" w:rsidP="004026C1">
            <w:pPr>
              <w:jc w:val="center"/>
              <w:rPr>
                <w:sz w:val="18"/>
                <w:szCs w:val="18"/>
                <w:shd w:val="clear" w:color="auto" w:fill="FFFFFF"/>
              </w:rPr>
            </w:pPr>
          </w:p>
        </w:tc>
      </w:tr>
      <w:tr w:rsidR="00EF63EC" w:rsidRPr="00476D6C" w14:paraId="0BCF0E0A" w14:textId="77777777" w:rsidTr="006C3DC1">
        <w:trPr>
          <w:trHeight w:val="324"/>
          <w:jc w:val="center"/>
        </w:trPr>
        <w:tc>
          <w:tcPr>
            <w:tcW w:w="573" w:type="dxa"/>
          </w:tcPr>
          <w:p w14:paraId="4774F74E"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Borders>
              <w:top w:val="single" w:sz="4" w:space="0" w:color="auto"/>
              <w:left w:val="single" w:sz="4" w:space="0" w:color="auto"/>
              <w:bottom w:val="single" w:sz="4" w:space="0" w:color="auto"/>
              <w:right w:val="single" w:sz="4" w:space="0" w:color="auto"/>
            </w:tcBorders>
          </w:tcPr>
          <w:p w14:paraId="1C683297" w14:textId="77777777" w:rsidR="00EF63EC" w:rsidRPr="00476D6C" w:rsidRDefault="00EF63EC" w:rsidP="004026C1">
            <w:pPr>
              <w:spacing w:line="276" w:lineRule="auto"/>
              <w:jc w:val="center"/>
              <w:rPr>
                <w:kern w:val="2"/>
                <w:sz w:val="18"/>
                <w:szCs w:val="18"/>
                <w:shd w:val="clear" w:color="auto" w:fill="FFFFFF"/>
                <w:lang w:bidi="bn-IN"/>
                <w14:ligatures w14:val="standardContextual"/>
              </w:rPr>
            </w:pPr>
            <w:proofErr w:type="spellStart"/>
            <w:r w:rsidRPr="00476D6C">
              <w:rPr>
                <w:kern w:val="2"/>
                <w:sz w:val="18"/>
                <w:szCs w:val="18"/>
                <w:shd w:val="clear" w:color="auto" w:fill="FFFFFF"/>
                <w:lang w:bidi="bn-IN"/>
                <w14:ligatures w14:val="standardContextual"/>
              </w:rPr>
              <w:t>Keshobpur</w:t>
            </w:r>
            <w:proofErr w:type="spellEnd"/>
          </w:p>
          <w:p w14:paraId="6D405642" w14:textId="6469946F" w:rsidR="00EF63EC" w:rsidRPr="00476D6C" w:rsidRDefault="00EF63EC" w:rsidP="004026C1">
            <w:pPr>
              <w:jc w:val="center"/>
              <w:rPr>
                <w:sz w:val="18"/>
                <w:szCs w:val="18"/>
                <w:shd w:val="clear" w:color="auto" w:fill="FFFFFF"/>
              </w:rPr>
            </w:pPr>
            <w:r w:rsidRPr="00476D6C">
              <w:rPr>
                <w:kern w:val="2"/>
                <w:sz w:val="18"/>
                <w:szCs w:val="18"/>
                <w:shd w:val="clear" w:color="auto" w:fill="FFFFFF"/>
                <w:lang w:bidi="bn-IN"/>
                <w14:ligatures w14:val="standardContextual"/>
              </w:rPr>
              <w:t>MF-01</w:t>
            </w:r>
          </w:p>
        </w:tc>
        <w:tc>
          <w:tcPr>
            <w:tcW w:w="900" w:type="dxa"/>
            <w:tcBorders>
              <w:top w:val="single" w:sz="4" w:space="0" w:color="auto"/>
              <w:left w:val="single" w:sz="4" w:space="0" w:color="auto"/>
              <w:bottom w:val="single" w:sz="4" w:space="0" w:color="auto"/>
              <w:right w:val="single" w:sz="4" w:space="0" w:color="auto"/>
            </w:tcBorders>
          </w:tcPr>
          <w:p w14:paraId="583A0388" w14:textId="36ED22C2" w:rsidR="00EF63EC" w:rsidRPr="00476D6C" w:rsidRDefault="00EF63EC" w:rsidP="004026C1">
            <w:pPr>
              <w:jc w:val="center"/>
              <w:rPr>
                <w:sz w:val="18"/>
                <w:szCs w:val="18"/>
                <w:shd w:val="clear" w:color="auto" w:fill="FFFFFF"/>
              </w:rPr>
            </w:pPr>
            <w:r w:rsidRPr="00476D6C">
              <w:rPr>
                <w:sz w:val="18"/>
                <w:szCs w:val="18"/>
                <w:shd w:val="clear" w:color="auto" w:fill="FFFFFF"/>
              </w:rPr>
              <w:t>16-April-25</w:t>
            </w:r>
          </w:p>
        </w:tc>
        <w:tc>
          <w:tcPr>
            <w:tcW w:w="900" w:type="dxa"/>
            <w:tcBorders>
              <w:top w:val="single" w:sz="4" w:space="0" w:color="auto"/>
              <w:left w:val="single" w:sz="4" w:space="0" w:color="auto"/>
              <w:bottom w:val="single" w:sz="4" w:space="0" w:color="auto"/>
              <w:right w:val="single" w:sz="4" w:space="0" w:color="auto"/>
            </w:tcBorders>
          </w:tcPr>
          <w:p w14:paraId="44A6656D" w14:textId="21479DBD" w:rsidR="00EF63EC" w:rsidRPr="00476D6C" w:rsidRDefault="00EF63EC" w:rsidP="004026C1">
            <w:pPr>
              <w:jc w:val="center"/>
              <w:rPr>
                <w:sz w:val="18"/>
                <w:szCs w:val="18"/>
                <w:shd w:val="clear" w:color="auto" w:fill="FFFFFF"/>
              </w:rPr>
            </w:pPr>
            <w:r w:rsidRPr="00476D6C">
              <w:rPr>
                <w:kern w:val="2"/>
                <w:sz w:val="18"/>
                <w:szCs w:val="18"/>
                <w:shd w:val="clear" w:color="auto" w:fill="FFFFFF"/>
                <w:lang w:bidi="bn-IN"/>
                <w14:ligatures w14:val="standardContextual"/>
              </w:rPr>
              <w:t>0.10%</w:t>
            </w:r>
          </w:p>
        </w:tc>
        <w:tc>
          <w:tcPr>
            <w:tcW w:w="630" w:type="dxa"/>
            <w:tcBorders>
              <w:top w:val="single" w:sz="4" w:space="0" w:color="auto"/>
              <w:left w:val="single" w:sz="4" w:space="0" w:color="auto"/>
              <w:bottom w:val="single" w:sz="4" w:space="0" w:color="auto"/>
              <w:right w:val="single" w:sz="4" w:space="0" w:color="auto"/>
            </w:tcBorders>
          </w:tcPr>
          <w:p w14:paraId="3E8DEB74" w14:textId="0C7C845C" w:rsidR="00EF63EC" w:rsidRPr="00476D6C" w:rsidRDefault="00EF63EC" w:rsidP="004026C1">
            <w:pPr>
              <w:jc w:val="center"/>
              <w:rPr>
                <w:sz w:val="18"/>
                <w:szCs w:val="18"/>
                <w:shd w:val="clear" w:color="auto" w:fill="FFFFFF"/>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tcPr>
          <w:p w14:paraId="658E8759" w14:textId="1FEE8714" w:rsidR="00EF63EC" w:rsidRPr="00476D6C" w:rsidRDefault="00EF63EC" w:rsidP="004026C1">
            <w:pPr>
              <w:jc w:val="center"/>
              <w:rPr>
                <w:sz w:val="18"/>
                <w:szCs w:val="18"/>
                <w:shd w:val="clear" w:color="auto" w:fill="FFFFFF"/>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27EB42BE" w14:textId="1CC0D2F3" w:rsidR="00EF63EC" w:rsidRPr="00476D6C" w:rsidRDefault="00EF63EC" w:rsidP="00A82B94">
            <w:pPr>
              <w:jc w:val="center"/>
              <w:rPr>
                <w:sz w:val="18"/>
                <w:szCs w:val="18"/>
                <w:shd w:val="clear" w:color="auto" w:fill="FFFFFF"/>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076C2B99" w14:textId="2C696F19" w:rsidR="00EF63EC" w:rsidRPr="00476D6C" w:rsidRDefault="00EF63EC" w:rsidP="00A82B94">
            <w:pPr>
              <w:jc w:val="center"/>
              <w:rPr>
                <w:sz w:val="18"/>
                <w:szCs w:val="18"/>
                <w:shd w:val="clear" w:color="auto" w:fill="FFFFFF"/>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5BD14560" w14:textId="63D7DC1C" w:rsidR="00EF63EC" w:rsidRPr="00476D6C" w:rsidRDefault="00EF63EC" w:rsidP="00A82B94">
            <w:pPr>
              <w:jc w:val="center"/>
              <w:rPr>
                <w:sz w:val="18"/>
                <w:szCs w:val="18"/>
                <w:shd w:val="clear" w:color="auto" w:fill="FFFFFF"/>
              </w:rPr>
            </w:pPr>
            <w:r w:rsidRPr="00476D6C">
              <w:rPr>
                <w:kern w:val="2"/>
                <w:sz w:val="18"/>
                <w:szCs w:val="18"/>
                <w:shd w:val="clear" w:color="auto" w:fill="FFFFFF"/>
                <w:lang w:bidi="bn-IN"/>
                <w14:ligatures w14:val="standardContextual"/>
              </w:rPr>
              <w:t>No</w:t>
            </w:r>
          </w:p>
        </w:tc>
        <w:tc>
          <w:tcPr>
            <w:tcW w:w="1170" w:type="dxa"/>
            <w:tcBorders>
              <w:top w:val="single" w:sz="4" w:space="0" w:color="auto"/>
              <w:left w:val="single" w:sz="4" w:space="0" w:color="auto"/>
              <w:bottom w:val="single" w:sz="4" w:space="0" w:color="auto"/>
              <w:right w:val="single" w:sz="4" w:space="0" w:color="auto"/>
            </w:tcBorders>
          </w:tcPr>
          <w:p w14:paraId="065F67F1" w14:textId="6B2409B1" w:rsidR="00EF63EC" w:rsidRPr="00476D6C" w:rsidRDefault="00EF63EC" w:rsidP="00A82B94">
            <w:pPr>
              <w:jc w:val="center"/>
              <w:rPr>
                <w:sz w:val="18"/>
                <w:szCs w:val="18"/>
                <w:shd w:val="clear" w:color="auto" w:fill="FFFFFF"/>
              </w:rPr>
            </w:pPr>
            <w:r w:rsidRPr="00476D6C">
              <w:rPr>
                <w:kern w:val="2"/>
                <w:sz w:val="18"/>
                <w:szCs w:val="18"/>
                <w:shd w:val="clear" w:color="auto" w:fill="FFFFFF"/>
                <w:lang w:bidi="bn-IN"/>
                <w14:ligatures w14:val="standardContextual"/>
              </w:rPr>
              <w:t>Yes</w:t>
            </w:r>
          </w:p>
        </w:tc>
        <w:tc>
          <w:tcPr>
            <w:tcW w:w="1260" w:type="dxa"/>
            <w:tcBorders>
              <w:left w:val="single" w:sz="4" w:space="0" w:color="auto"/>
              <w:right w:val="single" w:sz="4" w:space="0" w:color="auto"/>
            </w:tcBorders>
          </w:tcPr>
          <w:p w14:paraId="152349E4" w14:textId="6094BE3D"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Borders>
              <w:left w:val="single" w:sz="4" w:space="0" w:color="auto"/>
              <w:right w:val="single" w:sz="4" w:space="0" w:color="auto"/>
            </w:tcBorders>
          </w:tcPr>
          <w:p w14:paraId="05D6724B" w14:textId="45531C93"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Borders>
              <w:left w:val="single" w:sz="4" w:space="0" w:color="auto"/>
              <w:right w:val="single" w:sz="4" w:space="0" w:color="auto"/>
            </w:tcBorders>
          </w:tcPr>
          <w:p w14:paraId="0EEB5F25" w14:textId="207C1B41"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76ADD53F" w14:textId="77777777" w:rsidR="00EF63EC" w:rsidRPr="00476D6C" w:rsidRDefault="00EF63EC" w:rsidP="004026C1">
            <w:pPr>
              <w:jc w:val="center"/>
              <w:rPr>
                <w:sz w:val="18"/>
                <w:szCs w:val="18"/>
                <w:shd w:val="clear" w:color="auto" w:fill="FFFFFF"/>
              </w:rPr>
            </w:pPr>
          </w:p>
        </w:tc>
      </w:tr>
      <w:tr w:rsidR="00EF63EC" w:rsidRPr="00476D6C" w14:paraId="4F41A2EA" w14:textId="77777777" w:rsidTr="006C3DC1">
        <w:trPr>
          <w:trHeight w:val="324"/>
          <w:jc w:val="center"/>
        </w:trPr>
        <w:tc>
          <w:tcPr>
            <w:tcW w:w="573" w:type="dxa"/>
          </w:tcPr>
          <w:p w14:paraId="53B25C74"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7C91A3C8" w14:textId="77777777" w:rsidR="00EF63EC" w:rsidRPr="00476D6C" w:rsidRDefault="00EF63EC" w:rsidP="004026C1">
            <w:pPr>
              <w:jc w:val="center"/>
              <w:rPr>
                <w:sz w:val="18"/>
                <w:szCs w:val="18"/>
                <w:shd w:val="clear" w:color="auto" w:fill="FFFFFF"/>
              </w:rPr>
            </w:pPr>
            <w:r w:rsidRPr="00476D6C">
              <w:rPr>
                <w:sz w:val="18"/>
                <w:szCs w:val="18"/>
                <w:shd w:val="clear" w:color="auto" w:fill="FFFFFF"/>
              </w:rPr>
              <w:t>Santhia</w:t>
            </w:r>
          </w:p>
          <w:p w14:paraId="7A452118" w14:textId="59415FAA" w:rsidR="00EF63EC" w:rsidRPr="00476D6C" w:rsidRDefault="00EF63EC" w:rsidP="004026C1">
            <w:pPr>
              <w:jc w:val="center"/>
              <w:rPr>
                <w:sz w:val="18"/>
                <w:szCs w:val="18"/>
                <w:shd w:val="clear" w:color="auto" w:fill="FFFFFF"/>
              </w:rPr>
            </w:pPr>
            <w:r w:rsidRPr="00476D6C">
              <w:rPr>
                <w:sz w:val="18"/>
                <w:szCs w:val="18"/>
                <w:shd w:val="clear" w:color="auto" w:fill="FFFFFF"/>
              </w:rPr>
              <w:t>UR-01</w:t>
            </w:r>
          </w:p>
        </w:tc>
        <w:tc>
          <w:tcPr>
            <w:tcW w:w="900" w:type="dxa"/>
          </w:tcPr>
          <w:p w14:paraId="49139612" w14:textId="77777777" w:rsidR="00EF63EC" w:rsidRPr="00476D6C" w:rsidRDefault="00EF63EC" w:rsidP="004026C1">
            <w:pPr>
              <w:jc w:val="center"/>
              <w:rPr>
                <w:sz w:val="18"/>
                <w:szCs w:val="18"/>
                <w:shd w:val="clear" w:color="auto" w:fill="FFFFFF"/>
              </w:rPr>
            </w:pPr>
            <w:r w:rsidRPr="00476D6C">
              <w:rPr>
                <w:sz w:val="18"/>
                <w:szCs w:val="18"/>
                <w:shd w:val="clear" w:color="auto" w:fill="FFFFFF"/>
              </w:rPr>
              <w:t>15-Nov-23</w:t>
            </w:r>
          </w:p>
        </w:tc>
        <w:tc>
          <w:tcPr>
            <w:tcW w:w="900" w:type="dxa"/>
          </w:tcPr>
          <w:p w14:paraId="0F71103A" w14:textId="768C0240" w:rsidR="00EF63EC" w:rsidRPr="00476D6C" w:rsidRDefault="00EF63EC" w:rsidP="004026C1">
            <w:pPr>
              <w:jc w:val="center"/>
              <w:rPr>
                <w:sz w:val="18"/>
                <w:szCs w:val="18"/>
                <w:shd w:val="clear" w:color="auto" w:fill="FFFFFF"/>
              </w:rPr>
            </w:pPr>
            <w:r w:rsidRPr="00476D6C">
              <w:rPr>
                <w:sz w:val="18"/>
                <w:szCs w:val="18"/>
                <w:shd w:val="clear" w:color="auto" w:fill="FFFFFF"/>
              </w:rPr>
              <w:t>92.30%</w:t>
            </w:r>
          </w:p>
        </w:tc>
        <w:tc>
          <w:tcPr>
            <w:tcW w:w="630" w:type="dxa"/>
          </w:tcPr>
          <w:p w14:paraId="7F8832D2"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27129382"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0EB1A764"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506F4D8A" w14:textId="4C229A83"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58FE9966"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3A4FB7F8"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1F517DBC"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14516A91"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12720B47"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3C276B06" w14:textId="77777777" w:rsidR="00EF63EC" w:rsidRPr="00476D6C" w:rsidRDefault="00EF63EC" w:rsidP="004026C1">
            <w:pPr>
              <w:jc w:val="center"/>
              <w:rPr>
                <w:sz w:val="18"/>
                <w:szCs w:val="18"/>
                <w:shd w:val="clear" w:color="auto" w:fill="FFFFFF"/>
              </w:rPr>
            </w:pPr>
          </w:p>
        </w:tc>
      </w:tr>
      <w:tr w:rsidR="00EF63EC" w:rsidRPr="00476D6C" w14:paraId="07515D41" w14:textId="77777777" w:rsidTr="006C3DC1">
        <w:trPr>
          <w:trHeight w:val="324"/>
          <w:jc w:val="center"/>
        </w:trPr>
        <w:tc>
          <w:tcPr>
            <w:tcW w:w="573" w:type="dxa"/>
          </w:tcPr>
          <w:p w14:paraId="2413CDC4"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26C99B1E" w14:textId="77777777" w:rsidR="00EF63EC" w:rsidRPr="00476D6C" w:rsidRDefault="00EF63EC" w:rsidP="004026C1">
            <w:pPr>
              <w:jc w:val="center"/>
              <w:rPr>
                <w:sz w:val="18"/>
                <w:szCs w:val="18"/>
                <w:shd w:val="clear" w:color="auto" w:fill="FFFFFF"/>
              </w:rPr>
            </w:pPr>
            <w:r w:rsidRPr="00476D6C">
              <w:rPr>
                <w:sz w:val="18"/>
                <w:szCs w:val="18"/>
                <w:shd w:val="clear" w:color="auto" w:fill="FFFFFF"/>
              </w:rPr>
              <w:t>Santhia</w:t>
            </w:r>
          </w:p>
          <w:p w14:paraId="1F50893E" w14:textId="4D4E8045" w:rsidR="00EF63EC" w:rsidRPr="00476D6C" w:rsidRDefault="00EF63EC" w:rsidP="004026C1">
            <w:pPr>
              <w:jc w:val="center"/>
              <w:rPr>
                <w:sz w:val="18"/>
                <w:szCs w:val="18"/>
                <w:shd w:val="clear" w:color="auto" w:fill="FFFFFF"/>
              </w:rPr>
            </w:pPr>
            <w:r w:rsidRPr="00476D6C">
              <w:rPr>
                <w:sz w:val="18"/>
                <w:szCs w:val="18"/>
                <w:shd w:val="clear" w:color="auto" w:fill="FFFFFF"/>
              </w:rPr>
              <w:t>UR+DR-01</w:t>
            </w:r>
          </w:p>
        </w:tc>
        <w:tc>
          <w:tcPr>
            <w:tcW w:w="900" w:type="dxa"/>
          </w:tcPr>
          <w:p w14:paraId="6FADE3F7" w14:textId="77777777" w:rsidR="00EF63EC" w:rsidRPr="00476D6C" w:rsidRDefault="00EF63EC" w:rsidP="004026C1">
            <w:pPr>
              <w:jc w:val="center"/>
              <w:rPr>
                <w:sz w:val="18"/>
                <w:szCs w:val="18"/>
                <w:shd w:val="clear" w:color="auto" w:fill="FFFFFF"/>
              </w:rPr>
            </w:pPr>
            <w:r w:rsidRPr="00476D6C">
              <w:rPr>
                <w:sz w:val="18"/>
                <w:szCs w:val="18"/>
                <w:shd w:val="clear" w:color="auto" w:fill="FFFFFF"/>
              </w:rPr>
              <w:t>15-Nov-23</w:t>
            </w:r>
          </w:p>
        </w:tc>
        <w:tc>
          <w:tcPr>
            <w:tcW w:w="900" w:type="dxa"/>
          </w:tcPr>
          <w:p w14:paraId="7D0F6FC4" w14:textId="743F5B57" w:rsidR="00EF63EC" w:rsidRPr="00476D6C" w:rsidRDefault="00EF63EC" w:rsidP="004026C1">
            <w:pPr>
              <w:jc w:val="center"/>
              <w:rPr>
                <w:sz w:val="18"/>
                <w:szCs w:val="18"/>
                <w:shd w:val="clear" w:color="auto" w:fill="FFFFFF"/>
              </w:rPr>
            </w:pPr>
            <w:r w:rsidRPr="00476D6C">
              <w:rPr>
                <w:sz w:val="18"/>
                <w:szCs w:val="18"/>
                <w:shd w:val="clear" w:color="auto" w:fill="FFFFFF"/>
              </w:rPr>
              <w:t>94.40%</w:t>
            </w:r>
          </w:p>
        </w:tc>
        <w:tc>
          <w:tcPr>
            <w:tcW w:w="630" w:type="dxa"/>
          </w:tcPr>
          <w:p w14:paraId="543FA7C4"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2913E3E5"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7B1A8BEC"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4476E4BB" w14:textId="668E79DD"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2031A77D"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2BF319D0"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28320B45"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22E70D37"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14F2C4D5"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4075EEA7" w14:textId="77777777" w:rsidR="00EF63EC" w:rsidRPr="00476D6C" w:rsidRDefault="00EF63EC" w:rsidP="004026C1">
            <w:pPr>
              <w:jc w:val="center"/>
              <w:rPr>
                <w:sz w:val="18"/>
                <w:szCs w:val="18"/>
                <w:shd w:val="clear" w:color="auto" w:fill="FFFFFF"/>
              </w:rPr>
            </w:pPr>
          </w:p>
        </w:tc>
      </w:tr>
      <w:tr w:rsidR="00EF63EC" w:rsidRPr="00476D6C" w14:paraId="3E17A7FF" w14:textId="77777777" w:rsidTr="006C3DC1">
        <w:trPr>
          <w:trHeight w:val="324"/>
          <w:jc w:val="center"/>
        </w:trPr>
        <w:tc>
          <w:tcPr>
            <w:tcW w:w="573" w:type="dxa"/>
          </w:tcPr>
          <w:p w14:paraId="4D693285"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Borders>
              <w:top w:val="single" w:sz="4" w:space="0" w:color="auto"/>
              <w:left w:val="single" w:sz="4" w:space="0" w:color="auto"/>
              <w:bottom w:val="single" w:sz="4" w:space="0" w:color="auto"/>
              <w:right w:val="single" w:sz="4" w:space="0" w:color="auto"/>
            </w:tcBorders>
          </w:tcPr>
          <w:p w14:paraId="25E006E0" w14:textId="77777777" w:rsidR="00EF63EC" w:rsidRPr="00476D6C" w:rsidRDefault="00EF63EC"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Santhia</w:t>
            </w:r>
          </w:p>
          <w:p w14:paraId="57C3EB69" w14:textId="1E749864" w:rsidR="00EF63EC" w:rsidRPr="00476D6C" w:rsidRDefault="00EF63EC" w:rsidP="004026C1">
            <w:pPr>
              <w:jc w:val="center"/>
              <w:rPr>
                <w:sz w:val="18"/>
                <w:szCs w:val="18"/>
                <w:shd w:val="clear" w:color="auto" w:fill="FFFFFF"/>
              </w:rPr>
            </w:pPr>
            <w:r w:rsidRPr="00476D6C">
              <w:rPr>
                <w:kern w:val="2"/>
                <w:sz w:val="18"/>
                <w:szCs w:val="18"/>
                <w:shd w:val="clear" w:color="auto" w:fill="FFFFFF"/>
                <w:lang w:bidi="bn-IN"/>
                <w14:ligatures w14:val="standardContextual"/>
              </w:rPr>
              <w:t>UR-02</w:t>
            </w:r>
          </w:p>
        </w:tc>
        <w:tc>
          <w:tcPr>
            <w:tcW w:w="900" w:type="dxa"/>
            <w:tcBorders>
              <w:top w:val="single" w:sz="4" w:space="0" w:color="auto"/>
              <w:left w:val="single" w:sz="4" w:space="0" w:color="auto"/>
              <w:bottom w:val="single" w:sz="4" w:space="0" w:color="auto"/>
              <w:right w:val="single" w:sz="4" w:space="0" w:color="auto"/>
            </w:tcBorders>
          </w:tcPr>
          <w:p w14:paraId="122B05D8" w14:textId="7A070612" w:rsidR="00EF63EC" w:rsidRPr="00476D6C" w:rsidRDefault="00EF63EC" w:rsidP="004026C1">
            <w:pPr>
              <w:jc w:val="center"/>
              <w:rPr>
                <w:sz w:val="18"/>
                <w:szCs w:val="18"/>
                <w:shd w:val="clear" w:color="auto" w:fill="FFFFFF"/>
              </w:rPr>
            </w:pPr>
            <w:r w:rsidRPr="00476D6C">
              <w:rPr>
                <w:kern w:val="2"/>
                <w:sz w:val="18"/>
                <w:szCs w:val="18"/>
                <w:shd w:val="clear" w:color="auto" w:fill="FFFFFF"/>
                <w:lang w:bidi="bn-IN"/>
                <w14:ligatures w14:val="standardContextual"/>
              </w:rPr>
              <w:t>23-Feb-25</w:t>
            </w:r>
          </w:p>
        </w:tc>
        <w:tc>
          <w:tcPr>
            <w:tcW w:w="900" w:type="dxa"/>
            <w:tcBorders>
              <w:top w:val="single" w:sz="4" w:space="0" w:color="auto"/>
              <w:left w:val="single" w:sz="4" w:space="0" w:color="auto"/>
              <w:bottom w:val="single" w:sz="4" w:space="0" w:color="auto"/>
              <w:right w:val="single" w:sz="4" w:space="0" w:color="auto"/>
            </w:tcBorders>
          </w:tcPr>
          <w:p w14:paraId="178BFC20" w14:textId="74818CA1" w:rsidR="00EF63EC" w:rsidRPr="00476D6C" w:rsidRDefault="00EF63EC" w:rsidP="004026C1">
            <w:pPr>
              <w:jc w:val="center"/>
              <w:rPr>
                <w:sz w:val="18"/>
                <w:szCs w:val="18"/>
                <w:shd w:val="clear" w:color="auto" w:fill="FFFFFF"/>
              </w:rPr>
            </w:pPr>
            <w:r w:rsidRPr="00476D6C">
              <w:rPr>
                <w:kern w:val="2"/>
                <w:sz w:val="18"/>
                <w:szCs w:val="18"/>
                <w:shd w:val="clear" w:color="auto" w:fill="FFFFFF"/>
                <w:lang w:bidi="bn-IN"/>
                <w14:ligatures w14:val="standardContextual"/>
              </w:rPr>
              <w:t>5.85%</w:t>
            </w:r>
          </w:p>
        </w:tc>
        <w:tc>
          <w:tcPr>
            <w:tcW w:w="630" w:type="dxa"/>
            <w:tcBorders>
              <w:top w:val="single" w:sz="4" w:space="0" w:color="auto"/>
              <w:left w:val="single" w:sz="4" w:space="0" w:color="auto"/>
              <w:bottom w:val="single" w:sz="4" w:space="0" w:color="auto"/>
              <w:right w:val="single" w:sz="4" w:space="0" w:color="auto"/>
            </w:tcBorders>
          </w:tcPr>
          <w:p w14:paraId="70540421" w14:textId="3E34BF98" w:rsidR="00EF63EC" w:rsidRPr="00476D6C" w:rsidRDefault="00EF63EC" w:rsidP="004026C1">
            <w:pPr>
              <w:jc w:val="center"/>
              <w:rPr>
                <w:sz w:val="18"/>
                <w:szCs w:val="18"/>
                <w:shd w:val="clear" w:color="auto" w:fill="FFFFFF"/>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tcPr>
          <w:p w14:paraId="622F6225" w14:textId="08A7045C" w:rsidR="00EF63EC" w:rsidRPr="00476D6C" w:rsidRDefault="00EF63EC" w:rsidP="004026C1">
            <w:pPr>
              <w:jc w:val="center"/>
              <w:rPr>
                <w:sz w:val="18"/>
                <w:szCs w:val="18"/>
                <w:shd w:val="clear" w:color="auto" w:fill="FFFFFF"/>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4ED4FE88" w14:textId="0A5F049B" w:rsidR="00EF63EC" w:rsidRPr="00476D6C" w:rsidRDefault="00EF63EC" w:rsidP="00A82B94">
            <w:pPr>
              <w:jc w:val="center"/>
              <w:rPr>
                <w:sz w:val="18"/>
                <w:szCs w:val="18"/>
                <w:shd w:val="clear" w:color="auto" w:fill="FFFFFF"/>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5C35801F" w14:textId="7A407736" w:rsidR="00EF63EC" w:rsidRPr="00476D6C" w:rsidRDefault="00EF63EC" w:rsidP="00A82B94">
            <w:pPr>
              <w:jc w:val="center"/>
              <w:rPr>
                <w:sz w:val="18"/>
                <w:szCs w:val="18"/>
                <w:shd w:val="clear" w:color="auto" w:fill="FFFFFF"/>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0B810181" w14:textId="162A48B5" w:rsidR="00EF63EC" w:rsidRPr="00476D6C" w:rsidRDefault="00EF63EC" w:rsidP="00A82B94">
            <w:pPr>
              <w:jc w:val="center"/>
              <w:rPr>
                <w:sz w:val="18"/>
                <w:szCs w:val="18"/>
                <w:shd w:val="clear" w:color="auto" w:fill="FFFFFF"/>
              </w:rPr>
            </w:pPr>
            <w:r w:rsidRPr="00476D6C">
              <w:rPr>
                <w:kern w:val="2"/>
                <w:sz w:val="18"/>
                <w:szCs w:val="18"/>
                <w:shd w:val="clear" w:color="auto" w:fill="FFFFFF"/>
                <w:lang w:bidi="bn-IN"/>
                <w14:ligatures w14:val="standardContextual"/>
              </w:rPr>
              <w:t>No</w:t>
            </w:r>
          </w:p>
        </w:tc>
        <w:tc>
          <w:tcPr>
            <w:tcW w:w="1170" w:type="dxa"/>
            <w:tcBorders>
              <w:top w:val="single" w:sz="4" w:space="0" w:color="auto"/>
              <w:left w:val="single" w:sz="4" w:space="0" w:color="auto"/>
              <w:bottom w:val="single" w:sz="4" w:space="0" w:color="auto"/>
              <w:right w:val="single" w:sz="4" w:space="0" w:color="auto"/>
            </w:tcBorders>
          </w:tcPr>
          <w:p w14:paraId="6F2355FA" w14:textId="6F34056B" w:rsidR="00EF63EC" w:rsidRPr="00476D6C" w:rsidRDefault="00EF63EC" w:rsidP="00A82B94">
            <w:pPr>
              <w:jc w:val="center"/>
              <w:rPr>
                <w:sz w:val="18"/>
                <w:szCs w:val="18"/>
                <w:shd w:val="clear" w:color="auto" w:fill="FFFFFF"/>
              </w:rPr>
            </w:pPr>
            <w:r w:rsidRPr="00476D6C">
              <w:rPr>
                <w:kern w:val="2"/>
                <w:sz w:val="18"/>
                <w:szCs w:val="18"/>
                <w:shd w:val="clear" w:color="auto" w:fill="FFFFFF"/>
                <w:lang w:bidi="bn-IN"/>
                <w14:ligatures w14:val="standardContextual"/>
              </w:rPr>
              <w:t>Yes</w:t>
            </w:r>
          </w:p>
        </w:tc>
        <w:tc>
          <w:tcPr>
            <w:tcW w:w="1260" w:type="dxa"/>
            <w:tcBorders>
              <w:top w:val="single" w:sz="4" w:space="0" w:color="auto"/>
              <w:left w:val="single" w:sz="4" w:space="0" w:color="auto"/>
              <w:right w:val="single" w:sz="4" w:space="0" w:color="auto"/>
            </w:tcBorders>
          </w:tcPr>
          <w:p w14:paraId="39A646CA" w14:textId="39C0C685"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Borders>
              <w:top w:val="single" w:sz="4" w:space="0" w:color="auto"/>
              <w:left w:val="single" w:sz="4" w:space="0" w:color="auto"/>
              <w:right w:val="single" w:sz="4" w:space="0" w:color="auto"/>
            </w:tcBorders>
          </w:tcPr>
          <w:p w14:paraId="3AF68DAC" w14:textId="338C9E7B"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Borders>
              <w:top w:val="single" w:sz="4" w:space="0" w:color="auto"/>
              <w:left w:val="single" w:sz="4" w:space="0" w:color="auto"/>
              <w:right w:val="single" w:sz="4" w:space="0" w:color="auto"/>
            </w:tcBorders>
          </w:tcPr>
          <w:p w14:paraId="1FA5D49B" w14:textId="34A89712"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37D9FEF9" w14:textId="77777777" w:rsidR="00EF63EC" w:rsidRPr="00476D6C" w:rsidRDefault="00EF63EC" w:rsidP="004026C1">
            <w:pPr>
              <w:jc w:val="center"/>
              <w:rPr>
                <w:sz w:val="18"/>
                <w:szCs w:val="18"/>
                <w:shd w:val="clear" w:color="auto" w:fill="FFFFFF"/>
              </w:rPr>
            </w:pPr>
          </w:p>
        </w:tc>
      </w:tr>
      <w:tr w:rsidR="00EF63EC" w:rsidRPr="00476D6C" w14:paraId="4B80BA61" w14:textId="77777777" w:rsidTr="006C3DC1">
        <w:trPr>
          <w:trHeight w:val="324"/>
          <w:jc w:val="center"/>
        </w:trPr>
        <w:tc>
          <w:tcPr>
            <w:tcW w:w="573" w:type="dxa"/>
          </w:tcPr>
          <w:p w14:paraId="57733F42"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7B4EAD1A"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Naohata</w:t>
            </w:r>
            <w:proofErr w:type="spellEnd"/>
          </w:p>
          <w:p w14:paraId="1453AE64" w14:textId="6159261A" w:rsidR="00EF63EC" w:rsidRPr="00476D6C" w:rsidRDefault="00EF63EC" w:rsidP="004026C1">
            <w:pPr>
              <w:jc w:val="center"/>
              <w:rPr>
                <w:sz w:val="18"/>
                <w:szCs w:val="18"/>
                <w:shd w:val="clear" w:color="auto" w:fill="FFFFFF"/>
              </w:rPr>
            </w:pPr>
            <w:r w:rsidRPr="00476D6C">
              <w:rPr>
                <w:sz w:val="18"/>
                <w:szCs w:val="18"/>
                <w:shd w:val="clear" w:color="auto" w:fill="FFFFFF"/>
              </w:rPr>
              <w:t>UR-01</w:t>
            </w:r>
          </w:p>
        </w:tc>
        <w:tc>
          <w:tcPr>
            <w:tcW w:w="900" w:type="dxa"/>
          </w:tcPr>
          <w:p w14:paraId="6955F40A" w14:textId="77777777" w:rsidR="00EF63EC" w:rsidRPr="00476D6C" w:rsidRDefault="00EF63EC" w:rsidP="004026C1">
            <w:pPr>
              <w:jc w:val="center"/>
              <w:rPr>
                <w:sz w:val="18"/>
                <w:szCs w:val="18"/>
                <w:shd w:val="clear" w:color="auto" w:fill="FFFFFF"/>
              </w:rPr>
            </w:pPr>
            <w:r w:rsidRPr="00476D6C">
              <w:rPr>
                <w:sz w:val="18"/>
                <w:szCs w:val="18"/>
                <w:shd w:val="clear" w:color="auto" w:fill="FFFFFF"/>
              </w:rPr>
              <w:t>26-Dec-23</w:t>
            </w:r>
          </w:p>
        </w:tc>
        <w:tc>
          <w:tcPr>
            <w:tcW w:w="900" w:type="dxa"/>
          </w:tcPr>
          <w:p w14:paraId="218008F0" w14:textId="3DA00FD1" w:rsidR="00EF63EC" w:rsidRPr="00476D6C" w:rsidRDefault="00EF63EC" w:rsidP="004026C1">
            <w:pPr>
              <w:jc w:val="center"/>
              <w:rPr>
                <w:sz w:val="18"/>
                <w:szCs w:val="18"/>
                <w:shd w:val="clear" w:color="auto" w:fill="FFFFFF"/>
              </w:rPr>
            </w:pPr>
            <w:r w:rsidRPr="00476D6C">
              <w:rPr>
                <w:sz w:val="18"/>
                <w:szCs w:val="18"/>
                <w:shd w:val="clear" w:color="auto" w:fill="FFFFFF"/>
              </w:rPr>
              <w:t>81.86%</w:t>
            </w:r>
          </w:p>
        </w:tc>
        <w:tc>
          <w:tcPr>
            <w:tcW w:w="630" w:type="dxa"/>
          </w:tcPr>
          <w:p w14:paraId="47E3A8D8"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03D12F27"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0B0AA5FE"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328EA4F1" w14:textId="02E6112B"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255A76B6"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1A88F0B2"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1286A892"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52FD9C97"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666D257E"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04444E69" w14:textId="77777777" w:rsidR="00EF63EC" w:rsidRPr="00476D6C" w:rsidRDefault="00EF63EC" w:rsidP="004026C1">
            <w:pPr>
              <w:jc w:val="center"/>
              <w:rPr>
                <w:sz w:val="18"/>
                <w:szCs w:val="18"/>
                <w:shd w:val="clear" w:color="auto" w:fill="FFFFFF"/>
              </w:rPr>
            </w:pPr>
          </w:p>
        </w:tc>
      </w:tr>
      <w:tr w:rsidR="00EF63EC" w:rsidRPr="00476D6C" w14:paraId="104FED66" w14:textId="77777777" w:rsidTr="006C3DC1">
        <w:trPr>
          <w:trHeight w:val="557"/>
          <w:jc w:val="center"/>
        </w:trPr>
        <w:tc>
          <w:tcPr>
            <w:tcW w:w="573" w:type="dxa"/>
          </w:tcPr>
          <w:p w14:paraId="247B09D6"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1F350E1E"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Naohata</w:t>
            </w:r>
            <w:proofErr w:type="spellEnd"/>
          </w:p>
          <w:p w14:paraId="516B514A" w14:textId="55DBE38E" w:rsidR="00EF63EC" w:rsidRPr="00476D6C" w:rsidRDefault="00EF63EC" w:rsidP="004026C1">
            <w:pPr>
              <w:jc w:val="center"/>
              <w:rPr>
                <w:sz w:val="18"/>
                <w:szCs w:val="18"/>
                <w:shd w:val="clear" w:color="auto" w:fill="FFFFFF"/>
              </w:rPr>
            </w:pPr>
            <w:r w:rsidRPr="00476D6C">
              <w:rPr>
                <w:sz w:val="18"/>
                <w:szCs w:val="18"/>
                <w:shd w:val="clear" w:color="auto" w:fill="FFFFFF"/>
              </w:rPr>
              <w:t>UR+DR-01</w:t>
            </w:r>
          </w:p>
        </w:tc>
        <w:tc>
          <w:tcPr>
            <w:tcW w:w="900" w:type="dxa"/>
          </w:tcPr>
          <w:p w14:paraId="1D1A6D29" w14:textId="77777777" w:rsidR="00EF63EC" w:rsidRPr="00476D6C" w:rsidRDefault="00EF63EC" w:rsidP="004026C1">
            <w:pPr>
              <w:jc w:val="center"/>
              <w:rPr>
                <w:sz w:val="18"/>
                <w:szCs w:val="18"/>
                <w:shd w:val="clear" w:color="auto" w:fill="FFFFFF"/>
              </w:rPr>
            </w:pPr>
            <w:r w:rsidRPr="00476D6C">
              <w:rPr>
                <w:sz w:val="18"/>
                <w:szCs w:val="18"/>
                <w:shd w:val="clear" w:color="auto" w:fill="FFFFFF"/>
              </w:rPr>
              <w:t>4-Feb-24</w:t>
            </w:r>
          </w:p>
        </w:tc>
        <w:tc>
          <w:tcPr>
            <w:tcW w:w="900" w:type="dxa"/>
          </w:tcPr>
          <w:p w14:paraId="19DA793E" w14:textId="408B9E77" w:rsidR="00EF63EC" w:rsidRPr="00476D6C" w:rsidRDefault="00EF63EC" w:rsidP="004026C1">
            <w:pPr>
              <w:jc w:val="center"/>
              <w:rPr>
                <w:sz w:val="18"/>
                <w:szCs w:val="18"/>
                <w:shd w:val="clear" w:color="auto" w:fill="FFFFFF"/>
              </w:rPr>
            </w:pPr>
            <w:r w:rsidRPr="00476D6C">
              <w:rPr>
                <w:sz w:val="18"/>
                <w:szCs w:val="18"/>
                <w:shd w:val="clear" w:color="auto" w:fill="FFFFFF"/>
              </w:rPr>
              <w:t>26.91%</w:t>
            </w:r>
          </w:p>
        </w:tc>
        <w:tc>
          <w:tcPr>
            <w:tcW w:w="630" w:type="dxa"/>
          </w:tcPr>
          <w:p w14:paraId="6D69ED9A"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13CD21FC"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3F9D8FBF"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1AA06C01" w14:textId="4F2D581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175C1F22"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44231ABE"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11C5B821"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693579F1"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4393F5FB"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1E507973" w14:textId="77777777" w:rsidR="00EF63EC" w:rsidRPr="00476D6C" w:rsidRDefault="00EF63EC" w:rsidP="004026C1">
            <w:pPr>
              <w:jc w:val="center"/>
              <w:rPr>
                <w:sz w:val="18"/>
                <w:szCs w:val="18"/>
                <w:shd w:val="clear" w:color="auto" w:fill="FFFFFF"/>
              </w:rPr>
            </w:pPr>
          </w:p>
        </w:tc>
      </w:tr>
      <w:tr w:rsidR="00EF63EC" w:rsidRPr="00476D6C" w14:paraId="73DCE259" w14:textId="77777777" w:rsidTr="006C3DC1">
        <w:trPr>
          <w:trHeight w:val="548"/>
          <w:jc w:val="center"/>
        </w:trPr>
        <w:tc>
          <w:tcPr>
            <w:tcW w:w="573" w:type="dxa"/>
          </w:tcPr>
          <w:p w14:paraId="2FB16C6D"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Borders>
              <w:top w:val="single" w:sz="4" w:space="0" w:color="auto"/>
              <w:left w:val="single" w:sz="4" w:space="0" w:color="auto"/>
              <w:bottom w:val="single" w:sz="4" w:space="0" w:color="auto"/>
              <w:right w:val="single" w:sz="4" w:space="0" w:color="auto"/>
            </w:tcBorders>
          </w:tcPr>
          <w:p w14:paraId="44996A9D" w14:textId="427D58C3" w:rsidR="00EF63EC" w:rsidRPr="00476D6C" w:rsidRDefault="00EF63EC" w:rsidP="004026C1">
            <w:pPr>
              <w:jc w:val="center"/>
              <w:rPr>
                <w:sz w:val="18"/>
                <w:szCs w:val="18"/>
                <w:shd w:val="clear" w:color="auto" w:fill="FFFFFF"/>
              </w:rPr>
            </w:pPr>
            <w:r w:rsidRPr="00476D6C">
              <w:rPr>
                <w:kern w:val="2"/>
                <w:sz w:val="18"/>
                <w:szCs w:val="18"/>
                <w:shd w:val="clear" w:color="auto" w:fill="FFFFFF"/>
                <w:lang w:bidi="bn-IN"/>
                <w14:ligatures w14:val="standardContextual"/>
              </w:rPr>
              <w:t>Naohata-UR-02</w:t>
            </w:r>
          </w:p>
        </w:tc>
        <w:tc>
          <w:tcPr>
            <w:tcW w:w="900" w:type="dxa"/>
            <w:tcBorders>
              <w:top w:val="single" w:sz="4" w:space="0" w:color="auto"/>
              <w:left w:val="single" w:sz="4" w:space="0" w:color="auto"/>
              <w:bottom w:val="single" w:sz="4" w:space="0" w:color="auto"/>
              <w:right w:val="single" w:sz="4" w:space="0" w:color="auto"/>
            </w:tcBorders>
          </w:tcPr>
          <w:p w14:paraId="4C9BDAC8" w14:textId="5DC30189" w:rsidR="00EF63EC" w:rsidRPr="00476D6C" w:rsidRDefault="00EF63EC" w:rsidP="004026C1">
            <w:pPr>
              <w:jc w:val="center"/>
              <w:rPr>
                <w:sz w:val="18"/>
                <w:szCs w:val="18"/>
                <w:shd w:val="clear" w:color="auto" w:fill="FFFFFF"/>
              </w:rPr>
            </w:pPr>
            <w:r w:rsidRPr="00476D6C">
              <w:rPr>
                <w:kern w:val="2"/>
                <w:sz w:val="18"/>
                <w:szCs w:val="18"/>
                <w:shd w:val="clear" w:color="auto" w:fill="FFFFFF"/>
                <w:lang w:bidi="bn-IN"/>
                <w14:ligatures w14:val="standardContextual"/>
              </w:rPr>
              <w:t>12 Mar-25</w:t>
            </w:r>
          </w:p>
        </w:tc>
        <w:tc>
          <w:tcPr>
            <w:tcW w:w="900" w:type="dxa"/>
            <w:tcBorders>
              <w:top w:val="single" w:sz="4" w:space="0" w:color="auto"/>
              <w:left w:val="single" w:sz="4" w:space="0" w:color="auto"/>
              <w:bottom w:val="single" w:sz="4" w:space="0" w:color="auto"/>
              <w:right w:val="single" w:sz="4" w:space="0" w:color="auto"/>
            </w:tcBorders>
          </w:tcPr>
          <w:p w14:paraId="12250B04" w14:textId="4FB3EC1D" w:rsidR="00EF63EC" w:rsidRPr="00476D6C" w:rsidRDefault="00EF63EC" w:rsidP="004026C1">
            <w:pPr>
              <w:jc w:val="center"/>
              <w:rPr>
                <w:sz w:val="18"/>
                <w:szCs w:val="18"/>
                <w:shd w:val="clear" w:color="auto" w:fill="FFFFFF"/>
              </w:rPr>
            </w:pPr>
            <w:r w:rsidRPr="00476D6C">
              <w:rPr>
                <w:kern w:val="2"/>
                <w:sz w:val="18"/>
                <w:szCs w:val="18"/>
                <w:shd w:val="clear" w:color="auto" w:fill="FFFFFF"/>
                <w:lang w:bidi="bn-IN"/>
                <w14:ligatures w14:val="standardContextual"/>
              </w:rPr>
              <w:t>0.58%</w:t>
            </w:r>
          </w:p>
        </w:tc>
        <w:tc>
          <w:tcPr>
            <w:tcW w:w="630" w:type="dxa"/>
            <w:tcBorders>
              <w:top w:val="single" w:sz="4" w:space="0" w:color="auto"/>
              <w:left w:val="single" w:sz="4" w:space="0" w:color="auto"/>
              <w:bottom w:val="single" w:sz="4" w:space="0" w:color="auto"/>
              <w:right w:val="single" w:sz="4" w:space="0" w:color="auto"/>
            </w:tcBorders>
          </w:tcPr>
          <w:p w14:paraId="3224628F" w14:textId="431DEED5" w:rsidR="00EF63EC" w:rsidRPr="00476D6C" w:rsidRDefault="00EF63EC" w:rsidP="004026C1">
            <w:pPr>
              <w:jc w:val="center"/>
              <w:rPr>
                <w:sz w:val="18"/>
                <w:szCs w:val="18"/>
                <w:shd w:val="clear" w:color="auto" w:fill="FFFFFF"/>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tcPr>
          <w:p w14:paraId="38E5D414" w14:textId="6E602842" w:rsidR="00EF63EC" w:rsidRPr="00476D6C" w:rsidRDefault="00EF63EC" w:rsidP="004026C1">
            <w:pPr>
              <w:jc w:val="center"/>
              <w:rPr>
                <w:sz w:val="18"/>
                <w:szCs w:val="18"/>
                <w:shd w:val="clear" w:color="auto" w:fill="FFFFFF"/>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6405CBB8" w14:textId="79F565BB" w:rsidR="00EF63EC" w:rsidRPr="00476D6C" w:rsidRDefault="00EF63EC" w:rsidP="00A82B94">
            <w:pPr>
              <w:jc w:val="center"/>
              <w:rPr>
                <w:sz w:val="18"/>
                <w:szCs w:val="18"/>
                <w:shd w:val="clear" w:color="auto" w:fill="FFFFFF"/>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4D65447C" w14:textId="564CBD94" w:rsidR="00EF63EC" w:rsidRPr="00476D6C" w:rsidRDefault="00EF63EC" w:rsidP="00A82B94">
            <w:pPr>
              <w:jc w:val="center"/>
              <w:rPr>
                <w:sz w:val="18"/>
                <w:szCs w:val="18"/>
                <w:shd w:val="clear" w:color="auto" w:fill="FFFFFF"/>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41011F71" w14:textId="5911C057" w:rsidR="00EF63EC" w:rsidRPr="00476D6C" w:rsidRDefault="00EF63EC" w:rsidP="00A82B94">
            <w:pPr>
              <w:jc w:val="center"/>
              <w:rPr>
                <w:sz w:val="18"/>
                <w:szCs w:val="18"/>
                <w:shd w:val="clear" w:color="auto" w:fill="FFFFFF"/>
              </w:rPr>
            </w:pPr>
            <w:r w:rsidRPr="00476D6C">
              <w:rPr>
                <w:kern w:val="2"/>
                <w:sz w:val="18"/>
                <w:szCs w:val="18"/>
                <w:shd w:val="clear" w:color="auto" w:fill="FFFFFF"/>
                <w:lang w:bidi="bn-IN"/>
                <w14:ligatures w14:val="standardContextual"/>
              </w:rPr>
              <w:t>No</w:t>
            </w:r>
          </w:p>
        </w:tc>
        <w:tc>
          <w:tcPr>
            <w:tcW w:w="1170" w:type="dxa"/>
            <w:tcBorders>
              <w:top w:val="single" w:sz="4" w:space="0" w:color="auto"/>
              <w:left w:val="single" w:sz="4" w:space="0" w:color="auto"/>
              <w:bottom w:val="single" w:sz="4" w:space="0" w:color="auto"/>
              <w:right w:val="single" w:sz="4" w:space="0" w:color="auto"/>
            </w:tcBorders>
          </w:tcPr>
          <w:p w14:paraId="631FF615" w14:textId="190CA0D3" w:rsidR="00EF63EC" w:rsidRPr="00476D6C" w:rsidRDefault="00EF63EC" w:rsidP="00A82B94">
            <w:pPr>
              <w:jc w:val="center"/>
              <w:rPr>
                <w:sz w:val="18"/>
                <w:szCs w:val="18"/>
                <w:shd w:val="clear" w:color="auto" w:fill="FFFFFF"/>
              </w:rPr>
            </w:pPr>
            <w:r w:rsidRPr="00476D6C">
              <w:rPr>
                <w:kern w:val="2"/>
                <w:sz w:val="18"/>
                <w:szCs w:val="18"/>
                <w:shd w:val="clear" w:color="auto" w:fill="FFFFFF"/>
                <w:lang w:bidi="bn-IN"/>
                <w14:ligatures w14:val="standardContextual"/>
              </w:rPr>
              <w:t>Yes</w:t>
            </w:r>
          </w:p>
        </w:tc>
        <w:tc>
          <w:tcPr>
            <w:tcW w:w="1260" w:type="dxa"/>
            <w:tcBorders>
              <w:left w:val="single" w:sz="4" w:space="0" w:color="auto"/>
              <w:right w:val="single" w:sz="4" w:space="0" w:color="auto"/>
            </w:tcBorders>
          </w:tcPr>
          <w:p w14:paraId="5C308122" w14:textId="1482829E"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Borders>
              <w:left w:val="single" w:sz="4" w:space="0" w:color="auto"/>
              <w:right w:val="single" w:sz="4" w:space="0" w:color="auto"/>
            </w:tcBorders>
          </w:tcPr>
          <w:p w14:paraId="4BD6D8B5" w14:textId="6DD99135"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Borders>
              <w:left w:val="single" w:sz="4" w:space="0" w:color="auto"/>
              <w:right w:val="single" w:sz="4" w:space="0" w:color="auto"/>
            </w:tcBorders>
          </w:tcPr>
          <w:p w14:paraId="0C446C0D" w14:textId="4EA485BB"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37F1EF76" w14:textId="77777777" w:rsidR="00EF63EC" w:rsidRPr="00476D6C" w:rsidRDefault="00EF63EC" w:rsidP="004026C1">
            <w:pPr>
              <w:jc w:val="center"/>
              <w:rPr>
                <w:sz w:val="18"/>
                <w:szCs w:val="18"/>
                <w:shd w:val="clear" w:color="auto" w:fill="FFFFFF"/>
              </w:rPr>
            </w:pPr>
          </w:p>
        </w:tc>
      </w:tr>
      <w:tr w:rsidR="00EF63EC" w:rsidRPr="00476D6C" w14:paraId="2ACE5447" w14:textId="77777777" w:rsidTr="006C3DC1">
        <w:trPr>
          <w:trHeight w:val="324"/>
          <w:jc w:val="center"/>
        </w:trPr>
        <w:tc>
          <w:tcPr>
            <w:tcW w:w="573" w:type="dxa"/>
          </w:tcPr>
          <w:p w14:paraId="65531381"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3F203792" w14:textId="1049D984"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Bhawaniganj</w:t>
            </w:r>
            <w:proofErr w:type="spellEnd"/>
            <w:r w:rsidRPr="00476D6C">
              <w:rPr>
                <w:sz w:val="18"/>
                <w:szCs w:val="18"/>
                <w:shd w:val="clear" w:color="auto" w:fill="FFFFFF"/>
              </w:rPr>
              <w:t xml:space="preserve"> UR+DR-01</w:t>
            </w:r>
          </w:p>
        </w:tc>
        <w:tc>
          <w:tcPr>
            <w:tcW w:w="900" w:type="dxa"/>
          </w:tcPr>
          <w:p w14:paraId="5200B19B" w14:textId="77777777" w:rsidR="00EF63EC" w:rsidRPr="00476D6C" w:rsidRDefault="00EF63EC" w:rsidP="004026C1">
            <w:pPr>
              <w:jc w:val="center"/>
              <w:rPr>
                <w:sz w:val="18"/>
                <w:szCs w:val="18"/>
                <w:shd w:val="clear" w:color="auto" w:fill="FFFFFF"/>
              </w:rPr>
            </w:pPr>
            <w:r w:rsidRPr="00476D6C">
              <w:rPr>
                <w:sz w:val="18"/>
                <w:szCs w:val="18"/>
                <w:shd w:val="clear" w:color="auto" w:fill="FFFFFF"/>
              </w:rPr>
              <w:t>5-Feb-24</w:t>
            </w:r>
          </w:p>
        </w:tc>
        <w:tc>
          <w:tcPr>
            <w:tcW w:w="900" w:type="dxa"/>
          </w:tcPr>
          <w:p w14:paraId="7FAA71C7" w14:textId="474B1764" w:rsidR="00EF63EC" w:rsidRPr="00476D6C" w:rsidRDefault="00EF63EC" w:rsidP="004026C1">
            <w:pPr>
              <w:jc w:val="center"/>
              <w:rPr>
                <w:sz w:val="18"/>
                <w:szCs w:val="18"/>
                <w:shd w:val="clear" w:color="auto" w:fill="FFFFFF"/>
              </w:rPr>
            </w:pPr>
            <w:r w:rsidRPr="00476D6C">
              <w:rPr>
                <w:sz w:val="18"/>
                <w:szCs w:val="18"/>
                <w:shd w:val="clear" w:color="auto" w:fill="FFFFFF"/>
              </w:rPr>
              <w:t>67.65%</w:t>
            </w:r>
          </w:p>
        </w:tc>
        <w:tc>
          <w:tcPr>
            <w:tcW w:w="630" w:type="dxa"/>
          </w:tcPr>
          <w:p w14:paraId="48DBE3C4"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36BDB570"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26E65E5C"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6EBEACA3" w14:textId="1999506A"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23F1D26B"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0F220740"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277CD474"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7AEF3470"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45BBA5C6"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4AD364C9" w14:textId="77777777" w:rsidR="00EF63EC" w:rsidRPr="00476D6C" w:rsidRDefault="00EF63EC" w:rsidP="004026C1">
            <w:pPr>
              <w:jc w:val="center"/>
              <w:rPr>
                <w:sz w:val="18"/>
                <w:szCs w:val="18"/>
                <w:shd w:val="clear" w:color="auto" w:fill="FFFFFF"/>
              </w:rPr>
            </w:pPr>
          </w:p>
        </w:tc>
      </w:tr>
      <w:tr w:rsidR="00EF63EC" w:rsidRPr="00476D6C" w14:paraId="1273C06A" w14:textId="77777777" w:rsidTr="006C3DC1">
        <w:trPr>
          <w:trHeight w:val="324"/>
          <w:jc w:val="center"/>
        </w:trPr>
        <w:tc>
          <w:tcPr>
            <w:tcW w:w="573" w:type="dxa"/>
          </w:tcPr>
          <w:p w14:paraId="4883F8CA"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09EC44CA" w14:textId="5420D80B"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Bhawaniganj</w:t>
            </w:r>
            <w:proofErr w:type="spellEnd"/>
            <w:r w:rsidRPr="00476D6C">
              <w:rPr>
                <w:sz w:val="18"/>
                <w:szCs w:val="18"/>
                <w:shd w:val="clear" w:color="auto" w:fill="FFFFFF"/>
              </w:rPr>
              <w:t xml:space="preserve"> UR-01</w:t>
            </w:r>
          </w:p>
        </w:tc>
        <w:tc>
          <w:tcPr>
            <w:tcW w:w="900" w:type="dxa"/>
          </w:tcPr>
          <w:p w14:paraId="48179FF9" w14:textId="77777777" w:rsidR="00EF63EC" w:rsidRPr="00476D6C" w:rsidRDefault="00EF63EC" w:rsidP="004026C1">
            <w:pPr>
              <w:jc w:val="center"/>
              <w:rPr>
                <w:sz w:val="18"/>
                <w:szCs w:val="18"/>
                <w:shd w:val="clear" w:color="auto" w:fill="FFFFFF"/>
              </w:rPr>
            </w:pPr>
            <w:r w:rsidRPr="00476D6C">
              <w:rPr>
                <w:sz w:val="18"/>
                <w:szCs w:val="18"/>
                <w:shd w:val="clear" w:color="auto" w:fill="FFFFFF"/>
              </w:rPr>
              <w:t>28-Mar-24</w:t>
            </w:r>
          </w:p>
        </w:tc>
        <w:tc>
          <w:tcPr>
            <w:tcW w:w="900" w:type="dxa"/>
          </w:tcPr>
          <w:p w14:paraId="4D60DBD6" w14:textId="26CD4134" w:rsidR="00EF63EC" w:rsidRPr="00476D6C" w:rsidRDefault="00EF63EC" w:rsidP="004026C1">
            <w:pPr>
              <w:jc w:val="center"/>
              <w:rPr>
                <w:sz w:val="18"/>
                <w:szCs w:val="18"/>
                <w:shd w:val="clear" w:color="auto" w:fill="FFFFFF"/>
              </w:rPr>
            </w:pPr>
            <w:r w:rsidRPr="00476D6C">
              <w:rPr>
                <w:sz w:val="18"/>
                <w:szCs w:val="18"/>
                <w:shd w:val="clear" w:color="auto" w:fill="FFFFFF"/>
              </w:rPr>
              <w:t>97.36%</w:t>
            </w:r>
          </w:p>
        </w:tc>
        <w:tc>
          <w:tcPr>
            <w:tcW w:w="630" w:type="dxa"/>
          </w:tcPr>
          <w:p w14:paraId="17DE8C6B"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4FBD9905"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37A43ED7"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330B98C5" w14:textId="29AEA5C3"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5EF08F29"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4DB110AE"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1CD9B58F"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6716FA53"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778E3803"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2607C094" w14:textId="77777777" w:rsidR="00EF63EC" w:rsidRPr="00476D6C" w:rsidRDefault="00EF63EC" w:rsidP="004026C1">
            <w:pPr>
              <w:jc w:val="center"/>
              <w:rPr>
                <w:sz w:val="18"/>
                <w:szCs w:val="18"/>
                <w:shd w:val="clear" w:color="auto" w:fill="FFFFFF"/>
              </w:rPr>
            </w:pPr>
          </w:p>
        </w:tc>
      </w:tr>
      <w:tr w:rsidR="00EF63EC" w:rsidRPr="00476D6C" w14:paraId="76B3E3C0" w14:textId="77777777" w:rsidTr="006C3DC1">
        <w:trPr>
          <w:trHeight w:val="324"/>
          <w:jc w:val="center"/>
        </w:trPr>
        <w:tc>
          <w:tcPr>
            <w:tcW w:w="573" w:type="dxa"/>
          </w:tcPr>
          <w:p w14:paraId="7DA96364"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6656FF11" w14:textId="5743C863" w:rsidR="00EF63EC" w:rsidRPr="00476D6C" w:rsidRDefault="00EF63EC" w:rsidP="004026C1">
            <w:pPr>
              <w:jc w:val="center"/>
              <w:rPr>
                <w:sz w:val="18"/>
                <w:szCs w:val="18"/>
                <w:shd w:val="clear" w:color="auto" w:fill="FFFFFF"/>
              </w:rPr>
            </w:pPr>
            <w:proofErr w:type="spellStart"/>
            <w:proofErr w:type="gramStart"/>
            <w:r w:rsidRPr="00476D6C">
              <w:rPr>
                <w:sz w:val="18"/>
                <w:szCs w:val="18"/>
                <w:shd w:val="clear" w:color="auto" w:fill="FFFFFF"/>
              </w:rPr>
              <w:t>Bhawaniganj</w:t>
            </w:r>
            <w:proofErr w:type="spellEnd"/>
            <w:r w:rsidRPr="00476D6C">
              <w:rPr>
                <w:sz w:val="18"/>
                <w:szCs w:val="18"/>
                <w:shd w:val="clear" w:color="auto" w:fill="FFFFFF"/>
              </w:rPr>
              <w:t xml:space="preserve">  UR</w:t>
            </w:r>
            <w:proofErr w:type="gramEnd"/>
            <w:r w:rsidRPr="00476D6C">
              <w:rPr>
                <w:sz w:val="18"/>
                <w:szCs w:val="18"/>
                <w:shd w:val="clear" w:color="auto" w:fill="FFFFFF"/>
              </w:rPr>
              <w:t>-02</w:t>
            </w:r>
          </w:p>
        </w:tc>
        <w:tc>
          <w:tcPr>
            <w:tcW w:w="900" w:type="dxa"/>
          </w:tcPr>
          <w:p w14:paraId="3284263D" w14:textId="77777777" w:rsidR="00EF63EC" w:rsidRPr="00476D6C" w:rsidRDefault="00EF63EC" w:rsidP="004026C1">
            <w:pPr>
              <w:jc w:val="center"/>
              <w:rPr>
                <w:sz w:val="18"/>
                <w:szCs w:val="18"/>
                <w:shd w:val="clear" w:color="auto" w:fill="FFFFFF"/>
              </w:rPr>
            </w:pPr>
            <w:r w:rsidRPr="00476D6C">
              <w:rPr>
                <w:sz w:val="18"/>
                <w:szCs w:val="18"/>
                <w:shd w:val="clear" w:color="auto" w:fill="FFFFFF"/>
              </w:rPr>
              <w:t>24-Jul-24</w:t>
            </w:r>
          </w:p>
        </w:tc>
        <w:tc>
          <w:tcPr>
            <w:tcW w:w="900" w:type="dxa"/>
          </w:tcPr>
          <w:p w14:paraId="12BBBDB1" w14:textId="2B4B349E" w:rsidR="00EF63EC" w:rsidRPr="00476D6C" w:rsidRDefault="00EF63EC" w:rsidP="004026C1">
            <w:pPr>
              <w:jc w:val="center"/>
              <w:rPr>
                <w:sz w:val="18"/>
                <w:szCs w:val="18"/>
                <w:shd w:val="clear" w:color="auto" w:fill="FFFFFF"/>
              </w:rPr>
            </w:pPr>
            <w:r w:rsidRPr="00476D6C">
              <w:rPr>
                <w:sz w:val="18"/>
                <w:szCs w:val="18"/>
                <w:shd w:val="clear" w:color="auto" w:fill="FFFFFF"/>
              </w:rPr>
              <w:t>23.31%</w:t>
            </w:r>
          </w:p>
        </w:tc>
        <w:tc>
          <w:tcPr>
            <w:tcW w:w="630" w:type="dxa"/>
          </w:tcPr>
          <w:p w14:paraId="4768E65F"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1E5AB7C2"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194860E0"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08B92B39" w14:textId="2C19E69C"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42BBE5E0"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3D6E96BF"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5699E518"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68F69D09"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57F361DF"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2EFE8EAA" w14:textId="77777777" w:rsidR="00EF63EC" w:rsidRPr="00476D6C" w:rsidRDefault="00EF63EC" w:rsidP="004026C1">
            <w:pPr>
              <w:jc w:val="center"/>
              <w:rPr>
                <w:sz w:val="18"/>
                <w:szCs w:val="18"/>
                <w:shd w:val="clear" w:color="auto" w:fill="FFFFFF"/>
              </w:rPr>
            </w:pPr>
          </w:p>
        </w:tc>
      </w:tr>
      <w:tr w:rsidR="00EF63EC" w:rsidRPr="00476D6C" w14:paraId="3F749468" w14:textId="77777777" w:rsidTr="006C3DC1">
        <w:trPr>
          <w:trHeight w:val="495"/>
          <w:jc w:val="center"/>
        </w:trPr>
        <w:tc>
          <w:tcPr>
            <w:tcW w:w="573" w:type="dxa"/>
          </w:tcPr>
          <w:p w14:paraId="6E352E57"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093FA789"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Rohanpur</w:t>
            </w:r>
            <w:proofErr w:type="spellEnd"/>
          </w:p>
          <w:p w14:paraId="6A0AE3D8" w14:textId="3BFFDA1E" w:rsidR="00EF63EC" w:rsidRPr="00476D6C" w:rsidRDefault="00EF63EC" w:rsidP="004026C1">
            <w:pPr>
              <w:jc w:val="center"/>
              <w:rPr>
                <w:sz w:val="18"/>
                <w:szCs w:val="18"/>
                <w:shd w:val="clear" w:color="auto" w:fill="FFFFFF"/>
              </w:rPr>
            </w:pPr>
            <w:r w:rsidRPr="00476D6C">
              <w:rPr>
                <w:sz w:val="18"/>
                <w:szCs w:val="18"/>
                <w:shd w:val="clear" w:color="auto" w:fill="FFFFFF"/>
              </w:rPr>
              <w:t>UR+DR-01</w:t>
            </w:r>
          </w:p>
        </w:tc>
        <w:tc>
          <w:tcPr>
            <w:tcW w:w="900" w:type="dxa"/>
          </w:tcPr>
          <w:p w14:paraId="3ED3D4B3" w14:textId="77777777" w:rsidR="00EF63EC" w:rsidRPr="00476D6C" w:rsidRDefault="00EF63EC" w:rsidP="004026C1">
            <w:pPr>
              <w:jc w:val="center"/>
              <w:rPr>
                <w:sz w:val="18"/>
                <w:szCs w:val="18"/>
                <w:shd w:val="clear" w:color="auto" w:fill="FFFFFF"/>
              </w:rPr>
            </w:pPr>
            <w:r w:rsidRPr="00476D6C">
              <w:rPr>
                <w:sz w:val="18"/>
                <w:szCs w:val="18"/>
                <w:shd w:val="clear" w:color="auto" w:fill="FFFFFF"/>
              </w:rPr>
              <w:t>10-Feb-24</w:t>
            </w:r>
          </w:p>
        </w:tc>
        <w:tc>
          <w:tcPr>
            <w:tcW w:w="900" w:type="dxa"/>
          </w:tcPr>
          <w:p w14:paraId="5F939AD6" w14:textId="7F2E6B3C" w:rsidR="00EF63EC" w:rsidRPr="00476D6C" w:rsidRDefault="00EF63EC" w:rsidP="004026C1">
            <w:pPr>
              <w:jc w:val="center"/>
              <w:rPr>
                <w:sz w:val="18"/>
                <w:szCs w:val="18"/>
                <w:shd w:val="clear" w:color="auto" w:fill="FFFFFF"/>
              </w:rPr>
            </w:pPr>
            <w:r w:rsidRPr="00476D6C">
              <w:rPr>
                <w:sz w:val="18"/>
                <w:szCs w:val="18"/>
                <w:shd w:val="clear" w:color="auto" w:fill="FFFFFF"/>
              </w:rPr>
              <w:t>100%</w:t>
            </w:r>
          </w:p>
        </w:tc>
        <w:tc>
          <w:tcPr>
            <w:tcW w:w="630" w:type="dxa"/>
          </w:tcPr>
          <w:p w14:paraId="3CA7EC58"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1122B554"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7B930452"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5219AF74" w14:textId="78B0AE0F"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3E6CE41C"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7277E062"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7BE8041D"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0EF2B7C3"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1080649F"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28A0E4C1" w14:textId="77777777" w:rsidR="00EF63EC" w:rsidRPr="00476D6C" w:rsidRDefault="00EF63EC" w:rsidP="004026C1">
            <w:pPr>
              <w:jc w:val="center"/>
              <w:rPr>
                <w:sz w:val="18"/>
                <w:szCs w:val="18"/>
                <w:shd w:val="clear" w:color="auto" w:fill="FFFFFF"/>
              </w:rPr>
            </w:pPr>
          </w:p>
        </w:tc>
      </w:tr>
      <w:tr w:rsidR="00EF63EC" w:rsidRPr="00476D6C" w14:paraId="3740BFA2" w14:textId="77777777" w:rsidTr="006C3DC1">
        <w:trPr>
          <w:trHeight w:val="111"/>
          <w:jc w:val="center"/>
        </w:trPr>
        <w:tc>
          <w:tcPr>
            <w:tcW w:w="573" w:type="dxa"/>
          </w:tcPr>
          <w:p w14:paraId="481D3AB0"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6407B4A5"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Rohanpur</w:t>
            </w:r>
            <w:proofErr w:type="spellEnd"/>
          </w:p>
          <w:p w14:paraId="24614AE1" w14:textId="160B64CC" w:rsidR="00EF63EC" w:rsidRPr="00476D6C" w:rsidRDefault="00EF63EC" w:rsidP="004026C1">
            <w:pPr>
              <w:jc w:val="center"/>
              <w:rPr>
                <w:sz w:val="18"/>
                <w:szCs w:val="18"/>
                <w:shd w:val="clear" w:color="auto" w:fill="FFFFFF"/>
              </w:rPr>
            </w:pPr>
            <w:r w:rsidRPr="00476D6C">
              <w:rPr>
                <w:sz w:val="18"/>
                <w:szCs w:val="18"/>
                <w:shd w:val="clear" w:color="auto" w:fill="FFFFFF"/>
              </w:rPr>
              <w:t>MF-01</w:t>
            </w:r>
          </w:p>
        </w:tc>
        <w:tc>
          <w:tcPr>
            <w:tcW w:w="900" w:type="dxa"/>
          </w:tcPr>
          <w:p w14:paraId="43826484" w14:textId="7ECF8F53" w:rsidR="00EF63EC" w:rsidRPr="00476D6C" w:rsidRDefault="00EF63EC" w:rsidP="004026C1">
            <w:pPr>
              <w:jc w:val="center"/>
              <w:rPr>
                <w:sz w:val="18"/>
                <w:szCs w:val="18"/>
                <w:shd w:val="clear" w:color="auto" w:fill="FFFFFF"/>
              </w:rPr>
            </w:pPr>
            <w:r w:rsidRPr="00476D6C">
              <w:rPr>
                <w:sz w:val="18"/>
                <w:szCs w:val="18"/>
                <w:shd w:val="clear" w:color="auto" w:fill="FFFFFF"/>
              </w:rPr>
              <w:t>4-Apr-24</w:t>
            </w:r>
          </w:p>
        </w:tc>
        <w:tc>
          <w:tcPr>
            <w:tcW w:w="900" w:type="dxa"/>
          </w:tcPr>
          <w:p w14:paraId="7C57006E" w14:textId="32D4D4D5" w:rsidR="00EF63EC" w:rsidRPr="00476D6C" w:rsidRDefault="00EF63EC" w:rsidP="004026C1">
            <w:pPr>
              <w:jc w:val="center"/>
              <w:rPr>
                <w:sz w:val="18"/>
                <w:szCs w:val="18"/>
                <w:shd w:val="clear" w:color="auto" w:fill="FFFFFF"/>
              </w:rPr>
            </w:pPr>
            <w:r w:rsidRPr="00476D6C">
              <w:rPr>
                <w:sz w:val="18"/>
                <w:szCs w:val="18"/>
                <w:shd w:val="clear" w:color="auto" w:fill="FFFFFF"/>
              </w:rPr>
              <w:t>52%</w:t>
            </w:r>
          </w:p>
        </w:tc>
        <w:tc>
          <w:tcPr>
            <w:tcW w:w="630" w:type="dxa"/>
          </w:tcPr>
          <w:p w14:paraId="30B86C0E" w14:textId="5B4E7DBA"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2E1624BC" w14:textId="5839B88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228C1D5C" w14:textId="3968F80C"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744F1CD3" w14:textId="244C4D28"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1A11B2A8" w14:textId="376AD23E"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170" w:type="dxa"/>
          </w:tcPr>
          <w:p w14:paraId="33FF8F01" w14:textId="18106380"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6E1DE723" w14:textId="47C5EA36"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0C391863" w14:textId="1759B155"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05694C62" w14:textId="264B6B2D"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33A40AD8" w14:textId="77777777" w:rsidR="00EF63EC" w:rsidRPr="00476D6C" w:rsidRDefault="00EF63EC" w:rsidP="004026C1">
            <w:pPr>
              <w:jc w:val="center"/>
              <w:rPr>
                <w:sz w:val="18"/>
                <w:szCs w:val="18"/>
                <w:shd w:val="clear" w:color="auto" w:fill="FFFFFF"/>
              </w:rPr>
            </w:pPr>
          </w:p>
        </w:tc>
      </w:tr>
      <w:tr w:rsidR="00EF63EC" w:rsidRPr="00476D6C" w14:paraId="7F5730D1" w14:textId="77777777" w:rsidTr="006C3DC1">
        <w:trPr>
          <w:trHeight w:val="563"/>
          <w:jc w:val="center"/>
        </w:trPr>
        <w:tc>
          <w:tcPr>
            <w:tcW w:w="573" w:type="dxa"/>
          </w:tcPr>
          <w:p w14:paraId="766E40E1"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7EBBF58A"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Rohanpur</w:t>
            </w:r>
            <w:proofErr w:type="spellEnd"/>
          </w:p>
          <w:p w14:paraId="0BC7AE71" w14:textId="08DECF4D" w:rsidR="00EF63EC" w:rsidRPr="00476D6C" w:rsidRDefault="00EF63EC" w:rsidP="004026C1">
            <w:pPr>
              <w:jc w:val="center"/>
              <w:rPr>
                <w:sz w:val="18"/>
                <w:szCs w:val="18"/>
                <w:shd w:val="clear" w:color="auto" w:fill="FFFFFF"/>
              </w:rPr>
            </w:pPr>
            <w:r w:rsidRPr="00476D6C">
              <w:rPr>
                <w:sz w:val="18"/>
                <w:szCs w:val="18"/>
                <w:shd w:val="clear" w:color="auto" w:fill="FFFFFF"/>
              </w:rPr>
              <w:t>UR-01</w:t>
            </w:r>
          </w:p>
        </w:tc>
        <w:tc>
          <w:tcPr>
            <w:tcW w:w="900" w:type="dxa"/>
          </w:tcPr>
          <w:p w14:paraId="067BC98B" w14:textId="77777777" w:rsidR="00EF63EC" w:rsidRPr="00476D6C" w:rsidRDefault="00EF63EC" w:rsidP="004026C1">
            <w:pPr>
              <w:jc w:val="center"/>
              <w:rPr>
                <w:sz w:val="18"/>
                <w:szCs w:val="18"/>
                <w:shd w:val="clear" w:color="auto" w:fill="FFFFFF"/>
              </w:rPr>
            </w:pPr>
            <w:r w:rsidRPr="00476D6C">
              <w:rPr>
                <w:sz w:val="18"/>
                <w:szCs w:val="18"/>
                <w:shd w:val="clear" w:color="auto" w:fill="FFFFFF"/>
              </w:rPr>
              <w:t>10-Feb-24</w:t>
            </w:r>
          </w:p>
        </w:tc>
        <w:tc>
          <w:tcPr>
            <w:tcW w:w="900" w:type="dxa"/>
          </w:tcPr>
          <w:p w14:paraId="55EF9E94" w14:textId="29F5C8C5" w:rsidR="00EF63EC" w:rsidRPr="00476D6C" w:rsidRDefault="00EF63EC" w:rsidP="004026C1">
            <w:pPr>
              <w:jc w:val="center"/>
              <w:rPr>
                <w:sz w:val="18"/>
                <w:szCs w:val="18"/>
                <w:shd w:val="clear" w:color="auto" w:fill="FFFFFF"/>
              </w:rPr>
            </w:pPr>
            <w:r w:rsidRPr="00476D6C">
              <w:rPr>
                <w:sz w:val="18"/>
                <w:szCs w:val="18"/>
                <w:shd w:val="clear" w:color="auto" w:fill="FFFFFF"/>
              </w:rPr>
              <w:t>100%</w:t>
            </w:r>
          </w:p>
        </w:tc>
        <w:tc>
          <w:tcPr>
            <w:tcW w:w="630" w:type="dxa"/>
          </w:tcPr>
          <w:p w14:paraId="64A37FBC"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6F6845AE"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0E46241E"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33E448C6" w14:textId="364FAF6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57C89E68"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4671EAC0"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1B47A1F7"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261D4EE2"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4D67F8E3"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28C3EC91" w14:textId="77777777" w:rsidR="00EF63EC" w:rsidRPr="00476D6C" w:rsidRDefault="00EF63EC" w:rsidP="004026C1">
            <w:pPr>
              <w:jc w:val="center"/>
              <w:rPr>
                <w:sz w:val="18"/>
                <w:szCs w:val="18"/>
                <w:shd w:val="clear" w:color="auto" w:fill="FFFFFF"/>
              </w:rPr>
            </w:pPr>
          </w:p>
        </w:tc>
      </w:tr>
      <w:tr w:rsidR="00EF63EC" w:rsidRPr="00476D6C" w14:paraId="0027057D" w14:textId="77777777" w:rsidTr="006C3DC1">
        <w:trPr>
          <w:trHeight w:val="735"/>
          <w:jc w:val="center"/>
        </w:trPr>
        <w:tc>
          <w:tcPr>
            <w:tcW w:w="573" w:type="dxa"/>
          </w:tcPr>
          <w:p w14:paraId="40FFB9C2"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5765688B" w14:textId="412EC7A6" w:rsidR="00EF63EC" w:rsidRPr="00476D6C" w:rsidRDefault="00EF63EC" w:rsidP="004026C1">
            <w:pPr>
              <w:jc w:val="center"/>
              <w:rPr>
                <w:sz w:val="18"/>
                <w:szCs w:val="18"/>
                <w:shd w:val="clear" w:color="auto" w:fill="FFFFFF"/>
              </w:rPr>
            </w:pPr>
            <w:r w:rsidRPr="00476D6C">
              <w:rPr>
                <w:sz w:val="18"/>
                <w:szCs w:val="18"/>
                <w:shd w:val="clear" w:color="auto" w:fill="FFFFFF"/>
              </w:rPr>
              <w:t>Baga</w:t>
            </w:r>
          </w:p>
          <w:p w14:paraId="2D8621C4" w14:textId="448BCBA6" w:rsidR="00EF63EC" w:rsidRPr="00476D6C" w:rsidRDefault="00EF63EC" w:rsidP="004026C1">
            <w:pPr>
              <w:jc w:val="center"/>
              <w:rPr>
                <w:sz w:val="18"/>
                <w:szCs w:val="18"/>
                <w:shd w:val="clear" w:color="auto" w:fill="FFFFFF"/>
              </w:rPr>
            </w:pPr>
            <w:r w:rsidRPr="00476D6C">
              <w:rPr>
                <w:sz w:val="18"/>
                <w:szCs w:val="18"/>
                <w:shd w:val="clear" w:color="auto" w:fill="FFFFFF"/>
              </w:rPr>
              <w:t>UR+DR-01</w:t>
            </w:r>
          </w:p>
        </w:tc>
        <w:tc>
          <w:tcPr>
            <w:tcW w:w="900" w:type="dxa"/>
          </w:tcPr>
          <w:p w14:paraId="0DCA3153" w14:textId="013C1D94" w:rsidR="00EF63EC" w:rsidRPr="00476D6C" w:rsidRDefault="00EF63EC" w:rsidP="004026C1">
            <w:pPr>
              <w:jc w:val="center"/>
              <w:rPr>
                <w:sz w:val="18"/>
                <w:szCs w:val="18"/>
                <w:shd w:val="clear" w:color="auto" w:fill="FFFFFF"/>
              </w:rPr>
            </w:pPr>
            <w:r w:rsidRPr="00476D6C">
              <w:rPr>
                <w:sz w:val="18"/>
                <w:szCs w:val="18"/>
                <w:shd w:val="clear" w:color="auto" w:fill="FFFFFF"/>
              </w:rPr>
              <w:t>10-May-25</w:t>
            </w:r>
          </w:p>
        </w:tc>
        <w:tc>
          <w:tcPr>
            <w:tcW w:w="900" w:type="dxa"/>
          </w:tcPr>
          <w:p w14:paraId="20D2FDD1" w14:textId="7BB0C1A9" w:rsidR="00EF63EC" w:rsidRPr="00476D6C" w:rsidRDefault="00EF63EC" w:rsidP="004026C1">
            <w:pPr>
              <w:jc w:val="center"/>
              <w:rPr>
                <w:sz w:val="18"/>
                <w:szCs w:val="18"/>
                <w:shd w:val="clear" w:color="auto" w:fill="FFFFFF"/>
              </w:rPr>
            </w:pPr>
            <w:r w:rsidRPr="00476D6C">
              <w:rPr>
                <w:sz w:val="18"/>
                <w:szCs w:val="18"/>
                <w:shd w:val="clear" w:color="auto" w:fill="FFFFFF"/>
              </w:rPr>
              <w:t>4.61%</w:t>
            </w:r>
          </w:p>
        </w:tc>
        <w:tc>
          <w:tcPr>
            <w:tcW w:w="630" w:type="dxa"/>
          </w:tcPr>
          <w:p w14:paraId="59600B66" w14:textId="482A9205"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54A2250A" w14:textId="24309ECA"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6B73DA6E" w14:textId="78485E1B"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568F9A15" w14:textId="0B4F30E4"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5E16F5AA" w14:textId="781350B3"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31DB5306" w14:textId="180BD3DF"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460CE5F8" w14:textId="18CBDAC5"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77DF3E4C" w14:textId="5F94795A"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4A65D654" w14:textId="5E005DF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3FDC43EF" w14:textId="77777777" w:rsidR="00EF63EC" w:rsidRPr="00476D6C" w:rsidRDefault="00EF63EC" w:rsidP="004026C1">
            <w:pPr>
              <w:jc w:val="center"/>
              <w:rPr>
                <w:sz w:val="18"/>
                <w:szCs w:val="18"/>
                <w:shd w:val="clear" w:color="auto" w:fill="FFFFFF"/>
              </w:rPr>
            </w:pPr>
          </w:p>
        </w:tc>
      </w:tr>
      <w:tr w:rsidR="00EF63EC" w:rsidRPr="00476D6C" w14:paraId="51926112" w14:textId="77777777" w:rsidTr="006C3DC1">
        <w:trPr>
          <w:trHeight w:val="755"/>
          <w:jc w:val="center"/>
        </w:trPr>
        <w:tc>
          <w:tcPr>
            <w:tcW w:w="573" w:type="dxa"/>
          </w:tcPr>
          <w:p w14:paraId="53734859"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Borders>
              <w:top w:val="single" w:sz="4" w:space="0" w:color="auto"/>
              <w:left w:val="single" w:sz="4" w:space="0" w:color="auto"/>
              <w:bottom w:val="single" w:sz="4" w:space="0" w:color="auto"/>
              <w:right w:val="single" w:sz="4" w:space="0" w:color="auto"/>
            </w:tcBorders>
          </w:tcPr>
          <w:p w14:paraId="08AB55ED" w14:textId="2DA944F9"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Shibganj</w:t>
            </w:r>
            <w:proofErr w:type="spellEnd"/>
            <w:r w:rsidRPr="00476D6C">
              <w:rPr>
                <w:sz w:val="18"/>
                <w:szCs w:val="18"/>
                <w:shd w:val="clear" w:color="auto" w:fill="FFFFFF"/>
              </w:rPr>
              <w:t xml:space="preserve"> UT+DR-01</w:t>
            </w:r>
          </w:p>
        </w:tc>
        <w:tc>
          <w:tcPr>
            <w:tcW w:w="900" w:type="dxa"/>
            <w:tcBorders>
              <w:top w:val="single" w:sz="4" w:space="0" w:color="auto"/>
              <w:left w:val="single" w:sz="4" w:space="0" w:color="auto"/>
              <w:bottom w:val="single" w:sz="4" w:space="0" w:color="auto"/>
              <w:right w:val="single" w:sz="4" w:space="0" w:color="auto"/>
            </w:tcBorders>
          </w:tcPr>
          <w:p w14:paraId="300C258A" w14:textId="51C7BF6D" w:rsidR="00EF63EC" w:rsidRPr="00476D6C" w:rsidRDefault="00EF63EC" w:rsidP="004026C1">
            <w:pPr>
              <w:jc w:val="center"/>
              <w:rPr>
                <w:sz w:val="18"/>
                <w:szCs w:val="18"/>
                <w:shd w:val="clear" w:color="auto" w:fill="FFFFFF"/>
              </w:rPr>
            </w:pPr>
            <w:r w:rsidRPr="00476D6C">
              <w:rPr>
                <w:kern w:val="2"/>
                <w:sz w:val="18"/>
                <w:szCs w:val="18"/>
                <w:shd w:val="clear" w:color="auto" w:fill="FFFFFF"/>
                <w:lang w:bidi="bn-IN"/>
                <w14:ligatures w14:val="standardContextual"/>
              </w:rPr>
              <w:t>16-Mar-25</w:t>
            </w:r>
          </w:p>
        </w:tc>
        <w:tc>
          <w:tcPr>
            <w:tcW w:w="900" w:type="dxa"/>
            <w:tcBorders>
              <w:top w:val="single" w:sz="4" w:space="0" w:color="auto"/>
              <w:left w:val="single" w:sz="4" w:space="0" w:color="auto"/>
              <w:bottom w:val="single" w:sz="4" w:space="0" w:color="auto"/>
              <w:right w:val="single" w:sz="4" w:space="0" w:color="auto"/>
            </w:tcBorders>
          </w:tcPr>
          <w:p w14:paraId="5D08DAB3" w14:textId="285787A7" w:rsidR="00EF63EC" w:rsidRPr="00476D6C" w:rsidRDefault="00EF63EC" w:rsidP="004026C1">
            <w:pPr>
              <w:jc w:val="center"/>
              <w:rPr>
                <w:sz w:val="18"/>
                <w:szCs w:val="18"/>
                <w:shd w:val="clear" w:color="auto" w:fill="FFFFFF"/>
              </w:rPr>
            </w:pPr>
            <w:r w:rsidRPr="00476D6C">
              <w:rPr>
                <w:kern w:val="2"/>
                <w:sz w:val="18"/>
                <w:szCs w:val="18"/>
                <w:shd w:val="clear" w:color="auto" w:fill="FFFFFF"/>
                <w:lang w:bidi="bn-IN"/>
                <w14:ligatures w14:val="standardContextual"/>
              </w:rPr>
              <w:t>7.50%</w:t>
            </w:r>
          </w:p>
        </w:tc>
        <w:tc>
          <w:tcPr>
            <w:tcW w:w="630" w:type="dxa"/>
            <w:tcBorders>
              <w:top w:val="single" w:sz="4" w:space="0" w:color="auto"/>
              <w:left w:val="single" w:sz="4" w:space="0" w:color="auto"/>
              <w:bottom w:val="single" w:sz="4" w:space="0" w:color="auto"/>
              <w:right w:val="single" w:sz="4" w:space="0" w:color="auto"/>
            </w:tcBorders>
          </w:tcPr>
          <w:p w14:paraId="37BAEE61" w14:textId="7841C797" w:rsidR="00EF63EC" w:rsidRPr="00476D6C" w:rsidRDefault="00EF63EC" w:rsidP="004026C1">
            <w:pPr>
              <w:jc w:val="center"/>
              <w:rPr>
                <w:sz w:val="18"/>
                <w:szCs w:val="18"/>
                <w:shd w:val="clear" w:color="auto" w:fill="FFFFFF"/>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tcPr>
          <w:p w14:paraId="1957C18D" w14:textId="0E92DF9F" w:rsidR="00EF63EC" w:rsidRPr="00476D6C" w:rsidRDefault="00EF63EC" w:rsidP="004026C1">
            <w:pPr>
              <w:jc w:val="center"/>
              <w:rPr>
                <w:sz w:val="18"/>
                <w:szCs w:val="18"/>
                <w:shd w:val="clear" w:color="auto" w:fill="FFFFFF"/>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56A90E8B" w14:textId="3399A2AA" w:rsidR="00EF63EC" w:rsidRPr="00476D6C" w:rsidRDefault="00EF63EC" w:rsidP="00A82B94">
            <w:pPr>
              <w:jc w:val="center"/>
              <w:rPr>
                <w:sz w:val="18"/>
                <w:szCs w:val="18"/>
                <w:shd w:val="clear" w:color="auto" w:fill="FFFFFF"/>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2E9FDFE9" w14:textId="28022DAC" w:rsidR="00EF63EC" w:rsidRPr="00476D6C" w:rsidRDefault="00EF63EC" w:rsidP="00A82B94">
            <w:pPr>
              <w:jc w:val="center"/>
              <w:rPr>
                <w:sz w:val="18"/>
                <w:szCs w:val="18"/>
                <w:shd w:val="clear" w:color="auto" w:fill="FFFFFF"/>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465DB952" w14:textId="769EF81F" w:rsidR="00EF63EC" w:rsidRPr="00476D6C" w:rsidRDefault="00EF63EC" w:rsidP="00A82B94">
            <w:pPr>
              <w:jc w:val="center"/>
              <w:rPr>
                <w:sz w:val="18"/>
                <w:szCs w:val="18"/>
                <w:shd w:val="clear" w:color="auto" w:fill="FFFFFF"/>
              </w:rPr>
            </w:pPr>
            <w:r w:rsidRPr="00476D6C">
              <w:rPr>
                <w:kern w:val="2"/>
                <w:sz w:val="18"/>
                <w:szCs w:val="18"/>
                <w:shd w:val="clear" w:color="auto" w:fill="FFFFFF"/>
                <w:lang w:bidi="bn-IN"/>
                <w14:ligatures w14:val="standardContextual"/>
              </w:rPr>
              <w:t>No</w:t>
            </w:r>
          </w:p>
        </w:tc>
        <w:tc>
          <w:tcPr>
            <w:tcW w:w="1170" w:type="dxa"/>
            <w:tcBorders>
              <w:top w:val="single" w:sz="4" w:space="0" w:color="auto"/>
              <w:left w:val="single" w:sz="4" w:space="0" w:color="auto"/>
              <w:bottom w:val="single" w:sz="4" w:space="0" w:color="auto"/>
              <w:right w:val="single" w:sz="4" w:space="0" w:color="auto"/>
            </w:tcBorders>
          </w:tcPr>
          <w:p w14:paraId="149B6A2A" w14:textId="4BA1B8E5" w:rsidR="00EF63EC" w:rsidRPr="00476D6C" w:rsidRDefault="00EF63EC" w:rsidP="00A82B94">
            <w:pPr>
              <w:jc w:val="center"/>
              <w:rPr>
                <w:sz w:val="18"/>
                <w:szCs w:val="18"/>
                <w:shd w:val="clear" w:color="auto" w:fill="FFFFFF"/>
              </w:rPr>
            </w:pPr>
            <w:r w:rsidRPr="00476D6C">
              <w:rPr>
                <w:kern w:val="2"/>
                <w:sz w:val="18"/>
                <w:szCs w:val="18"/>
                <w:shd w:val="clear" w:color="auto" w:fill="FFFFFF"/>
                <w:lang w:bidi="bn-IN"/>
                <w14:ligatures w14:val="standardContextual"/>
              </w:rPr>
              <w:t>Yes</w:t>
            </w:r>
          </w:p>
        </w:tc>
        <w:tc>
          <w:tcPr>
            <w:tcW w:w="1260" w:type="dxa"/>
            <w:tcBorders>
              <w:left w:val="single" w:sz="4" w:space="0" w:color="auto"/>
              <w:right w:val="single" w:sz="4" w:space="0" w:color="auto"/>
            </w:tcBorders>
          </w:tcPr>
          <w:p w14:paraId="29448BE6" w14:textId="163EF7F2"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Borders>
              <w:left w:val="single" w:sz="4" w:space="0" w:color="auto"/>
              <w:right w:val="single" w:sz="4" w:space="0" w:color="auto"/>
            </w:tcBorders>
          </w:tcPr>
          <w:p w14:paraId="45B7CAB3" w14:textId="08BAAEB9"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Borders>
              <w:left w:val="single" w:sz="4" w:space="0" w:color="auto"/>
              <w:right w:val="single" w:sz="4" w:space="0" w:color="auto"/>
            </w:tcBorders>
          </w:tcPr>
          <w:p w14:paraId="36E80E31" w14:textId="7CCD9E55"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7F754D7B" w14:textId="77777777" w:rsidR="00EF63EC" w:rsidRPr="00476D6C" w:rsidRDefault="00EF63EC" w:rsidP="004026C1">
            <w:pPr>
              <w:jc w:val="center"/>
              <w:rPr>
                <w:sz w:val="18"/>
                <w:szCs w:val="18"/>
                <w:shd w:val="clear" w:color="auto" w:fill="FFFFFF"/>
              </w:rPr>
            </w:pPr>
          </w:p>
        </w:tc>
      </w:tr>
      <w:tr w:rsidR="00EF63EC" w:rsidRPr="00476D6C" w14:paraId="6E600F16" w14:textId="77777777" w:rsidTr="006C3DC1">
        <w:trPr>
          <w:trHeight w:val="755"/>
          <w:jc w:val="center"/>
        </w:trPr>
        <w:tc>
          <w:tcPr>
            <w:tcW w:w="573" w:type="dxa"/>
          </w:tcPr>
          <w:p w14:paraId="791F0598"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Borders>
              <w:top w:val="single" w:sz="4" w:space="0" w:color="auto"/>
              <w:left w:val="single" w:sz="4" w:space="0" w:color="auto"/>
              <w:bottom w:val="single" w:sz="4" w:space="0" w:color="auto"/>
              <w:right w:val="single" w:sz="4" w:space="0" w:color="auto"/>
            </w:tcBorders>
          </w:tcPr>
          <w:p w14:paraId="5852E199" w14:textId="77777777" w:rsidR="00EF63EC" w:rsidRPr="00476D6C" w:rsidRDefault="00EF63EC" w:rsidP="004026C1">
            <w:pPr>
              <w:spacing w:line="276" w:lineRule="auto"/>
              <w:jc w:val="center"/>
              <w:rPr>
                <w:kern w:val="2"/>
                <w:sz w:val="18"/>
                <w:szCs w:val="18"/>
                <w:shd w:val="clear" w:color="auto" w:fill="FFFFFF"/>
                <w:lang w:bidi="bn-IN"/>
                <w14:ligatures w14:val="standardContextual"/>
              </w:rPr>
            </w:pPr>
            <w:proofErr w:type="spellStart"/>
            <w:r w:rsidRPr="00476D6C">
              <w:rPr>
                <w:kern w:val="2"/>
                <w:sz w:val="18"/>
                <w:szCs w:val="18"/>
                <w:shd w:val="clear" w:color="auto" w:fill="FFFFFF"/>
                <w:lang w:bidi="bn-IN"/>
                <w14:ligatures w14:val="standardContextual"/>
              </w:rPr>
              <w:t>Sundarganj</w:t>
            </w:r>
            <w:proofErr w:type="spellEnd"/>
          </w:p>
          <w:p w14:paraId="36269FB1" w14:textId="7EA585EB" w:rsidR="00EF63EC" w:rsidRPr="00476D6C" w:rsidRDefault="00EF63EC" w:rsidP="004026C1">
            <w:pPr>
              <w:jc w:val="center"/>
              <w:rPr>
                <w:sz w:val="18"/>
                <w:szCs w:val="18"/>
                <w:shd w:val="clear" w:color="auto" w:fill="FFFFFF"/>
              </w:rPr>
            </w:pPr>
            <w:r w:rsidRPr="00476D6C">
              <w:rPr>
                <w:sz w:val="18"/>
                <w:szCs w:val="18"/>
                <w:shd w:val="clear" w:color="auto" w:fill="FFFFFF"/>
              </w:rPr>
              <w:t>UR+DR-02</w:t>
            </w:r>
          </w:p>
        </w:tc>
        <w:tc>
          <w:tcPr>
            <w:tcW w:w="900" w:type="dxa"/>
            <w:tcBorders>
              <w:top w:val="single" w:sz="4" w:space="0" w:color="auto"/>
              <w:left w:val="single" w:sz="4" w:space="0" w:color="auto"/>
              <w:bottom w:val="single" w:sz="4" w:space="0" w:color="auto"/>
              <w:right w:val="single" w:sz="4" w:space="0" w:color="auto"/>
            </w:tcBorders>
          </w:tcPr>
          <w:p w14:paraId="02C90C5E" w14:textId="2F0F7252" w:rsidR="00EF63EC" w:rsidRPr="00476D6C" w:rsidRDefault="00EF63EC" w:rsidP="004026C1">
            <w:pPr>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21-Nov-24</w:t>
            </w:r>
          </w:p>
        </w:tc>
        <w:tc>
          <w:tcPr>
            <w:tcW w:w="900" w:type="dxa"/>
            <w:tcBorders>
              <w:top w:val="single" w:sz="4" w:space="0" w:color="auto"/>
              <w:left w:val="single" w:sz="4" w:space="0" w:color="auto"/>
              <w:bottom w:val="single" w:sz="4" w:space="0" w:color="auto"/>
              <w:right w:val="single" w:sz="4" w:space="0" w:color="auto"/>
            </w:tcBorders>
          </w:tcPr>
          <w:p w14:paraId="75EC1510" w14:textId="6EA68AB0" w:rsidR="00EF63EC" w:rsidRPr="00476D6C" w:rsidRDefault="00EF63EC" w:rsidP="004026C1">
            <w:pPr>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38.76%</w:t>
            </w:r>
          </w:p>
        </w:tc>
        <w:tc>
          <w:tcPr>
            <w:tcW w:w="630" w:type="dxa"/>
            <w:tcBorders>
              <w:top w:val="single" w:sz="4" w:space="0" w:color="auto"/>
              <w:left w:val="single" w:sz="4" w:space="0" w:color="auto"/>
              <w:bottom w:val="single" w:sz="4" w:space="0" w:color="auto"/>
              <w:right w:val="single" w:sz="4" w:space="0" w:color="auto"/>
            </w:tcBorders>
          </w:tcPr>
          <w:p w14:paraId="7CF0F960" w14:textId="15DD3582" w:rsidR="00EF63EC" w:rsidRPr="00476D6C" w:rsidRDefault="00EF63EC" w:rsidP="004026C1">
            <w:pPr>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tcPr>
          <w:p w14:paraId="439BE4AA" w14:textId="625A862E" w:rsidR="00EF63EC" w:rsidRPr="00476D6C" w:rsidRDefault="00EF63EC" w:rsidP="004026C1">
            <w:pPr>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4EA03349" w14:textId="45DA7744" w:rsidR="00EF63EC" w:rsidRPr="00476D6C" w:rsidRDefault="00EF63EC" w:rsidP="00A82B94">
            <w:pPr>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72DC5614" w14:textId="691E3C66" w:rsidR="00EF63EC" w:rsidRPr="00476D6C" w:rsidRDefault="00EF63EC" w:rsidP="00A82B94">
            <w:pPr>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09DF1FF3" w14:textId="480006F2" w:rsidR="00EF63EC" w:rsidRPr="00476D6C" w:rsidRDefault="00EF63EC" w:rsidP="00A82B94">
            <w:pPr>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1170" w:type="dxa"/>
            <w:tcBorders>
              <w:top w:val="single" w:sz="4" w:space="0" w:color="auto"/>
              <w:left w:val="single" w:sz="4" w:space="0" w:color="auto"/>
              <w:bottom w:val="single" w:sz="4" w:space="0" w:color="auto"/>
              <w:right w:val="single" w:sz="4" w:space="0" w:color="auto"/>
            </w:tcBorders>
          </w:tcPr>
          <w:p w14:paraId="4FD9694B" w14:textId="44174F5A" w:rsidR="00EF63EC" w:rsidRPr="00476D6C" w:rsidRDefault="00EF63EC" w:rsidP="00A82B94">
            <w:pPr>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1260" w:type="dxa"/>
            <w:tcBorders>
              <w:left w:val="single" w:sz="4" w:space="0" w:color="auto"/>
              <w:right w:val="single" w:sz="4" w:space="0" w:color="auto"/>
            </w:tcBorders>
          </w:tcPr>
          <w:p w14:paraId="62A94F0A" w14:textId="4D4BF694"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Borders>
              <w:left w:val="single" w:sz="4" w:space="0" w:color="auto"/>
              <w:right w:val="single" w:sz="4" w:space="0" w:color="auto"/>
            </w:tcBorders>
          </w:tcPr>
          <w:p w14:paraId="144A28F3" w14:textId="763F5F28"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Borders>
              <w:left w:val="single" w:sz="4" w:space="0" w:color="auto"/>
              <w:right w:val="single" w:sz="4" w:space="0" w:color="auto"/>
            </w:tcBorders>
          </w:tcPr>
          <w:p w14:paraId="7C119E7B" w14:textId="78328819"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4AF9DB54" w14:textId="77777777" w:rsidR="00EF63EC" w:rsidRPr="00476D6C" w:rsidRDefault="00EF63EC" w:rsidP="004026C1">
            <w:pPr>
              <w:jc w:val="center"/>
              <w:rPr>
                <w:sz w:val="18"/>
                <w:szCs w:val="18"/>
                <w:shd w:val="clear" w:color="auto" w:fill="FFFFFF"/>
              </w:rPr>
            </w:pPr>
          </w:p>
        </w:tc>
      </w:tr>
      <w:tr w:rsidR="00EF63EC" w:rsidRPr="00476D6C" w14:paraId="57130459" w14:textId="77777777" w:rsidTr="006C3DC1">
        <w:trPr>
          <w:trHeight w:val="755"/>
          <w:jc w:val="center"/>
        </w:trPr>
        <w:tc>
          <w:tcPr>
            <w:tcW w:w="573" w:type="dxa"/>
          </w:tcPr>
          <w:p w14:paraId="59A559CB"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Borders>
              <w:top w:val="single" w:sz="4" w:space="0" w:color="auto"/>
              <w:left w:val="single" w:sz="4" w:space="0" w:color="auto"/>
              <w:bottom w:val="single" w:sz="4" w:space="0" w:color="auto"/>
              <w:right w:val="single" w:sz="4" w:space="0" w:color="auto"/>
            </w:tcBorders>
          </w:tcPr>
          <w:p w14:paraId="715278FA" w14:textId="77777777" w:rsidR="00EF63EC" w:rsidRPr="00476D6C" w:rsidRDefault="00EF63EC" w:rsidP="004026C1">
            <w:pPr>
              <w:spacing w:line="276" w:lineRule="auto"/>
              <w:jc w:val="center"/>
              <w:rPr>
                <w:kern w:val="2"/>
                <w:sz w:val="18"/>
                <w:szCs w:val="18"/>
                <w:shd w:val="clear" w:color="auto" w:fill="FFFFFF"/>
                <w:lang w:bidi="bn-IN"/>
                <w14:ligatures w14:val="standardContextual"/>
              </w:rPr>
            </w:pPr>
            <w:proofErr w:type="spellStart"/>
            <w:r w:rsidRPr="00476D6C">
              <w:rPr>
                <w:kern w:val="2"/>
                <w:sz w:val="18"/>
                <w:szCs w:val="18"/>
                <w:shd w:val="clear" w:color="auto" w:fill="FFFFFF"/>
                <w:lang w:bidi="bn-IN"/>
                <w14:ligatures w14:val="standardContextual"/>
              </w:rPr>
              <w:t>Sundarganj</w:t>
            </w:r>
            <w:proofErr w:type="spellEnd"/>
          </w:p>
          <w:p w14:paraId="3772B0C4" w14:textId="03F81313" w:rsidR="00EF63EC" w:rsidRPr="00476D6C" w:rsidRDefault="00EF63EC" w:rsidP="004026C1">
            <w:pPr>
              <w:jc w:val="center"/>
              <w:rPr>
                <w:sz w:val="18"/>
                <w:szCs w:val="18"/>
                <w:shd w:val="clear" w:color="auto" w:fill="FFFFFF"/>
              </w:rPr>
            </w:pPr>
            <w:r w:rsidRPr="00476D6C">
              <w:rPr>
                <w:sz w:val="18"/>
                <w:szCs w:val="18"/>
                <w:shd w:val="clear" w:color="auto" w:fill="FFFFFF"/>
              </w:rPr>
              <w:t>UR+DR-01</w:t>
            </w:r>
          </w:p>
        </w:tc>
        <w:tc>
          <w:tcPr>
            <w:tcW w:w="900" w:type="dxa"/>
            <w:tcBorders>
              <w:top w:val="single" w:sz="4" w:space="0" w:color="auto"/>
              <w:left w:val="single" w:sz="4" w:space="0" w:color="auto"/>
              <w:bottom w:val="single" w:sz="4" w:space="0" w:color="auto"/>
              <w:right w:val="single" w:sz="4" w:space="0" w:color="auto"/>
            </w:tcBorders>
          </w:tcPr>
          <w:p w14:paraId="45F417E2" w14:textId="5F0063F1" w:rsidR="00EF63EC" w:rsidRPr="00476D6C" w:rsidRDefault="00EF63EC" w:rsidP="004026C1">
            <w:pPr>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12-Feb-25</w:t>
            </w:r>
          </w:p>
        </w:tc>
        <w:tc>
          <w:tcPr>
            <w:tcW w:w="900" w:type="dxa"/>
            <w:tcBorders>
              <w:top w:val="single" w:sz="4" w:space="0" w:color="auto"/>
              <w:left w:val="single" w:sz="4" w:space="0" w:color="auto"/>
              <w:bottom w:val="single" w:sz="4" w:space="0" w:color="auto"/>
              <w:right w:val="single" w:sz="4" w:space="0" w:color="auto"/>
            </w:tcBorders>
          </w:tcPr>
          <w:p w14:paraId="40451A49" w14:textId="71DCEAA4" w:rsidR="00EF63EC" w:rsidRPr="00476D6C" w:rsidRDefault="00EF63EC" w:rsidP="004026C1">
            <w:pPr>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39.92%</w:t>
            </w:r>
          </w:p>
        </w:tc>
        <w:tc>
          <w:tcPr>
            <w:tcW w:w="630" w:type="dxa"/>
            <w:tcBorders>
              <w:top w:val="single" w:sz="4" w:space="0" w:color="auto"/>
              <w:left w:val="single" w:sz="4" w:space="0" w:color="auto"/>
              <w:bottom w:val="single" w:sz="4" w:space="0" w:color="auto"/>
              <w:right w:val="single" w:sz="4" w:space="0" w:color="auto"/>
            </w:tcBorders>
          </w:tcPr>
          <w:p w14:paraId="360E2C8D" w14:textId="00138B90" w:rsidR="00EF63EC" w:rsidRPr="00476D6C" w:rsidRDefault="00EF63EC" w:rsidP="004026C1">
            <w:pPr>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tcPr>
          <w:p w14:paraId="58CFE261" w14:textId="08DDBABA" w:rsidR="00EF63EC" w:rsidRPr="00476D6C" w:rsidRDefault="00EF63EC" w:rsidP="004026C1">
            <w:pPr>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3A2C962E" w14:textId="3D5139E1" w:rsidR="00EF63EC" w:rsidRPr="00476D6C" w:rsidRDefault="00EF63EC" w:rsidP="00A82B94">
            <w:pPr>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5B8A2E9D" w14:textId="702638BB" w:rsidR="00EF63EC" w:rsidRPr="00476D6C" w:rsidRDefault="00EF63EC" w:rsidP="00A82B94">
            <w:pPr>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5F2B16F3" w14:textId="055B5D51" w:rsidR="00EF63EC" w:rsidRPr="00476D6C" w:rsidRDefault="00EF63EC" w:rsidP="00A82B94">
            <w:pPr>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1170" w:type="dxa"/>
            <w:tcBorders>
              <w:top w:val="single" w:sz="4" w:space="0" w:color="auto"/>
              <w:left w:val="single" w:sz="4" w:space="0" w:color="auto"/>
              <w:bottom w:val="single" w:sz="4" w:space="0" w:color="auto"/>
              <w:right w:val="single" w:sz="4" w:space="0" w:color="auto"/>
            </w:tcBorders>
          </w:tcPr>
          <w:p w14:paraId="131C40EC" w14:textId="1D1797D0" w:rsidR="00EF63EC" w:rsidRPr="00476D6C" w:rsidRDefault="00EF63EC" w:rsidP="00A82B94">
            <w:pPr>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1260" w:type="dxa"/>
            <w:tcBorders>
              <w:left w:val="single" w:sz="4" w:space="0" w:color="auto"/>
              <w:right w:val="single" w:sz="4" w:space="0" w:color="auto"/>
            </w:tcBorders>
          </w:tcPr>
          <w:p w14:paraId="3DF34CA4" w14:textId="2D27C08F"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Borders>
              <w:left w:val="single" w:sz="4" w:space="0" w:color="auto"/>
              <w:right w:val="single" w:sz="4" w:space="0" w:color="auto"/>
            </w:tcBorders>
          </w:tcPr>
          <w:p w14:paraId="39CFFE2E" w14:textId="6912F80D"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Borders>
              <w:left w:val="single" w:sz="4" w:space="0" w:color="auto"/>
              <w:right w:val="single" w:sz="4" w:space="0" w:color="auto"/>
            </w:tcBorders>
          </w:tcPr>
          <w:p w14:paraId="7B56F2F0" w14:textId="17C2FD3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51B2E549" w14:textId="77777777" w:rsidR="00EF63EC" w:rsidRPr="00476D6C" w:rsidRDefault="00EF63EC" w:rsidP="004026C1">
            <w:pPr>
              <w:jc w:val="center"/>
              <w:rPr>
                <w:sz w:val="18"/>
                <w:szCs w:val="18"/>
                <w:shd w:val="clear" w:color="auto" w:fill="FFFFFF"/>
              </w:rPr>
            </w:pPr>
          </w:p>
        </w:tc>
      </w:tr>
      <w:tr w:rsidR="00EF63EC" w:rsidRPr="00476D6C" w14:paraId="5CC363E8" w14:textId="77777777" w:rsidTr="006C3DC1">
        <w:trPr>
          <w:trHeight w:val="324"/>
          <w:jc w:val="center"/>
        </w:trPr>
        <w:tc>
          <w:tcPr>
            <w:tcW w:w="573" w:type="dxa"/>
          </w:tcPr>
          <w:p w14:paraId="4EF8C054"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37F740D7"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Ulipur</w:t>
            </w:r>
            <w:proofErr w:type="spellEnd"/>
          </w:p>
          <w:p w14:paraId="237F4848" w14:textId="5743E261" w:rsidR="00EF63EC" w:rsidRPr="00476D6C" w:rsidRDefault="00EF63EC" w:rsidP="004026C1">
            <w:pPr>
              <w:jc w:val="center"/>
              <w:rPr>
                <w:sz w:val="18"/>
                <w:szCs w:val="18"/>
                <w:shd w:val="clear" w:color="auto" w:fill="FFFFFF"/>
              </w:rPr>
            </w:pPr>
            <w:r w:rsidRPr="00476D6C">
              <w:rPr>
                <w:sz w:val="18"/>
                <w:szCs w:val="18"/>
                <w:shd w:val="clear" w:color="auto" w:fill="FFFFFF"/>
              </w:rPr>
              <w:t>UR+DR-01</w:t>
            </w:r>
          </w:p>
        </w:tc>
        <w:tc>
          <w:tcPr>
            <w:tcW w:w="900" w:type="dxa"/>
          </w:tcPr>
          <w:p w14:paraId="6504B344" w14:textId="77777777" w:rsidR="00EF63EC" w:rsidRPr="00476D6C" w:rsidRDefault="00EF63EC" w:rsidP="004026C1">
            <w:pPr>
              <w:jc w:val="center"/>
              <w:rPr>
                <w:sz w:val="18"/>
                <w:szCs w:val="18"/>
                <w:shd w:val="clear" w:color="auto" w:fill="FFFFFF"/>
              </w:rPr>
            </w:pPr>
            <w:r w:rsidRPr="00476D6C">
              <w:rPr>
                <w:sz w:val="18"/>
                <w:szCs w:val="18"/>
                <w:shd w:val="clear" w:color="auto" w:fill="FFFFFF"/>
              </w:rPr>
              <w:t>4-Dec-23</w:t>
            </w:r>
          </w:p>
        </w:tc>
        <w:tc>
          <w:tcPr>
            <w:tcW w:w="900" w:type="dxa"/>
          </w:tcPr>
          <w:p w14:paraId="005E31FE" w14:textId="607F667F" w:rsidR="00EF63EC" w:rsidRPr="00476D6C" w:rsidRDefault="00EF63EC" w:rsidP="004026C1">
            <w:pPr>
              <w:jc w:val="center"/>
              <w:rPr>
                <w:sz w:val="18"/>
                <w:szCs w:val="18"/>
                <w:shd w:val="clear" w:color="auto" w:fill="FFFFFF"/>
              </w:rPr>
            </w:pPr>
            <w:r w:rsidRPr="00476D6C">
              <w:rPr>
                <w:sz w:val="18"/>
                <w:szCs w:val="18"/>
                <w:shd w:val="clear" w:color="auto" w:fill="FFFFFF"/>
              </w:rPr>
              <w:t>68.18%</w:t>
            </w:r>
          </w:p>
        </w:tc>
        <w:tc>
          <w:tcPr>
            <w:tcW w:w="630" w:type="dxa"/>
          </w:tcPr>
          <w:p w14:paraId="38B07B2C"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65720CAB"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635CE17F"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7D43BC1F" w14:textId="6FCD6245"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2A94DC30"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2BCFD8B5"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5FB9653A"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666D5B3A"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0C51B543"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35A3821D" w14:textId="77777777" w:rsidR="00EF63EC" w:rsidRPr="00476D6C" w:rsidRDefault="00EF63EC" w:rsidP="004026C1">
            <w:pPr>
              <w:jc w:val="center"/>
              <w:rPr>
                <w:sz w:val="18"/>
                <w:szCs w:val="18"/>
                <w:shd w:val="clear" w:color="auto" w:fill="FFFFFF"/>
              </w:rPr>
            </w:pPr>
          </w:p>
        </w:tc>
      </w:tr>
      <w:tr w:rsidR="00EF63EC" w:rsidRPr="00476D6C" w14:paraId="32744B3D" w14:textId="77777777" w:rsidTr="006C3DC1">
        <w:trPr>
          <w:trHeight w:val="420"/>
          <w:jc w:val="center"/>
        </w:trPr>
        <w:tc>
          <w:tcPr>
            <w:tcW w:w="573" w:type="dxa"/>
          </w:tcPr>
          <w:p w14:paraId="4EDC9F29"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00D2C69C"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Ulipur</w:t>
            </w:r>
            <w:proofErr w:type="spellEnd"/>
          </w:p>
          <w:p w14:paraId="3119F290" w14:textId="0368A604" w:rsidR="00EF63EC" w:rsidRPr="00476D6C" w:rsidRDefault="00EF63EC" w:rsidP="004026C1">
            <w:pPr>
              <w:jc w:val="center"/>
              <w:rPr>
                <w:sz w:val="18"/>
                <w:szCs w:val="18"/>
                <w:shd w:val="clear" w:color="auto" w:fill="FFFFFF"/>
              </w:rPr>
            </w:pPr>
            <w:r w:rsidRPr="00476D6C">
              <w:rPr>
                <w:sz w:val="18"/>
                <w:szCs w:val="18"/>
                <w:shd w:val="clear" w:color="auto" w:fill="FFFFFF"/>
              </w:rPr>
              <w:t>UR-01</w:t>
            </w:r>
          </w:p>
        </w:tc>
        <w:tc>
          <w:tcPr>
            <w:tcW w:w="900" w:type="dxa"/>
          </w:tcPr>
          <w:p w14:paraId="4B7B5861" w14:textId="77777777" w:rsidR="00EF63EC" w:rsidRPr="00476D6C" w:rsidRDefault="00EF63EC" w:rsidP="004026C1">
            <w:pPr>
              <w:jc w:val="center"/>
              <w:rPr>
                <w:sz w:val="18"/>
                <w:szCs w:val="18"/>
                <w:shd w:val="clear" w:color="auto" w:fill="FFFFFF"/>
              </w:rPr>
            </w:pPr>
            <w:r w:rsidRPr="00476D6C">
              <w:rPr>
                <w:sz w:val="18"/>
                <w:szCs w:val="18"/>
                <w:shd w:val="clear" w:color="auto" w:fill="FFFFFF"/>
              </w:rPr>
              <w:t>4-Feb-24</w:t>
            </w:r>
          </w:p>
        </w:tc>
        <w:tc>
          <w:tcPr>
            <w:tcW w:w="900" w:type="dxa"/>
          </w:tcPr>
          <w:p w14:paraId="55FA4CF4" w14:textId="128C087B" w:rsidR="00EF63EC" w:rsidRPr="00476D6C" w:rsidRDefault="00EF63EC" w:rsidP="004026C1">
            <w:pPr>
              <w:jc w:val="center"/>
              <w:rPr>
                <w:sz w:val="18"/>
                <w:szCs w:val="18"/>
                <w:shd w:val="clear" w:color="auto" w:fill="FFFFFF"/>
              </w:rPr>
            </w:pPr>
            <w:r w:rsidRPr="00476D6C">
              <w:rPr>
                <w:sz w:val="18"/>
                <w:szCs w:val="18"/>
                <w:shd w:val="clear" w:color="auto" w:fill="FFFFFF"/>
              </w:rPr>
              <w:t>61.34%</w:t>
            </w:r>
          </w:p>
        </w:tc>
        <w:tc>
          <w:tcPr>
            <w:tcW w:w="630" w:type="dxa"/>
          </w:tcPr>
          <w:p w14:paraId="7E670859"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51B84B1F"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2626C9CB"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391828F1" w14:textId="353FE4FB"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6EE7883B"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436221BD"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26B5357D"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10D1D07C"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5C37D0E1"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64552B8A" w14:textId="77777777" w:rsidR="00EF63EC" w:rsidRPr="00476D6C" w:rsidRDefault="00EF63EC" w:rsidP="004026C1">
            <w:pPr>
              <w:jc w:val="center"/>
              <w:rPr>
                <w:sz w:val="18"/>
                <w:szCs w:val="18"/>
                <w:shd w:val="clear" w:color="auto" w:fill="FFFFFF"/>
              </w:rPr>
            </w:pPr>
          </w:p>
        </w:tc>
      </w:tr>
      <w:tr w:rsidR="00EF63EC" w:rsidRPr="00476D6C" w14:paraId="48738507" w14:textId="77777777" w:rsidTr="006C3DC1">
        <w:trPr>
          <w:trHeight w:val="510"/>
          <w:jc w:val="center"/>
        </w:trPr>
        <w:tc>
          <w:tcPr>
            <w:tcW w:w="573" w:type="dxa"/>
          </w:tcPr>
          <w:p w14:paraId="35B1F29C"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3A17BDAD"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Ulipur</w:t>
            </w:r>
            <w:proofErr w:type="spellEnd"/>
          </w:p>
          <w:p w14:paraId="06B50DA9" w14:textId="5BCB1868" w:rsidR="00EF63EC" w:rsidRPr="00476D6C" w:rsidRDefault="00EF63EC" w:rsidP="004026C1">
            <w:pPr>
              <w:jc w:val="center"/>
              <w:rPr>
                <w:sz w:val="18"/>
                <w:szCs w:val="18"/>
                <w:shd w:val="clear" w:color="auto" w:fill="FFFFFF"/>
              </w:rPr>
            </w:pPr>
            <w:r w:rsidRPr="00476D6C">
              <w:rPr>
                <w:sz w:val="18"/>
                <w:szCs w:val="18"/>
                <w:shd w:val="clear" w:color="auto" w:fill="FFFFFF"/>
              </w:rPr>
              <w:t>UR-03</w:t>
            </w:r>
          </w:p>
        </w:tc>
        <w:tc>
          <w:tcPr>
            <w:tcW w:w="900" w:type="dxa"/>
          </w:tcPr>
          <w:p w14:paraId="6AD9CEB4" w14:textId="2F4ACEF5" w:rsidR="00EF63EC" w:rsidRPr="00476D6C" w:rsidRDefault="00EF63EC" w:rsidP="004026C1">
            <w:pPr>
              <w:jc w:val="center"/>
              <w:rPr>
                <w:sz w:val="18"/>
                <w:szCs w:val="18"/>
                <w:shd w:val="clear" w:color="auto" w:fill="FFFFFF"/>
              </w:rPr>
            </w:pPr>
            <w:r w:rsidRPr="00476D6C">
              <w:rPr>
                <w:sz w:val="18"/>
                <w:szCs w:val="18"/>
                <w:shd w:val="clear" w:color="auto" w:fill="FFFFFF"/>
              </w:rPr>
              <w:t>24-Nov-24</w:t>
            </w:r>
          </w:p>
        </w:tc>
        <w:tc>
          <w:tcPr>
            <w:tcW w:w="900" w:type="dxa"/>
          </w:tcPr>
          <w:p w14:paraId="40DBC614" w14:textId="212E1134" w:rsidR="00EF63EC" w:rsidRPr="00476D6C" w:rsidRDefault="00EF63EC" w:rsidP="004026C1">
            <w:pPr>
              <w:jc w:val="center"/>
              <w:rPr>
                <w:sz w:val="18"/>
                <w:szCs w:val="18"/>
                <w:shd w:val="clear" w:color="auto" w:fill="FFFFFF"/>
              </w:rPr>
            </w:pPr>
            <w:r w:rsidRPr="00476D6C">
              <w:rPr>
                <w:sz w:val="18"/>
                <w:szCs w:val="18"/>
                <w:shd w:val="clear" w:color="auto" w:fill="FFFFFF"/>
              </w:rPr>
              <w:t>43.56%</w:t>
            </w:r>
          </w:p>
        </w:tc>
        <w:tc>
          <w:tcPr>
            <w:tcW w:w="630" w:type="dxa"/>
          </w:tcPr>
          <w:p w14:paraId="4A4ABC51" w14:textId="3318313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30273B1B" w14:textId="4224DE00"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6C133FD1" w14:textId="1B6589BB"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398419EE" w14:textId="2F102DB1"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1BE3939C" w14:textId="389F4140"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04A27A7A" w14:textId="50970D90"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684153A3" w14:textId="4DF03AEF"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2D3292B2" w14:textId="1411B2B3"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08328185" w14:textId="060148A2"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149F9067" w14:textId="77777777" w:rsidR="00EF63EC" w:rsidRPr="00476D6C" w:rsidRDefault="00EF63EC" w:rsidP="004026C1">
            <w:pPr>
              <w:jc w:val="center"/>
              <w:rPr>
                <w:sz w:val="18"/>
                <w:szCs w:val="18"/>
                <w:shd w:val="clear" w:color="auto" w:fill="FFFFFF"/>
              </w:rPr>
            </w:pPr>
          </w:p>
        </w:tc>
      </w:tr>
      <w:tr w:rsidR="00EF63EC" w:rsidRPr="00476D6C" w14:paraId="0FA613B0" w14:textId="77777777" w:rsidTr="006C3DC1">
        <w:trPr>
          <w:trHeight w:val="473"/>
          <w:jc w:val="center"/>
        </w:trPr>
        <w:tc>
          <w:tcPr>
            <w:tcW w:w="573" w:type="dxa"/>
          </w:tcPr>
          <w:p w14:paraId="680C0944"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Borders>
              <w:top w:val="single" w:sz="4" w:space="0" w:color="auto"/>
              <w:left w:val="single" w:sz="4" w:space="0" w:color="auto"/>
              <w:bottom w:val="single" w:sz="4" w:space="0" w:color="auto"/>
              <w:right w:val="single" w:sz="4" w:space="0" w:color="auto"/>
            </w:tcBorders>
          </w:tcPr>
          <w:p w14:paraId="2D433307" w14:textId="77777777" w:rsidR="00EF63EC" w:rsidRPr="00476D6C" w:rsidRDefault="00EF63EC" w:rsidP="004026C1">
            <w:pPr>
              <w:spacing w:line="276" w:lineRule="auto"/>
              <w:jc w:val="center"/>
              <w:rPr>
                <w:kern w:val="2"/>
                <w:sz w:val="18"/>
                <w:szCs w:val="18"/>
                <w:shd w:val="clear" w:color="auto" w:fill="FFFFFF"/>
                <w:lang w:bidi="bn-IN"/>
                <w14:ligatures w14:val="standardContextual"/>
              </w:rPr>
            </w:pPr>
            <w:proofErr w:type="spellStart"/>
            <w:r w:rsidRPr="00476D6C">
              <w:rPr>
                <w:kern w:val="2"/>
                <w:sz w:val="18"/>
                <w:szCs w:val="18"/>
                <w:shd w:val="clear" w:color="auto" w:fill="FFFFFF"/>
                <w:lang w:bidi="bn-IN"/>
                <w14:ligatures w14:val="standardContextual"/>
              </w:rPr>
              <w:t>Ulipur</w:t>
            </w:r>
            <w:proofErr w:type="spellEnd"/>
          </w:p>
          <w:p w14:paraId="30CC69D8" w14:textId="06096CB6" w:rsidR="00EF63EC" w:rsidRPr="00476D6C" w:rsidRDefault="00EF63EC" w:rsidP="004026C1">
            <w:pPr>
              <w:jc w:val="center"/>
              <w:rPr>
                <w:sz w:val="18"/>
                <w:szCs w:val="18"/>
                <w:shd w:val="clear" w:color="auto" w:fill="FFFFFF"/>
              </w:rPr>
            </w:pPr>
            <w:r w:rsidRPr="00476D6C">
              <w:rPr>
                <w:kern w:val="2"/>
                <w:sz w:val="18"/>
                <w:szCs w:val="18"/>
                <w:shd w:val="clear" w:color="auto" w:fill="FFFFFF"/>
                <w:lang w:bidi="bn-IN"/>
                <w14:ligatures w14:val="standardContextual"/>
              </w:rPr>
              <w:t>UR-02</w:t>
            </w:r>
          </w:p>
        </w:tc>
        <w:tc>
          <w:tcPr>
            <w:tcW w:w="900" w:type="dxa"/>
            <w:tcBorders>
              <w:top w:val="single" w:sz="4" w:space="0" w:color="auto"/>
              <w:left w:val="single" w:sz="4" w:space="0" w:color="auto"/>
              <w:bottom w:val="single" w:sz="4" w:space="0" w:color="auto"/>
              <w:right w:val="single" w:sz="4" w:space="0" w:color="auto"/>
            </w:tcBorders>
          </w:tcPr>
          <w:p w14:paraId="2D054BC7" w14:textId="329C3B70" w:rsidR="00EF63EC" w:rsidRPr="00476D6C" w:rsidRDefault="00EF63EC" w:rsidP="004026C1">
            <w:pPr>
              <w:jc w:val="center"/>
              <w:rPr>
                <w:sz w:val="18"/>
                <w:szCs w:val="18"/>
                <w:shd w:val="clear" w:color="auto" w:fill="FFFFFF"/>
              </w:rPr>
            </w:pPr>
            <w:r w:rsidRPr="00476D6C">
              <w:rPr>
                <w:kern w:val="2"/>
                <w:sz w:val="18"/>
                <w:szCs w:val="18"/>
                <w:shd w:val="clear" w:color="auto" w:fill="FFFFFF"/>
                <w:lang w:bidi="bn-IN"/>
                <w14:ligatures w14:val="standardContextual"/>
              </w:rPr>
              <w:t>4-Nov-24</w:t>
            </w:r>
          </w:p>
        </w:tc>
        <w:tc>
          <w:tcPr>
            <w:tcW w:w="900" w:type="dxa"/>
            <w:tcBorders>
              <w:top w:val="single" w:sz="4" w:space="0" w:color="auto"/>
              <w:left w:val="single" w:sz="4" w:space="0" w:color="auto"/>
              <w:bottom w:val="single" w:sz="4" w:space="0" w:color="auto"/>
              <w:right w:val="single" w:sz="4" w:space="0" w:color="auto"/>
            </w:tcBorders>
          </w:tcPr>
          <w:p w14:paraId="3F38CFA2" w14:textId="72EA2CEE" w:rsidR="00EF63EC" w:rsidRPr="00476D6C" w:rsidRDefault="00EF63EC" w:rsidP="004026C1">
            <w:pPr>
              <w:jc w:val="center"/>
              <w:rPr>
                <w:sz w:val="18"/>
                <w:szCs w:val="18"/>
                <w:shd w:val="clear" w:color="auto" w:fill="FFFFFF"/>
              </w:rPr>
            </w:pPr>
            <w:r w:rsidRPr="00476D6C">
              <w:rPr>
                <w:kern w:val="2"/>
                <w:sz w:val="18"/>
                <w:szCs w:val="18"/>
                <w:shd w:val="clear" w:color="auto" w:fill="FFFFFF"/>
                <w:lang w:bidi="bn-IN"/>
                <w14:ligatures w14:val="standardContextual"/>
              </w:rPr>
              <w:t>24.78%</w:t>
            </w:r>
          </w:p>
        </w:tc>
        <w:tc>
          <w:tcPr>
            <w:tcW w:w="630" w:type="dxa"/>
            <w:tcBorders>
              <w:top w:val="single" w:sz="4" w:space="0" w:color="auto"/>
              <w:left w:val="single" w:sz="4" w:space="0" w:color="auto"/>
              <w:bottom w:val="single" w:sz="4" w:space="0" w:color="auto"/>
              <w:right w:val="single" w:sz="4" w:space="0" w:color="auto"/>
            </w:tcBorders>
          </w:tcPr>
          <w:p w14:paraId="0182587D" w14:textId="73E81CB0" w:rsidR="00EF63EC" w:rsidRPr="00476D6C" w:rsidRDefault="00EF63EC" w:rsidP="004026C1">
            <w:pPr>
              <w:jc w:val="center"/>
              <w:rPr>
                <w:sz w:val="18"/>
                <w:szCs w:val="18"/>
                <w:shd w:val="clear" w:color="auto" w:fill="FFFFFF"/>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tcPr>
          <w:p w14:paraId="008976B3" w14:textId="2AA17763" w:rsidR="00EF63EC" w:rsidRPr="00476D6C" w:rsidRDefault="00EF63EC" w:rsidP="004026C1">
            <w:pPr>
              <w:jc w:val="center"/>
              <w:rPr>
                <w:sz w:val="18"/>
                <w:szCs w:val="18"/>
                <w:shd w:val="clear" w:color="auto" w:fill="FFFFFF"/>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349B68DA" w14:textId="0F6DD6BA" w:rsidR="00EF63EC" w:rsidRPr="00476D6C" w:rsidRDefault="00EF63EC" w:rsidP="00A82B94">
            <w:pPr>
              <w:jc w:val="center"/>
              <w:rPr>
                <w:sz w:val="18"/>
                <w:szCs w:val="18"/>
                <w:shd w:val="clear" w:color="auto" w:fill="FFFFFF"/>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49123E88" w14:textId="03D3552C" w:rsidR="00EF63EC" w:rsidRPr="00476D6C" w:rsidRDefault="00EF63EC" w:rsidP="00A82B94">
            <w:pPr>
              <w:jc w:val="center"/>
              <w:rPr>
                <w:sz w:val="18"/>
                <w:szCs w:val="18"/>
                <w:shd w:val="clear" w:color="auto" w:fill="FFFFFF"/>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5BF5D5F6" w14:textId="5D7723EB" w:rsidR="00EF63EC" w:rsidRPr="00476D6C" w:rsidRDefault="00EF63EC" w:rsidP="00A82B94">
            <w:pPr>
              <w:jc w:val="center"/>
              <w:rPr>
                <w:sz w:val="18"/>
                <w:szCs w:val="18"/>
                <w:shd w:val="clear" w:color="auto" w:fill="FFFFFF"/>
              </w:rPr>
            </w:pPr>
            <w:r w:rsidRPr="00476D6C">
              <w:rPr>
                <w:kern w:val="2"/>
                <w:sz w:val="18"/>
                <w:szCs w:val="18"/>
                <w:shd w:val="clear" w:color="auto" w:fill="FFFFFF"/>
                <w:lang w:bidi="bn-IN"/>
                <w14:ligatures w14:val="standardContextual"/>
              </w:rPr>
              <w:t>No</w:t>
            </w:r>
          </w:p>
        </w:tc>
        <w:tc>
          <w:tcPr>
            <w:tcW w:w="1170" w:type="dxa"/>
            <w:tcBorders>
              <w:top w:val="single" w:sz="4" w:space="0" w:color="auto"/>
              <w:left w:val="single" w:sz="4" w:space="0" w:color="auto"/>
              <w:bottom w:val="single" w:sz="4" w:space="0" w:color="auto"/>
              <w:right w:val="single" w:sz="4" w:space="0" w:color="auto"/>
            </w:tcBorders>
          </w:tcPr>
          <w:p w14:paraId="011E2BC4" w14:textId="3EA9CB48" w:rsidR="00EF63EC" w:rsidRPr="00476D6C" w:rsidRDefault="00EF63EC" w:rsidP="00A82B94">
            <w:pPr>
              <w:jc w:val="center"/>
              <w:rPr>
                <w:sz w:val="18"/>
                <w:szCs w:val="18"/>
                <w:shd w:val="clear" w:color="auto" w:fill="FFFFFF"/>
              </w:rPr>
            </w:pPr>
            <w:r w:rsidRPr="00476D6C">
              <w:rPr>
                <w:kern w:val="2"/>
                <w:sz w:val="18"/>
                <w:szCs w:val="18"/>
                <w:shd w:val="clear" w:color="auto" w:fill="FFFFFF"/>
                <w:lang w:bidi="bn-IN"/>
                <w14:ligatures w14:val="standardContextual"/>
              </w:rPr>
              <w:t>Yes</w:t>
            </w:r>
          </w:p>
        </w:tc>
        <w:tc>
          <w:tcPr>
            <w:tcW w:w="1260" w:type="dxa"/>
            <w:tcBorders>
              <w:left w:val="single" w:sz="4" w:space="0" w:color="auto"/>
              <w:right w:val="single" w:sz="4" w:space="0" w:color="auto"/>
            </w:tcBorders>
          </w:tcPr>
          <w:p w14:paraId="7D81B92B" w14:textId="12E86BFD"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Borders>
              <w:left w:val="single" w:sz="4" w:space="0" w:color="auto"/>
              <w:right w:val="single" w:sz="4" w:space="0" w:color="auto"/>
            </w:tcBorders>
          </w:tcPr>
          <w:p w14:paraId="74A9A4F3" w14:textId="798392C9"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Borders>
              <w:left w:val="single" w:sz="4" w:space="0" w:color="auto"/>
              <w:right w:val="single" w:sz="4" w:space="0" w:color="auto"/>
            </w:tcBorders>
          </w:tcPr>
          <w:p w14:paraId="2B29ED19" w14:textId="47A32CF8"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0279A470" w14:textId="77777777" w:rsidR="00EF63EC" w:rsidRPr="00476D6C" w:rsidRDefault="00EF63EC" w:rsidP="004026C1">
            <w:pPr>
              <w:jc w:val="center"/>
              <w:rPr>
                <w:sz w:val="18"/>
                <w:szCs w:val="18"/>
                <w:shd w:val="clear" w:color="auto" w:fill="FFFFFF"/>
              </w:rPr>
            </w:pPr>
          </w:p>
        </w:tc>
      </w:tr>
      <w:tr w:rsidR="00EF63EC" w:rsidRPr="00476D6C" w14:paraId="4E17CE08" w14:textId="77777777" w:rsidTr="006C3DC1">
        <w:trPr>
          <w:trHeight w:val="395"/>
          <w:jc w:val="center"/>
        </w:trPr>
        <w:tc>
          <w:tcPr>
            <w:tcW w:w="573" w:type="dxa"/>
          </w:tcPr>
          <w:p w14:paraId="32773189"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21B42E76"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Patgram</w:t>
            </w:r>
            <w:proofErr w:type="spellEnd"/>
          </w:p>
          <w:p w14:paraId="1867289B" w14:textId="51C4141A" w:rsidR="00EF63EC" w:rsidRPr="00476D6C" w:rsidRDefault="00EF63EC" w:rsidP="004026C1">
            <w:pPr>
              <w:jc w:val="center"/>
              <w:rPr>
                <w:sz w:val="18"/>
                <w:szCs w:val="18"/>
                <w:shd w:val="clear" w:color="auto" w:fill="FFFFFF"/>
              </w:rPr>
            </w:pPr>
            <w:r w:rsidRPr="00476D6C">
              <w:rPr>
                <w:sz w:val="18"/>
                <w:szCs w:val="18"/>
                <w:shd w:val="clear" w:color="auto" w:fill="FFFFFF"/>
              </w:rPr>
              <w:t>UR+DR-01</w:t>
            </w:r>
          </w:p>
        </w:tc>
        <w:tc>
          <w:tcPr>
            <w:tcW w:w="900" w:type="dxa"/>
          </w:tcPr>
          <w:p w14:paraId="488D7D94" w14:textId="77777777" w:rsidR="00EF63EC" w:rsidRPr="00476D6C" w:rsidRDefault="00EF63EC" w:rsidP="004026C1">
            <w:pPr>
              <w:jc w:val="center"/>
              <w:rPr>
                <w:sz w:val="18"/>
                <w:szCs w:val="18"/>
                <w:shd w:val="clear" w:color="auto" w:fill="FFFFFF"/>
              </w:rPr>
            </w:pPr>
            <w:r w:rsidRPr="00476D6C">
              <w:rPr>
                <w:sz w:val="18"/>
                <w:szCs w:val="18"/>
                <w:shd w:val="clear" w:color="auto" w:fill="FFFFFF"/>
              </w:rPr>
              <w:t>17-Jan-24</w:t>
            </w:r>
          </w:p>
        </w:tc>
        <w:tc>
          <w:tcPr>
            <w:tcW w:w="900" w:type="dxa"/>
          </w:tcPr>
          <w:p w14:paraId="7717643D" w14:textId="7F56CC68" w:rsidR="00EF63EC" w:rsidRPr="00476D6C" w:rsidRDefault="00EF63EC" w:rsidP="004026C1">
            <w:pPr>
              <w:jc w:val="center"/>
              <w:rPr>
                <w:sz w:val="18"/>
                <w:szCs w:val="18"/>
                <w:shd w:val="clear" w:color="auto" w:fill="FFFFFF"/>
              </w:rPr>
            </w:pPr>
            <w:r w:rsidRPr="00476D6C">
              <w:rPr>
                <w:sz w:val="18"/>
                <w:szCs w:val="18"/>
                <w:shd w:val="clear" w:color="auto" w:fill="FFFFFF"/>
              </w:rPr>
              <w:t>65.80%</w:t>
            </w:r>
          </w:p>
        </w:tc>
        <w:tc>
          <w:tcPr>
            <w:tcW w:w="630" w:type="dxa"/>
          </w:tcPr>
          <w:p w14:paraId="576D7151"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1CA125B1" w14:textId="7777777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6D2FB50A"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5A41343F" w14:textId="108AF6DB"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127E3938" w14:textId="7777777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0F65D524"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50AE779B" w14:textId="7777777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502F519F"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425B1235" w14:textId="7777777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3AD6661A" w14:textId="77777777" w:rsidR="00EF63EC" w:rsidRPr="00476D6C" w:rsidRDefault="00EF63EC" w:rsidP="004026C1">
            <w:pPr>
              <w:jc w:val="center"/>
              <w:rPr>
                <w:sz w:val="18"/>
                <w:szCs w:val="18"/>
                <w:shd w:val="clear" w:color="auto" w:fill="FFFFFF"/>
              </w:rPr>
            </w:pPr>
          </w:p>
        </w:tc>
      </w:tr>
      <w:tr w:rsidR="00EF63EC" w:rsidRPr="00476D6C" w14:paraId="41B94E96" w14:textId="77777777" w:rsidTr="006C3DC1">
        <w:trPr>
          <w:trHeight w:val="467"/>
          <w:jc w:val="center"/>
        </w:trPr>
        <w:tc>
          <w:tcPr>
            <w:tcW w:w="573" w:type="dxa"/>
          </w:tcPr>
          <w:p w14:paraId="09879FC3"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Borders>
              <w:top w:val="single" w:sz="4" w:space="0" w:color="auto"/>
              <w:left w:val="single" w:sz="4" w:space="0" w:color="auto"/>
              <w:bottom w:val="single" w:sz="4" w:space="0" w:color="auto"/>
              <w:right w:val="single" w:sz="4" w:space="0" w:color="auto"/>
            </w:tcBorders>
          </w:tcPr>
          <w:p w14:paraId="76752C73" w14:textId="77777777" w:rsidR="00EF63EC" w:rsidRPr="00476D6C" w:rsidRDefault="00EF63EC" w:rsidP="004026C1">
            <w:pPr>
              <w:spacing w:line="276" w:lineRule="auto"/>
              <w:jc w:val="center"/>
              <w:rPr>
                <w:kern w:val="2"/>
                <w:sz w:val="18"/>
                <w:szCs w:val="18"/>
                <w:shd w:val="clear" w:color="auto" w:fill="FFFFFF"/>
                <w:lang w:bidi="bn-IN"/>
                <w14:ligatures w14:val="standardContextual"/>
              </w:rPr>
            </w:pPr>
            <w:proofErr w:type="spellStart"/>
            <w:r w:rsidRPr="00476D6C">
              <w:rPr>
                <w:kern w:val="2"/>
                <w:sz w:val="18"/>
                <w:szCs w:val="18"/>
                <w:shd w:val="clear" w:color="auto" w:fill="FFFFFF"/>
                <w:lang w:bidi="bn-IN"/>
                <w14:ligatures w14:val="standardContextual"/>
              </w:rPr>
              <w:t>Patgram</w:t>
            </w:r>
            <w:proofErr w:type="spellEnd"/>
          </w:p>
          <w:p w14:paraId="3308BE87" w14:textId="08372075" w:rsidR="00EF63EC" w:rsidRPr="00476D6C" w:rsidRDefault="00EF63EC" w:rsidP="004026C1">
            <w:pPr>
              <w:jc w:val="center"/>
              <w:rPr>
                <w:sz w:val="18"/>
                <w:szCs w:val="18"/>
                <w:shd w:val="clear" w:color="auto" w:fill="FFFFFF"/>
              </w:rPr>
            </w:pPr>
            <w:r w:rsidRPr="00476D6C">
              <w:rPr>
                <w:kern w:val="2"/>
                <w:sz w:val="18"/>
                <w:szCs w:val="18"/>
                <w:shd w:val="clear" w:color="auto" w:fill="FFFFFF"/>
                <w:lang w:bidi="bn-IN"/>
                <w14:ligatures w14:val="standardContextual"/>
              </w:rPr>
              <w:t>UT+DR-02</w:t>
            </w:r>
          </w:p>
        </w:tc>
        <w:tc>
          <w:tcPr>
            <w:tcW w:w="900" w:type="dxa"/>
            <w:tcBorders>
              <w:top w:val="single" w:sz="4" w:space="0" w:color="auto"/>
              <w:left w:val="single" w:sz="4" w:space="0" w:color="auto"/>
              <w:bottom w:val="single" w:sz="4" w:space="0" w:color="auto"/>
              <w:right w:val="single" w:sz="4" w:space="0" w:color="auto"/>
            </w:tcBorders>
          </w:tcPr>
          <w:p w14:paraId="71820DD7" w14:textId="45E4D28A" w:rsidR="00EF63EC" w:rsidRPr="00476D6C" w:rsidRDefault="00EF63EC" w:rsidP="004026C1">
            <w:pPr>
              <w:jc w:val="center"/>
              <w:rPr>
                <w:sz w:val="18"/>
                <w:szCs w:val="18"/>
                <w:shd w:val="clear" w:color="auto" w:fill="FFFFFF"/>
              </w:rPr>
            </w:pPr>
            <w:r w:rsidRPr="00476D6C">
              <w:rPr>
                <w:kern w:val="2"/>
                <w:sz w:val="18"/>
                <w:szCs w:val="18"/>
                <w:shd w:val="clear" w:color="auto" w:fill="FFFFFF"/>
                <w:lang w:bidi="bn-IN"/>
                <w14:ligatures w14:val="standardContextual"/>
              </w:rPr>
              <w:t>5-Aug-24</w:t>
            </w:r>
          </w:p>
        </w:tc>
        <w:tc>
          <w:tcPr>
            <w:tcW w:w="900" w:type="dxa"/>
            <w:tcBorders>
              <w:top w:val="single" w:sz="4" w:space="0" w:color="auto"/>
              <w:left w:val="single" w:sz="4" w:space="0" w:color="auto"/>
              <w:bottom w:val="single" w:sz="4" w:space="0" w:color="auto"/>
              <w:right w:val="single" w:sz="4" w:space="0" w:color="auto"/>
            </w:tcBorders>
          </w:tcPr>
          <w:p w14:paraId="2559F847" w14:textId="49106C3A" w:rsidR="00EF63EC" w:rsidRPr="00476D6C" w:rsidRDefault="00EF63EC" w:rsidP="004026C1">
            <w:pPr>
              <w:jc w:val="center"/>
              <w:rPr>
                <w:sz w:val="18"/>
                <w:szCs w:val="18"/>
                <w:shd w:val="clear" w:color="auto" w:fill="FFFFFF"/>
              </w:rPr>
            </w:pPr>
            <w:r w:rsidRPr="00476D6C">
              <w:rPr>
                <w:kern w:val="2"/>
                <w:sz w:val="18"/>
                <w:szCs w:val="18"/>
                <w:shd w:val="clear" w:color="auto" w:fill="FFFFFF"/>
                <w:lang w:bidi="bn-IN"/>
                <w14:ligatures w14:val="standardContextual"/>
              </w:rPr>
              <w:t>20.91%</w:t>
            </w:r>
          </w:p>
        </w:tc>
        <w:tc>
          <w:tcPr>
            <w:tcW w:w="630" w:type="dxa"/>
            <w:tcBorders>
              <w:top w:val="single" w:sz="4" w:space="0" w:color="auto"/>
              <w:left w:val="single" w:sz="4" w:space="0" w:color="auto"/>
              <w:bottom w:val="single" w:sz="4" w:space="0" w:color="auto"/>
              <w:right w:val="single" w:sz="4" w:space="0" w:color="auto"/>
            </w:tcBorders>
          </w:tcPr>
          <w:p w14:paraId="07968959" w14:textId="6D8A75B9" w:rsidR="00EF63EC" w:rsidRPr="00476D6C" w:rsidRDefault="00EF63EC" w:rsidP="004026C1">
            <w:pPr>
              <w:jc w:val="center"/>
              <w:rPr>
                <w:sz w:val="18"/>
                <w:szCs w:val="18"/>
                <w:shd w:val="clear" w:color="auto" w:fill="FFFFFF"/>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tcPr>
          <w:p w14:paraId="351FCEBC" w14:textId="73D32607" w:rsidR="00EF63EC" w:rsidRPr="00476D6C" w:rsidRDefault="00EF63EC" w:rsidP="004026C1">
            <w:pPr>
              <w:jc w:val="center"/>
              <w:rPr>
                <w:sz w:val="18"/>
                <w:szCs w:val="18"/>
                <w:shd w:val="clear" w:color="auto" w:fill="FFFFFF"/>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204ACD01" w14:textId="0666C312" w:rsidR="00EF63EC" w:rsidRPr="00476D6C" w:rsidRDefault="00EF63EC" w:rsidP="00A82B94">
            <w:pPr>
              <w:jc w:val="center"/>
              <w:rPr>
                <w:sz w:val="18"/>
                <w:szCs w:val="18"/>
                <w:shd w:val="clear" w:color="auto" w:fill="FFFFFF"/>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70A75682" w14:textId="2F564C00" w:rsidR="00EF63EC" w:rsidRPr="00476D6C" w:rsidRDefault="00EF63EC" w:rsidP="00A82B94">
            <w:pPr>
              <w:jc w:val="center"/>
              <w:rPr>
                <w:sz w:val="18"/>
                <w:szCs w:val="18"/>
                <w:shd w:val="clear" w:color="auto" w:fill="FFFFFF"/>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5EAEAD70" w14:textId="1CAE7A43" w:rsidR="00EF63EC" w:rsidRPr="00476D6C" w:rsidRDefault="00EF63EC" w:rsidP="00A82B94">
            <w:pPr>
              <w:jc w:val="center"/>
              <w:rPr>
                <w:sz w:val="18"/>
                <w:szCs w:val="18"/>
                <w:shd w:val="clear" w:color="auto" w:fill="FFFFFF"/>
              </w:rPr>
            </w:pPr>
            <w:r w:rsidRPr="00476D6C">
              <w:rPr>
                <w:kern w:val="2"/>
                <w:sz w:val="18"/>
                <w:szCs w:val="18"/>
                <w:shd w:val="clear" w:color="auto" w:fill="FFFFFF"/>
                <w:lang w:bidi="bn-IN"/>
                <w14:ligatures w14:val="standardContextual"/>
              </w:rPr>
              <w:t>No</w:t>
            </w:r>
          </w:p>
        </w:tc>
        <w:tc>
          <w:tcPr>
            <w:tcW w:w="1170" w:type="dxa"/>
            <w:tcBorders>
              <w:top w:val="single" w:sz="4" w:space="0" w:color="auto"/>
              <w:left w:val="single" w:sz="4" w:space="0" w:color="auto"/>
              <w:bottom w:val="single" w:sz="4" w:space="0" w:color="auto"/>
              <w:right w:val="single" w:sz="4" w:space="0" w:color="auto"/>
            </w:tcBorders>
          </w:tcPr>
          <w:p w14:paraId="6E409766" w14:textId="6C952325" w:rsidR="00EF63EC" w:rsidRPr="00476D6C" w:rsidRDefault="00EF63EC" w:rsidP="00A82B94">
            <w:pPr>
              <w:jc w:val="center"/>
              <w:rPr>
                <w:sz w:val="18"/>
                <w:szCs w:val="18"/>
                <w:shd w:val="clear" w:color="auto" w:fill="FFFFFF"/>
              </w:rPr>
            </w:pPr>
            <w:r w:rsidRPr="00476D6C">
              <w:rPr>
                <w:kern w:val="2"/>
                <w:sz w:val="18"/>
                <w:szCs w:val="18"/>
                <w:shd w:val="clear" w:color="auto" w:fill="FFFFFF"/>
                <w:lang w:bidi="bn-IN"/>
                <w14:ligatures w14:val="standardContextual"/>
              </w:rPr>
              <w:t>Yes</w:t>
            </w:r>
          </w:p>
        </w:tc>
        <w:tc>
          <w:tcPr>
            <w:tcW w:w="1260" w:type="dxa"/>
            <w:tcBorders>
              <w:left w:val="single" w:sz="4" w:space="0" w:color="auto"/>
              <w:bottom w:val="single" w:sz="4" w:space="0" w:color="auto"/>
              <w:right w:val="single" w:sz="4" w:space="0" w:color="auto"/>
            </w:tcBorders>
          </w:tcPr>
          <w:p w14:paraId="3EFD0B9B" w14:textId="3072353C"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Borders>
              <w:left w:val="single" w:sz="4" w:space="0" w:color="auto"/>
              <w:bottom w:val="single" w:sz="4" w:space="0" w:color="auto"/>
              <w:right w:val="single" w:sz="4" w:space="0" w:color="auto"/>
            </w:tcBorders>
          </w:tcPr>
          <w:p w14:paraId="0CB3145A" w14:textId="2870FCC4"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Borders>
              <w:left w:val="single" w:sz="4" w:space="0" w:color="auto"/>
              <w:bottom w:val="single" w:sz="4" w:space="0" w:color="auto"/>
              <w:right w:val="single" w:sz="4" w:space="0" w:color="auto"/>
            </w:tcBorders>
          </w:tcPr>
          <w:p w14:paraId="4D206868" w14:textId="119DA700"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6F5241F5" w14:textId="77777777" w:rsidR="00EF63EC" w:rsidRPr="00476D6C" w:rsidRDefault="00EF63EC" w:rsidP="004026C1">
            <w:pPr>
              <w:jc w:val="center"/>
              <w:rPr>
                <w:sz w:val="18"/>
                <w:szCs w:val="18"/>
                <w:shd w:val="clear" w:color="auto" w:fill="FFFFFF"/>
              </w:rPr>
            </w:pPr>
          </w:p>
        </w:tc>
      </w:tr>
      <w:tr w:rsidR="00EF63EC" w:rsidRPr="00476D6C" w14:paraId="6FCC8EF4" w14:textId="77777777" w:rsidTr="006C3DC1">
        <w:trPr>
          <w:trHeight w:val="705"/>
          <w:jc w:val="center"/>
        </w:trPr>
        <w:tc>
          <w:tcPr>
            <w:tcW w:w="573" w:type="dxa"/>
          </w:tcPr>
          <w:p w14:paraId="05961B80"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Borders>
              <w:top w:val="single" w:sz="4" w:space="0" w:color="auto"/>
              <w:left w:val="single" w:sz="4" w:space="0" w:color="auto"/>
              <w:bottom w:val="single" w:sz="4" w:space="0" w:color="auto"/>
              <w:right w:val="single" w:sz="4" w:space="0" w:color="auto"/>
            </w:tcBorders>
          </w:tcPr>
          <w:p w14:paraId="6EC69D02" w14:textId="77777777" w:rsidR="00EF63EC" w:rsidRPr="00476D6C" w:rsidRDefault="00EF63EC" w:rsidP="004026C1">
            <w:pPr>
              <w:spacing w:line="276" w:lineRule="auto"/>
              <w:jc w:val="center"/>
              <w:rPr>
                <w:kern w:val="2"/>
                <w:sz w:val="18"/>
                <w:szCs w:val="18"/>
                <w:shd w:val="clear" w:color="auto" w:fill="FFFFFF"/>
                <w:lang w:bidi="bn-IN"/>
                <w14:ligatures w14:val="standardContextual"/>
              </w:rPr>
            </w:pPr>
            <w:proofErr w:type="spellStart"/>
            <w:r w:rsidRPr="00476D6C">
              <w:rPr>
                <w:kern w:val="2"/>
                <w:sz w:val="18"/>
                <w:szCs w:val="18"/>
                <w:shd w:val="clear" w:color="auto" w:fill="FFFFFF"/>
                <w:lang w:bidi="bn-IN"/>
                <w14:ligatures w14:val="standardContextual"/>
              </w:rPr>
              <w:t>Patgram</w:t>
            </w:r>
            <w:proofErr w:type="spellEnd"/>
          </w:p>
          <w:p w14:paraId="6AA9AC7A" w14:textId="54824B96" w:rsidR="00EF63EC" w:rsidRPr="00476D6C" w:rsidRDefault="00EF63EC" w:rsidP="004026C1">
            <w:pPr>
              <w:spacing w:line="276" w:lineRule="auto"/>
              <w:jc w:val="center"/>
              <w:rPr>
                <w:kern w:val="2"/>
                <w:sz w:val="18"/>
                <w:szCs w:val="18"/>
                <w:shd w:val="clear" w:color="auto" w:fill="FFFFFF"/>
                <w:lang w:bidi="bn-IN"/>
                <w14:ligatures w14:val="standardContextual"/>
              </w:rPr>
            </w:pPr>
            <w:r w:rsidRPr="00476D6C">
              <w:rPr>
                <w:sz w:val="18"/>
                <w:szCs w:val="18"/>
                <w:shd w:val="clear" w:color="auto" w:fill="FFFFFF"/>
              </w:rPr>
              <w:t>UR+DR-03</w:t>
            </w:r>
          </w:p>
        </w:tc>
        <w:tc>
          <w:tcPr>
            <w:tcW w:w="900" w:type="dxa"/>
            <w:tcBorders>
              <w:top w:val="single" w:sz="4" w:space="0" w:color="auto"/>
              <w:left w:val="single" w:sz="4" w:space="0" w:color="auto"/>
              <w:bottom w:val="single" w:sz="4" w:space="0" w:color="auto"/>
              <w:right w:val="single" w:sz="4" w:space="0" w:color="auto"/>
            </w:tcBorders>
          </w:tcPr>
          <w:p w14:paraId="0A4AC041" w14:textId="259AAF0E" w:rsidR="00EF63EC" w:rsidRPr="00476D6C" w:rsidRDefault="00EF63EC" w:rsidP="004026C1">
            <w:pPr>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24-Nov-24</w:t>
            </w:r>
          </w:p>
        </w:tc>
        <w:tc>
          <w:tcPr>
            <w:tcW w:w="900" w:type="dxa"/>
            <w:tcBorders>
              <w:top w:val="single" w:sz="4" w:space="0" w:color="auto"/>
              <w:left w:val="single" w:sz="4" w:space="0" w:color="auto"/>
              <w:bottom w:val="single" w:sz="4" w:space="0" w:color="auto"/>
              <w:right w:val="single" w:sz="4" w:space="0" w:color="auto"/>
            </w:tcBorders>
          </w:tcPr>
          <w:p w14:paraId="70BE41B8" w14:textId="5284B45C" w:rsidR="00EF63EC" w:rsidRPr="00476D6C" w:rsidRDefault="00EF63EC" w:rsidP="004026C1">
            <w:pPr>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18.90%</w:t>
            </w:r>
          </w:p>
        </w:tc>
        <w:tc>
          <w:tcPr>
            <w:tcW w:w="630" w:type="dxa"/>
            <w:tcBorders>
              <w:top w:val="single" w:sz="4" w:space="0" w:color="auto"/>
              <w:left w:val="single" w:sz="4" w:space="0" w:color="auto"/>
              <w:bottom w:val="single" w:sz="4" w:space="0" w:color="auto"/>
              <w:right w:val="single" w:sz="4" w:space="0" w:color="auto"/>
            </w:tcBorders>
          </w:tcPr>
          <w:p w14:paraId="4DEC3451" w14:textId="72280728" w:rsidR="00EF63EC" w:rsidRPr="00476D6C" w:rsidRDefault="00EF63EC" w:rsidP="004026C1">
            <w:pPr>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tcPr>
          <w:p w14:paraId="799FE6A8" w14:textId="04A76F4A" w:rsidR="00EF63EC" w:rsidRPr="00476D6C" w:rsidRDefault="00EF63EC" w:rsidP="004026C1">
            <w:pPr>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0660B611" w14:textId="266510C6" w:rsidR="00EF63EC" w:rsidRPr="00476D6C" w:rsidRDefault="00EF63EC" w:rsidP="00A82B94">
            <w:pPr>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4735678B" w14:textId="0E4139D3" w:rsidR="00EF63EC" w:rsidRPr="00476D6C" w:rsidRDefault="00EF63EC" w:rsidP="00A82B94">
            <w:pPr>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66D21044" w14:textId="77540879" w:rsidR="00EF63EC" w:rsidRPr="00476D6C" w:rsidRDefault="00EF63EC" w:rsidP="00A82B94">
            <w:pPr>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1170" w:type="dxa"/>
            <w:tcBorders>
              <w:top w:val="single" w:sz="4" w:space="0" w:color="auto"/>
              <w:left w:val="single" w:sz="4" w:space="0" w:color="auto"/>
              <w:bottom w:val="single" w:sz="4" w:space="0" w:color="auto"/>
              <w:right w:val="single" w:sz="4" w:space="0" w:color="auto"/>
            </w:tcBorders>
          </w:tcPr>
          <w:p w14:paraId="23C6F991" w14:textId="6DD60C54" w:rsidR="00EF63EC" w:rsidRPr="00476D6C" w:rsidRDefault="00EF63EC" w:rsidP="00A82B94">
            <w:pPr>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1260" w:type="dxa"/>
            <w:tcBorders>
              <w:left w:val="single" w:sz="4" w:space="0" w:color="auto"/>
              <w:right w:val="single" w:sz="4" w:space="0" w:color="auto"/>
            </w:tcBorders>
          </w:tcPr>
          <w:p w14:paraId="2360E2A1" w14:textId="47A3F4D1" w:rsidR="00EF63EC" w:rsidRPr="00476D6C" w:rsidRDefault="00EF63EC" w:rsidP="00A82B94">
            <w:pPr>
              <w:jc w:val="center"/>
              <w:rPr>
                <w:sz w:val="18"/>
                <w:szCs w:val="18"/>
                <w:shd w:val="clear" w:color="auto" w:fill="FFFFFF"/>
              </w:rPr>
            </w:pPr>
            <w:r w:rsidRPr="00476D6C">
              <w:rPr>
                <w:kern w:val="2"/>
                <w:sz w:val="18"/>
                <w:szCs w:val="18"/>
                <w:shd w:val="clear" w:color="auto" w:fill="FFFFFF"/>
                <w:lang w:bidi="bn-IN"/>
                <w14:ligatures w14:val="standardContextual"/>
              </w:rPr>
              <w:t>Yes</w:t>
            </w:r>
          </w:p>
        </w:tc>
        <w:tc>
          <w:tcPr>
            <w:tcW w:w="1440" w:type="dxa"/>
            <w:tcBorders>
              <w:left w:val="single" w:sz="4" w:space="0" w:color="auto"/>
              <w:right w:val="single" w:sz="4" w:space="0" w:color="auto"/>
            </w:tcBorders>
          </w:tcPr>
          <w:p w14:paraId="56E301BE" w14:textId="77F3CAF7" w:rsidR="00EF63EC" w:rsidRPr="00476D6C" w:rsidRDefault="00EF63EC" w:rsidP="004026C1">
            <w:pPr>
              <w:jc w:val="center"/>
              <w:rPr>
                <w:sz w:val="18"/>
                <w:szCs w:val="18"/>
                <w:shd w:val="clear" w:color="auto" w:fill="FFFFFF"/>
              </w:rPr>
            </w:pPr>
            <w:r w:rsidRPr="00476D6C">
              <w:rPr>
                <w:kern w:val="2"/>
                <w:sz w:val="18"/>
                <w:szCs w:val="18"/>
                <w:shd w:val="clear" w:color="auto" w:fill="FFFFFF"/>
                <w:lang w:bidi="bn-IN"/>
                <w14:ligatures w14:val="standardContextual"/>
              </w:rPr>
              <w:t>Not Required</w:t>
            </w:r>
          </w:p>
        </w:tc>
        <w:tc>
          <w:tcPr>
            <w:tcW w:w="1530" w:type="dxa"/>
            <w:tcBorders>
              <w:left w:val="single" w:sz="4" w:space="0" w:color="auto"/>
              <w:right w:val="single" w:sz="4" w:space="0" w:color="auto"/>
            </w:tcBorders>
          </w:tcPr>
          <w:p w14:paraId="5DC6CC42" w14:textId="5EBE6C26" w:rsidR="00EF63EC" w:rsidRPr="00476D6C" w:rsidRDefault="00EF63EC" w:rsidP="004026C1">
            <w:pPr>
              <w:jc w:val="center"/>
              <w:rPr>
                <w:sz w:val="18"/>
                <w:szCs w:val="18"/>
                <w:shd w:val="clear" w:color="auto" w:fill="FFFFFF"/>
              </w:rPr>
            </w:pPr>
            <w:r w:rsidRPr="00476D6C">
              <w:rPr>
                <w:kern w:val="2"/>
                <w:sz w:val="18"/>
                <w:szCs w:val="18"/>
                <w:shd w:val="clear" w:color="auto" w:fill="FFFFFF"/>
                <w:lang w:bidi="bn-IN"/>
                <w14:ligatures w14:val="standardContextual"/>
              </w:rPr>
              <w:t>Not Required</w:t>
            </w:r>
          </w:p>
        </w:tc>
        <w:tc>
          <w:tcPr>
            <w:tcW w:w="900" w:type="dxa"/>
            <w:vMerge/>
          </w:tcPr>
          <w:p w14:paraId="2E96F1F2" w14:textId="77777777" w:rsidR="00EF63EC" w:rsidRPr="00476D6C" w:rsidRDefault="00EF63EC" w:rsidP="004026C1">
            <w:pPr>
              <w:jc w:val="center"/>
              <w:rPr>
                <w:sz w:val="18"/>
                <w:szCs w:val="18"/>
                <w:shd w:val="clear" w:color="auto" w:fill="FFFFFF"/>
              </w:rPr>
            </w:pPr>
          </w:p>
        </w:tc>
      </w:tr>
      <w:tr w:rsidR="00EF63EC" w:rsidRPr="00476D6C" w14:paraId="73EB2C82" w14:textId="77777777" w:rsidTr="006C3DC1">
        <w:trPr>
          <w:trHeight w:val="122"/>
          <w:jc w:val="center"/>
        </w:trPr>
        <w:tc>
          <w:tcPr>
            <w:tcW w:w="573" w:type="dxa"/>
          </w:tcPr>
          <w:p w14:paraId="696F48D5"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2F639ABC" w14:textId="35877A33"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Tungipara</w:t>
            </w:r>
            <w:proofErr w:type="spellEnd"/>
          </w:p>
          <w:p w14:paraId="6D49F682" w14:textId="3556E4E5" w:rsidR="00EF63EC" w:rsidRPr="00476D6C" w:rsidRDefault="00EF63EC" w:rsidP="004026C1">
            <w:pPr>
              <w:jc w:val="center"/>
              <w:rPr>
                <w:sz w:val="18"/>
                <w:szCs w:val="18"/>
                <w:shd w:val="clear" w:color="auto" w:fill="FFFFFF"/>
              </w:rPr>
            </w:pPr>
            <w:r w:rsidRPr="00476D6C">
              <w:rPr>
                <w:sz w:val="18"/>
                <w:szCs w:val="18"/>
                <w:shd w:val="clear" w:color="auto" w:fill="FFFFFF"/>
              </w:rPr>
              <w:t>UR+DR-02</w:t>
            </w:r>
          </w:p>
        </w:tc>
        <w:tc>
          <w:tcPr>
            <w:tcW w:w="900" w:type="dxa"/>
          </w:tcPr>
          <w:p w14:paraId="4982BEFB" w14:textId="4649AF3F" w:rsidR="00EF63EC" w:rsidRPr="00476D6C" w:rsidRDefault="00EF63EC" w:rsidP="004026C1">
            <w:pPr>
              <w:jc w:val="center"/>
              <w:rPr>
                <w:sz w:val="18"/>
                <w:szCs w:val="18"/>
                <w:shd w:val="clear" w:color="auto" w:fill="FFFFFF"/>
              </w:rPr>
            </w:pPr>
            <w:r w:rsidRPr="00476D6C">
              <w:rPr>
                <w:sz w:val="18"/>
                <w:szCs w:val="18"/>
                <w:shd w:val="clear" w:color="auto" w:fill="FFFFFF"/>
              </w:rPr>
              <w:t>16-Oct-24</w:t>
            </w:r>
          </w:p>
        </w:tc>
        <w:tc>
          <w:tcPr>
            <w:tcW w:w="900" w:type="dxa"/>
          </w:tcPr>
          <w:p w14:paraId="37E5706F" w14:textId="3FECADCA" w:rsidR="00EF63EC" w:rsidRPr="00476D6C" w:rsidRDefault="00EF63EC" w:rsidP="004026C1">
            <w:pPr>
              <w:jc w:val="center"/>
              <w:rPr>
                <w:sz w:val="18"/>
                <w:szCs w:val="18"/>
                <w:shd w:val="clear" w:color="auto" w:fill="FFFFFF"/>
              </w:rPr>
            </w:pPr>
            <w:r w:rsidRPr="00476D6C">
              <w:rPr>
                <w:sz w:val="18"/>
                <w:szCs w:val="18"/>
                <w:shd w:val="clear" w:color="auto" w:fill="FFFFFF"/>
              </w:rPr>
              <w:t>60.04%</w:t>
            </w:r>
          </w:p>
        </w:tc>
        <w:tc>
          <w:tcPr>
            <w:tcW w:w="630" w:type="dxa"/>
          </w:tcPr>
          <w:p w14:paraId="78173693" w14:textId="0E9AC093"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2D95A6F4" w14:textId="2B0D740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6132BABA" w14:textId="3E28F7BA"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72325479" w14:textId="52DE9636"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0FDF9D2C" w14:textId="1B0F8B89"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109D542A" w14:textId="0EA2FD0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7EB2850E" w14:textId="1DD1BBD4"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21A753F6" w14:textId="7FC5A517"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2B4CD12C" w14:textId="50AA55C1"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3D013F6E" w14:textId="77777777" w:rsidR="00EF63EC" w:rsidRPr="00476D6C" w:rsidRDefault="00EF63EC" w:rsidP="004026C1">
            <w:pPr>
              <w:jc w:val="center"/>
              <w:rPr>
                <w:sz w:val="18"/>
                <w:szCs w:val="18"/>
                <w:shd w:val="clear" w:color="auto" w:fill="FFFFFF"/>
              </w:rPr>
            </w:pPr>
          </w:p>
        </w:tc>
      </w:tr>
      <w:tr w:rsidR="00EF63EC" w:rsidRPr="00476D6C" w14:paraId="35FF4903" w14:textId="77777777" w:rsidTr="006C3DC1">
        <w:trPr>
          <w:trHeight w:val="165"/>
          <w:jc w:val="center"/>
        </w:trPr>
        <w:tc>
          <w:tcPr>
            <w:tcW w:w="573" w:type="dxa"/>
          </w:tcPr>
          <w:p w14:paraId="00E7E12C"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69C7BC33"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Mirkadim</w:t>
            </w:r>
            <w:proofErr w:type="spellEnd"/>
          </w:p>
          <w:p w14:paraId="5AB612F3" w14:textId="4F3B0797" w:rsidR="00EF63EC" w:rsidRPr="00476D6C" w:rsidRDefault="00EF63EC" w:rsidP="004026C1">
            <w:pPr>
              <w:jc w:val="center"/>
              <w:rPr>
                <w:sz w:val="18"/>
                <w:szCs w:val="18"/>
                <w:shd w:val="clear" w:color="auto" w:fill="FFFFFF"/>
              </w:rPr>
            </w:pPr>
            <w:r w:rsidRPr="00476D6C">
              <w:rPr>
                <w:sz w:val="18"/>
                <w:szCs w:val="18"/>
                <w:shd w:val="clear" w:color="auto" w:fill="FFFFFF"/>
              </w:rPr>
              <w:t>UR+DR -01</w:t>
            </w:r>
          </w:p>
        </w:tc>
        <w:tc>
          <w:tcPr>
            <w:tcW w:w="900" w:type="dxa"/>
          </w:tcPr>
          <w:p w14:paraId="1601D670" w14:textId="5A939EE7" w:rsidR="00EF63EC" w:rsidRPr="00476D6C" w:rsidRDefault="00EF63EC" w:rsidP="004026C1">
            <w:pPr>
              <w:jc w:val="center"/>
              <w:rPr>
                <w:sz w:val="18"/>
                <w:szCs w:val="18"/>
                <w:shd w:val="clear" w:color="auto" w:fill="FFFFFF"/>
              </w:rPr>
            </w:pPr>
            <w:r w:rsidRPr="00476D6C">
              <w:rPr>
                <w:sz w:val="18"/>
                <w:szCs w:val="18"/>
                <w:shd w:val="clear" w:color="auto" w:fill="FFFFFF"/>
              </w:rPr>
              <w:t>4-Dec-24</w:t>
            </w:r>
          </w:p>
        </w:tc>
        <w:tc>
          <w:tcPr>
            <w:tcW w:w="900" w:type="dxa"/>
          </w:tcPr>
          <w:p w14:paraId="5F8C43AD" w14:textId="75D3E988" w:rsidR="00EF63EC" w:rsidRPr="00476D6C" w:rsidRDefault="00EF63EC" w:rsidP="004026C1">
            <w:pPr>
              <w:jc w:val="center"/>
              <w:rPr>
                <w:sz w:val="18"/>
                <w:szCs w:val="18"/>
                <w:shd w:val="clear" w:color="auto" w:fill="FFFFFF"/>
              </w:rPr>
            </w:pPr>
            <w:r w:rsidRPr="00476D6C">
              <w:rPr>
                <w:sz w:val="18"/>
                <w:szCs w:val="18"/>
                <w:shd w:val="clear" w:color="auto" w:fill="FFFFFF"/>
              </w:rPr>
              <w:t>64.38%</w:t>
            </w:r>
          </w:p>
        </w:tc>
        <w:tc>
          <w:tcPr>
            <w:tcW w:w="630" w:type="dxa"/>
          </w:tcPr>
          <w:p w14:paraId="230D3E82" w14:textId="7D03A3B4"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4E23C1F7" w14:textId="3C0D690D" w:rsidR="00EF63EC" w:rsidRPr="00476D6C" w:rsidRDefault="00EF63EC" w:rsidP="004026C1">
            <w:pPr>
              <w:jc w:val="center"/>
              <w:rPr>
                <w:sz w:val="18"/>
                <w:szCs w:val="18"/>
                <w:shd w:val="clear" w:color="auto" w:fill="FFFFFF"/>
              </w:rPr>
            </w:pPr>
            <w:r w:rsidRPr="00476D6C">
              <w:rPr>
                <w:sz w:val="18"/>
                <w:szCs w:val="18"/>
              </w:rPr>
              <w:t>Yes</w:t>
            </w:r>
          </w:p>
        </w:tc>
        <w:tc>
          <w:tcPr>
            <w:tcW w:w="810" w:type="dxa"/>
          </w:tcPr>
          <w:p w14:paraId="4CD4F82C" w14:textId="4ABFAF53" w:rsidR="00EF63EC" w:rsidRPr="00476D6C" w:rsidRDefault="00EF63EC" w:rsidP="00A82B94">
            <w:pPr>
              <w:jc w:val="center"/>
              <w:rPr>
                <w:sz w:val="18"/>
                <w:szCs w:val="18"/>
                <w:shd w:val="clear" w:color="auto" w:fill="FFFFFF"/>
              </w:rPr>
            </w:pPr>
            <w:r w:rsidRPr="00476D6C">
              <w:rPr>
                <w:sz w:val="18"/>
                <w:szCs w:val="18"/>
              </w:rPr>
              <w:t>Yes</w:t>
            </w:r>
          </w:p>
        </w:tc>
        <w:tc>
          <w:tcPr>
            <w:tcW w:w="900" w:type="dxa"/>
          </w:tcPr>
          <w:p w14:paraId="214188DA" w14:textId="5BDBC0B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810" w:type="dxa"/>
          </w:tcPr>
          <w:p w14:paraId="6A2BD701" w14:textId="4F30DC0B"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2EE429F7" w14:textId="6555BF49"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022AB217" w14:textId="1D51F3D1"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3AFEC92A" w14:textId="63AC577B"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5B781B90" w14:textId="31CF97A8"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29C642D9" w14:textId="77777777" w:rsidR="00EF63EC" w:rsidRPr="00476D6C" w:rsidRDefault="00EF63EC" w:rsidP="004026C1">
            <w:pPr>
              <w:jc w:val="center"/>
              <w:rPr>
                <w:sz w:val="18"/>
                <w:szCs w:val="18"/>
                <w:shd w:val="clear" w:color="auto" w:fill="FFFFFF"/>
              </w:rPr>
            </w:pPr>
          </w:p>
        </w:tc>
      </w:tr>
      <w:tr w:rsidR="00EF63EC" w:rsidRPr="00476D6C" w14:paraId="7BD327DB" w14:textId="77777777" w:rsidTr="006C3DC1">
        <w:trPr>
          <w:trHeight w:val="575"/>
          <w:jc w:val="center"/>
        </w:trPr>
        <w:tc>
          <w:tcPr>
            <w:tcW w:w="573" w:type="dxa"/>
          </w:tcPr>
          <w:p w14:paraId="27E57377"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17C62EC9"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Mirkadim</w:t>
            </w:r>
            <w:proofErr w:type="spellEnd"/>
          </w:p>
          <w:p w14:paraId="288B52EE" w14:textId="355231CA" w:rsidR="00EF63EC" w:rsidRPr="00476D6C" w:rsidRDefault="00EF63EC" w:rsidP="004026C1">
            <w:pPr>
              <w:jc w:val="center"/>
              <w:rPr>
                <w:sz w:val="18"/>
                <w:szCs w:val="18"/>
                <w:shd w:val="clear" w:color="auto" w:fill="FFFFFF"/>
              </w:rPr>
            </w:pPr>
            <w:r w:rsidRPr="00476D6C">
              <w:rPr>
                <w:sz w:val="18"/>
                <w:szCs w:val="18"/>
                <w:shd w:val="clear" w:color="auto" w:fill="FFFFFF"/>
              </w:rPr>
              <w:t>UR+DR-02</w:t>
            </w:r>
          </w:p>
        </w:tc>
        <w:tc>
          <w:tcPr>
            <w:tcW w:w="900" w:type="dxa"/>
          </w:tcPr>
          <w:p w14:paraId="03F93EDE" w14:textId="132E432C" w:rsidR="00EF63EC" w:rsidRPr="00476D6C" w:rsidRDefault="00EF63EC" w:rsidP="004026C1">
            <w:pPr>
              <w:jc w:val="center"/>
              <w:rPr>
                <w:sz w:val="18"/>
                <w:szCs w:val="18"/>
                <w:shd w:val="clear" w:color="auto" w:fill="FFFFFF"/>
              </w:rPr>
            </w:pPr>
            <w:r w:rsidRPr="00476D6C">
              <w:rPr>
                <w:sz w:val="18"/>
                <w:szCs w:val="18"/>
                <w:shd w:val="clear" w:color="auto" w:fill="FFFFFF"/>
              </w:rPr>
              <w:t>19-Jan-25</w:t>
            </w:r>
          </w:p>
        </w:tc>
        <w:tc>
          <w:tcPr>
            <w:tcW w:w="900" w:type="dxa"/>
          </w:tcPr>
          <w:p w14:paraId="0BED8C4A" w14:textId="5DB30DBA" w:rsidR="00EF63EC" w:rsidRPr="00476D6C" w:rsidRDefault="00EF63EC" w:rsidP="004026C1">
            <w:pPr>
              <w:jc w:val="center"/>
              <w:rPr>
                <w:sz w:val="18"/>
                <w:szCs w:val="18"/>
                <w:shd w:val="clear" w:color="auto" w:fill="FFFFFF"/>
              </w:rPr>
            </w:pPr>
            <w:r w:rsidRPr="00476D6C">
              <w:rPr>
                <w:sz w:val="18"/>
                <w:szCs w:val="18"/>
                <w:shd w:val="clear" w:color="auto" w:fill="FFFFFF"/>
              </w:rPr>
              <w:t>66.41%</w:t>
            </w:r>
          </w:p>
        </w:tc>
        <w:tc>
          <w:tcPr>
            <w:tcW w:w="630" w:type="dxa"/>
          </w:tcPr>
          <w:p w14:paraId="332BAADB" w14:textId="35856174"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2D466156" w14:textId="71E47D61"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0010E88D" w14:textId="101D731E"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23B62791" w14:textId="3922740F" w:rsidR="00EF63EC" w:rsidRPr="00476D6C" w:rsidRDefault="006E6489" w:rsidP="00A82B94">
            <w:pPr>
              <w:jc w:val="center"/>
              <w:rPr>
                <w:sz w:val="18"/>
                <w:szCs w:val="18"/>
                <w:shd w:val="clear" w:color="auto" w:fill="FFFFFF"/>
              </w:rPr>
            </w:pPr>
            <w:r w:rsidRPr="00476D6C">
              <w:rPr>
                <w:sz w:val="18"/>
                <w:szCs w:val="18"/>
                <w:shd w:val="clear" w:color="auto" w:fill="FFFFFF"/>
              </w:rPr>
              <w:t>Yes</w:t>
            </w:r>
            <w:r w:rsidRPr="00476D6C" w:rsidDel="006E6489">
              <w:rPr>
                <w:sz w:val="18"/>
                <w:szCs w:val="18"/>
                <w:shd w:val="clear" w:color="auto" w:fill="FFFFFF"/>
              </w:rPr>
              <w:t xml:space="preserve"> </w:t>
            </w:r>
          </w:p>
        </w:tc>
        <w:tc>
          <w:tcPr>
            <w:tcW w:w="810" w:type="dxa"/>
          </w:tcPr>
          <w:p w14:paraId="1E189DF3" w14:textId="778DA720"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31704433" w14:textId="0144AFA1"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3AF538F6" w14:textId="6A1F1CA3"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6C970670" w14:textId="0CDE5C33"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78DEE50E" w14:textId="1580D510"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1A06395B" w14:textId="77777777" w:rsidR="00EF63EC" w:rsidRPr="00476D6C" w:rsidRDefault="00EF63EC" w:rsidP="004026C1">
            <w:pPr>
              <w:jc w:val="center"/>
              <w:rPr>
                <w:sz w:val="18"/>
                <w:szCs w:val="18"/>
                <w:shd w:val="clear" w:color="auto" w:fill="FFFFFF"/>
              </w:rPr>
            </w:pPr>
          </w:p>
        </w:tc>
      </w:tr>
      <w:tr w:rsidR="00EF63EC" w:rsidRPr="00476D6C" w14:paraId="300D279A" w14:textId="77777777" w:rsidTr="006C3DC1">
        <w:trPr>
          <w:trHeight w:val="105"/>
          <w:jc w:val="center"/>
        </w:trPr>
        <w:tc>
          <w:tcPr>
            <w:tcW w:w="573" w:type="dxa"/>
          </w:tcPr>
          <w:p w14:paraId="10CA9C9D"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04312C32" w14:textId="77777777" w:rsidR="00EF63EC" w:rsidRPr="00476D6C" w:rsidRDefault="00EF63EC" w:rsidP="004026C1">
            <w:pPr>
              <w:jc w:val="center"/>
              <w:rPr>
                <w:sz w:val="18"/>
                <w:szCs w:val="18"/>
                <w:shd w:val="clear" w:color="auto" w:fill="FFFFFF"/>
              </w:rPr>
            </w:pPr>
            <w:r w:rsidRPr="00476D6C">
              <w:rPr>
                <w:sz w:val="18"/>
                <w:szCs w:val="18"/>
                <w:shd w:val="clear" w:color="auto" w:fill="FFFFFF"/>
              </w:rPr>
              <w:t>Madan</w:t>
            </w:r>
          </w:p>
          <w:p w14:paraId="47E6FB1E" w14:textId="5277D9C0" w:rsidR="00EF63EC" w:rsidRPr="00476D6C" w:rsidRDefault="00EF63EC" w:rsidP="004026C1">
            <w:pPr>
              <w:jc w:val="center"/>
              <w:rPr>
                <w:sz w:val="18"/>
                <w:szCs w:val="18"/>
                <w:shd w:val="clear" w:color="auto" w:fill="FFFFFF"/>
              </w:rPr>
            </w:pPr>
            <w:r w:rsidRPr="00476D6C">
              <w:rPr>
                <w:sz w:val="18"/>
                <w:szCs w:val="18"/>
                <w:shd w:val="clear" w:color="auto" w:fill="FFFFFF"/>
              </w:rPr>
              <w:t>UR+DR-01</w:t>
            </w:r>
          </w:p>
        </w:tc>
        <w:tc>
          <w:tcPr>
            <w:tcW w:w="900" w:type="dxa"/>
          </w:tcPr>
          <w:p w14:paraId="033C7DB3" w14:textId="36BD6F38" w:rsidR="00EF63EC" w:rsidRPr="00476D6C" w:rsidRDefault="00EF63EC" w:rsidP="004026C1">
            <w:pPr>
              <w:jc w:val="center"/>
              <w:rPr>
                <w:sz w:val="18"/>
                <w:szCs w:val="18"/>
                <w:shd w:val="clear" w:color="auto" w:fill="FFFFFF"/>
              </w:rPr>
            </w:pPr>
            <w:r w:rsidRPr="00476D6C">
              <w:rPr>
                <w:sz w:val="18"/>
                <w:szCs w:val="18"/>
                <w:shd w:val="clear" w:color="auto" w:fill="FFFFFF"/>
              </w:rPr>
              <w:t>24-Jul-24</w:t>
            </w:r>
          </w:p>
        </w:tc>
        <w:tc>
          <w:tcPr>
            <w:tcW w:w="900" w:type="dxa"/>
          </w:tcPr>
          <w:p w14:paraId="42AF00A9" w14:textId="79CB34F8" w:rsidR="00EF63EC" w:rsidRPr="00476D6C" w:rsidRDefault="00EF63EC" w:rsidP="004026C1">
            <w:pPr>
              <w:jc w:val="center"/>
              <w:rPr>
                <w:sz w:val="18"/>
                <w:szCs w:val="18"/>
                <w:shd w:val="clear" w:color="auto" w:fill="FFFFFF"/>
              </w:rPr>
            </w:pPr>
            <w:r w:rsidRPr="00476D6C">
              <w:rPr>
                <w:sz w:val="18"/>
                <w:szCs w:val="18"/>
                <w:shd w:val="clear" w:color="auto" w:fill="FFFFFF"/>
              </w:rPr>
              <w:t>39.21%</w:t>
            </w:r>
          </w:p>
        </w:tc>
        <w:tc>
          <w:tcPr>
            <w:tcW w:w="630" w:type="dxa"/>
          </w:tcPr>
          <w:p w14:paraId="4EB93BEC" w14:textId="3941B069"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333CA620" w14:textId="43CA9857"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38BDE7DA" w14:textId="16CE2B78"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687461F2" w14:textId="16ABC34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53DE7341" w14:textId="2D7C0BBE"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17F86580" w14:textId="63E51459"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2F5A8DA8" w14:textId="5857080F"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3FF93BAD" w14:textId="6DFEF4BE"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577326ED" w14:textId="137182A6"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77A92C15" w14:textId="77777777" w:rsidR="00EF63EC" w:rsidRPr="00476D6C" w:rsidRDefault="00EF63EC" w:rsidP="004026C1">
            <w:pPr>
              <w:jc w:val="center"/>
              <w:rPr>
                <w:sz w:val="18"/>
                <w:szCs w:val="18"/>
                <w:shd w:val="clear" w:color="auto" w:fill="FFFFFF"/>
              </w:rPr>
            </w:pPr>
          </w:p>
        </w:tc>
      </w:tr>
      <w:tr w:rsidR="00EF63EC" w:rsidRPr="00476D6C" w14:paraId="7A652541" w14:textId="77777777" w:rsidTr="006C3DC1">
        <w:trPr>
          <w:trHeight w:val="638"/>
          <w:jc w:val="center"/>
        </w:trPr>
        <w:tc>
          <w:tcPr>
            <w:tcW w:w="573" w:type="dxa"/>
          </w:tcPr>
          <w:p w14:paraId="240ED595"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021B0424" w14:textId="77777777" w:rsidR="00EF63EC" w:rsidRPr="00476D6C" w:rsidRDefault="00EF63EC" w:rsidP="004026C1">
            <w:pPr>
              <w:jc w:val="center"/>
              <w:rPr>
                <w:sz w:val="18"/>
                <w:szCs w:val="18"/>
                <w:shd w:val="clear" w:color="auto" w:fill="FFFFFF"/>
              </w:rPr>
            </w:pPr>
            <w:r w:rsidRPr="00476D6C">
              <w:rPr>
                <w:sz w:val="18"/>
                <w:szCs w:val="18"/>
                <w:shd w:val="clear" w:color="auto" w:fill="FFFFFF"/>
              </w:rPr>
              <w:t>Madan</w:t>
            </w:r>
          </w:p>
          <w:p w14:paraId="6824829B" w14:textId="47F76FC9" w:rsidR="00EF63EC" w:rsidRPr="00476D6C" w:rsidRDefault="00EF63EC" w:rsidP="004026C1">
            <w:pPr>
              <w:jc w:val="center"/>
              <w:rPr>
                <w:sz w:val="18"/>
                <w:szCs w:val="18"/>
                <w:shd w:val="clear" w:color="auto" w:fill="FFFFFF"/>
              </w:rPr>
            </w:pPr>
            <w:r w:rsidRPr="00476D6C">
              <w:rPr>
                <w:sz w:val="18"/>
                <w:szCs w:val="18"/>
                <w:shd w:val="clear" w:color="auto" w:fill="FFFFFF"/>
              </w:rPr>
              <w:t>UR-01</w:t>
            </w:r>
          </w:p>
        </w:tc>
        <w:tc>
          <w:tcPr>
            <w:tcW w:w="900" w:type="dxa"/>
          </w:tcPr>
          <w:p w14:paraId="5BB354BD" w14:textId="162ACC9A" w:rsidR="00EF63EC" w:rsidRPr="00476D6C" w:rsidRDefault="00EF63EC" w:rsidP="004026C1">
            <w:pPr>
              <w:jc w:val="center"/>
              <w:rPr>
                <w:sz w:val="18"/>
                <w:szCs w:val="18"/>
                <w:shd w:val="clear" w:color="auto" w:fill="FFFFFF"/>
              </w:rPr>
            </w:pPr>
            <w:r w:rsidRPr="00476D6C">
              <w:rPr>
                <w:sz w:val="18"/>
                <w:szCs w:val="18"/>
                <w:shd w:val="clear" w:color="auto" w:fill="FFFFFF"/>
              </w:rPr>
              <w:t>26-Dec-24</w:t>
            </w:r>
          </w:p>
        </w:tc>
        <w:tc>
          <w:tcPr>
            <w:tcW w:w="900" w:type="dxa"/>
          </w:tcPr>
          <w:p w14:paraId="09C6CE19" w14:textId="03BBFFEA" w:rsidR="00EF63EC" w:rsidRPr="00476D6C" w:rsidRDefault="00EF63EC" w:rsidP="004026C1">
            <w:pPr>
              <w:jc w:val="center"/>
              <w:rPr>
                <w:sz w:val="18"/>
                <w:szCs w:val="18"/>
                <w:shd w:val="clear" w:color="auto" w:fill="FFFFFF"/>
              </w:rPr>
            </w:pPr>
            <w:r w:rsidRPr="00476D6C">
              <w:rPr>
                <w:sz w:val="18"/>
                <w:szCs w:val="18"/>
                <w:shd w:val="clear" w:color="auto" w:fill="FFFFFF"/>
              </w:rPr>
              <w:t>60.34%</w:t>
            </w:r>
          </w:p>
        </w:tc>
        <w:tc>
          <w:tcPr>
            <w:tcW w:w="630" w:type="dxa"/>
          </w:tcPr>
          <w:p w14:paraId="2ADD5D17" w14:textId="63986962"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09490430" w14:textId="67D87844"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51326E31" w14:textId="1C4E7B59"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16BA35F4" w14:textId="4262D73B"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00B4978E" w14:textId="75BBCA10"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2B26C1C2" w14:textId="4139A548"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08E3F889" w14:textId="52600A45"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2CC26292" w14:textId="34767E3A"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384C3F1D" w14:textId="6A963B0C"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601E02FA" w14:textId="77777777" w:rsidR="00EF63EC" w:rsidRPr="00476D6C" w:rsidRDefault="00EF63EC" w:rsidP="004026C1">
            <w:pPr>
              <w:jc w:val="center"/>
              <w:rPr>
                <w:sz w:val="18"/>
                <w:szCs w:val="18"/>
                <w:shd w:val="clear" w:color="auto" w:fill="FFFFFF"/>
              </w:rPr>
            </w:pPr>
          </w:p>
        </w:tc>
      </w:tr>
      <w:tr w:rsidR="00EF63EC" w:rsidRPr="00476D6C" w14:paraId="24DE62BD" w14:textId="77777777" w:rsidTr="006C3DC1">
        <w:trPr>
          <w:trHeight w:val="585"/>
          <w:jc w:val="center"/>
        </w:trPr>
        <w:tc>
          <w:tcPr>
            <w:tcW w:w="573" w:type="dxa"/>
          </w:tcPr>
          <w:p w14:paraId="3BFEC80F"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35447E75" w14:textId="69658EAA"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Nazirhat</w:t>
            </w:r>
            <w:proofErr w:type="spellEnd"/>
          </w:p>
          <w:p w14:paraId="384DC722" w14:textId="5E55642F" w:rsidR="00EF63EC" w:rsidRPr="00476D6C" w:rsidRDefault="00EF63EC" w:rsidP="004026C1">
            <w:pPr>
              <w:jc w:val="center"/>
              <w:rPr>
                <w:sz w:val="18"/>
                <w:szCs w:val="18"/>
                <w:shd w:val="clear" w:color="auto" w:fill="FFFFFF"/>
              </w:rPr>
            </w:pPr>
            <w:r w:rsidRPr="00476D6C">
              <w:rPr>
                <w:sz w:val="18"/>
                <w:szCs w:val="18"/>
                <w:shd w:val="clear" w:color="auto" w:fill="FFFFFF"/>
              </w:rPr>
              <w:t>UR+DR-01</w:t>
            </w:r>
          </w:p>
        </w:tc>
        <w:tc>
          <w:tcPr>
            <w:tcW w:w="900" w:type="dxa"/>
          </w:tcPr>
          <w:p w14:paraId="1ADD3B78" w14:textId="33B72B56" w:rsidR="00EF63EC" w:rsidRPr="00476D6C" w:rsidRDefault="00EF63EC" w:rsidP="004026C1">
            <w:pPr>
              <w:jc w:val="center"/>
              <w:rPr>
                <w:sz w:val="18"/>
                <w:szCs w:val="18"/>
                <w:shd w:val="clear" w:color="auto" w:fill="FFFFFF"/>
              </w:rPr>
            </w:pPr>
            <w:r w:rsidRPr="00476D6C">
              <w:rPr>
                <w:sz w:val="18"/>
                <w:szCs w:val="18"/>
                <w:shd w:val="clear" w:color="auto" w:fill="FFFFFF"/>
              </w:rPr>
              <w:t>17-Dec-24</w:t>
            </w:r>
          </w:p>
        </w:tc>
        <w:tc>
          <w:tcPr>
            <w:tcW w:w="900" w:type="dxa"/>
          </w:tcPr>
          <w:p w14:paraId="343F3573" w14:textId="0CF1576A" w:rsidR="00EF63EC" w:rsidRPr="00476D6C" w:rsidRDefault="00EF63EC" w:rsidP="004026C1">
            <w:pPr>
              <w:jc w:val="center"/>
              <w:rPr>
                <w:sz w:val="18"/>
                <w:szCs w:val="18"/>
                <w:shd w:val="clear" w:color="auto" w:fill="FFFFFF"/>
              </w:rPr>
            </w:pPr>
            <w:r w:rsidRPr="00476D6C">
              <w:rPr>
                <w:sz w:val="18"/>
                <w:szCs w:val="18"/>
                <w:shd w:val="clear" w:color="auto" w:fill="FFFFFF"/>
              </w:rPr>
              <w:t>29.42%</w:t>
            </w:r>
          </w:p>
        </w:tc>
        <w:tc>
          <w:tcPr>
            <w:tcW w:w="630" w:type="dxa"/>
          </w:tcPr>
          <w:p w14:paraId="77F241DC" w14:textId="743A2E0A"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23D580E5" w14:textId="65E621B5"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50BEA14A" w14:textId="17DAAA2D"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3C3E7464" w14:textId="5553CF69"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810" w:type="dxa"/>
          </w:tcPr>
          <w:p w14:paraId="4303F85E" w14:textId="1788A55E"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0A5C1866" w14:textId="5DF01BAB"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0A20CA43" w14:textId="7538A6A8"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26FC3193" w14:textId="20471F6E"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3406A7F3" w14:textId="5D336B79"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7E65DD0E" w14:textId="77777777" w:rsidR="00EF63EC" w:rsidRPr="00476D6C" w:rsidRDefault="00EF63EC" w:rsidP="004026C1">
            <w:pPr>
              <w:jc w:val="center"/>
              <w:rPr>
                <w:sz w:val="18"/>
                <w:szCs w:val="18"/>
                <w:shd w:val="clear" w:color="auto" w:fill="FFFFFF"/>
              </w:rPr>
            </w:pPr>
          </w:p>
        </w:tc>
      </w:tr>
      <w:tr w:rsidR="00EF63EC" w:rsidRPr="00476D6C" w14:paraId="1EC6EE13" w14:textId="77777777" w:rsidTr="006C3DC1">
        <w:trPr>
          <w:trHeight w:val="465"/>
          <w:jc w:val="center"/>
        </w:trPr>
        <w:tc>
          <w:tcPr>
            <w:tcW w:w="573" w:type="dxa"/>
          </w:tcPr>
          <w:p w14:paraId="40C736A2" w14:textId="353FD388" w:rsidR="00EF63EC" w:rsidRPr="00476D6C" w:rsidRDefault="00EF63EC" w:rsidP="004026C1">
            <w:pPr>
              <w:pStyle w:val="ListParagraph"/>
              <w:numPr>
                <w:ilvl w:val="0"/>
                <w:numId w:val="48"/>
              </w:numPr>
              <w:ind w:left="0" w:firstLine="0"/>
              <w:contextualSpacing/>
              <w:jc w:val="center"/>
              <w:rPr>
                <w:sz w:val="18"/>
                <w:szCs w:val="18"/>
                <w:shd w:val="clear" w:color="auto" w:fill="FFFFFF"/>
              </w:rPr>
            </w:pPr>
            <w:r w:rsidRPr="00476D6C">
              <w:rPr>
                <w:sz w:val="18"/>
                <w:szCs w:val="18"/>
                <w:shd w:val="clear" w:color="auto" w:fill="FFFFFF"/>
              </w:rPr>
              <w:t>`</w:t>
            </w:r>
          </w:p>
        </w:tc>
        <w:tc>
          <w:tcPr>
            <w:tcW w:w="1260" w:type="dxa"/>
          </w:tcPr>
          <w:p w14:paraId="6A23C028"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Nazirhat</w:t>
            </w:r>
            <w:proofErr w:type="spellEnd"/>
          </w:p>
          <w:p w14:paraId="3587B733" w14:textId="53448C86" w:rsidR="00EF63EC" w:rsidRPr="00476D6C" w:rsidRDefault="00EF63EC" w:rsidP="004026C1">
            <w:pPr>
              <w:jc w:val="center"/>
              <w:rPr>
                <w:sz w:val="18"/>
                <w:szCs w:val="18"/>
                <w:shd w:val="clear" w:color="auto" w:fill="FFFFFF"/>
              </w:rPr>
            </w:pPr>
            <w:r w:rsidRPr="00476D6C">
              <w:rPr>
                <w:sz w:val="18"/>
                <w:szCs w:val="18"/>
                <w:shd w:val="clear" w:color="auto" w:fill="FFFFFF"/>
              </w:rPr>
              <w:t>UR+_DR-02</w:t>
            </w:r>
          </w:p>
        </w:tc>
        <w:tc>
          <w:tcPr>
            <w:tcW w:w="900" w:type="dxa"/>
          </w:tcPr>
          <w:p w14:paraId="328BEAE8" w14:textId="15B71A09" w:rsidR="00EF63EC" w:rsidRPr="00476D6C" w:rsidRDefault="00EF63EC" w:rsidP="004026C1">
            <w:pPr>
              <w:jc w:val="center"/>
              <w:rPr>
                <w:sz w:val="18"/>
                <w:szCs w:val="18"/>
                <w:shd w:val="clear" w:color="auto" w:fill="FFFFFF"/>
              </w:rPr>
            </w:pPr>
            <w:r w:rsidRPr="00476D6C">
              <w:rPr>
                <w:sz w:val="18"/>
                <w:szCs w:val="18"/>
                <w:shd w:val="clear" w:color="auto" w:fill="FFFFFF"/>
              </w:rPr>
              <w:t>17-Dec-24</w:t>
            </w:r>
          </w:p>
        </w:tc>
        <w:tc>
          <w:tcPr>
            <w:tcW w:w="900" w:type="dxa"/>
          </w:tcPr>
          <w:p w14:paraId="3CBF95C8" w14:textId="21B3260C" w:rsidR="00EF63EC" w:rsidRPr="00476D6C" w:rsidRDefault="00EF63EC" w:rsidP="004026C1">
            <w:pPr>
              <w:jc w:val="center"/>
              <w:rPr>
                <w:sz w:val="18"/>
                <w:szCs w:val="18"/>
                <w:shd w:val="clear" w:color="auto" w:fill="FFFFFF"/>
              </w:rPr>
            </w:pPr>
            <w:r w:rsidRPr="00476D6C">
              <w:rPr>
                <w:sz w:val="18"/>
                <w:szCs w:val="18"/>
                <w:shd w:val="clear" w:color="auto" w:fill="FFFFFF"/>
              </w:rPr>
              <w:t>15.22%</w:t>
            </w:r>
          </w:p>
        </w:tc>
        <w:tc>
          <w:tcPr>
            <w:tcW w:w="630" w:type="dxa"/>
          </w:tcPr>
          <w:p w14:paraId="1CE1E8C8" w14:textId="63092AFE"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21AC134E" w14:textId="452194DF"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616D5839" w14:textId="42AC29C1"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3ADE6816" w14:textId="74BDD372"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014BE49F" w14:textId="008CE384"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578E45F5" w14:textId="4DD402A8"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081EA991" w14:textId="613021C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1B5BCB49" w14:textId="31970F96"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2B927E6C" w14:textId="15E2396B"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2E08B2FA" w14:textId="77777777" w:rsidR="00EF63EC" w:rsidRPr="00476D6C" w:rsidRDefault="00EF63EC" w:rsidP="004026C1">
            <w:pPr>
              <w:jc w:val="center"/>
              <w:rPr>
                <w:sz w:val="18"/>
                <w:szCs w:val="18"/>
                <w:shd w:val="clear" w:color="auto" w:fill="FFFFFF"/>
              </w:rPr>
            </w:pPr>
          </w:p>
        </w:tc>
      </w:tr>
      <w:tr w:rsidR="00EF63EC" w:rsidRPr="00476D6C" w14:paraId="525C2794" w14:textId="77777777" w:rsidTr="006C3DC1">
        <w:trPr>
          <w:trHeight w:val="410"/>
          <w:jc w:val="center"/>
        </w:trPr>
        <w:tc>
          <w:tcPr>
            <w:tcW w:w="573" w:type="dxa"/>
          </w:tcPr>
          <w:p w14:paraId="387E487E"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0533483A"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Basurhat</w:t>
            </w:r>
            <w:proofErr w:type="spellEnd"/>
          </w:p>
          <w:p w14:paraId="5FAFEC27" w14:textId="381C208A" w:rsidR="00EF63EC" w:rsidRPr="00476D6C" w:rsidRDefault="00EF63EC" w:rsidP="004026C1">
            <w:pPr>
              <w:jc w:val="center"/>
              <w:rPr>
                <w:sz w:val="18"/>
                <w:szCs w:val="18"/>
                <w:shd w:val="clear" w:color="auto" w:fill="FFFFFF"/>
              </w:rPr>
            </w:pPr>
            <w:r w:rsidRPr="00476D6C">
              <w:rPr>
                <w:sz w:val="18"/>
                <w:szCs w:val="18"/>
                <w:shd w:val="clear" w:color="auto" w:fill="FFFFFF"/>
              </w:rPr>
              <w:t>UR+DR -01</w:t>
            </w:r>
          </w:p>
        </w:tc>
        <w:tc>
          <w:tcPr>
            <w:tcW w:w="900" w:type="dxa"/>
          </w:tcPr>
          <w:p w14:paraId="7B0380F6" w14:textId="31AEA044" w:rsidR="00EF63EC" w:rsidRPr="00476D6C" w:rsidRDefault="00EF63EC" w:rsidP="004026C1">
            <w:pPr>
              <w:jc w:val="center"/>
              <w:rPr>
                <w:sz w:val="18"/>
                <w:szCs w:val="18"/>
                <w:shd w:val="clear" w:color="auto" w:fill="FFFFFF"/>
              </w:rPr>
            </w:pPr>
            <w:r w:rsidRPr="00476D6C">
              <w:rPr>
                <w:sz w:val="18"/>
                <w:szCs w:val="18"/>
                <w:shd w:val="clear" w:color="auto" w:fill="FFFFFF"/>
              </w:rPr>
              <w:t>12-March-25</w:t>
            </w:r>
          </w:p>
        </w:tc>
        <w:tc>
          <w:tcPr>
            <w:tcW w:w="900" w:type="dxa"/>
          </w:tcPr>
          <w:p w14:paraId="507753AE" w14:textId="4018EB5B" w:rsidR="00EF63EC" w:rsidRPr="00476D6C" w:rsidRDefault="00EF63EC" w:rsidP="004026C1">
            <w:pPr>
              <w:jc w:val="center"/>
              <w:rPr>
                <w:sz w:val="18"/>
                <w:szCs w:val="18"/>
                <w:shd w:val="clear" w:color="auto" w:fill="FFFFFF"/>
              </w:rPr>
            </w:pPr>
            <w:r w:rsidRPr="00476D6C">
              <w:rPr>
                <w:sz w:val="18"/>
                <w:szCs w:val="18"/>
                <w:shd w:val="clear" w:color="auto" w:fill="FFFFFF"/>
              </w:rPr>
              <w:t>30.05%</w:t>
            </w:r>
          </w:p>
        </w:tc>
        <w:tc>
          <w:tcPr>
            <w:tcW w:w="630" w:type="dxa"/>
          </w:tcPr>
          <w:p w14:paraId="0CD20CDC" w14:textId="1143966B"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714414CF" w14:textId="68EE36F9"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5BDF2E93" w14:textId="15BFDFD4"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1C0AB477" w14:textId="7CFA74AB"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61BA04C2" w14:textId="2F5ACE3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385563EA" w14:textId="49A5E4D4"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3EE6CEE4" w14:textId="7C48727A"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379BD439" w14:textId="025CADE2"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70296EEA" w14:textId="38875872"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0090E98B" w14:textId="77777777" w:rsidR="00EF63EC" w:rsidRPr="00476D6C" w:rsidRDefault="00EF63EC" w:rsidP="004026C1">
            <w:pPr>
              <w:jc w:val="center"/>
              <w:rPr>
                <w:sz w:val="18"/>
                <w:szCs w:val="18"/>
                <w:shd w:val="clear" w:color="auto" w:fill="FFFFFF"/>
              </w:rPr>
            </w:pPr>
          </w:p>
        </w:tc>
      </w:tr>
      <w:tr w:rsidR="00EF63EC" w:rsidRPr="00476D6C" w14:paraId="0A203C9E" w14:textId="77777777" w:rsidTr="006C3DC1">
        <w:trPr>
          <w:trHeight w:val="557"/>
          <w:jc w:val="center"/>
        </w:trPr>
        <w:tc>
          <w:tcPr>
            <w:tcW w:w="573" w:type="dxa"/>
          </w:tcPr>
          <w:p w14:paraId="05A8F650"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778847A1"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Basurhat</w:t>
            </w:r>
            <w:proofErr w:type="spellEnd"/>
          </w:p>
          <w:p w14:paraId="3DFE1DE6" w14:textId="30BEE483" w:rsidR="00EF63EC" w:rsidRPr="00476D6C" w:rsidRDefault="00EF63EC" w:rsidP="004026C1">
            <w:pPr>
              <w:jc w:val="center"/>
              <w:rPr>
                <w:sz w:val="18"/>
                <w:szCs w:val="18"/>
                <w:shd w:val="clear" w:color="auto" w:fill="FFFFFF"/>
              </w:rPr>
            </w:pPr>
            <w:r w:rsidRPr="00476D6C">
              <w:rPr>
                <w:sz w:val="18"/>
                <w:szCs w:val="18"/>
                <w:shd w:val="clear" w:color="auto" w:fill="FFFFFF"/>
              </w:rPr>
              <w:t>UR+DR -02</w:t>
            </w:r>
          </w:p>
        </w:tc>
        <w:tc>
          <w:tcPr>
            <w:tcW w:w="900" w:type="dxa"/>
          </w:tcPr>
          <w:p w14:paraId="58CDDB4B" w14:textId="6705D71E" w:rsidR="00EF63EC" w:rsidRPr="00476D6C" w:rsidRDefault="00EF63EC" w:rsidP="004026C1">
            <w:pPr>
              <w:jc w:val="center"/>
              <w:rPr>
                <w:sz w:val="18"/>
                <w:szCs w:val="18"/>
                <w:shd w:val="clear" w:color="auto" w:fill="FFFFFF"/>
              </w:rPr>
            </w:pPr>
            <w:r w:rsidRPr="00476D6C">
              <w:rPr>
                <w:sz w:val="18"/>
                <w:szCs w:val="18"/>
                <w:shd w:val="clear" w:color="auto" w:fill="FFFFFF"/>
              </w:rPr>
              <w:t>12-March-25</w:t>
            </w:r>
          </w:p>
        </w:tc>
        <w:tc>
          <w:tcPr>
            <w:tcW w:w="900" w:type="dxa"/>
          </w:tcPr>
          <w:p w14:paraId="6C62A4CF" w14:textId="3CEC7D21" w:rsidR="00EF63EC" w:rsidRPr="00476D6C" w:rsidRDefault="00EF63EC" w:rsidP="004026C1">
            <w:pPr>
              <w:jc w:val="center"/>
              <w:rPr>
                <w:sz w:val="18"/>
                <w:szCs w:val="18"/>
                <w:shd w:val="clear" w:color="auto" w:fill="FFFFFF"/>
              </w:rPr>
            </w:pPr>
            <w:r w:rsidRPr="00476D6C">
              <w:rPr>
                <w:sz w:val="18"/>
                <w:szCs w:val="18"/>
                <w:shd w:val="clear" w:color="auto" w:fill="FFFFFF"/>
              </w:rPr>
              <w:t>25.88%</w:t>
            </w:r>
          </w:p>
        </w:tc>
        <w:tc>
          <w:tcPr>
            <w:tcW w:w="630" w:type="dxa"/>
          </w:tcPr>
          <w:p w14:paraId="1F598DDD" w14:textId="247FD5AA"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49A42A15" w14:textId="57349DE4"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39EF3674" w14:textId="189A2A71"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2908DD47" w14:textId="6D5AF921" w:rsidR="00EF63EC" w:rsidRPr="00476D6C" w:rsidRDefault="00EF63EC" w:rsidP="00A82B94">
            <w:pPr>
              <w:jc w:val="center"/>
              <w:rPr>
                <w:sz w:val="18"/>
                <w:szCs w:val="18"/>
                <w:highlight w:val="yellow"/>
                <w:shd w:val="clear" w:color="auto" w:fill="FFFFFF"/>
              </w:rPr>
            </w:pPr>
            <w:r w:rsidRPr="00476D6C">
              <w:rPr>
                <w:sz w:val="18"/>
                <w:szCs w:val="18"/>
                <w:shd w:val="clear" w:color="auto" w:fill="FFFFFF"/>
              </w:rPr>
              <w:t>Yes</w:t>
            </w:r>
          </w:p>
        </w:tc>
        <w:tc>
          <w:tcPr>
            <w:tcW w:w="810" w:type="dxa"/>
          </w:tcPr>
          <w:p w14:paraId="541DBE2A" w14:textId="56145D26"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14153524" w14:textId="664665E0"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0CA45E6D" w14:textId="35BF31DF"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18C745DB" w14:textId="02E8F648"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2FCF9643" w14:textId="3E3CD976"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49C4488E" w14:textId="77777777" w:rsidR="00EF63EC" w:rsidRPr="00476D6C" w:rsidRDefault="00EF63EC" w:rsidP="004026C1">
            <w:pPr>
              <w:jc w:val="center"/>
              <w:rPr>
                <w:sz w:val="18"/>
                <w:szCs w:val="18"/>
                <w:shd w:val="clear" w:color="auto" w:fill="FFFFFF"/>
              </w:rPr>
            </w:pPr>
          </w:p>
        </w:tc>
      </w:tr>
      <w:tr w:rsidR="00EF63EC" w:rsidRPr="00476D6C" w14:paraId="32D6EEC0" w14:textId="77777777" w:rsidTr="006C3DC1">
        <w:trPr>
          <w:trHeight w:val="413"/>
          <w:jc w:val="center"/>
        </w:trPr>
        <w:tc>
          <w:tcPr>
            <w:tcW w:w="573" w:type="dxa"/>
          </w:tcPr>
          <w:p w14:paraId="4E00569D"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2C7F7AC6"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Sariakandi</w:t>
            </w:r>
            <w:proofErr w:type="spellEnd"/>
          </w:p>
          <w:p w14:paraId="7E07B3ED" w14:textId="33CF8945" w:rsidR="00EF63EC" w:rsidRPr="00476D6C" w:rsidRDefault="00EF63EC" w:rsidP="004026C1">
            <w:pPr>
              <w:jc w:val="center"/>
              <w:rPr>
                <w:sz w:val="18"/>
                <w:szCs w:val="18"/>
                <w:shd w:val="clear" w:color="auto" w:fill="FFFFFF"/>
              </w:rPr>
            </w:pPr>
            <w:r w:rsidRPr="00476D6C">
              <w:rPr>
                <w:sz w:val="18"/>
                <w:szCs w:val="18"/>
                <w:shd w:val="clear" w:color="auto" w:fill="FFFFFF"/>
              </w:rPr>
              <w:t>UR+DR-01</w:t>
            </w:r>
          </w:p>
        </w:tc>
        <w:tc>
          <w:tcPr>
            <w:tcW w:w="900" w:type="dxa"/>
          </w:tcPr>
          <w:p w14:paraId="088E84B6" w14:textId="3DAAC7CC" w:rsidR="00EF63EC" w:rsidRPr="00476D6C" w:rsidRDefault="00EF63EC" w:rsidP="004026C1">
            <w:pPr>
              <w:jc w:val="center"/>
              <w:rPr>
                <w:sz w:val="18"/>
                <w:szCs w:val="18"/>
                <w:shd w:val="clear" w:color="auto" w:fill="FFFFFF"/>
              </w:rPr>
            </w:pPr>
            <w:r w:rsidRPr="00476D6C">
              <w:rPr>
                <w:sz w:val="18"/>
                <w:szCs w:val="18"/>
                <w:shd w:val="clear" w:color="auto" w:fill="FFFFFF"/>
              </w:rPr>
              <w:t>22-JAN-25</w:t>
            </w:r>
          </w:p>
        </w:tc>
        <w:tc>
          <w:tcPr>
            <w:tcW w:w="900" w:type="dxa"/>
          </w:tcPr>
          <w:p w14:paraId="5E85E619" w14:textId="70C75819" w:rsidR="00EF63EC" w:rsidRPr="00476D6C" w:rsidRDefault="00EF63EC" w:rsidP="004026C1">
            <w:pPr>
              <w:jc w:val="center"/>
              <w:rPr>
                <w:sz w:val="18"/>
                <w:szCs w:val="18"/>
                <w:shd w:val="clear" w:color="auto" w:fill="FFFFFF"/>
              </w:rPr>
            </w:pPr>
            <w:r w:rsidRPr="00476D6C">
              <w:rPr>
                <w:sz w:val="18"/>
                <w:szCs w:val="18"/>
                <w:shd w:val="clear" w:color="auto" w:fill="FFFFFF"/>
              </w:rPr>
              <w:t>20.11%</w:t>
            </w:r>
          </w:p>
        </w:tc>
        <w:tc>
          <w:tcPr>
            <w:tcW w:w="630" w:type="dxa"/>
          </w:tcPr>
          <w:p w14:paraId="51D93ED3" w14:textId="79D62871"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164BF427" w14:textId="48D69DEA"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7AE24B4A" w14:textId="243B2112"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566F4EE4" w14:textId="37E16A18"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07326828" w14:textId="0F1BD3D8"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33D28C84" w14:textId="7C7E21C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2F657075" w14:textId="31FDC6C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6197FD70" w14:textId="1E51516D"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1EE28FBA" w14:textId="55FE33C9"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74B08478" w14:textId="77777777" w:rsidR="00EF63EC" w:rsidRPr="00476D6C" w:rsidRDefault="00EF63EC" w:rsidP="004026C1">
            <w:pPr>
              <w:jc w:val="center"/>
              <w:rPr>
                <w:sz w:val="18"/>
                <w:szCs w:val="18"/>
                <w:shd w:val="clear" w:color="auto" w:fill="FFFFFF"/>
              </w:rPr>
            </w:pPr>
          </w:p>
        </w:tc>
      </w:tr>
      <w:tr w:rsidR="00EF63EC" w:rsidRPr="00476D6C" w14:paraId="28A3D14E" w14:textId="77777777" w:rsidTr="006C3DC1">
        <w:trPr>
          <w:trHeight w:val="375"/>
          <w:jc w:val="center"/>
        </w:trPr>
        <w:tc>
          <w:tcPr>
            <w:tcW w:w="573" w:type="dxa"/>
          </w:tcPr>
          <w:p w14:paraId="64407284"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0D5EE406"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Sariakandi</w:t>
            </w:r>
            <w:proofErr w:type="spellEnd"/>
          </w:p>
          <w:p w14:paraId="17760DE5" w14:textId="7947CB10" w:rsidR="00EF63EC" w:rsidRPr="00476D6C" w:rsidRDefault="00EF63EC" w:rsidP="004026C1">
            <w:pPr>
              <w:jc w:val="center"/>
              <w:rPr>
                <w:sz w:val="18"/>
                <w:szCs w:val="18"/>
                <w:shd w:val="clear" w:color="auto" w:fill="FFFFFF"/>
              </w:rPr>
            </w:pPr>
            <w:r w:rsidRPr="00476D6C">
              <w:rPr>
                <w:sz w:val="18"/>
                <w:szCs w:val="18"/>
                <w:shd w:val="clear" w:color="auto" w:fill="FFFFFF"/>
              </w:rPr>
              <w:t>UR+DR-02</w:t>
            </w:r>
          </w:p>
        </w:tc>
        <w:tc>
          <w:tcPr>
            <w:tcW w:w="900" w:type="dxa"/>
          </w:tcPr>
          <w:p w14:paraId="26FFB8CC" w14:textId="235DFCFA" w:rsidR="00EF63EC" w:rsidRPr="00476D6C" w:rsidRDefault="00EF63EC" w:rsidP="004026C1">
            <w:pPr>
              <w:jc w:val="center"/>
              <w:rPr>
                <w:sz w:val="18"/>
                <w:szCs w:val="18"/>
                <w:shd w:val="clear" w:color="auto" w:fill="FFFFFF"/>
              </w:rPr>
            </w:pPr>
            <w:r w:rsidRPr="00476D6C">
              <w:rPr>
                <w:sz w:val="18"/>
                <w:szCs w:val="18"/>
                <w:shd w:val="clear" w:color="auto" w:fill="FFFFFF"/>
              </w:rPr>
              <w:t>22-JAN-25</w:t>
            </w:r>
          </w:p>
        </w:tc>
        <w:tc>
          <w:tcPr>
            <w:tcW w:w="900" w:type="dxa"/>
          </w:tcPr>
          <w:p w14:paraId="3B614333" w14:textId="2A8BAAB3" w:rsidR="00EF63EC" w:rsidRPr="00476D6C" w:rsidRDefault="00EF63EC" w:rsidP="004026C1">
            <w:pPr>
              <w:jc w:val="center"/>
              <w:rPr>
                <w:sz w:val="18"/>
                <w:szCs w:val="18"/>
                <w:shd w:val="clear" w:color="auto" w:fill="FFFFFF"/>
              </w:rPr>
            </w:pPr>
            <w:r w:rsidRPr="00476D6C">
              <w:rPr>
                <w:sz w:val="18"/>
                <w:szCs w:val="18"/>
                <w:shd w:val="clear" w:color="auto" w:fill="FFFFFF"/>
              </w:rPr>
              <w:t>18.37%</w:t>
            </w:r>
          </w:p>
        </w:tc>
        <w:tc>
          <w:tcPr>
            <w:tcW w:w="630" w:type="dxa"/>
          </w:tcPr>
          <w:p w14:paraId="1D5BD43F" w14:textId="706E6F30"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66EA2AC2" w14:textId="4C526FC5"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40774552" w14:textId="7D81C7A7"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3AAB2365" w14:textId="753BB13F"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5279B3E7" w14:textId="7F31902D"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21F7996F" w14:textId="6999E9E8"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32C5FC1C" w14:textId="0FD52D46"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70658E45" w14:textId="6D6AD209"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030FCD94" w14:textId="3C287F3D"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104E5872" w14:textId="77777777" w:rsidR="00EF63EC" w:rsidRPr="00476D6C" w:rsidRDefault="00EF63EC" w:rsidP="004026C1">
            <w:pPr>
              <w:jc w:val="center"/>
              <w:rPr>
                <w:sz w:val="18"/>
                <w:szCs w:val="18"/>
                <w:shd w:val="clear" w:color="auto" w:fill="FFFFFF"/>
              </w:rPr>
            </w:pPr>
          </w:p>
        </w:tc>
      </w:tr>
      <w:tr w:rsidR="00EF63EC" w:rsidRPr="00476D6C" w14:paraId="3BB60026" w14:textId="77777777" w:rsidTr="006C3DC1">
        <w:trPr>
          <w:trHeight w:val="458"/>
          <w:jc w:val="center"/>
        </w:trPr>
        <w:tc>
          <w:tcPr>
            <w:tcW w:w="573" w:type="dxa"/>
          </w:tcPr>
          <w:p w14:paraId="6044D64C"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12B660F1"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Nazipur</w:t>
            </w:r>
            <w:proofErr w:type="spellEnd"/>
          </w:p>
          <w:p w14:paraId="4BDE1539" w14:textId="6589A3A4" w:rsidR="00EF63EC" w:rsidRPr="00476D6C" w:rsidRDefault="00EF63EC" w:rsidP="004026C1">
            <w:pPr>
              <w:jc w:val="center"/>
              <w:rPr>
                <w:sz w:val="18"/>
                <w:szCs w:val="18"/>
                <w:shd w:val="clear" w:color="auto" w:fill="FFFFFF"/>
              </w:rPr>
            </w:pPr>
            <w:r w:rsidRPr="00476D6C">
              <w:rPr>
                <w:sz w:val="18"/>
                <w:szCs w:val="18"/>
                <w:shd w:val="clear" w:color="auto" w:fill="FFFFFF"/>
              </w:rPr>
              <w:t>UR+DR-01</w:t>
            </w:r>
          </w:p>
        </w:tc>
        <w:tc>
          <w:tcPr>
            <w:tcW w:w="900" w:type="dxa"/>
          </w:tcPr>
          <w:p w14:paraId="21E10FF7" w14:textId="2500F5C4" w:rsidR="00EF63EC" w:rsidRPr="00476D6C" w:rsidRDefault="00EF63EC" w:rsidP="004026C1">
            <w:pPr>
              <w:jc w:val="center"/>
              <w:rPr>
                <w:sz w:val="18"/>
                <w:szCs w:val="18"/>
                <w:shd w:val="clear" w:color="auto" w:fill="FFFFFF"/>
              </w:rPr>
            </w:pPr>
            <w:r w:rsidRPr="00476D6C">
              <w:rPr>
                <w:sz w:val="18"/>
                <w:szCs w:val="18"/>
                <w:shd w:val="clear" w:color="auto" w:fill="FFFFFF"/>
              </w:rPr>
              <w:t>18-Feb-25</w:t>
            </w:r>
          </w:p>
        </w:tc>
        <w:tc>
          <w:tcPr>
            <w:tcW w:w="900" w:type="dxa"/>
          </w:tcPr>
          <w:p w14:paraId="522E2B8E" w14:textId="4B2052FE" w:rsidR="00EF63EC" w:rsidRPr="00476D6C" w:rsidRDefault="00EF63EC" w:rsidP="004026C1">
            <w:pPr>
              <w:jc w:val="center"/>
              <w:rPr>
                <w:sz w:val="18"/>
                <w:szCs w:val="18"/>
                <w:shd w:val="clear" w:color="auto" w:fill="FFFFFF"/>
              </w:rPr>
            </w:pPr>
            <w:r w:rsidRPr="00476D6C">
              <w:rPr>
                <w:sz w:val="18"/>
                <w:szCs w:val="18"/>
                <w:shd w:val="clear" w:color="auto" w:fill="FFFFFF"/>
              </w:rPr>
              <w:t>23.84%</w:t>
            </w:r>
          </w:p>
        </w:tc>
        <w:tc>
          <w:tcPr>
            <w:tcW w:w="630" w:type="dxa"/>
          </w:tcPr>
          <w:p w14:paraId="5049C299" w14:textId="7EFAEA14"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38BB4385" w14:textId="5A3EA8DB"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031A1A4A" w14:textId="145D1C9A"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1B6F3B9D" w14:textId="138B494B"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154EA864" w14:textId="3E23007A"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059ED135" w14:textId="220ED8F1"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38CC9FAB" w14:textId="6FA97CCB"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1D162C8E" w14:textId="72DE0CCE"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76B7F75C" w14:textId="4B95E7D5"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0A9971F8" w14:textId="77777777" w:rsidR="00EF63EC" w:rsidRPr="00476D6C" w:rsidRDefault="00EF63EC" w:rsidP="004026C1">
            <w:pPr>
              <w:jc w:val="center"/>
              <w:rPr>
                <w:sz w:val="18"/>
                <w:szCs w:val="18"/>
                <w:shd w:val="clear" w:color="auto" w:fill="FFFFFF"/>
              </w:rPr>
            </w:pPr>
          </w:p>
        </w:tc>
      </w:tr>
      <w:tr w:rsidR="00EF63EC" w:rsidRPr="00476D6C" w14:paraId="097E632D" w14:textId="77777777" w:rsidTr="006C3DC1">
        <w:trPr>
          <w:trHeight w:val="660"/>
          <w:jc w:val="center"/>
        </w:trPr>
        <w:tc>
          <w:tcPr>
            <w:tcW w:w="573" w:type="dxa"/>
          </w:tcPr>
          <w:p w14:paraId="01069C54" w14:textId="77777777" w:rsidR="00EF63EC" w:rsidRPr="00476D6C" w:rsidRDefault="00EF63EC" w:rsidP="004026C1">
            <w:pPr>
              <w:pStyle w:val="ListParagraph"/>
              <w:numPr>
                <w:ilvl w:val="0"/>
                <w:numId w:val="48"/>
              </w:numPr>
              <w:ind w:left="0" w:firstLine="0"/>
              <w:contextualSpacing/>
              <w:jc w:val="center"/>
              <w:rPr>
                <w:sz w:val="18"/>
                <w:szCs w:val="18"/>
                <w:shd w:val="clear" w:color="auto" w:fill="FFFFFF"/>
              </w:rPr>
            </w:pPr>
          </w:p>
        </w:tc>
        <w:tc>
          <w:tcPr>
            <w:tcW w:w="1260" w:type="dxa"/>
          </w:tcPr>
          <w:p w14:paraId="1C353CAD" w14:textId="77777777" w:rsidR="00EF63EC" w:rsidRPr="00476D6C" w:rsidRDefault="00EF63EC" w:rsidP="004026C1">
            <w:pPr>
              <w:jc w:val="center"/>
              <w:rPr>
                <w:sz w:val="18"/>
                <w:szCs w:val="18"/>
                <w:shd w:val="clear" w:color="auto" w:fill="FFFFFF"/>
              </w:rPr>
            </w:pPr>
            <w:proofErr w:type="spellStart"/>
            <w:r w:rsidRPr="00476D6C">
              <w:rPr>
                <w:sz w:val="18"/>
                <w:szCs w:val="18"/>
                <w:shd w:val="clear" w:color="auto" w:fill="FFFFFF"/>
              </w:rPr>
              <w:t>Nazipur</w:t>
            </w:r>
            <w:proofErr w:type="spellEnd"/>
          </w:p>
          <w:p w14:paraId="75A802CD" w14:textId="1A2C0530" w:rsidR="00EF63EC" w:rsidRPr="00476D6C" w:rsidRDefault="00EF63EC" w:rsidP="004026C1">
            <w:pPr>
              <w:jc w:val="center"/>
              <w:rPr>
                <w:sz w:val="18"/>
                <w:szCs w:val="18"/>
                <w:shd w:val="clear" w:color="auto" w:fill="FFFFFF"/>
              </w:rPr>
            </w:pPr>
            <w:r w:rsidRPr="00476D6C">
              <w:rPr>
                <w:sz w:val="18"/>
                <w:szCs w:val="18"/>
                <w:shd w:val="clear" w:color="auto" w:fill="FFFFFF"/>
              </w:rPr>
              <w:t>UR+DR-02</w:t>
            </w:r>
          </w:p>
        </w:tc>
        <w:tc>
          <w:tcPr>
            <w:tcW w:w="900" w:type="dxa"/>
          </w:tcPr>
          <w:p w14:paraId="49806CD5" w14:textId="43227D00" w:rsidR="00EF63EC" w:rsidRPr="00476D6C" w:rsidRDefault="00EF63EC" w:rsidP="004026C1">
            <w:pPr>
              <w:jc w:val="center"/>
              <w:rPr>
                <w:sz w:val="18"/>
                <w:szCs w:val="18"/>
                <w:shd w:val="clear" w:color="auto" w:fill="FFFFFF"/>
              </w:rPr>
            </w:pPr>
            <w:r w:rsidRPr="00476D6C">
              <w:rPr>
                <w:sz w:val="18"/>
                <w:szCs w:val="18"/>
                <w:shd w:val="clear" w:color="auto" w:fill="FFFFFF"/>
              </w:rPr>
              <w:t>16-Apr-25</w:t>
            </w:r>
          </w:p>
        </w:tc>
        <w:tc>
          <w:tcPr>
            <w:tcW w:w="900" w:type="dxa"/>
          </w:tcPr>
          <w:p w14:paraId="5EDBFE38" w14:textId="3A3C9F1E" w:rsidR="00EF63EC" w:rsidRPr="00476D6C" w:rsidRDefault="00EF63EC" w:rsidP="004026C1">
            <w:pPr>
              <w:jc w:val="center"/>
              <w:rPr>
                <w:sz w:val="18"/>
                <w:szCs w:val="18"/>
                <w:shd w:val="clear" w:color="auto" w:fill="FFFFFF"/>
              </w:rPr>
            </w:pPr>
            <w:r w:rsidRPr="00476D6C">
              <w:rPr>
                <w:sz w:val="18"/>
                <w:szCs w:val="18"/>
                <w:shd w:val="clear" w:color="auto" w:fill="FFFFFF"/>
              </w:rPr>
              <w:t>5.68%</w:t>
            </w:r>
          </w:p>
        </w:tc>
        <w:tc>
          <w:tcPr>
            <w:tcW w:w="630" w:type="dxa"/>
          </w:tcPr>
          <w:p w14:paraId="38B49830" w14:textId="516D2E0D"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720" w:type="dxa"/>
          </w:tcPr>
          <w:p w14:paraId="033F4E38" w14:textId="648C8D6D" w:rsidR="00EF63EC" w:rsidRPr="00476D6C" w:rsidRDefault="00EF63EC" w:rsidP="004026C1">
            <w:pPr>
              <w:jc w:val="center"/>
              <w:rPr>
                <w:sz w:val="18"/>
                <w:szCs w:val="18"/>
                <w:shd w:val="clear" w:color="auto" w:fill="FFFFFF"/>
              </w:rPr>
            </w:pPr>
            <w:r w:rsidRPr="00476D6C">
              <w:rPr>
                <w:sz w:val="18"/>
                <w:szCs w:val="18"/>
                <w:shd w:val="clear" w:color="auto" w:fill="FFFFFF"/>
              </w:rPr>
              <w:t>Yes</w:t>
            </w:r>
          </w:p>
        </w:tc>
        <w:tc>
          <w:tcPr>
            <w:tcW w:w="810" w:type="dxa"/>
          </w:tcPr>
          <w:p w14:paraId="2EA87996" w14:textId="7F1A6D3B"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900" w:type="dxa"/>
          </w:tcPr>
          <w:p w14:paraId="104D2EAA" w14:textId="33DD5A15"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810" w:type="dxa"/>
          </w:tcPr>
          <w:p w14:paraId="7C03D897" w14:textId="4DD5B5F7" w:rsidR="00EF63EC" w:rsidRPr="00476D6C" w:rsidRDefault="00EF63EC" w:rsidP="00A82B94">
            <w:pPr>
              <w:jc w:val="center"/>
              <w:rPr>
                <w:sz w:val="18"/>
                <w:szCs w:val="18"/>
                <w:shd w:val="clear" w:color="auto" w:fill="FFFFFF"/>
              </w:rPr>
            </w:pPr>
            <w:r w:rsidRPr="00476D6C">
              <w:rPr>
                <w:sz w:val="18"/>
                <w:szCs w:val="18"/>
                <w:shd w:val="clear" w:color="auto" w:fill="FFFFFF"/>
              </w:rPr>
              <w:t>No</w:t>
            </w:r>
          </w:p>
        </w:tc>
        <w:tc>
          <w:tcPr>
            <w:tcW w:w="1170" w:type="dxa"/>
          </w:tcPr>
          <w:p w14:paraId="3A9918D5" w14:textId="1AB29282"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260" w:type="dxa"/>
          </w:tcPr>
          <w:p w14:paraId="1E5A8683" w14:textId="4FAB4D88" w:rsidR="00EF63EC" w:rsidRPr="00476D6C" w:rsidRDefault="00EF63EC" w:rsidP="00A82B94">
            <w:pPr>
              <w:jc w:val="center"/>
              <w:rPr>
                <w:sz w:val="18"/>
                <w:szCs w:val="18"/>
                <w:shd w:val="clear" w:color="auto" w:fill="FFFFFF"/>
              </w:rPr>
            </w:pPr>
            <w:r w:rsidRPr="00476D6C">
              <w:rPr>
                <w:sz w:val="18"/>
                <w:szCs w:val="18"/>
                <w:shd w:val="clear" w:color="auto" w:fill="FFFFFF"/>
              </w:rPr>
              <w:t>Yes</w:t>
            </w:r>
          </w:p>
        </w:tc>
        <w:tc>
          <w:tcPr>
            <w:tcW w:w="1440" w:type="dxa"/>
          </w:tcPr>
          <w:p w14:paraId="11E70EFB" w14:textId="79CA3F1B"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1530" w:type="dxa"/>
          </w:tcPr>
          <w:p w14:paraId="68368048" w14:textId="5EE3F3CE" w:rsidR="00EF63EC" w:rsidRPr="00476D6C" w:rsidRDefault="00EF63EC" w:rsidP="004026C1">
            <w:pPr>
              <w:jc w:val="center"/>
              <w:rPr>
                <w:sz w:val="18"/>
                <w:szCs w:val="18"/>
                <w:shd w:val="clear" w:color="auto" w:fill="FFFFFF"/>
              </w:rPr>
            </w:pPr>
            <w:r w:rsidRPr="00476D6C">
              <w:rPr>
                <w:sz w:val="18"/>
                <w:szCs w:val="18"/>
                <w:shd w:val="clear" w:color="auto" w:fill="FFFFFF"/>
              </w:rPr>
              <w:t>Not Required</w:t>
            </w:r>
          </w:p>
        </w:tc>
        <w:tc>
          <w:tcPr>
            <w:tcW w:w="900" w:type="dxa"/>
            <w:vMerge/>
          </w:tcPr>
          <w:p w14:paraId="0DE446D7" w14:textId="77777777" w:rsidR="00EF63EC" w:rsidRPr="00476D6C" w:rsidRDefault="00EF63EC" w:rsidP="004026C1">
            <w:pPr>
              <w:jc w:val="center"/>
              <w:rPr>
                <w:sz w:val="18"/>
                <w:szCs w:val="18"/>
                <w:shd w:val="clear" w:color="auto" w:fill="FFFFFF"/>
              </w:rPr>
            </w:pPr>
          </w:p>
        </w:tc>
      </w:tr>
      <w:tr w:rsidR="00BB37C8" w:rsidRPr="00476D6C" w14:paraId="1E4AC319" w14:textId="77777777" w:rsidTr="006C3DC1">
        <w:trPr>
          <w:trHeight w:val="324"/>
          <w:jc w:val="center"/>
        </w:trPr>
        <w:tc>
          <w:tcPr>
            <w:tcW w:w="13803" w:type="dxa"/>
            <w:gridSpan w:val="14"/>
          </w:tcPr>
          <w:p w14:paraId="0247F9E7" w14:textId="474C334C" w:rsidR="00BB37C8" w:rsidRPr="00476D6C" w:rsidRDefault="00BB37C8" w:rsidP="004026C1">
            <w:pPr>
              <w:jc w:val="center"/>
              <w:rPr>
                <w:b/>
                <w:bCs/>
                <w:sz w:val="20"/>
                <w:szCs w:val="20"/>
                <w:shd w:val="clear" w:color="auto" w:fill="FFFFFF"/>
              </w:rPr>
            </w:pPr>
            <w:r w:rsidRPr="00476D6C">
              <w:rPr>
                <w:b/>
                <w:bCs/>
                <w:sz w:val="20"/>
                <w:szCs w:val="20"/>
                <w:shd w:val="clear" w:color="auto" w:fill="FFFFFF"/>
              </w:rPr>
              <w:t>Contract awarded but no construction work started</w:t>
            </w:r>
          </w:p>
        </w:tc>
      </w:tr>
      <w:tr w:rsidR="00BB37C8" w:rsidRPr="00476D6C" w14:paraId="5462D2C2" w14:textId="77777777" w:rsidTr="006C3DC1">
        <w:tblPrEx>
          <w:tblLook w:val="04A0" w:firstRow="1" w:lastRow="0" w:firstColumn="1" w:lastColumn="0" w:noHBand="0" w:noVBand="1"/>
        </w:tblPrEx>
        <w:trPr>
          <w:trHeight w:val="324"/>
          <w:jc w:val="center"/>
        </w:trPr>
        <w:tc>
          <w:tcPr>
            <w:tcW w:w="573" w:type="dxa"/>
            <w:tcBorders>
              <w:top w:val="single" w:sz="4" w:space="0" w:color="auto"/>
              <w:left w:val="single" w:sz="4" w:space="0" w:color="auto"/>
              <w:bottom w:val="single" w:sz="4" w:space="0" w:color="auto"/>
              <w:right w:val="single" w:sz="4" w:space="0" w:color="auto"/>
            </w:tcBorders>
            <w:hideMark/>
          </w:tcPr>
          <w:p w14:paraId="352B680F"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1</w:t>
            </w:r>
          </w:p>
        </w:tc>
        <w:tc>
          <w:tcPr>
            <w:tcW w:w="1260" w:type="dxa"/>
            <w:tcBorders>
              <w:top w:val="single" w:sz="4" w:space="0" w:color="auto"/>
              <w:left w:val="single" w:sz="4" w:space="0" w:color="auto"/>
              <w:bottom w:val="single" w:sz="4" w:space="0" w:color="auto"/>
              <w:right w:val="single" w:sz="4" w:space="0" w:color="auto"/>
            </w:tcBorders>
            <w:hideMark/>
          </w:tcPr>
          <w:p w14:paraId="4F303C08" w14:textId="321CBC6E" w:rsidR="00BB37C8" w:rsidRPr="00476D6C" w:rsidRDefault="006820AE" w:rsidP="004026C1">
            <w:pPr>
              <w:spacing w:line="276" w:lineRule="auto"/>
              <w:jc w:val="center"/>
              <w:rPr>
                <w:kern w:val="2"/>
                <w:sz w:val="18"/>
                <w:szCs w:val="18"/>
                <w:shd w:val="clear" w:color="auto" w:fill="FFFFFF"/>
                <w:lang w:bidi="bn-IN"/>
                <w14:ligatures w14:val="standardContextual"/>
              </w:rPr>
            </w:pPr>
            <w:proofErr w:type="spellStart"/>
            <w:r w:rsidRPr="00476D6C">
              <w:rPr>
                <w:kern w:val="2"/>
                <w:sz w:val="18"/>
                <w:szCs w:val="18"/>
                <w:shd w:val="clear" w:color="auto" w:fill="FFFFFF"/>
                <w:lang w:bidi="bn-IN"/>
                <w14:ligatures w14:val="standardContextual"/>
              </w:rPr>
              <w:t>M</w:t>
            </w:r>
            <w:r w:rsidR="006E6489" w:rsidRPr="00476D6C">
              <w:rPr>
                <w:kern w:val="2"/>
                <w:sz w:val="18"/>
                <w:szCs w:val="18"/>
                <w:shd w:val="clear" w:color="auto" w:fill="FFFFFF"/>
                <w:lang w:bidi="bn-IN"/>
                <w14:ligatures w14:val="standardContextual"/>
              </w:rPr>
              <w:t>i</w:t>
            </w:r>
            <w:r w:rsidRPr="00476D6C">
              <w:rPr>
                <w:kern w:val="2"/>
                <w:sz w:val="18"/>
                <w:szCs w:val="18"/>
                <w:shd w:val="clear" w:color="auto" w:fill="FFFFFF"/>
                <w:lang w:bidi="bn-IN"/>
                <w14:ligatures w14:val="standardContextual"/>
              </w:rPr>
              <w:t>rkadim</w:t>
            </w:r>
            <w:proofErr w:type="spellEnd"/>
          </w:p>
          <w:p w14:paraId="0C35B2F4" w14:textId="13759FDB"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UR</w:t>
            </w:r>
            <w:r w:rsidR="006820AE" w:rsidRPr="00476D6C">
              <w:rPr>
                <w:kern w:val="2"/>
                <w:sz w:val="18"/>
                <w:szCs w:val="18"/>
                <w:shd w:val="clear" w:color="auto" w:fill="FFFFFF"/>
                <w:lang w:bidi="bn-IN"/>
                <w14:ligatures w14:val="standardContextual"/>
              </w:rPr>
              <w:t>+DR</w:t>
            </w:r>
            <w:r w:rsidRPr="00476D6C">
              <w:rPr>
                <w:kern w:val="2"/>
                <w:sz w:val="18"/>
                <w:szCs w:val="18"/>
                <w:shd w:val="clear" w:color="auto" w:fill="FFFFFF"/>
                <w:lang w:bidi="bn-IN"/>
                <w14:ligatures w14:val="standardContextual"/>
              </w:rPr>
              <w:t>-0</w:t>
            </w:r>
            <w:r w:rsidR="006820AE" w:rsidRPr="00476D6C">
              <w:rPr>
                <w:kern w:val="2"/>
                <w:sz w:val="18"/>
                <w:szCs w:val="18"/>
                <w:shd w:val="clear" w:color="auto" w:fill="FFFFFF"/>
                <w:lang w:bidi="bn-IN"/>
                <w14:ligatures w14:val="standardContextual"/>
              </w:rPr>
              <w:t>3</w:t>
            </w:r>
          </w:p>
        </w:tc>
        <w:tc>
          <w:tcPr>
            <w:tcW w:w="900" w:type="dxa"/>
            <w:tcBorders>
              <w:top w:val="single" w:sz="4" w:space="0" w:color="auto"/>
              <w:left w:val="single" w:sz="4" w:space="0" w:color="auto"/>
              <w:bottom w:val="single" w:sz="4" w:space="0" w:color="auto"/>
              <w:right w:val="single" w:sz="4" w:space="0" w:color="auto"/>
            </w:tcBorders>
            <w:hideMark/>
          </w:tcPr>
          <w:p w14:paraId="031EE25B" w14:textId="22824A82" w:rsidR="00BB37C8" w:rsidRPr="00476D6C" w:rsidRDefault="006820AE"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14-Sep</w:t>
            </w:r>
            <w:r w:rsidR="00BB37C8" w:rsidRPr="00476D6C">
              <w:rPr>
                <w:kern w:val="2"/>
                <w:sz w:val="18"/>
                <w:szCs w:val="18"/>
                <w:shd w:val="clear" w:color="auto" w:fill="FFFFFF"/>
                <w:lang w:bidi="bn-IN"/>
                <w14:ligatures w14:val="standardContextual"/>
              </w:rPr>
              <w:t>-25</w:t>
            </w:r>
          </w:p>
        </w:tc>
        <w:tc>
          <w:tcPr>
            <w:tcW w:w="900" w:type="dxa"/>
            <w:tcBorders>
              <w:top w:val="single" w:sz="4" w:space="0" w:color="auto"/>
              <w:left w:val="single" w:sz="4" w:space="0" w:color="auto"/>
              <w:bottom w:val="single" w:sz="4" w:space="0" w:color="auto"/>
              <w:right w:val="single" w:sz="4" w:space="0" w:color="auto"/>
            </w:tcBorders>
          </w:tcPr>
          <w:p w14:paraId="52DE7AE0" w14:textId="68779472"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00%</w:t>
            </w:r>
          </w:p>
        </w:tc>
        <w:tc>
          <w:tcPr>
            <w:tcW w:w="630" w:type="dxa"/>
            <w:tcBorders>
              <w:top w:val="single" w:sz="4" w:space="0" w:color="auto"/>
              <w:left w:val="single" w:sz="4" w:space="0" w:color="auto"/>
              <w:bottom w:val="single" w:sz="4" w:space="0" w:color="auto"/>
              <w:right w:val="single" w:sz="4" w:space="0" w:color="auto"/>
            </w:tcBorders>
            <w:hideMark/>
          </w:tcPr>
          <w:p w14:paraId="3C1CB799"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hideMark/>
          </w:tcPr>
          <w:p w14:paraId="34BC395B"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hideMark/>
          </w:tcPr>
          <w:p w14:paraId="33F12A8E" w14:textId="77777777" w:rsidR="00BB37C8" w:rsidRPr="00476D6C" w:rsidRDefault="00BB37C8"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45FA62E7" w14:textId="4120D7EE" w:rsidR="00BB37C8" w:rsidRPr="00476D6C" w:rsidRDefault="00BB37C8"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hideMark/>
          </w:tcPr>
          <w:p w14:paraId="31B0FF2D" w14:textId="77777777" w:rsidR="00BB37C8" w:rsidRPr="00476D6C" w:rsidRDefault="00BB37C8"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1170" w:type="dxa"/>
            <w:tcBorders>
              <w:top w:val="single" w:sz="4" w:space="0" w:color="auto"/>
              <w:left w:val="single" w:sz="4" w:space="0" w:color="auto"/>
              <w:bottom w:val="single" w:sz="4" w:space="0" w:color="auto"/>
              <w:right w:val="single" w:sz="4" w:space="0" w:color="auto"/>
            </w:tcBorders>
            <w:hideMark/>
          </w:tcPr>
          <w:p w14:paraId="6E3A3138" w14:textId="77777777" w:rsidR="00BB37C8" w:rsidRPr="00476D6C" w:rsidRDefault="00BB37C8"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1260" w:type="dxa"/>
            <w:tcBorders>
              <w:top w:val="single" w:sz="4" w:space="0" w:color="auto"/>
              <w:left w:val="single" w:sz="4" w:space="0" w:color="auto"/>
              <w:right w:val="single" w:sz="4" w:space="0" w:color="auto"/>
            </w:tcBorders>
          </w:tcPr>
          <w:p w14:paraId="497F234F" w14:textId="77777777" w:rsidR="00BB37C8" w:rsidRPr="00476D6C" w:rsidRDefault="00BB37C8" w:rsidP="00A82B94">
            <w:pPr>
              <w:spacing w:line="276" w:lineRule="auto"/>
              <w:jc w:val="center"/>
              <w:rPr>
                <w:sz w:val="36"/>
                <w:szCs w:val="36"/>
              </w:rPr>
            </w:pPr>
            <w:r w:rsidRPr="00476D6C">
              <w:rPr>
                <w:sz w:val="18"/>
                <w:szCs w:val="18"/>
                <w:shd w:val="clear" w:color="auto" w:fill="FFFFFF"/>
              </w:rPr>
              <w:t>Yes</w:t>
            </w:r>
          </w:p>
        </w:tc>
        <w:tc>
          <w:tcPr>
            <w:tcW w:w="1440" w:type="dxa"/>
            <w:tcBorders>
              <w:top w:val="single" w:sz="4" w:space="0" w:color="auto"/>
              <w:left w:val="single" w:sz="4" w:space="0" w:color="auto"/>
              <w:right w:val="single" w:sz="4" w:space="0" w:color="auto"/>
            </w:tcBorders>
          </w:tcPr>
          <w:p w14:paraId="2D7A722E" w14:textId="77777777" w:rsidR="00BB37C8" w:rsidRPr="00476D6C" w:rsidRDefault="00BB37C8" w:rsidP="004026C1">
            <w:pPr>
              <w:spacing w:line="276" w:lineRule="auto"/>
              <w:jc w:val="center"/>
              <w:rPr>
                <w:sz w:val="36"/>
                <w:szCs w:val="36"/>
              </w:rPr>
            </w:pPr>
            <w:r w:rsidRPr="00476D6C">
              <w:rPr>
                <w:sz w:val="18"/>
                <w:szCs w:val="18"/>
                <w:shd w:val="clear" w:color="auto" w:fill="FFFFFF"/>
              </w:rPr>
              <w:t>Not Required</w:t>
            </w:r>
          </w:p>
        </w:tc>
        <w:tc>
          <w:tcPr>
            <w:tcW w:w="1530" w:type="dxa"/>
            <w:tcBorders>
              <w:top w:val="single" w:sz="4" w:space="0" w:color="auto"/>
              <w:left w:val="single" w:sz="4" w:space="0" w:color="auto"/>
              <w:right w:val="single" w:sz="4" w:space="0" w:color="auto"/>
            </w:tcBorders>
          </w:tcPr>
          <w:p w14:paraId="4D7B1871" w14:textId="77777777" w:rsidR="00BB37C8" w:rsidRPr="00476D6C" w:rsidRDefault="00BB37C8" w:rsidP="004026C1">
            <w:pPr>
              <w:spacing w:line="276" w:lineRule="auto"/>
              <w:jc w:val="center"/>
              <w:rPr>
                <w:sz w:val="36"/>
                <w:szCs w:val="36"/>
              </w:rPr>
            </w:pPr>
            <w:r w:rsidRPr="00476D6C">
              <w:rPr>
                <w:sz w:val="18"/>
                <w:szCs w:val="18"/>
                <w:shd w:val="clear" w:color="auto" w:fill="FFFFFF"/>
              </w:rPr>
              <w:t>Not Required</w:t>
            </w:r>
          </w:p>
        </w:tc>
        <w:tc>
          <w:tcPr>
            <w:tcW w:w="900" w:type="dxa"/>
            <w:vMerge w:val="restart"/>
            <w:tcBorders>
              <w:top w:val="single" w:sz="4" w:space="0" w:color="auto"/>
              <w:left w:val="single" w:sz="4" w:space="0" w:color="auto"/>
            </w:tcBorders>
            <w:hideMark/>
          </w:tcPr>
          <w:p w14:paraId="066576B4" w14:textId="19B157D9" w:rsidR="00BB37C8" w:rsidRPr="00476D6C" w:rsidRDefault="00BB37C8" w:rsidP="004026C1">
            <w:pPr>
              <w:spacing w:line="276" w:lineRule="auto"/>
              <w:jc w:val="center"/>
              <w:rPr>
                <w:sz w:val="18"/>
                <w:szCs w:val="18"/>
                <w:shd w:val="clear" w:color="auto" w:fill="FFFFFF"/>
              </w:rPr>
            </w:pPr>
            <w:r w:rsidRPr="00476D6C">
              <w:rPr>
                <w:sz w:val="18"/>
                <w:szCs w:val="18"/>
                <w:shd w:val="clear" w:color="auto" w:fill="FFFFFF"/>
              </w:rPr>
              <w:t>Contract awarded but no construction work started</w:t>
            </w:r>
          </w:p>
          <w:p w14:paraId="7D878E16"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p>
        </w:tc>
      </w:tr>
      <w:tr w:rsidR="00BB37C8" w:rsidRPr="00476D6C" w14:paraId="48AA7FFC" w14:textId="77777777" w:rsidTr="006C3DC1">
        <w:tblPrEx>
          <w:tblLook w:val="04A0" w:firstRow="1" w:lastRow="0" w:firstColumn="1" w:lastColumn="0" w:noHBand="0" w:noVBand="1"/>
        </w:tblPrEx>
        <w:trPr>
          <w:trHeight w:val="495"/>
          <w:jc w:val="center"/>
        </w:trPr>
        <w:tc>
          <w:tcPr>
            <w:tcW w:w="573" w:type="dxa"/>
            <w:tcBorders>
              <w:top w:val="single" w:sz="4" w:space="0" w:color="auto"/>
              <w:left w:val="single" w:sz="4" w:space="0" w:color="auto"/>
              <w:bottom w:val="single" w:sz="4" w:space="0" w:color="auto"/>
              <w:right w:val="single" w:sz="4" w:space="0" w:color="auto"/>
            </w:tcBorders>
            <w:hideMark/>
          </w:tcPr>
          <w:p w14:paraId="6E3C448D"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2</w:t>
            </w:r>
          </w:p>
        </w:tc>
        <w:tc>
          <w:tcPr>
            <w:tcW w:w="1260" w:type="dxa"/>
            <w:tcBorders>
              <w:top w:val="single" w:sz="4" w:space="0" w:color="auto"/>
              <w:left w:val="single" w:sz="4" w:space="0" w:color="auto"/>
              <w:bottom w:val="single" w:sz="4" w:space="0" w:color="auto"/>
              <w:right w:val="single" w:sz="4" w:space="0" w:color="auto"/>
            </w:tcBorders>
            <w:hideMark/>
          </w:tcPr>
          <w:p w14:paraId="4AE696B2" w14:textId="7B712EAC" w:rsidR="00BB37C8" w:rsidRPr="00476D6C" w:rsidRDefault="004E49F6"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Sonagazi</w:t>
            </w:r>
            <w:r w:rsidR="00BB37C8" w:rsidRPr="00476D6C">
              <w:rPr>
                <w:kern w:val="2"/>
                <w:sz w:val="18"/>
                <w:szCs w:val="18"/>
                <w:shd w:val="clear" w:color="auto" w:fill="FFFFFF"/>
                <w:lang w:bidi="bn-IN"/>
                <w14:ligatures w14:val="standardContextual"/>
              </w:rPr>
              <w:t>-UR</w:t>
            </w:r>
            <w:r w:rsidRPr="00476D6C">
              <w:rPr>
                <w:kern w:val="2"/>
                <w:sz w:val="18"/>
                <w:szCs w:val="18"/>
                <w:shd w:val="clear" w:color="auto" w:fill="FFFFFF"/>
                <w:lang w:bidi="bn-IN"/>
                <w14:ligatures w14:val="standardContextual"/>
              </w:rPr>
              <w:t>+DR</w:t>
            </w:r>
            <w:r w:rsidR="00BB37C8" w:rsidRPr="00476D6C">
              <w:rPr>
                <w:kern w:val="2"/>
                <w:sz w:val="18"/>
                <w:szCs w:val="18"/>
                <w:shd w:val="clear" w:color="auto" w:fill="FFFFFF"/>
                <w:lang w:bidi="bn-IN"/>
                <w14:ligatures w14:val="standardContextual"/>
              </w:rPr>
              <w:t>-02</w:t>
            </w:r>
          </w:p>
        </w:tc>
        <w:tc>
          <w:tcPr>
            <w:tcW w:w="900" w:type="dxa"/>
            <w:tcBorders>
              <w:top w:val="single" w:sz="4" w:space="0" w:color="auto"/>
              <w:left w:val="single" w:sz="4" w:space="0" w:color="auto"/>
              <w:bottom w:val="single" w:sz="4" w:space="0" w:color="auto"/>
              <w:right w:val="single" w:sz="4" w:space="0" w:color="auto"/>
            </w:tcBorders>
            <w:hideMark/>
          </w:tcPr>
          <w:p w14:paraId="0B3019B6" w14:textId="03410279"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1</w:t>
            </w:r>
            <w:r w:rsidR="004E49F6" w:rsidRPr="00476D6C">
              <w:rPr>
                <w:kern w:val="2"/>
                <w:sz w:val="18"/>
                <w:szCs w:val="18"/>
                <w:shd w:val="clear" w:color="auto" w:fill="FFFFFF"/>
                <w:lang w:bidi="bn-IN"/>
                <w14:ligatures w14:val="standardContextual"/>
              </w:rPr>
              <w:t>5-Aug</w:t>
            </w:r>
            <w:r w:rsidRPr="00476D6C">
              <w:rPr>
                <w:kern w:val="2"/>
                <w:sz w:val="18"/>
                <w:szCs w:val="18"/>
                <w:shd w:val="clear" w:color="auto" w:fill="FFFFFF"/>
                <w:lang w:bidi="bn-IN"/>
                <w14:ligatures w14:val="standardContextual"/>
              </w:rPr>
              <w:t>-25</w:t>
            </w:r>
          </w:p>
        </w:tc>
        <w:tc>
          <w:tcPr>
            <w:tcW w:w="900" w:type="dxa"/>
            <w:tcBorders>
              <w:top w:val="single" w:sz="4" w:space="0" w:color="auto"/>
              <w:left w:val="single" w:sz="4" w:space="0" w:color="auto"/>
              <w:bottom w:val="single" w:sz="4" w:space="0" w:color="auto"/>
              <w:right w:val="single" w:sz="4" w:space="0" w:color="auto"/>
            </w:tcBorders>
          </w:tcPr>
          <w:p w14:paraId="4F5715EF" w14:textId="64085060"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00%</w:t>
            </w:r>
          </w:p>
        </w:tc>
        <w:tc>
          <w:tcPr>
            <w:tcW w:w="630" w:type="dxa"/>
            <w:tcBorders>
              <w:top w:val="single" w:sz="4" w:space="0" w:color="auto"/>
              <w:left w:val="single" w:sz="4" w:space="0" w:color="auto"/>
              <w:bottom w:val="single" w:sz="4" w:space="0" w:color="auto"/>
              <w:right w:val="single" w:sz="4" w:space="0" w:color="auto"/>
            </w:tcBorders>
            <w:hideMark/>
          </w:tcPr>
          <w:p w14:paraId="5AF16237"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hideMark/>
          </w:tcPr>
          <w:p w14:paraId="7951C380"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hideMark/>
          </w:tcPr>
          <w:p w14:paraId="50C5F870" w14:textId="77777777" w:rsidR="00BB37C8" w:rsidRPr="00476D6C" w:rsidRDefault="00BB37C8"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55D8D2F4" w14:textId="2408A84B" w:rsidR="00BB37C8" w:rsidRPr="00476D6C" w:rsidRDefault="00BB37C8" w:rsidP="00A82B94">
            <w:pPr>
              <w:spacing w:line="276" w:lineRule="auto"/>
              <w:jc w:val="center"/>
              <w:rPr>
                <w:kern w:val="2"/>
                <w:sz w:val="18"/>
                <w:szCs w:val="18"/>
                <w:highlight w:val="yellow"/>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hideMark/>
          </w:tcPr>
          <w:p w14:paraId="7A21B48D" w14:textId="77777777" w:rsidR="00BB37C8" w:rsidRPr="00476D6C" w:rsidRDefault="00BB37C8"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1170" w:type="dxa"/>
            <w:tcBorders>
              <w:top w:val="single" w:sz="4" w:space="0" w:color="auto"/>
              <w:left w:val="single" w:sz="4" w:space="0" w:color="auto"/>
              <w:bottom w:val="single" w:sz="4" w:space="0" w:color="auto"/>
              <w:right w:val="single" w:sz="4" w:space="0" w:color="auto"/>
            </w:tcBorders>
            <w:hideMark/>
          </w:tcPr>
          <w:p w14:paraId="7A188439" w14:textId="77777777" w:rsidR="00BB37C8" w:rsidRPr="00476D6C" w:rsidRDefault="00BB37C8"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1260" w:type="dxa"/>
            <w:tcBorders>
              <w:left w:val="single" w:sz="4" w:space="0" w:color="auto"/>
              <w:right w:val="single" w:sz="4" w:space="0" w:color="auto"/>
            </w:tcBorders>
          </w:tcPr>
          <w:p w14:paraId="19957A6B" w14:textId="77777777" w:rsidR="00BB37C8" w:rsidRPr="00476D6C" w:rsidRDefault="00BB37C8" w:rsidP="00A82B94">
            <w:pPr>
              <w:spacing w:line="276" w:lineRule="auto"/>
              <w:jc w:val="center"/>
              <w:rPr>
                <w:kern w:val="2"/>
                <w:sz w:val="18"/>
                <w:szCs w:val="18"/>
                <w:shd w:val="clear" w:color="auto" w:fill="FFFFFF"/>
                <w:lang w:bidi="bn-IN"/>
                <w14:ligatures w14:val="standardContextual"/>
              </w:rPr>
            </w:pPr>
            <w:r w:rsidRPr="00476D6C">
              <w:rPr>
                <w:sz w:val="18"/>
                <w:szCs w:val="18"/>
                <w:shd w:val="clear" w:color="auto" w:fill="FFFFFF"/>
              </w:rPr>
              <w:t>Yes</w:t>
            </w:r>
          </w:p>
        </w:tc>
        <w:tc>
          <w:tcPr>
            <w:tcW w:w="1440" w:type="dxa"/>
            <w:tcBorders>
              <w:left w:val="single" w:sz="4" w:space="0" w:color="auto"/>
              <w:right w:val="single" w:sz="4" w:space="0" w:color="auto"/>
            </w:tcBorders>
          </w:tcPr>
          <w:p w14:paraId="16860A27"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sz w:val="18"/>
                <w:szCs w:val="18"/>
                <w:shd w:val="clear" w:color="auto" w:fill="FFFFFF"/>
              </w:rPr>
              <w:t>Not Required</w:t>
            </w:r>
          </w:p>
        </w:tc>
        <w:tc>
          <w:tcPr>
            <w:tcW w:w="1530" w:type="dxa"/>
            <w:tcBorders>
              <w:left w:val="single" w:sz="4" w:space="0" w:color="auto"/>
              <w:right w:val="single" w:sz="4" w:space="0" w:color="auto"/>
            </w:tcBorders>
          </w:tcPr>
          <w:p w14:paraId="2F40453F"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sz w:val="18"/>
                <w:szCs w:val="18"/>
                <w:shd w:val="clear" w:color="auto" w:fill="FFFFFF"/>
              </w:rPr>
              <w:t>Not Required</w:t>
            </w:r>
          </w:p>
        </w:tc>
        <w:tc>
          <w:tcPr>
            <w:tcW w:w="900" w:type="dxa"/>
            <w:vMerge/>
            <w:tcBorders>
              <w:left w:val="single" w:sz="4" w:space="0" w:color="auto"/>
            </w:tcBorders>
            <w:hideMark/>
          </w:tcPr>
          <w:p w14:paraId="4FAD5BE0"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p>
        </w:tc>
      </w:tr>
      <w:tr w:rsidR="004E49F6" w:rsidRPr="00476D6C" w14:paraId="3E289669" w14:textId="77777777" w:rsidTr="006C3DC1">
        <w:tblPrEx>
          <w:tblLook w:val="04A0" w:firstRow="1" w:lastRow="0" w:firstColumn="1" w:lastColumn="0" w:noHBand="0" w:noVBand="1"/>
        </w:tblPrEx>
        <w:trPr>
          <w:trHeight w:val="540"/>
          <w:jc w:val="center"/>
        </w:trPr>
        <w:tc>
          <w:tcPr>
            <w:tcW w:w="573" w:type="dxa"/>
            <w:tcBorders>
              <w:top w:val="single" w:sz="4" w:space="0" w:color="auto"/>
              <w:left w:val="single" w:sz="4" w:space="0" w:color="auto"/>
              <w:bottom w:val="single" w:sz="4" w:space="0" w:color="auto"/>
              <w:right w:val="single" w:sz="4" w:space="0" w:color="auto"/>
            </w:tcBorders>
          </w:tcPr>
          <w:p w14:paraId="65B164E0" w14:textId="7DA82035" w:rsidR="004E49F6" w:rsidRPr="00476D6C" w:rsidRDefault="004E49F6"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3</w:t>
            </w:r>
          </w:p>
        </w:tc>
        <w:tc>
          <w:tcPr>
            <w:tcW w:w="1260" w:type="dxa"/>
            <w:tcBorders>
              <w:top w:val="single" w:sz="4" w:space="0" w:color="auto"/>
              <w:left w:val="single" w:sz="4" w:space="0" w:color="auto"/>
              <w:bottom w:val="single" w:sz="4" w:space="0" w:color="auto"/>
              <w:right w:val="single" w:sz="4" w:space="0" w:color="auto"/>
            </w:tcBorders>
          </w:tcPr>
          <w:p w14:paraId="6177D072" w14:textId="0D8D1CB9" w:rsidR="004E49F6" w:rsidRPr="00476D6C" w:rsidRDefault="004E49F6"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Sonagazi-UR+DR-04</w:t>
            </w:r>
          </w:p>
        </w:tc>
        <w:tc>
          <w:tcPr>
            <w:tcW w:w="900" w:type="dxa"/>
            <w:tcBorders>
              <w:top w:val="single" w:sz="4" w:space="0" w:color="auto"/>
              <w:left w:val="single" w:sz="4" w:space="0" w:color="auto"/>
              <w:bottom w:val="single" w:sz="4" w:space="0" w:color="auto"/>
              <w:right w:val="single" w:sz="4" w:space="0" w:color="auto"/>
            </w:tcBorders>
          </w:tcPr>
          <w:p w14:paraId="4C8494E8" w14:textId="37CD49C9" w:rsidR="004E49F6" w:rsidRPr="00476D6C" w:rsidRDefault="004E49F6"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12 Aug-25</w:t>
            </w:r>
          </w:p>
        </w:tc>
        <w:tc>
          <w:tcPr>
            <w:tcW w:w="900" w:type="dxa"/>
            <w:tcBorders>
              <w:top w:val="single" w:sz="4" w:space="0" w:color="auto"/>
              <w:left w:val="single" w:sz="4" w:space="0" w:color="auto"/>
              <w:bottom w:val="single" w:sz="4" w:space="0" w:color="auto"/>
              <w:right w:val="single" w:sz="4" w:space="0" w:color="auto"/>
            </w:tcBorders>
          </w:tcPr>
          <w:p w14:paraId="15516CEA" w14:textId="350AB03A" w:rsidR="004E49F6" w:rsidRPr="00476D6C" w:rsidRDefault="004E49F6"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00%</w:t>
            </w:r>
          </w:p>
        </w:tc>
        <w:tc>
          <w:tcPr>
            <w:tcW w:w="630" w:type="dxa"/>
            <w:tcBorders>
              <w:top w:val="single" w:sz="4" w:space="0" w:color="auto"/>
              <w:left w:val="single" w:sz="4" w:space="0" w:color="auto"/>
              <w:bottom w:val="single" w:sz="4" w:space="0" w:color="auto"/>
              <w:right w:val="single" w:sz="4" w:space="0" w:color="auto"/>
            </w:tcBorders>
          </w:tcPr>
          <w:p w14:paraId="6FCBFE4F" w14:textId="76177E81" w:rsidR="004E49F6" w:rsidRPr="00476D6C" w:rsidRDefault="004E49F6"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tcPr>
          <w:p w14:paraId="7FE80A77" w14:textId="7E5D081B" w:rsidR="004E49F6" w:rsidRPr="00476D6C" w:rsidRDefault="004E49F6"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03E67B7C" w14:textId="520CEDB7" w:rsidR="004E49F6" w:rsidRPr="00476D6C" w:rsidRDefault="004E49F6"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3C1BE817" w14:textId="550873B3" w:rsidR="004E49F6" w:rsidRPr="00476D6C" w:rsidRDefault="004E49F6" w:rsidP="00A82B94">
            <w:pPr>
              <w:spacing w:line="276" w:lineRule="auto"/>
              <w:jc w:val="center"/>
              <w:rPr>
                <w:kern w:val="2"/>
                <w:sz w:val="18"/>
                <w:szCs w:val="18"/>
                <w:highlight w:val="yellow"/>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15A37BFF" w14:textId="404B7B49" w:rsidR="004E49F6" w:rsidRPr="00476D6C" w:rsidRDefault="004E49F6"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1170" w:type="dxa"/>
            <w:tcBorders>
              <w:top w:val="single" w:sz="4" w:space="0" w:color="auto"/>
              <w:left w:val="single" w:sz="4" w:space="0" w:color="auto"/>
              <w:bottom w:val="single" w:sz="4" w:space="0" w:color="auto"/>
              <w:right w:val="single" w:sz="4" w:space="0" w:color="auto"/>
            </w:tcBorders>
          </w:tcPr>
          <w:p w14:paraId="3BD89D9C" w14:textId="2AC57085" w:rsidR="004E49F6" w:rsidRPr="00476D6C" w:rsidRDefault="004E49F6"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1260" w:type="dxa"/>
            <w:tcBorders>
              <w:left w:val="single" w:sz="4" w:space="0" w:color="auto"/>
              <w:right w:val="single" w:sz="4" w:space="0" w:color="auto"/>
            </w:tcBorders>
          </w:tcPr>
          <w:p w14:paraId="00233774" w14:textId="737A5F5A" w:rsidR="004E49F6" w:rsidRPr="00476D6C" w:rsidRDefault="004E49F6" w:rsidP="00A82B94">
            <w:pPr>
              <w:spacing w:line="276" w:lineRule="auto"/>
              <w:jc w:val="center"/>
              <w:rPr>
                <w:sz w:val="18"/>
                <w:szCs w:val="18"/>
                <w:shd w:val="clear" w:color="auto" w:fill="FFFFFF"/>
              </w:rPr>
            </w:pPr>
            <w:r w:rsidRPr="00476D6C">
              <w:rPr>
                <w:sz w:val="18"/>
                <w:szCs w:val="18"/>
                <w:shd w:val="clear" w:color="auto" w:fill="FFFFFF"/>
              </w:rPr>
              <w:t>Yes</w:t>
            </w:r>
          </w:p>
        </w:tc>
        <w:tc>
          <w:tcPr>
            <w:tcW w:w="1440" w:type="dxa"/>
            <w:tcBorders>
              <w:left w:val="single" w:sz="4" w:space="0" w:color="auto"/>
              <w:right w:val="single" w:sz="4" w:space="0" w:color="auto"/>
            </w:tcBorders>
          </w:tcPr>
          <w:p w14:paraId="6212FF15" w14:textId="38A8F303" w:rsidR="004E49F6" w:rsidRPr="00476D6C" w:rsidRDefault="004E49F6" w:rsidP="004026C1">
            <w:pPr>
              <w:spacing w:line="276" w:lineRule="auto"/>
              <w:jc w:val="center"/>
              <w:rPr>
                <w:sz w:val="18"/>
                <w:szCs w:val="18"/>
                <w:shd w:val="clear" w:color="auto" w:fill="FFFFFF"/>
              </w:rPr>
            </w:pPr>
            <w:r w:rsidRPr="00476D6C">
              <w:rPr>
                <w:sz w:val="18"/>
                <w:szCs w:val="18"/>
                <w:shd w:val="clear" w:color="auto" w:fill="FFFFFF"/>
              </w:rPr>
              <w:t>Not Required</w:t>
            </w:r>
          </w:p>
        </w:tc>
        <w:tc>
          <w:tcPr>
            <w:tcW w:w="1530" w:type="dxa"/>
            <w:tcBorders>
              <w:left w:val="single" w:sz="4" w:space="0" w:color="auto"/>
              <w:right w:val="single" w:sz="4" w:space="0" w:color="auto"/>
            </w:tcBorders>
          </w:tcPr>
          <w:p w14:paraId="0DD0AD56" w14:textId="447F828C" w:rsidR="004E49F6" w:rsidRPr="00476D6C" w:rsidRDefault="004E49F6" w:rsidP="004026C1">
            <w:pPr>
              <w:spacing w:line="276" w:lineRule="auto"/>
              <w:jc w:val="center"/>
              <w:rPr>
                <w:sz w:val="18"/>
                <w:szCs w:val="18"/>
                <w:shd w:val="clear" w:color="auto" w:fill="FFFFFF"/>
              </w:rPr>
            </w:pPr>
            <w:r w:rsidRPr="00476D6C">
              <w:rPr>
                <w:sz w:val="18"/>
                <w:szCs w:val="18"/>
                <w:shd w:val="clear" w:color="auto" w:fill="FFFFFF"/>
              </w:rPr>
              <w:t>Not Required</w:t>
            </w:r>
          </w:p>
        </w:tc>
        <w:tc>
          <w:tcPr>
            <w:tcW w:w="900" w:type="dxa"/>
            <w:vMerge/>
            <w:tcBorders>
              <w:left w:val="single" w:sz="4" w:space="0" w:color="auto"/>
            </w:tcBorders>
          </w:tcPr>
          <w:p w14:paraId="199682E7" w14:textId="77777777" w:rsidR="004E49F6" w:rsidRPr="00476D6C" w:rsidRDefault="004E49F6" w:rsidP="004026C1">
            <w:pPr>
              <w:spacing w:line="276" w:lineRule="auto"/>
              <w:jc w:val="center"/>
              <w:rPr>
                <w:kern w:val="2"/>
                <w:sz w:val="18"/>
                <w:szCs w:val="18"/>
                <w:shd w:val="clear" w:color="auto" w:fill="FFFFFF"/>
                <w:lang w:bidi="bn-IN"/>
                <w14:ligatures w14:val="standardContextual"/>
              </w:rPr>
            </w:pPr>
          </w:p>
        </w:tc>
      </w:tr>
      <w:tr w:rsidR="00BB37C8" w:rsidRPr="00476D6C" w14:paraId="263A5798" w14:textId="77777777" w:rsidTr="006C3DC1">
        <w:tblPrEx>
          <w:tblLook w:val="04A0" w:firstRow="1" w:lastRow="0" w:firstColumn="1" w:lastColumn="0" w:noHBand="0" w:noVBand="1"/>
        </w:tblPrEx>
        <w:trPr>
          <w:trHeight w:val="324"/>
          <w:jc w:val="center"/>
        </w:trPr>
        <w:tc>
          <w:tcPr>
            <w:tcW w:w="573" w:type="dxa"/>
            <w:tcBorders>
              <w:top w:val="single" w:sz="4" w:space="0" w:color="auto"/>
              <w:left w:val="single" w:sz="4" w:space="0" w:color="auto"/>
              <w:bottom w:val="single" w:sz="4" w:space="0" w:color="auto"/>
              <w:right w:val="single" w:sz="4" w:space="0" w:color="auto"/>
            </w:tcBorders>
          </w:tcPr>
          <w:p w14:paraId="4FFCB7B2" w14:textId="70088038" w:rsidR="00BB37C8" w:rsidRPr="00476D6C" w:rsidRDefault="00636E5E"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4</w:t>
            </w:r>
          </w:p>
        </w:tc>
        <w:tc>
          <w:tcPr>
            <w:tcW w:w="1260" w:type="dxa"/>
            <w:tcBorders>
              <w:top w:val="single" w:sz="4" w:space="0" w:color="auto"/>
              <w:left w:val="single" w:sz="4" w:space="0" w:color="auto"/>
              <w:bottom w:val="single" w:sz="4" w:space="0" w:color="auto"/>
              <w:right w:val="single" w:sz="4" w:space="0" w:color="auto"/>
            </w:tcBorders>
          </w:tcPr>
          <w:p w14:paraId="3E45B64A" w14:textId="112BE141" w:rsidR="00BB37C8" w:rsidRPr="00476D6C" w:rsidRDefault="00BB37C8" w:rsidP="004026C1">
            <w:pPr>
              <w:spacing w:line="276" w:lineRule="auto"/>
              <w:jc w:val="center"/>
              <w:rPr>
                <w:kern w:val="2"/>
                <w:sz w:val="18"/>
                <w:szCs w:val="18"/>
                <w:shd w:val="clear" w:color="auto" w:fill="FFFFFF"/>
                <w:lang w:bidi="bn-IN"/>
                <w14:ligatures w14:val="standardContextual"/>
              </w:rPr>
            </w:pPr>
            <w:proofErr w:type="spellStart"/>
            <w:r w:rsidRPr="00476D6C">
              <w:rPr>
                <w:sz w:val="18"/>
                <w:szCs w:val="18"/>
                <w:shd w:val="clear" w:color="auto" w:fill="FFFFFF"/>
              </w:rPr>
              <w:t>Shibganj</w:t>
            </w:r>
            <w:proofErr w:type="spellEnd"/>
            <w:r w:rsidRPr="00476D6C">
              <w:rPr>
                <w:sz w:val="18"/>
                <w:szCs w:val="18"/>
                <w:shd w:val="clear" w:color="auto" w:fill="FFFFFF"/>
              </w:rPr>
              <w:t xml:space="preserve"> UT+DR-0</w:t>
            </w:r>
            <w:r w:rsidR="005F2A63" w:rsidRPr="00476D6C">
              <w:rPr>
                <w:sz w:val="18"/>
                <w:szCs w:val="18"/>
                <w:shd w:val="clear" w:color="auto" w:fill="FFFFFF"/>
              </w:rPr>
              <w:t>2</w:t>
            </w:r>
          </w:p>
        </w:tc>
        <w:tc>
          <w:tcPr>
            <w:tcW w:w="900" w:type="dxa"/>
            <w:tcBorders>
              <w:top w:val="single" w:sz="4" w:space="0" w:color="auto"/>
              <w:left w:val="single" w:sz="4" w:space="0" w:color="auto"/>
              <w:bottom w:val="single" w:sz="4" w:space="0" w:color="auto"/>
              <w:right w:val="single" w:sz="4" w:space="0" w:color="auto"/>
            </w:tcBorders>
          </w:tcPr>
          <w:p w14:paraId="136EFE04" w14:textId="08D29FE8" w:rsidR="00BB37C8" w:rsidRPr="00476D6C" w:rsidRDefault="005F2A63"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07</w:t>
            </w:r>
            <w:r w:rsidR="00BB37C8" w:rsidRPr="00476D6C">
              <w:rPr>
                <w:kern w:val="2"/>
                <w:sz w:val="18"/>
                <w:szCs w:val="18"/>
                <w:shd w:val="clear" w:color="auto" w:fill="FFFFFF"/>
                <w:lang w:bidi="bn-IN"/>
                <w14:ligatures w14:val="standardContextual"/>
              </w:rPr>
              <w:t>-</w:t>
            </w:r>
            <w:r w:rsidRPr="00476D6C">
              <w:rPr>
                <w:kern w:val="2"/>
                <w:sz w:val="18"/>
                <w:szCs w:val="18"/>
                <w:shd w:val="clear" w:color="auto" w:fill="FFFFFF"/>
                <w:lang w:bidi="bn-IN"/>
                <w14:ligatures w14:val="standardContextual"/>
              </w:rPr>
              <w:t>July</w:t>
            </w:r>
            <w:r w:rsidR="00BB37C8" w:rsidRPr="00476D6C">
              <w:rPr>
                <w:kern w:val="2"/>
                <w:sz w:val="18"/>
                <w:szCs w:val="18"/>
                <w:shd w:val="clear" w:color="auto" w:fill="FFFFFF"/>
                <w:lang w:bidi="bn-IN"/>
                <w14:ligatures w14:val="standardContextual"/>
              </w:rPr>
              <w:t>-25</w:t>
            </w:r>
          </w:p>
        </w:tc>
        <w:tc>
          <w:tcPr>
            <w:tcW w:w="900" w:type="dxa"/>
            <w:tcBorders>
              <w:top w:val="single" w:sz="4" w:space="0" w:color="auto"/>
              <w:left w:val="single" w:sz="4" w:space="0" w:color="auto"/>
              <w:bottom w:val="single" w:sz="4" w:space="0" w:color="auto"/>
              <w:right w:val="single" w:sz="4" w:space="0" w:color="auto"/>
            </w:tcBorders>
          </w:tcPr>
          <w:p w14:paraId="24139DB8" w14:textId="3E4E3262"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00%</w:t>
            </w:r>
          </w:p>
        </w:tc>
        <w:tc>
          <w:tcPr>
            <w:tcW w:w="630" w:type="dxa"/>
            <w:tcBorders>
              <w:top w:val="single" w:sz="4" w:space="0" w:color="auto"/>
              <w:left w:val="single" w:sz="4" w:space="0" w:color="auto"/>
              <w:bottom w:val="single" w:sz="4" w:space="0" w:color="auto"/>
              <w:right w:val="single" w:sz="4" w:space="0" w:color="auto"/>
            </w:tcBorders>
          </w:tcPr>
          <w:p w14:paraId="1F967383"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tcPr>
          <w:p w14:paraId="69DA2FFF"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72702772" w14:textId="77777777" w:rsidR="00BB37C8" w:rsidRPr="00476D6C" w:rsidRDefault="00BB37C8"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53A62A23" w14:textId="7B2D0F1F" w:rsidR="00BB37C8" w:rsidRPr="00476D6C" w:rsidRDefault="00BB37C8"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28AB65F2" w14:textId="77777777" w:rsidR="00BB37C8" w:rsidRPr="00476D6C" w:rsidRDefault="00BB37C8"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1170" w:type="dxa"/>
            <w:tcBorders>
              <w:top w:val="single" w:sz="4" w:space="0" w:color="auto"/>
              <w:left w:val="single" w:sz="4" w:space="0" w:color="auto"/>
              <w:bottom w:val="single" w:sz="4" w:space="0" w:color="auto"/>
              <w:right w:val="single" w:sz="4" w:space="0" w:color="auto"/>
            </w:tcBorders>
          </w:tcPr>
          <w:p w14:paraId="5272B799" w14:textId="77777777" w:rsidR="00BB37C8" w:rsidRPr="00476D6C" w:rsidRDefault="00BB37C8"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1260" w:type="dxa"/>
            <w:tcBorders>
              <w:left w:val="single" w:sz="4" w:space="0" w:color="auto"/>
              <w:right w:val="single" w:sz="4" w:space="0" w:color="auto"/>
            </w:tcBorders>
          </w:tcPr>
          <w:p w14:paraId="15FA5BC0" w14:textId="77777777" w:rsidR="00BB37C8" w:rsidRPr="00476D6C" w:rsidRDefault="00BB37C8" w:rsidP="00A82B94">
            <w:pPr>
              <w:spacing w:line="276" w:lineRule="auto"/>
              <w:jc w:val="center"/>
              <w:rPr>
                <w:sz w:val="18"/>
                <w:szCs w:val="18"/>
              </w:rPr>
            </w:pPr>
            <w:r w:rsidRPr="00476D6C">
              <w:rPr>
                <w:sz w:val="18"/>
                <w:szCs w:val="18"/>
                <w:shd w:val="clear" w:color="auto" w:fill="FFFFFF"/>
              </w:rPr>
              <w:t>Yes</w:t>
            </w:r>
          </w:p>
        </w:tc>
        <w:tc>
          <w:tcPr>
            <w:tcW w:w="1440" w:type="dxa"/>
            <w:tcBorders>
              <w:left w:val="single" w:sz="4" w:space="0" w:color="auto"/>
              <w:right w:val="single" w:sz="4" w:space="0" w:color="auto"/>
            </w:tcBorders>
          </w:tcPr>
          <w:p w14:paraId="409E8F32" w14:textId="77777777" w:rsidR="00BB37C8" w:rsidRPr="00476D6C" w:rsidRDefault="00BB37C8" w:rsidP="004026C1">
            <w:pPr>
              <w:spacing w:line="276" w:lineRule="auto"/>
              <w:jc w:val="center"/>
              <w:rPr>
                <w:sz w:val="18"/>
                <w:szCs w:val="18"/>
              </w:rPr>
            </w:pPr>
            <w:r w:rsidRPr="00476D6C">
              <w:rPr>
                <w:sz w:val="18"/>
                <w:szCs w:val="18"/>
                <w:shd w:val="clear" w:color="auto" w:fill="FFFFFF"/>
              </w:rPr>
              <w:t>Not Required</w:t>
            </w:r>
          </w:p>
        </w:tc>
        <w:tc>
          <w:tcPr>
            <w:tcW w:w="1530" w:type="dxa"/>
            <w:tcBorders>
              <w:left w:val="single" w:sz="4" w:space="0" w:color="auto"/>
              <w:right w:val="single" w:sz="4" w:space="0" w:color="auto"/>
            </w:tcBorders>
          </w:tcPr>
          <w:p w14:paraId="1DE83EB8" w14:textId="77777777" w:rsidR="00BB37C8" w:rsidRPr="00476D6C" w:rsidRDefault="00BB37C8" w:rsidP="004026C1">
            <w:pPr>
              <w:spacing w:line="276" w:lineRule="auto"/>
              <w:jc w:val="center"/>
              <w:rPr>
                <w:sz w:val="18"/>
                <w:szCs w:val="18"/>
              </w:rPr>
            </w:pPr>
            <w:r w:rsidRPr="00476D6C">
              <w:rPr>
                <w:sz w:val="18"/>
                <w:szCs w:val="18"/>
                <w:shd w:val="clear" w:color="auto" w:fill="FFFFFF"/>
              </w:rPr>
              <w:t>Not Required</w:t>
            </w:r>
          </w:p>
        </w:tc>
        <w:tc>
          <w:tcPr>
            <w:tcW w:w="900" w:type="dxa"/>
            <w:vMerge/>
            <w:tcBorders>
              <w:left w:val="single" w:sz="4" w:space="0" w:color="auto"/>
            </w:tcBorders>
          </w:tcPr>
          <w:p w14:paraId="71BACC3E" w14:textId="77777777" w:rsidR="00BB37C8" w:rsidRPr="00476D6C" w:rsidRDefault="00BB37C8" w:rsidP="004026C1">
            <w:pPr>
              <w:spacing w:line="276" w:lineRule="auto"/>
              <w:jc w:val="center"/>
              <w:rPr>
                <w:sz w:val="18"/>
                <w:szCs w:val="18"/>
              </w:rPr>
            </w:pPr>
          </w:p>
        </w:tc>
      </w:tr>
      <w:tr w:rsidR="00BB37C8" w:rsidRPr="00476D6C" w14:paraId="52F579AE" w14:textId="77777777" w:rsidTr="006C3DC1">
        <w:tblPrEx>
          <w:tblLook w:val="04A0" w:firstRow="1" w:lastRow="0" w:firstColumn="1" w:lastColumn="0" w:noHBand="0" w:noVBand="1"/>
        </w:tblPrEx>
        <w:trPr>
          <w:trHeight w:val="324"/>
          <w:jc w:val="center"/>
        </w:trPr>
        <w:tc>
          <w:tcPr>
            <w:tcW w:w="573" w:type="dxa"/>
            <w:tcBorders>
              <w:top w:val="single" w:sz="4" w:space="0" w:color="auto"/>
              <w:left w:val="single" w:sz="4" w:space="0" w:color="auto"/>
              <w:bottom w:val="single" w:sz="4" w:space="0" w:color="auto"/>
              <w:right w:val="single" w:sz="4" w:space="0" w:color="auto"/>
            </w:tcBorders>
          </w:tcPr>
          <w:p w14:paraId="273F1971" w14:textId="134D45D9" w:rsidR="00BB37C8" w:rsidRPr="00476D6C" w:rsidRDefault="00636E5E"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lastRenderedPageBreak/>
              <w:t>5</w:t>
            </w:r>
          </w:p>
        </w:tc>
        <w:tc>
          <w:tcPr>
            <w:tcW w:w="1260" w:type="dxa"/>
            <w:tcBorders>
              <w:top w:val="single" w:sz="4" w:space="0" w:color="auto"/>
              <w:left w:val="single" w:sz="4" w:space="0" w:color="auto"/>
              <w:bottom w:val="single" w:sz="4" w:space="0" w:color="auto"/>
              <w:right w:val="single" w:sz="4" w:space="0" w:color="auto"/>
            </w:tcBorders>
          </w:tcPr>
          <w:p w14:paraId="3ABFD8DF" w14:textId="167D6303" w:rsidR="00BB37C8" w:rsidRPr="00476D6C" w:rsidRDefault="006820AE" w:rsidP="004026C1">
            <w:pPr>
              <w:spacing w:line="276" w:lineRule="auto"/>
              <w:jc w:val="center"/>
              <w:rPr>
                <w:kern w:val="2"/>
                <w:sz w:val="18"/>
                <w:szCs w:val="18"/>
                <w:shd w:val="clear" w:color="auto" w:fill="FFFFFF"/>
                <w:lang w:bidi="bn-IN"/>
                <w14:ligatures w14:val="standardContextual"/>
              </w:rPr>
            </w:pPr>
            <w:proofErr w:type="spellStart"/>
            <w:r w:rsidRPr="00476D6C">
              <w:rPr>
                <w:kern w:val="2"/>
                <w:sz w:val="18"/>
                <w:szCs w:val="18"/>
                <w:shd w:val="clear" w:color="auto" w:fill="FFFFFF"/>
                <w:lang w:bidi="bn-IN"/>
                <w14:ligatures w14:val="standardContextual"/>
              </w:rPr>
              <w:t>Dagunbhuia</w:t>
            </w:r>
            <w:proofErr w:type="spellEnd"/>
          </w:p>
          <w:p w14:paraId="6CEFAE2A" w14:textId="634C2103"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sz w:val="18"/>
                <w:szCs w:val="18"/>
                <w:shd w:val="clear" w:color="auto" w:fill="FFFFFF"/>
              </w:rPr>
              <w:t>UR+DR-0</w:t>
            </w:r>
            <w:r w:rsidR="006820AE" w:rsidRPr="00476D6C">
              <w:rPr>
                <w:sz w:val="18"/>
                <w:szCs w:val="18"/>
                <w:shd w:val="clear" w:color="auto" w:fill="FFFFFF"/>
              </w:rPr>
              <w:t>1</w:t>
            </w:r>
          </w:p>
        </w:tc>
        <w:tc>
          <w:tcPr>
            <w:tcW w:w="900" w:type="dxa"/>
            <w:tcBorders>
              <w:top w:val="single" w:sz="4" w:space="0" w:color="auto"/>
              <w:left w:val="single" w:sz="4" w:space="0" w:color="auto"/>
              <w:bottom w:val="single" w:sz="4" w:space="0" w:color="auto"/>
              <w:right w:val="single" w:sz="4" w:space="0" w:color="auto"/>
            </w:tcBorders>
          </w:tcPr>
          <w:p w14:paraId="41F96237" w14:textId="3341D7B1" w:rsidR="00BB37C8" w:rsidRPr="00476D6C" w:rsidRDefault="006820AE"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07-July</w:t>
            </w:r>
            <w:r w:rsidR="00BB37C8" w:rsidRPr="00476D6C">
              <w:rPr>
                <w:kern w:val="2"/>
                <w:sz w:val="18"/>
                <w:szCs w:val="18"/>
                <w:shd w:val="clear" w:color="auto" w:fill="FFFFFF"/>
                <w:lang w:bidi="bn-IN"/>
                <w14:ligatures w14:val="standardContextual"/>
              </w:rPr>
              <w:t>-2</w:t>
            </w:r>
            <w:r w:rsidRPr="00476D6C">
              <w:rPr>
                <w:kern w:val="2"/>
                <w:sz w:val="18"/>
                <w:szCs w:val="18"/>
                <w:shd w:val="clear" w:color="auto" w:fill="FFFFFF"/>
                <w:lang w:bidi="bn-IN"/>
                <w14:ligatures w14:val="standardContextual"/>
              </w:rPr>
              <w:t>5</w:t>
            </w:r>
          </w:p>
        </w:tc>
        <w:tc>
          <w:tcPr>
            <w:tcW w:w="900" w:type="dxa"/>
            <w:tcBorders>
              <w:top w:val="single" w:sz="4" w:space="0" w:color="auto"/>
              <w:left w:val="single" w:sz="4" w:space="0" w:color="auto"/>
              <w:bottom w:val="single" w:sz="4" w:space="0" w:color="auto"/>
              <w:right w:val="single" w:sz="4" w:space="0" w:color="auto"/>
            </w:tcBorders>
          </w:tcPr>
          <w:p w14:paraId="1739B379" w14:textId="5FBA9AA6"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00%</w:t>
            </w:r>
          </w:p>
        </w:tc>
        <w:tc>
          <w:tcPr>
            <w:tcW w:w="630" w:type="dxa"/>
            <w:tcBorders>
              <w:top w:val="single" w:sz="4" w:space="0" w:color="auto"/>
              <w:left w:val="single" w:sz="4" w:space="0" w:color="auto"/>
              <w:bottom w:val="single" w:sz="4" w:space="0" w:color="auto"/>
              <w:right w:val="single" w:sz="4" w:space="0" w:color="auto"/>
            </w:tcBorders>
          </w:tcPr>
          <w:p w14:paraId="1BA6D41E"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tcPr>
          <w:p w14:paraId="6A244E59"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0DDEA92A" w14:textId="77777777" w:rsidR="00BB37C8" w:rsidRPr="00476D6C" w:rsidRDefault="00BB37C8"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320C7B43" w14:textId="4998AE83" w:rsidR="00BB37C8" w:rsidRPr="00476D6C" w:rsidRDefault="00BB37C8"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23E18C5D" w14:textId="77777777" w:rsidR="00BB37C8" w:rsidRPr="00476D6C" w:rsidRDefault="00BB37C8"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1170" w:type="dxa"/>
            <w:tcBorders>
              <w:top w:val="single" w:sz="4" w:space="0" w:color="auto"/>
              <w:left w:val="single" w:sz="4" w:space="0" w:color="auto"/>
              <w:bottom w:val="single" w:sz="4" w:space="0" w:color="auto"/>
              <w:right w:val="single" w:sz="4" w:space="0" w:color="auto"/>
            </w:tcBorders>
          </w:tcPr>
          <w:p w14:paraId="1ED28927" w14:textId="77777777" w:rsidR="00BB37C8" w:rsidRPr="00476D6C" w:rsidRDefault="00BB37C8"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1260" w:type="dxa"/>
            <w:tcBorders>
              <w:left w:val="single" w:sz="4" w:space="0" w:color="auto"/>
              <w:right w:val="single" w:sz="4" w:space="0" w:color="auto"/>
            </w:tcBorders>
          </w:tcPr>
          <w:p w14:paraId="0DE46DF2" w14:textId="77777777" w:rsidR="00BB37C8" w:rsidRPr="00476D6C" w:rsidRDefault="00BB37C8" w:rsidP="00A82B94">
            <w:pPr>
              <w:spacing w:line="276" w:lineRule="auto"/>
              <w:jc w:val="center"/>
              <w:rPr>
                <w:sz w:val="18"/>
                <w:szCs w:val="18"/>
              </w:rPr>
            </w:pPr>
            <w:r w:rsidRPr="00476D6C">
              <w:rPr>
                <w:sz w:val="18"/>
                <w:szCs w:val="18"/>
                <w:shd w:val="clear" w:color="auto" w:fill="FFFFFF"/>
              </w:rPr>
              <w:t>Yes</w:t>
            </w:r>
          </w:p>
        </w:tc>
        <w:tc>
          <w:tcPr>
            <w:tcW w:w="1440" w:type="dxa"/>
            <w:tcBorders>
              <w:left w:val="single" w:sz="4" w:space="0" w:color="auto"/>
              <w:right w:val="single" w:sz="4" w:space="0" w:color="auto"/>
            </w:tcBorders>
          </w:tcPr>
          <w:p w14:paraId="0F5A890D" w14:textId="77777777" w:rsidR="00BB37C8" w:rsidRPr="00476D6C" w:rsidRDefault="00BB37C8" w:rsidP="004026C1">
            <w:pPr>
              <w:spacing w:line="276" w:lineRule="auto"/>
              <w:jc w:val="center"/>
              <w:rPr>
                <w:sz w:val="18"/>
                <w:szCs w:val="18"/>
              </w:rPr>
            </w:pPr>
            <w:r w:rsidRPr="00476D6C">
              <w:rPr>
                <w:sz w:val="18"/>
                <w:szCs w:val="18"/>
                <w:shd w:val="clear" w:color="auto" w:fill="FFFFFF"/>
              </w:rPr>
              <w:t>Not Required</w:t>
            </w:r>
          </w:p>
        </w:tc>
        <w:tc>
          <w:tcPr>
            <w:tcW w:w="1530" w:type="dxa"/>
            <w:tcBorders>
              <w:left w:val="single" w:sz="4" w:space="0" w:color="auto"/>
              <w:right w:val="single" w:sz="4" w:space="0" w:color="auto"/>
            </w:tcBorders>
          </w:tcPr>
          <w:p w14:paraId="1F486AAD" w14:textId="77777777" w:rsidR="00BB37C8" w:rsidRPr="00476D6C" w:rsidRDefault="00BB37C8" w:rsidP="004026C1">
            <w:pPr>
              <w:spacing w:line="276" w:lineRule="auto"/>
              <w:jc w:val="center"/>
              <w:rPr>
                <w:sz w:val="18"/>
                <w:szCs w:val="18"/>
              </w:rPr>
            </w:pPr>
            <w:r w:rsidRPr="00476D6C">
              <w:rPr>
                <w:sz w:val="18"/>
                <w:szCs w:val="18"/>
                <w:shd w:val="clear" w:color="auto" w:fill="FFFFFF"/>
              </w:rPr>
              <w:t>Not Required</w:t>
            </w:r>
          </w:p>
        </w:tc>
        <w:tc>
          <w:tcPr>
            <w:tcW w:w="900" w:type="dxa"/>
            <w:vMerge/>
            <w:tcBorders>
              <w:left w:val="single" w:sz="4" w:space="0" w:color="auto"/>
            </w:tcBorders>
          </w:tcPr>
          <w:p w14:paraId="3831361B" w14:textId="77777777" w:rsidR="00BB37C8" w:rsidRPr="00476D6C" w:rsidRDefault="00BB37C8" w:rsidP="004026C1">
            <w:pPr>
              <w:spacing w:line="276" w:lineRule="auto"/>
              <w:jc w:val="center"/>
              <w:rPr>
                <w:sz w:val="18"/>
                <w:szCs w:val="18"/>
              </w:rPr>
            </w:pPr>
          </w:p>
        </w:tc>
      </w:tr>
      <w:tr w:rsidR="00BB37C8" w:rsidRPr="00476D6C" w14:paraId="12DDE57C" w14:textId="77777777" w:rsidTr="006C3DC1">
        <w:tblPrEx>
          <w:tblLook w:val="04A0" w:firstRow="1" w:lastRow="0" w:firstColumn="1" w:lastColumn="0" w:noHBand="0" w:noVBand="1"/>
        </w:tblPrEx>
        <w:trPr>
          <w:trHeight w:val="324"/>
          <w:jc w:val="center"/>
        </w:trPr>
        <w:tc>
          <w:tcPr>
            <w:tcW w:w="573" w:type="dxa"/>
            <w:tcBorders>
              <w:top w:val="single" w:sz="4" w:space="0" w:color="auto"/>
              <w:left w:val="single" w:sz="4" w:space="0" w:color="auto"/>
              <w:bottom w:val="single" w:sz="4" w:space="0" w:color="auto"/>
              <w:right w:val="single" w:sz="4" w:space="0" w:color="auto"/>
            </w:tcBorders>
          </w:tcPr>
          <w:p w14:paraId="2E49FA2E" w14:textId="7FFC80D5" w:rsidR="00BB37C8" w:rsidRPr="00476D6C" w:rsidRDefault="00636E5E"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6</w:t>
            </w:r>
          </w:p>
        </w:tc>
        <w:tc>
          <w:tcPr>
            <w:tcW w:w="1260" w:type="dxa"/>
            <w:tcBorders>
              <w:top w:val="single" w:sz="4" w:space="0" w:color="auto"/>
              <w:left w:val="single" w:sz="4" w:space="0" w:color="auto"/>
              <w:bottom w:val="single" w:sz="4" w:space="0" w:color="auto"/>
              <w:right w:val="single" w:sz="4" w:space="0" w:color="auto"/>
            </w:tcBorders>
          </w:tcPr>
          <w:p w14:paraId="4BDFBF96" w14:textId="14E75BED" w:rsidR="00BB37C8" w:rsidRPr="00476D6C" w:rsidRDefault="006820AE" w:rsidP="004026C1">
            <w:pPr>
              <w:spacing w:line="276" w:lineRule="auto"/>
              <w:jc w:val="center"/>
              <w:rPr>
                <w:kern w:val="2"/>
                <w:sz w:val="18"/>
                <w:szCs w:val="18"/>
                <w:shd w:val="clear" w:color="auto" w:fill="FFFFFF"/>
                <w:lang w:bidi="bn-IN"/>
                <w14:ligatures w14:val="standardContextual"/>
              </w:rPr>
            </w:pPr>
            <w:proofErr w:type="spellStart"/>
            <w:r w:rsidRPr="00476D6C">
              <w:rPr>
                <w:kern w:val="2"/>
                <w:sz w:val="18"/>
                <w:szCs w:val="18"/>
                <w:shd w:val="clear" w:color="auto" w:fill="FFFFFF"/>
                <w:lang w:bidi="bn-IN"/>
                <w14:ligatures w14:val="standardContextual"/>
              </w:rPr>
              <w:t>Dagunbhuia</w:t>
            </w:r>
            <w:proofErr w:type="spellEnd"/>
          </w:p>
          <w:p w14:paraId="56FED2E0" w14:textId="0ABE3FD5"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sz w:val="18"/>
                <w:szCs w:val="18"/>
                <w:shd w:val="clear" w:color="auto" w:fill="FFFFFF"/>
              </w:rPr>
              <w:t>UR+DR-0</w:t>
            </w:r>
            <w:r w:rsidR="006820AE" w:rsidRPr="00476D6C">
              <w:rPr>
                <w:sz w:val="18"/>
                <w:szCs w:val="18"/>
                <w:shd w:val="clear" w:color="auto" w:fill="FFFFFF"/>
              </w:rPr>
              <w:t>2</w:t>
            </w:r>
          </w:p>
        </w:tc>
        <w:tc>
          <w:tcPr>
            <w:tcW w:w="900" w:type="dxa"/>
            <w:tcBorders>
              <w:top w:val="single" w:sz="4" w:space="0" w:color="auto"/>
              <w:left w:val="single" w:sz="4" w:space="0" w:color="auto"/>
              <w:bottom w:val="single" w:sz="4" w:space="0" w:color="auto"/>
              <w:right w:val="single" w:sz="4" w:space="0" w:color="auto"/>
            </w:tcBorders>
          </w:tcPr>
          <w:p w14:paraId="08ECAF26" w14:textId="3FA392B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1</w:t>
            </w:r>
            <w:r w:rsidR="004E49F6" w:rsidRPr="00476D6C">
              <w:rPr>
                <w:kern w:val="2"/>
                <w:sz w:val="18"/>
                <w:szCs w:val="18"/>
                <w:shd w:val="clear" w:color="auto" w:fill="FFFFFF"/>
                <w:lang w:bidi="bn-IN"/>
                <w14:ligatures w14:val="standardContextual"/>
              </w:rPr>
              <w:t>7-July</w:t>
            </w:r>
            <w:r w:rsidRPr="00476D6C">
              <w:rPr>
                <w:kern w:val="2"/>
                <w:sz w:val="18"/>
                <w:szCs w:val="18"/>
                <w:shd w:val="clear" w:color="auto" w:fill="FFFFFF"/>
                <w:lang w:bidi="bn-IN"/>
                <w14:ligatures w14:val="standardContextual"/>
              </w:rPr>
              <w:t>-25</w:t>
            </w:r>
          </w:p>
        </w:tc>
        <w:tc>
          <w:tcPr>
            <w:tcW w:w="900" w:type="dxa"/>
            <w:tcBorders>
              <w:top w:val="single" w:sz="4" w:space="0" w:color="auto"/>
              <w:left w:val="single" w:sz="4" w:space="0" w:color="auto"/>
              <w:bottom w:val="single" w:sz="4" w:space="0" w:color="auto"/>
              <w:right w:val="single" w:sz="4" w:space="0" w:color="auto"/>
            </w:tcBorders>
          </w:tcPr>
          <w:p w14:paraId="7B07FB20" w14:textId="66AB2A92"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00%</w:t>
            </w:r>
          </w:p>
        </w:tc>
        <w:tc>
          <w:tcPr>
            <w:tcW w:w="630" w:type="dxa"/>
            <w:tcBorders>
              <w:top w:val="single" w:sz="4" w:space="0" w:color="auto"/>
              <w:left w:val="single" w:sz="4" w:space="0" w:color="auto"/>
              <w:bottom w:val="single" w:sz="4" w:space="0" w:color="auto"/>
              <w:right w:val="single" w:sz="4" w:space="0" w:color="auto"/>
            </w:tcBorders>
          </w:tcPr>
          <w:p w14:paraId="7C39EEE9"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tcPr>
          <w:p w14:paraId="558F5D40"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77F93CC9" w14:textId="77777777" w:rsidR="00BB37C8" w:rsidRPr="00476D6C" w:rsidRDefault="00BB37C8"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2F9DD15F" w14:textId="3B091883" w:rsidR="00BB37C8" w:rsidRPr="00476D6C" w:rsidRDefault="00BB37C8"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547607FF" w14:textId="77777777" w:rsidR="00BB37C8" w:rsidRPr="00476D6C" w:rsidRDefault="00BB37C8"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1170" w:type="dxa"/>
            <w:tcBorders>
              <w:top w:val="single" w:sz="4" w:space="0" w:color="auto"/>
              <w:left w:val="single" w:sz="4" w:space="0" w:color="auto"/>
              <w:bottom w:val="single" w:sz="4" w:space="0" w:color="auto"/>
              <w:right w:val="single" w:sz="4" w:space="0" w:color="auto"/>
            </w:tcBorders>
          </w:tcPr>
          <w:p w14:paraId="4F1D9D59" w14:textId="77777777" w:rsidR="00BB37C8" w:rsidRPr="00476D6C" w:rsidRDefault="00BB37C8"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1260" w:type="dxa"/>
            <w:tcBorders>
              <w:left w:val="single" w:sz="4" w:space="0" w:color="auto"/>
              <w:right w:val="single" w:sz="4" w:space="0" w:color="auto"/>
            </w:tcBorders>
          </w:tcPr>
          <w:p w14:paraId="3E2A45C2" w14:textId="77777777" w:rsidR="00BB37C8" w:rsidRPr="00476D6C" w:rsidRDefault="00BB37C8" w:rsidP="00A82B94">
            <w:pPr>
              <w:spacing w:line="276" w:lineRule="auto"/>
              <w:jc w:val="center"/>
              <w:rPr>
                <w:sz w:val="18"/>
                <w:szCs w:val="18"/>
              </w:rPr>
            </w:pPr>
            <w:r w:rsidRPr="00476D6C">
              <w:rPr>
                <w:sz w:val="18"/>
                <w:szCs w:val="18"/>
                <w:shd w:val="clear" w:color="auto" w:fill="FFFFFF"/>
              </w:rPr>
              <w:t>Yes</w:t>
            </w:r>
          </w:p>
        </w:tc>
        <w:tc>
          <w:tcPr>
            <w:tcW w:w="1440" w:type="dxa"/>
            <w:tcBorders>
              <w:left w:val="single" w:sz="4" w:space="0" w:color="auto"/>
              <w:right w:val="single" w:sz="4" w:space="0" w:color="auto"/>
            </w:tcBorders>
          </w:tcPr>
          <w:p w14:paraId="76C308ED" w14:textId="77777777" w:rsidR="00BB37C8" w:rsidRPr="00476D6C" w:rsidRDefault="00BB37C8" w:rsidP="004026C1">
            <w:pPr>
              <w:spacing w:line="276" w:lineRule="auto"/>
              <w:jc w:val="center"/>
              <w:rPr>
                <w:sz w:val="18"/>
                <w:szCs w:val="18"/>
              </w:rPr>
            </w:pPr>
            <w:r w:rsidRPr="00476D6C">
              <w:rPr>
                <w:sz w:val="18"/>
                <w:szCs w:val="18"/>
                <w:shd w:val="clear" w:color="auto" w:fill="FFFFFF"/>
              </w:rPr>
              <w:t>Not Required</w:t>
            </w:r>
          </w:p>
        </w:tc>
        <w:tc>
          <w:tcPr>
            <w:tcW w:w="1530" w:type="dxa"/>
            <w:tcBorders>
              <w:left w:val="single" w:sz="4" w:space="0" w:color="auto"/>
              <w:right w:val="single" w:sz="4" w:space="0" w:color="auto"/>
            </w:tcBorders>
          </w:tcPr>
          <w:p w14:paraId="333A6A0E" w14:textId="77777777" w:rsidR="00BB37C8" w:rsidRPr="00476D6C" w:rsidRDefault="00BB37C8" w:rsidP="004026C1">
            <w:pPr>
              <w:spacing w:line="276" w:lineRule="auto"/>
              <w:jc w:val="center"/>
              <w:rPr>
                <w:sz w:val="18"/>
                <w:szCs w:val="18"/>
              </w:rPr>
            </w:pPr>
            <w:r w:rsidRPr="00476D6C">
              <w:rPr>
                <w:sz w:val="18"/>
                <w:szCs w:val="18"/>
                <w:shd w:val="clear" w:color="auto" w:fill="FFFFFF"/>
              </w:rPr>
              <w:t>Not Required</w:t>
            </w:r>
          </w:p>
        </w:tc>
        <w:tc>
          <w:tcPr>
            <w:tcW w:w="900" w:type="dxa"/>
            <w:vMerge/>
            <w:tcBorders>
              <w:left w:val="single" w:sz="4" w:space="0" w:color="auto"/>
            </w:tcBorders>
          </w:tcPr>
          <w:p w14:paraId="63035B99" w14:textId="77777777" w:rsidR="00BB37C8" w:rsidRPr="00476D6C" w:rsidRDefault="00BB37C8" w:rsidP="004026C1">
            <w:pPr>
              <w:spacing w:line="276" w:lineRule="auto"/>
              <w:jc w:val="center"/>
              <w:rPr>
                <w:sz w:val="18"/>
                <w:szCs w:val="18"/>
              </w:rPr>
            </w:pPr>
          </w:p>
        </w:tc>
      </w:tr>
      <w:tr w:rsidR="00BB37C8" w:rsidRPr="00476D6C" w14:paraId="4488161F" w14:textId="77777777" w:rsidTr="006C3DC1">
        <w:tblPrEx>
          <w:tblLook w:val="04A0" w:firstRow="1" w:lastRow="0" w:firstColumn="1" w:lastColumn="0" w:noHBand="0" w:noVBand="1"/>
        </w:tblPrEx>
        <w:trPr>
          <w:trHeight w:val="557"/>
          <w:jc w:val="center"/>
        </w:trPr>
        <w:tc>
          <w:tcPr>
            <w:tcW w:w="573" w:type="dxa"/>
            <w:tcBorders>
              <w:top w:val="single" w:sz="4" w:space="0" w:color="auto"/>
              <w:left w:val="single" w:sz="4" w:space="0" w:color="auto"/>
              <w:bottom w:val="single" w:sz="4" w:space="0" w:color="auto"/>
              <w:right w:val="single" w:sz="4" w:space="0" w:color="auto"/>
            </w:tcBorders>
          </w:tcPr>
          <w:p w14:paraId="65B984E9" w14:textId="01404323" w:rsidR="00BB37C8" w:rsidRPr="00476D6C" w:rsidRDefault="00636E5E"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7</w:t>
            </w:r>
          </w:p>
        </w:tc>
        <w:tc>
          <w:tcPr>
            <w:tcW w:w="1260" w:type="dxa"/>
            <w:tcBorders>
              <w:top w:val="single" w:sz="4" w:space="0" w:color="auto"/>
              <w:left w:val="single" w:sz="4" w:space="0" w:color="auto"/>
              <w:bottom w:val="single" w:sz="4" w:space="0" w:color="auto"/>
              <w:right w:val="single" w:sz="4" w:space="0" w:color="auto"/>
            </w:tcBorders>
          </w:tcPr>
          <w:p w14:paraId="45F582CD" w14:textId="195C423A" w:rsidR="00BB37C8" w:rsidRPr="00476D6C" w:rsidRDefault="004E49F6" w:rsidP="004026C1">
            <w:pPr>
              <w:spacing w:line="276" w:lineRule="auto"/>
              <w:jc w:val="center"/>
              <w:rPr>
                <w:kern w:val="2"/>
                <w:sz w:val="18"/>
                <w:szCs w:val="18"/>
                <w:shd w:val="clear" w:color="auto" w:fill="FFFFFF"/>
                <w:lang w:bidi="bn-IN"/>
                <w14:ligatures w14:val="standardContextual"/>
              </w:rPr>
            </w:pPr>
            <w:proofErr w:type="spellStart"/>
            <w:r w:rsidRPr="00476D6C">
              <w:rPr>
                <w:kern w:val="2"/>
                <w:sz w:val="18"/>
                <w:szCs w:val="18"/>
                <w:shd w:val="clear" w:color="auto" w:fill="FFFFFF"/>
                <w:lang w:bidi="bn-IN"/>
                <w14:ligatures w14:val="standardContextual"/>
              </w:rPr>
              <w:t>sathia</w:t>
            </w:r>
            <w:proofErr w:type="spellEnd"/>
          </w:p>
          <w:p w14:paraId="65F5C477" w14:textId="624DC504" w:rsidR="00BB37C8" w:rsidRPr="00476D6C" w:rsidRDefault="004E49F6"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MF</w:t>
            </w:r>
            <w:r w:rsidR="00BB37C8" w:rsidRPr="00476D6C">
              <w:rPr>
                <w:kern w:val="2"/>
                <w:sz w:val="18"/>
                <w:szCs w:val="18"/>
                <w:shd w:val="clear" w:color="auto" w:fill="FFFFFF"/>
                <w:lang w:bidi="bn-IN"/>
                <w14:ligatures w14:val="standardContextual"/>
              </w:rPr>
              <w:t>-0</w:t>
            </w:r>
            <w:r w:rsidRPr="00476D6C">
              <w:rPr>
                <w:kern w:val="2"/>
                <w:sz w:val="18"/>
                <w:szCs w:val="18"/>
                <w:shd w:val="clear" w:color="auto" w:fill="FFFFFF"/>
                <w:lang w:bidi="bn-IN"/>
                <w14:ligatures w14:val="standardContextual"/>
              </w:rPr>
              <w:t>1</w:t>
            </w:r>
          </w:p>
        </w:tc>
        <w:tc>
          <w:tcPr>
            <w:tcW w:w="900" w:type="dxa"/>
            <w:tcBorders>
              <w:top w:val="single" w:sz="4" w:space="0" w:color="auto"/>
              <w:left w:val="single" w:sz="4" w:space="0" w:color="auto"/>
              <w:bottom w:val="single" w:sz="4" w:space="0" w:color="auto"/>
              <w:right w:val="single" w:sz="4" w:space="0" w:color="auto"/>
            </w:tcBorders>
          </w:tcPr>
          <w:p w14:paraId="207EEA0A" w14:textId="5C8C0AD9" w:rsidR="00BB37C8" w:rsidRPr="00476D6C" w:rsidRDefault="00BB37C8" w:rsidP="004026C1">
            <w:pPr>
              <w:spacing w:line="276" w:lineRule="auto"/>
              <w:jc w:val="center"/>
              <w:rPr>
                <w:kern w:val="2"/>
                <w:sz w:val="18"/>
                <w:szCs w:val="18"/>
                <w:shd w:val="clear" w:color="auto" w:fill="FFFFFF"/>
                <w:lang w:bidi="bn-IN"/>
                <w14:ligatures w14:val="standardContextual"/>
              </w:rPr>
            </w:pPr>
          </w:p>
        </w:tc>
        <w:tc>
          <w:tcPr>
            <w:tcW w:w="900" w:type="dxa"/>
            <w:tcBorders>
              <w:top w:val="single" w:sz="4" w:space="0" w:color="auto"/>
              <w:left w:val="single" w:sz="4" w:space="0" w:color="auto"/>
              <w:bottom w:val="single" w:sz="4" w:space="0" w:color="auto"/>
              <w:right w:val="single" w:sz="4" w:space="0" w:color="auto"/>
            </w:tcBorders>
          </w:tcPr>
          <w:p w14:paraId="3FE54F2F" w14:textId="038907A5" w:rsidR="00BB37C8" w:rsidRPr="00476D6C" w:rsidRDefault="004E49F6"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Work not started</w:t>
            </w:r>
            <w:r w:rsidRPr="00476D6C" w:rsidDel="004E49F6">
              <w:rPr>
                <w:kern w:val="2"/>
                <w:sz w:val="18"/>
                <w:szCs w:val="18"/>
                <w:shd w:val="clear" w:color="auto" w:fill="FFFFFF"/>
                <w:lang w:bidi="bn-IN"/>
                <w14:ligatures w14:val="standardContextual"/>
              </w:rPr>
              <w:t xml:space="preserve"> </w:t>
            </w:r>
          </w:p>
        </w:tc>
        <w:tc>
          <w:tcPr>
            <w:tcW w:w="630" w:type="dxa"/>
            <w:tcBorders>
              <w:top w:val="single" w:sz="4" w:space="0" w:color="auto"/>
              <w:left w:val="single" w:sz="4" w:space="0" w:color="auto"/>
              <w:bottom w:val="single" w:sz="4" w:space="0" w:color="auto"/>
              <w:right w:val="single" w:sz="4" w:space="0" w:color="auto"/>
            </w:tcBorders>
          </w:tcPr>
          <w:p w14:paraId="5B1B97D6"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tcPr>
          <w:p w14:paraId="4C9CDDCF"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38F62BB6" w14:textId="77777777" w:rsidR="00BB37C8" w:rsidRPr="00476D6C" w:rsidRDefault="00BB37C8"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56F7B2F7" w14:textId="66FE2BB6" w:rsidR="00BB37C8" w:rsidRPr="00476D6C" w:rsidRDefault="00BB37C8" w:rsidP="00A82B94">
            <w:pPr>
              <w:spacing w:line="276" w:lineRule="auto"/>
              <w:jc w:val="center"/>
              <w:rPr>
                <w:kern w:val="2"/>
                <w:sz w:val="18"/>
                <w:szCs w:val="18"/>
                <w:highlight w:val="yellow"/>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7799A35D" w14:textId="77777777" w:rsidR="00BB37C8" w:rsidRPr="00476D6C" w:rsidRDefault="00BB37C8"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1170" w:type="dxa"/>
            <w:tcBorders>
              <w:top w:val="single" w:sz="4" w:space="0" w:color="auto"/>
              <w:left w:val="single" w:sz="4" w:space="0" w:color="auto"/>
              <w:bottom w:val="single" w:sz="4" w:space="0" w:color="auto"/>
              <w:right w:val="single" w:sz="4" w:space="0" w:color="auto"/>
            </w:tcBorders>
          </w:tcPr>
          <w:p w14:paraId="5C1D2DBB" w14:textId="77777777" w:rsidR="00BB37C8" w:rsidRPr="00476D6C" w:rsidRDefault="00BB37C8"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1260" w:type="dxa"/>
            <w:tcBorders>
              <w:left w:val="single" w:sz="4" w:space="0" w:color="auto"/>
              <w:right w:val="single" w:sz="4" w:space="0" w:color="auto"/>
            </w:tcBorders>
          </w:tcPr>
          <w:p w14:paraId="66703E04" w14:textId="77777777" w:rsidR="00BB37C8" w:rsidRPr="00476D6C" w:rsidRDefault="00BB37C8" w:rsidP="00A82B94">
            <w:pPr>
              <w:spacing w:line="276" w:lineRule="auto"/>
              <w:jc w:val="center"/>
              <w:rPr>
                <w:sz w:val="18"/>
                <w:szCs w:val="18"/>
              </w:rPr>
            </w:pPr>
            <w:r w:rsidRPr="00476D6C">
              <w:rPr>
                <w:sz w:val="18"/>
                <w:szCs w:val="18"/>
                <w:shd w:val="clear" w:color="auto" w:fill="FFFFFF"/>
              </w:rPr>
              <w:t>Yes</w:t>
            </w:r>
          </w:p>
        </w:tc>
        <w:tc>
          <w:tcPr>
            <w:tcW w:w="1440" w:type="dxa"/>
            <w:tcBorders>
              <w:left w:val="single" w:sz="4" w:space="0" w:color="auto"/>
              <w:right w:val="single" w:sz="4" w:space="0" w:color="auto"/>
            </w:tcBorders>
          </w:tcPr>
          <w:p w14:paraId="7B080C8C" w14:textId="77777777" w:rsidR="00BB37C8" w:rsidRPr="00476D6C" w:rsidRDefault="00BB37C8" w:rsidP="004026C1">
            <w:pPr>
              <w:spacing w:line="276" w:lineRule="auto"/>
              <w:jc w:val="center"/>
              <w:rPr>
                <w:sz w:val="18"/>
                <w:szCs w:val="18"/>
              </w:rPr>
            </w:pPr>
            <w:r w:rsidRPr="00476D6C">
              <w:rPr>
                <w:sz w:val="18"/>
                <w:szCs w:val="18"/>
                <w:shd w:val="clear" w:color="auto" w:fill="FFFFFF"/>
              </w:rPr>
              <w:t>Not Required</w:t>
            </w:r>
          </w:p>
        </w:tc>
        <w:tc>
          <w:tcPr>
            <w:tcW w:w="1530" w:type="dxa"/>
            <w:tcBorders>
              <w:left w:val="single" w:sz="4" w:space="0" w:color="auto"/>
              <w:right w:val="single" w:sz="4" w:space="0" w:color="auto"/>
            </w:tcBorders>
          </w:tcPr>
          <w:p w14:paraId="7ED642AD" w14:textId="77777777" w:rsidR="00BB37C8" w:rsidRPr="00476D6C" w:rsidRDefault="00BB37C8" w:rsidP="004026C1">
            <w:pPr>
              <w:spacing w:line="276" w:lineRule="auto"/>
              <w:jc w:val="center"/>
              <w:rPr>
                <w:sz w:val="18"/>
                <w:szCs w:val="18"/>
              </w:rPr>
            </w:pPr>
            <w:r w:rsidRPr="00476D6C">
              <w:rPr>
                <w:sz w:val="18"/>
                <w:szCs w:val="18"/>
                <w:shd w:val="clear" w:color="auto" w:fill="FFFFFF"/>
              </w:rPr>
              <w:t>Not Required</w:t>
            </w:r>
          </w:p>
        </w:tc>
        <w:tc>
          <w:tcPr>
            <w:tcW w:w="900" w:type="dxa"/>
            <w:vMerge/>
            <w:tcBorders>
              <w:left w:val="single" w:sz="4" w:space="0" w:color="auto"/>
            </w:tcBorders>
          </w:tcPr>
          <w:p w14:paraId="7CC8F5BC" w14:textId="77777777" w:rsidR="00BB37C8" w:rsidRPr="00476D6C" w:rsidRDefault="00BB37C8" w:rsidP="004026C1">
            <w:pPr>
              <w:spacing w:line="276" w:lineRule="auto"/>
              <w:jc w:val="center"/>
              <w:rPr>
                <w:sz w:val="18"/>
                <w:szCs w:val="18"/>
              </w:rPr>
            </w:pPr>
          </w:p>
        </w:tc>
      </w:tr>
      <w:tr w:rsidR="00BB37C8" w:rsidRPr="00476D6C" w14:paraId="5417DF39" w14:textId="77777777" w:rsidTr="006C3DC1">
        <w:tblPrEx>
          <w:tblLook w:val="04A0" w:firstRow="1" w:lastRow="0" w:firstColumn="1" w:lastColumn="0" w:noHBand="0" w:noVBand="1"/>
        </w:tblPrEx>
        <w:trPr>
          <w:trHeight w:val="600"/>
          <w:jc w:val="center"/>
        </w:trPr>
        <w:tc>
          <w:tcPr>
            <w:tcW w:w="573" w:type="dxa"/>
            <w:tcBorders>
              <w:top w:val="single" w:sz="4" w:space="0" w:color="auto"/>
              <w:left w:val="single" w:sz="4" w:space="0" w:color="auto"/>
              <w:bottom w:val="single" w:sz="4" w:space="0" w:color="auto"/>
              <w:right w:val="single" w:sz="4" w:space="0" w:color="auto"/>
            </w:tcBorders>
          </w:tcPr>
          <w:p w14:paraId="33C58199" w14:textId="3AF6EC21" w:rsidR="00BB37C8" w:rsidRPr="00476D6C" w:rsidRDefault="00636E5E"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8</w:t>
            </w:r>
          </w:p>
        </w:tc>
        <w:tc>
          <w:tcPr>
            <w:tcW w:w="1260" w:type="dxa"/>
            <w:tcBorders>
              <w:top w:val="single" w:sz="4" w:space="0" w:color="auto"/>
              <w:left w:val="single" w:sz="4" w:space="0" w:color="auto"/>
              <w:bottom w:val="single" w:sz="4" w:space="0" w:color="auto"/>
              <w:right w:val="single" w:sz="4" w:space="0" w:color="auto"/>
            </w:tcBorders>
          </w:tcPr>
          <w:p w14:paraId="066C1FC4" w14:textId="2DCD87C1" w:rsidR="00BB37C8" w:rsidRPr="00476D6C" w:rsidRDefault="004E49F6" w:rsidP="004026C1">
            <w:pPr>
              <w:spacing w:line="276" w:lineRule="auto"/>
              <w:jc w:val="center"/>
              <w:rPr>
                <w:kern w:val="2"/>
                <w:sz w:val="18"/>
                <w:szCs w:val="18"/>
                <w:shd w:val="clear" w:color="auto" w:fill="FFFFFF"/>
                <w:lang w:bidi="bn-IN"/>
                <w14:ligatures w14:val="standardContextual"/>
              </w:rPr>
            </w:pPr>
            <w:proofErr w:type="spellStart"/>
            <w:r w:rsidRPr="00476D6C">
              <w:rPr>
                <w:kern w:val="2"/>
                <w:sz w:val="18"/>
                <w:szCs w:val="18"/>
                <w:shd w:val="clear" w:color="auto" w:fill="FFFFFF"/>
                <w:lang w:bidi="bn-IN"/>
                <w14:ligatures w14:val="standardContextual"/>
              </w:rPr>
              <w:t>Ramgati</w:t>
            </w:r>
            <w:proofErr w:type="spellEnd"/>
          </w:p>
          <w:p w14:paraId="7A26C9B9" w14:textId="7ED62208"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UT+DR-02</w:t>
            </w:r>
          </w:p>
        </w:tc>
        <w:tc>
          <w:tcPr>
            <w:tcW w:w="900" w:type="dxa"/>
            <w:tcBorders>
              <w:top w:val="single" w:sz="4" w:space="0" w:color="auto"/>
              <w:left w:val="single" w:sz="4" w:space="0" w:color="auto"/>
              <w:bottom w:val="single" w:sz="4" w:space="0" w:color="auto"/>
              <w:right w:val="single" w:sz="4" w:space="0" w:color="auto"/>
            </w:tcBorders>
          </w:tcPr>
          <w:p w14:paraId="3D15C946" w14:textId="16614C70" w:rsidR="00BB37C8" w:rsidRPr="00476D6C" w:rsidRDefault="004E49F6"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21</w:t>
            </w:r>
            <w:r w:rsidR="00BB37C8" w:rsidRPr="00476D6C">
              <w:rPr>
                <w:kern w:val="2"/>
                <w:sz w:val="18"/>
                <w:szCs w:val="18"/>
                <w:shd w:val="clear" w:color="auto" w:fill="FFFFFF"/>
                <w:lang w:bidi="bn-IN"/>
                <w14:ligatures w14:val="standardContextual"/>
              </w:rPr>
              <w:t>-</w:t>
            </w:r>
            <w:r w:rsidRPr="00476D6C">
              <w:rPr>
                <w:kern w:val="2"/>
                <w:sz w:val="18"/>
                <w:szCs w:val="18"/>
                <w:shd w:val="clear" w:color="auto" w:fill="FFFFFF"/>
                <w:lang w:bidi="bn-IN"/>
                <w14:ligatures w14:val="standardContextual"/>
              </w:rPr>
              <w:t>May</w:t>
            </w:r>
            <w:r w:rsidR="00BB37C8" w:rsidRPr="00476D6C">
              <w:rPr>
                <w:kern w:val="2"/>
                <w:sz w:val="18"/>
                <w:szCs w:val="18"/>
                <w:shd w:val="clear" w:color="auto" w:fill="FFFFFF"/>
                <w:lang w:bidi="bn-IN"/>
                <w14:ligatures w14:val="standardContextual"/>
              </w:rPr>
              <w:t>-24</w:t>
            </w:r>
          </w:p>
        </w:tc>
        <w:tc>
          <w:tcPr>
            <w:tcW w:w="900" w:type="dxa"/>
            <w:tcBorders>
              <w:top w:val="single" w:sz="4" w:space="0" w:color="auto"/>
              <w:left w:val="single" w:sz="4" w:space="0" w:color="auto"/>
              <w:bottom w:val="single" w:sz="4" w:space="0" w:color="auto"/>
              <w:right w:val="single" w:sz="4" w:space="0" w:color="auto"/>
            </w:tcBorders>
          </w:tcPr>
          <w:p w14:paraId="07D76111" w14:textId="43329060"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00%</w:t>
            </w:r>
          </w:p>
        </w:tc>
        <w:tc>
          <w:tcPr>
            <w:tcW w:w="630" w:type="dxa"/>
            <w:tcBorders>
              <w:top w:val="single" w:sz="4" w:space="0" w:color="auto"/>
              <w:left w:val="single" w:sz="4" w:space="0" w:color="auto"/>
              <w:bottom w:val="single" w:sz="4" w:space="0" w:color="auto"/>
              <w:right w:val="single" w:sz="4" w:space="0" w:color="auto"/>
            </w:tcBorders>
          </w:tcPr>
          <w:p w14:paraId="6CB38C76"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tcPr>
          <w:p w14:paraId="3F20690D"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596AFE00"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789F1D83" w14:textId="66B08A44" w:rsidR="00BB37C8" w:rsidRPr="00476D6C" w:rsidRDefault="00BB37C8" w:rsidP="004026C1">
            <w:pPr>
              <w:spacing w:line="276" w:lineRule="auto"/>
              <w:jc w:val="center"/>
              <w:rPr>
                <w:kern w:val="2"/>
                <w:sz w:val="18"/>
                <w:szCs w:val="18"/>
                <w:highlight w:val="yellow"/>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0B3C30CA"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1170" w:type="dxa"/>
            <w:tcBorders>
              <w:top w:val="single" w:sz="4" w:space="0" w:color="auto"/>
              <w:left w:val="single" w:sz="4" w:space="0" w:color="auto"/>
              <w:bottom w:val="single" w:sz="4" w:space="0" w:color="auto"/>
              <w:right w:val="single" w:sz="4" w:space="0" w:color="auto"/>
            </w:tcBorders>
          </w:tcPr>
          <w:p w14:paraId="1F287526" w14:textId="77777777" w:rsidR="00BB37C8" w:rsidRPr="00476D6C" w:rsidRDefault="00BB37C8"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1260" w:type="dxa"/>
            <w:tcBorders>
              <w:left w:val="single" w:sz="4" w:space="0" w:color="auto"/>
              <w:bottom w:val="single" w:sz="4" w:space="0" w:color="auto"/>
              <w:right w:val="single" w:sz="4" w:space="0" w:color="auto"/>
            </w:tcBorders>
          </w:tcPr>
          <w:p w14:paraId="6E22FC62" w14:textId="77777777" w:rsidR="00BB37C8" w:rsidRPr="00476D6C" w:rsidRDefault="00BB37C8" w:rsidP="00A82B94">
            <w:pPr>
              <w:spacing w:line="276" w:lineRule="auto"/>
              <w:jc w:val="center"/>
              <w:rPr>
                <w:sz w:val="18"/>
                <w:szCs w:val="18"/>
              </w:rPr>
            </w:pPr>
            <w:r w:rsidRPr="00476D6C">
              <w:rPr>
                <w:sz w:val="18"/>
                <w:szCs w:val="18"/>
                <w:shd w:val="clear" w:color="auto" w:fill="FFFFFF"/>
              </w:rPr>
              <w:t>Yes</w:t>
            </w:r>
          </w:p>
        </w:tc>
        <w:tc>
          <w:tcPr>
            <w:tcW w:w="1440" w:type="dxa"/>
            <w:tcBorders>
              <w:left w:val="single" w:sz="4" w:space="0" w:color="auto"/>
              <w:bottom w:val="single" w:sz="4" w:space="0" w:color="auto"/>
              <w:right w:val="single" w:sz="4" w:space="0" w:color="auto"/>
            </w:tcBorders>
          </w:tcPr>
          <w:p w14:paraId="4F3923AD" w14:textId="77777777" w:rsidR="00BB37C8" w:rsidRPr="00476D6C" w:rsidRDefault="00BB37C8" w:rsidP="004026C1">
            <w:pPr>
              <w:spacing w:line="276" w:lineRule="auto"/>
              <w:jc w:val="center"/>
              <w:rPr>
                <w:sz w:val="18"/>
                <w:szCs w:val="18"/>
              </w:rPr>
            </w:pPr>
            <w:r w:rsidRPr="00476D6C">
              <w:rPr>
                <w:sz w:val="18"/>
                <w:szCs w:val="18"/>
                <w:shd w:val="clear" w:color="auto" w:fill="FFFFFF"/>
              </w:rPr>
              <w:t>Not Required</w:t>
            </w:r>
          </w:p>
        </w:tc>
        <w:tc>
          <w:tcPr>
            <w:tcW w:w="1530" w:type="dxa"/>
            <w:tcBorders>
              <w:left w:val="single" w:sz="4" w:space="0" w:color="auto"/>
              <w:bottom w:val="single" w:sz="4" w:space="0" w:color="auto"/>
              <w:right w:val="single" w:sz="4" w:space="0" w:color="auto"/>
            </w:tcBorders>
          </w:tcPr>
          <w:p w14:paraId="5E1A8939" w14:textId="77777777" w:rsidR="00BB37C8" w:rsidRPr="00476D6C" w:rsidRDefault="00BB37C8" w:rsidP="004026C1">
            <w:pPr>
              <w:spacing w:line="276" w:lineRule="auto"/>
              <w:jc w:val="center"/>
              <w:rPr>
                <w:sz w:val="18"/>
                <w:szCs w:val="18"/>
              </w:rPr>
            </w:pPr>
            <w:r w:rsidRPr="00476D6C">
              <w:rPr>
                <w:sz w:val="18"/>
                <w:szCs w:val="18"/>
                <w:shd w:val="clear" w:color="auto" w:fill="FFFFFF"/>
              </w:rPr>
              <w:t>Not Required</w:t>
            </w:r>
          </w:p>
        </w:tc>
        <w:tc>
          <w:tcPr>
            <w:tcW w:w="900" w:type="dxa"/>
            <w:vMerge/>
            <w:tcBorders>
              <w:left w:val="single" w:sz="4" w:space="0" w:color="auto"/>
            </w:tcBorders>
          </w:tcPr>
          <w:p w14:paraId="3B0F46B2" w14:textId="77777777" w:rsidR="00BB37C8" w:rsidRPr="00476D6C" w:rsidRDefault="00BB37C8" w:rsidP="004026C1">
            <w:pPr>
              <w:spacing w:line="276" w:lineRule="auto"/>
              <w:jc w:val="center"/>
              <w:rPr>
                <w:sz w:val="18"/>
                <w:szCs w:val="18"/>
              </w:rPr>
            </w:pPr>
          </w:p>
        </w:tc>
      </w:tr>
      <w:tr w:rsidR="004E49F6" w:rsidRPr="00476D6C" w14:paraId="37ADA9B4" w14:textId="77777777" w:rsidTr="006C3DC1">
        <w:tblPrEx>
          <w:tblLook w:val="04A0" w:firstRow="1" w:lastRow="0" w:firstColumn="1" w:lastColumn="0" w:noHBand="0" w:noVBand="1"/>
        </w:tblPrEx>
        <w:trPr>
          <w:trHeight w:val="590"/>
          <w:jc w:val="center"/>
        </w:trPr>
        <w:tc>
          <w:tcPr>
            <w:tcW w:w="573" w:type="dxa"/>
            <w:tcBorders>
              <w:top w:val="single" w:sz="4" w:space="0" w:color="auto"/>
              <w:left w:val="single" w:sz="4" w:space="0" w:color="auto"/>
              <w:bottom w:val="single" w:sz="4" w:space="0" w:color="auto"/>
              <w:right w:val="single" w:sz="4" w:space="0" w:color="auto"/>
            </w:tcBorders>
          </w:tcPr>
          <w:p w14:paraId="2679F416" w14:textId="5FBD0935" w:rsidR="004E49F6" w:rsidRPr="00476D6C" w:rsidRDefault="00636E5E"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9</w:t>
            </w:r>
          </w:p>
        </w:tc>
        <w:tc>
          <w:tcPr>
            <w:tcW w:w="1260" w:type="dxa"/>
            <w:tcBorders>
              <w:top w:val="single" w:sz="4" w:space="0" w:color="auto"/>
              <w:left w:val="single" w:sz="4" w:space="0" w:color="auto"/>
              <w:bottom w:val="single" w:sz="4" w:space="0" w:color="auto"/>
              <w:right w:val="single" w:sz="4" w:space="0" w:color="auto"/>
            </w:tcBorders>
          </w:tcPr>
          <w:p w14:paraId="4F6C93BB" w14:textId="77777777" w:rsidR="004E49F6" w:rsidRPr="00476D6C" w:rsidRDefault="004E49F6" w:rsidP="004026C1">
            <w:pPr>
              <w:spacing w:line="276" w:lineRule="auto"/>
              <w:jc w:val="center"/>
              <w:rPr>
                <w:kern w:val="2"/>
                <w:sz w:val="18"/>
                <w:szCs w:val="18"/>
                <w:shd w:val="clear" w:color="auto" w:fill="FFFFFF"/>
                <w:lang w:bidi="bn-IN"/>
                <w14:ligatures w14:val="standardContextual"/>
              </w:rPr>
            </w:pPr>
            <w:proofErr w:type="spellStart"/>
            <w:r w:rsidRPr="00476D6C">
              <w:rPr>
                <w:kern w:val="2"/>
                <w:sz w:val="18"/>
                <w:szCs w:val="18"/>
                <w:shd w:val="clear" w:color="auto" w:fill="FFFFFF"/>
                <w:lang w:bidi="bn-IN"/>
                <w14:ligatures w14:val="standardContextual"/>
              </w:rPr>
              <w:t>Ramgati</w:t>
            </w:r>
            <w:proofErr w:type="spellEnd"/>
          </w:p>
          <w:p w14:paraId="2F95C2B7" w14:textId="0E3DC7E7" w:rsidR="004E49F6" w:rsidRPr="00476D6C" w:rsidDel="004E49F6" w:rsidRDefault="004E49F6"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UT+DR-01</w:t>
            </w:r>
          </w:p>
        </w:tc>
        <w:tc>
          <w:tcPr>
            <w:tcW w:w="900" w:type="dxa"/>
            <w:tcBorders>
              <w:top w:val="single" w:sz="4" w:space="0" w:color="auto"/>
              <w:left w:val="single" w:sz="4" w:space="0" w:color="auto"/>
              <w:bottom w:val="single" w:sz="4" w:space="0" w:color="auto"/>
              <w:right w:val="single" w:sz="4" w:space="0" w:color="auto"/>
            </w:tcBorders>
          </w:tcPr>
          <w:p w14:paraId="1F5BAE57" w14:textId="4B04D626" w:rsidR="004E49F6" w:rsidRPr="00476D6C" w:rsidRDefault="004E49F6"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21-May-24</w:t>
            </w:r>
          </w:p>
        </w:tc>
        <w:tc>
          <w:tcPr>
            <w:tcW w:w="900" w:type="dxa"/>
            <w:tcBorders>
              <w:top w:val="single" w:sz="4" w:space="0" w:color="auto"/>
              <w:left w:val="single" w:sz="4" w:space="0" w:color="auto"/>
              <w:bottom w:val="single" w:sz="4" w:space="0" w:color="auto"/>
              <w:right w:val="single" w:sz="4" w:space="0" w:color="auto"/>
            </w:tcBorders>
          </w:tcPr>
          <w:p w14:paraId="1B3BFA80" w14:textId="258F2835" w:rsidR="004E49F6" w:rsidRPr="00476D6C" w:rsidRDefault="004E49F6"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00%</w:t>
            </w:r>
          </w:p>
        </w:tc>
        <w:tc>
          <w:tcPr>
            <w:tcW w:w="630" w:type="dxa"/>
            <w:tcBorders>
              <w:top w:val="single" w:sz="4" w:space="0" w:color="auto"/>
              <w:left w:val="single" w:sz="4" w:space="0" w:color="auto"/>
              <w:bottom w:val="single" w:sz="4" w:space="0" w:color="auto"/>
              <w:right w:val="single" w:sz="4" w:space="0" w:color="auto"/>
            </w:tcBorders>
          </w:tcPr>
          <w:p w14:paraId="6705D17F" w14:textId="00062DEF" w:rsidR="004E49F6" w:rsidRPr="00476D6C" w:rsidRDefault="004E49F6"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tcPr>
          <w:p w14:paraId="6542DC89" w14:textId="081CD18A" w:rsidR="004E49F6" w:rsidRPr="00476D6C" w:rsidRDefault="004E49F6"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51136715" w14:textId="549F58F3" w:rsidR="004E49F6" w:rsidRPr="00476D6C" w:rsidRDefault="004E49F6"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70667F5F" w14:textId="00244428" w:rsidR="004E49F6" w:rsidRPr="00476D6C" w:rsidRDefault="004E49F6" w:rsidP="004026C1">
            <w:pPr>
              <w:spacing w:line="276" w:lineRule="auto"/>
              <w:jc w:val="center"/>
              <w:rPr>
                <w:kern w:val="2"/>
                <w:sz w:val="18"/>
                <w:szCs w:val="18"/>
                <w:highlight w:val="yellow"/>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27314B2F" w14:textId="0A5766AF" w:rsidR="004E49F6" w:rsidRPr="00476D6C" w:rsidRDefault="004E49F6"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1170" w:type="dxa"/>
            <w:tcBorders>
              <w:top w:val="single" w:sz="4" w:space="0" w:color="auto"/>
              <w:left w:val="single" w:sz="4" w:space="0" w:color="auto"/>
              <w:bottom w:val="single" w:sz="4" w:space="0" w:color="auto"/>
              <w:right w:val="single" w:sz="4" w:space="0" w:color="auto"/>
            </w:tcBorders>
          </w:tcPr>
          <w:p w14:paraId="291E24AA" w14:textId="560B0B3C" w:rsidR="004E49F6" w:rsidRPr="00476D6C" w:rsidRDefault="004E49F6"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1260" w:type="dxa"/>
            <w:tcBorders>
              <w:left w:val="single" w:sz="4" w:space="0" w:color="auto"/>
              <w:bottom w:val="single" w:sz="4" w:space="0" w:color="auto"/>
              <w:right w:val="single" w:sz="4" w:space="0" w:color="auto"/>
            </w:tcBorders>
          </w:tcPr>
          <w:p w14:paraId="04715864" w14:textId="00BAE5D7" w:rsidR="004E49F6" w:rsidRPr="00476D6C" w:rsidRDefault="004E49F6" w:rsidP="00A82B94">
            <w:pPr>
              <w:spacing w:line="276" w:lineRule="auto"/>
              <w:jc w:val="center"/>
              <w:rPr>
                <w:sz w:val="18"/>
                <w:szCs w:val="18"/>
                <w:shd w:val="clear" w:color="auto" w:fill="FFFFFF"/>
              </w:rPr>
            </w:pPr>
            <w:r w:rsidRPr="00476D6C">
              <w:rPr>
                <w:sz w:val="18"/>
                <w:szCs w:val="18"/>
                <w:shd w:val="clear" w:color="auto" w:fill="FFFFFF"/>
              </w:rPr>
              <w:t>Yes</w:t>
            </w:r>
          </w:p>
        </w:tc>
        <w:tc>
          <w:tcPr>
            <w:tcW w:w="1440" w:type="dxa"/>
            <w:tcBorders>
              <w:left w:val="single" w:sz="4" w:space="0" w:color="auto"/>
              <w:bottom w:val="single" w:sz="4" w:space="0" w:color="auto"/>
              <w:right w:val="single" w:sz="4" w:space="0" w:color="auto"/>
            </w:tcBorders>
          </w:tcPr>
          <w:p w14:paraId="0B58A483" w14:textId="1D1026A0" w:rsidR="004E49F6" w:rsidRPr="00476D6C" w:rsidRDefault="004E49F6" w:rsidP="004026C1">
            <w:pPr>
              <w:spacing w:line="276" w:lineRule="auto"/>
              <w:jc w:val="center"/>
              <w:rPr>
                <w:sz w:val="18"/>
                <w:szCs w:val="18"/>
                <w:shd w:val="clear" w:color="auto" w:fill="FFFFFF"/>
              </w:rPr>
            </w:pPr>
            <w:r w:rsidRPr="00476D6C">
              <w:rPr>
                <w:sz w:val="18"/>
                <w:szCs w:val="18"/>
                <w:shd w:val="clear" w:color="auto" w:fill="FFFFFF"/>
              </w:rPr>
              <w:t>Not Required</w:t>
            </w:r>
          </w:p>
        </w:tc>
        <w:tc>
          <w:tcPr>
            <w:tcW w:w="1530" w:type="dxa"/>
            <w:tcBorders>
              <w:left w:val="single" w:sz="4" w:space="0" w:color="auto"/>
              <w:bottom w:val="single" w:sz="4" w:space="0" w:color="auto"/>
              <w:right w:val="single" w:sz="4" w:space="0" w:color="auto"/>
            </w:tcBorders>
          </w:tcPr>
          <w:p w14:paraId="62ABE132" w14:textId="0FA6807A" w:rsidR="004E49F6" w:rsidRPr="00476D6C" w:rsidRDefault="004E49F6" w:rsidP="004026C1">
            <w:pPr>
              <w:spacing w:line="276" w:lineRule="auto"/>
              <w:jc w:val="center"/>
              <w:rPr>
                <w:sz w:val="18"/>
                <w:szCs w:val="18"/>
                <w:shd w:val="clear" w:color="auto" w:fill="FFFFFF"/>
              </w:rPr>
            </w:pPr>
            <w:r w:rsidRPr="00476D6C">
              <w:rPr>
                <w:sz w:val="18"/>
                <w:szCs w:val="18"/>
                <w:shd w:val="clear" w:color="auto" w:fill="FFFFFF"/>
              </w:rPr>
              <w:t>Not Required</w:t>
            </w:r>
          </w:p>
        </w:tc>
        <w:tc>
          <w:tcPr>
            <w:tcW w:w="900" w:type="dxa"/>
            <w:vMerge/>
            <w:tcBorders>
              <w:left w:val="single" w:sz="4" w:space="0" w:color="auto"/>
            </w:tcBorders>
          </w:tcPr>
          <w:p w14:paraId="76EB306C" w14:textId="77777777" w:rsidR="004E49F6" w:rsidRPr="00476D6C" w:rsidRDefault="004E49F6" w:rsidP="004026C1">
            <w:pPr>
              <w:spacing w:line="276" w:lineRule="auto"/>
              <w:jc w:val="center"/>
              <w:rPr>
                <w:sz w:val="18"/>
                <w:szCs w:val="18"/>
              </w:rPr>
            </w:pPr>
          </w:p>
        </w:tc>
      </w:tr>
      <w:tr w:rsidR="00BB37C8" w:rsidRPr="00476D6C" w14:paraId="4DD7E2AC" w14:textId="77777777" w:rsidTr="006C3DC1">
        <w:tblPrEx>
          <w:tblLook w:val="04A0" w:firstRow="1" w:lastRow="0" w:firstColumn="1" w:lastColumn="0" w:noHBand="0" w:noVBand="1"/>
        </w:tblPrEx>
        <w:trPr>
          <w:trHeight w:val="530"/>
          <w:jc w:val="center"/>
        </w:trPr>
        <w:tc>
          <w:tcPr>
            <w:tcW w:w="573" w:type="dxa"/>
            <w:tcBorders>
              <w:top w:val="single" w:sz="4" w:space="0" w:color="auto"/>
              <w:left w:val="single" w:sz="4" w:space="0" w:color="auto"/>
              <w:bottom w:val="single" w:sz="4" w:space="0" w:color="auto"/>
              <w:right w:val="single" w:sz="4" w:space="0" w:color="auto"/>
            </w:tcBorders>
          </w:tcPr>
          <w:p w14:paraId="4FAF150E" w14:textId="2DBE328A" w:rsidR="00BB37C8" w:rsidRPr="00476D6C" w:rsidRDefault="00636E5E"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10</w:t>
            </w:r>
          </w:p>
        </w:tc>
        <w:tc>
          <w:tcPr>
            <w:tcW w:w="1260" w:type="dxa"/>
            <w:tcBorders>
              <w:top w:val="single" w:sz="4" w:space="0" w:color="auto"/>
              <w:left w:val="single" w:sz="4" w:space="0" w:color="auto"/>
              <w:bottom w:val="single" w:sz="4" w:space="0" w:color="auto"/>
              <w:right w:val="single" w:sz="4" w:space="0" w:color="auto"/>
            </w:tcBorders>
          </w:tcPr>
          <w:p w14:paraId="5B85D8D1" w14:textId="74A5A767" w:rsidR="00BB37C8" w:rsidRPr="00476D6C" w:rsidRDefault="004E49F6" w:rsidP="004026C1">
            <w:pPr>
              <w:spacing w:line="276" w:lineRule="auto"/>
              <w:jc w:val="center"/>
              <w:rPr>
                <w:kern w:val="2"/>
                <w:sz w:val="18"/>
                <w:szCs w:val="18"/>
                <w:shd w:val="clear" w:color="auto" w:fill="FFFFFF"/>
                <w:lang w:bidi="bn-IN"/>
                <w14:ligatures w14:val="standardContextual"/>
              </w:rPr>
            </w:pPr>
            <w:proofErr w:type="spellStart"/>
            <w:r w:rsidRPr="00476D6C">
              <w:rPr>
                <w:kern w:val="2"/>
                <w:sz w:val="18"/>
                <w:szCs w:val="18"/>
                <w:shd w:val="clear" w:color="auto" w:fill="FFFFFF"/>
                <w:lang w:bidi="bn-IN"/>
                <w14:ligatures w14:val="standardContextual"/>
              </w:rPr>
              <w:t>Monirampur</w:t>
            </w:r>
            <w:proofErr w:type="spellEnd"/>
          </w:p>
          <w:p w14:paraId="0AC793A1" w14:textId="1214215E" w:rsidR="00BB37C8" w:rsidRPr="00476D6C" w:rsidDel="00465E06" w:rsidRDefault="00BB37C8" w:rsidP="004026C1">
            <w:pPr>
              <w:spacing w:line="276" w:lineRule="auto"/>
              <w:jc w:val="center"/>
              <w:rPr>
                <w:kern w:val="2"/>
                <w:sz w:val="18"/>
                <w:szCs w:val="18"/>
                <w:shd w:val="clear" w:color="auto" w:fill="FFFFFF"/>
                <w:lang w:bidi="bn-IN"/>
                <w14:ligatures w14:val="standardContextual"/>
              </w:rPr>
            </w:pPr>
            <w:r w:rsidRPr="00476D6C">
              <w:rPr>
                <w:sz w:val="18"/>
                <w:szCs w:val="18"/>
                <w:shd w:val="clear" w:color="auto" w:fill="FFFFFF"/>
              </w:rPr>
              <w:t>UR+DR-0</w:t>
            </w:r>
            <w:r w:rsidR="004E49F6" w:rsidRPr="00476D6C">
              <w:rPr>
                <w:sz w:val="18"/>
                <w:szCs w:val="18"/>
                <w:shd w:val="clear" w:color="auto" w:fill="FFFFFF"/>
              </w:rPr>
              <w:t>1</w:t>
            </w:r>
          </w:p>
        </w:tc>
        <w:tc>
          <w:tcPr>
            <w:tcW w:w="900" w:type="dxa"/>
            <w:tcBorders>
              <w:top w:val="single" w:sz="4" w:space="0" w:color="auto"/>
              <w:left w:val="single" w:sz="4" w:space="0" w:color="auto"/>
              <w:bottom w:val="single" w:sz="4" w:space="0" w:color="auto"/>
              <w:right w:val="single" w:sz="4" w:space="0" w:color="auto"/>
            </w:tcBorders>
          </w:tcPr>
          <w:p w14:paraId="25773D4A" w14:textId="2950CBDF" w:rsidR="00BB37C8" w:rsidRPr="00476D6C" w:rsidDel="00465E06" w:rsidRDefault="004E49F6"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27-July-25</w:t>
            </w:r>
          </w:p>
        </w:tc>
        <w:tc>
          <w:tcPr>
            <w:tcW w:w="900" w:type="dxa"/>
            <w:tcBorders>
              <w:top w:val="single" w:sz="4" w:space="0" w:color="auto"/>
              <w:left w:val="single" w:sz="4" w:space="0" w:color="auto"/>
              <w:bottom w:val="single" w:sz="4" w:space="0" w:color="auto"/>
              <w:right w:val="single" w:sz="4" w:space="0" w:color="auto"/>
            </w:tcBorders>
          </w:tcPr>
          <w:p w14:paraId="6A770364" w14:textId="5EA49A6F" w:rsidR="00BB37C8" w:rsidRPr="00476D6C" w:rsidDel="00CF268D"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00%</w:t>
            </w:r>
          </w:p>
        </w:tc>
        <w:tc>
          <w:tcPr>
            <w:tcW w:w="630" w:type="dxa"/>
            <w:tcBorders>
              <w:top w:val="single" w:sz="4" w:space="0" w:color="auto"/>
              <w:left w:val="single" w:sz="4" w:space="0" w:color="auto"/>
              <w:bottom w:val="single" w:sz="4" w:space="0" w:color="auto"/>
              <w:right w:val="single" w:sz="4" w:space="0" w:color="auto"/>
            </w:tcBorders>
          </w:tcPr>
          <w:p w14:paraId="72CA066A" w14:textId="6BC5720F"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tcPr>
          <w:p w14:paraId="4B6510B6" w14:textId="10B58C35"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7F3EE7DC" w14:textId="1FD09051"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2B51E9A5" w14:textId="1F3D3CB5"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007D2933" w14:textId="0B4EB7F6"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1170" w:type="dxa"/>
            <w:tcBorders>
              <w:top w:val="single" w:sz="4" w:space="0" w:color="auto"/>
              <w:left w:val="single" w:sz="4" w:space="0" w:color="auto"/>
              <w:bottom w:val="single" w:sz="4" w:space="0" w:color="auto"/>
              <w:right w:val="single" w:sz="4" w:space="0" w:color="auto"/>
            </w:tcBorders>
          </w:tcPr>
          <w:p w14:paraId="5CA23D3A" w14:textId="65F4016D" w:rsidR="00BB37C8" w:rsidRPr="00476D6C" w:rsidRDefault="00BB37C8"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1260" w:type="dxa"/>
            <w:tcBorders>
              <w:left w:val="single" w:sz="4" w:space="0" w:color="auto"/>
              <w:right w:val="single" w:sz="4" w:space="0" w:color="auto"/>
            </w:tcBorders>
          </w:tcPr>
          <w:p w14:paraId="5713C0A6" w14:textId="5CE7A11E" w:rsidR="00BB37C8" w:rsidRPr="00476D6C" w:rsidRDefault="00BB37C8" w:rsidP="00A82B94">
            <w:pPr>
              <w:spacing w:line="276" w:lineRule="auto"/>
              <w:jc w:val="center"/>
              <w:rPr>
                <w:sz w:val="18"/>
                <w:szCs w:val="18"/>
                <w:shd w:val="clear" w:color="auto" w:fill="FFFFFF"/>
              </w:rPr>
            </w:pPr>
            <w:r w:rsidRPr="00476D6C">
              <w:rPr>
                <w:kern w:val="2"/>
                <w:sz w:val="18"/>
                <w:szCs w:val="18"/>
                <w:shd w:val="clear" w:color="auto" w:fill="FFFFFF"/>
                <w:lang w:bidi="bn-IN"/>
                <w14:ligatures w14:val="standardContextual"/>
              </w:rPr>
              <w:t>Yes</w:t>
            </w:r>
          </w:p>
        </w:tc>
        <w:tc>
          <w:tcPr>
            <w:tcW w:w="1440" w:type="dxa"/>
            <w:tcBorders>
              <w:left w:val="single" w:sz="4" w:space="0" w:color="auto"/>
              <w:right w:val="single" w:sz="4" w:space="0" w:color="auto"/>
            </w:tcBorders>
          </w:tcPr>
          <w:p w14:paraId="2BD278CC" w14:textId="3D1CD2AA" w:rsidR="00BB37C8" w:rsidRPr="00476D6C" w:rsidRDefault="00BB37C8" w:rsidP="004026C1">
            <w:pPr>
              <w:spacing w:line="276" w:lineRule="auto"/>
              <w:jc w:val="center"/>
              <w:rPr>
                <w:sz w:val="18"/>
                <w:szCs w:val="18"/>
                <w:shd w:val="clear" w:color="auto" w:fill="FFFFFF"/>
              </w:rPr>
            </w:pPr>
            <w:r w:rsidRPr="00476D6C">
              <w:rPr>
                <w:kern w:val="2"/>
                <w:sz w:val="18"/>
                <w:szCs w:val="18"/>
                <w:shd w:val="clear" w:color="auto" w:fill="FFFFFF"/>
                <w:lang w:bidi="bn-IN"/>
                <w14:ligatures w14:val="standardContextual"/>
              </w:rPr>
              <w:t>Not Required</w:t>
            </w:r>
          </w:p>
        </w:tc>
        <w:tc>
          <w:tcPr>
            <w:tcW w:w="1530" w:type="dxa"/>
            <w:tcBorders>
              <w:left w:val="single" w:sz="4" w:space="0" w:color="auto"/>
              <w:right w:val="single" w:sz="4" w:space="0" w:color="auto"/>
            </w:tcBorders>
          </w:tcPr>
          <w:p w14:paraId="4470F171" w14:textId="15CAAAA3" w:rsidR="00BB37C8" w:rsidRPr="00476D6C" w:rsidRDefault="00BB37C8" w:rsidP="004026C1">
            <w:pPr>
              <w:spacing w:line="276" w:lineRule="auto"/>
              <w:jc w:val="center"/>
              <w:rPr>
                <w:sz w:val="18"/>
                <w:szCs w:val="18"/>
                <w:shd w:val="clear" w:color="auto" w:fill="FFFFFF"/>
              </w:rPr>
            </w:pPr>
            <w:r w:rsidRPr="00476D6C">
              <w:rPr>
                <w:kern w:val="2"/>
                <w:sz w:val="18"/>
                <w:szCs w:val="18"/>
                <w:shd w:val="clear" w:color="auto" w:fill="FFFFFF"/>
                <w:lang w:bidi="bn-IN"/>
                <w14:ligatures w14:val="standardContextual"/>
              </w:rPr>
              <w:t>Not Required</w:t>
            </w:r>
          </w:p>
        </w:tc>
        <w:tc>
          <w:tcPr>
            <w:tcW w:w="900" w:type="dxa"/>
            <w:vMerge/>
            <w:tcBorders>
              <w:left w:val="single" w:sz="4" w:space="0" w:color="auto"/>
            </w:tcBorders>
          </w:tcPr>
          <w:p w14:paraId="3BEB52E5" w14:textId="77777777" w:rsidR="00BB37C8" w:rsidRPr="00476D6C" w:rsidRDefault="00BB37C8" w:rsidP="004026C1">
            <w:pPr>
              <w:spacing w:line="276" w:lineRule="auto"/>
              <w:jc w:val="center"/>
              <w:rPr>
                <w:sz w:val="18"/>
                <w:szCs w:val="18"/>
              </w:rPr>
            </w:pPr>
          </w:p>
        </w:tc>
      </w:tr>
      <w:tr w:rsidR="00BB37C8" w:rsidRPr="00476D6C" w14:paraId="71B7F4BE" w14:textId="77777777" w:rsidTr="006C3DC1">
        <w:tblPrEx>
          <w:tblLook w:val="04A0" w:firstRow="1" w:lastRow="0" w:firstColumn="1" w:lastColumn="0" w:noHBand="0" w:noVBand="1"/>
        </w:tblPrEx>
        <w:trPr>
          <w:trHeight w:val="488"/>
          <w:jc w:val="center"/>
        </w:trPr>
        <w:tc>
          <w:tcPr>
            <w:tcW w:w="573" w:type="dxa"/>
            <w:tcBorders>
              <w:top w:val="single" w:sz="4" w:space="0" w:color="auto"/>
              <w:left w:val="single" w:sz="4" w:space="0" w:color="auto"/>
              <w:bottom w:val="single" w:sz="4" w:space="0" w:color="auto"/>
              <w:right w:val="single" w:sz="4" w:space="0" w:color="auto"/>
            </w:tcBorders>
          </w:tcPr>
          <w:p w14:paraId="0181D14C" w14:textId="1BA9F0BF" w:rsidR="00BB37C8" w:rsidRPr="00476D6C" w:rsidRDefault="00636E5E"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11</w:t>
            </w:r>
          </w:p>
        </w:tc>
        <w:tc>
          <w:tcPr>
            <w:tcW w:w="1260" w:type="dxa"/>
            <w:tcBorders>
              <w:top w:val="single" w:sz="4" w:space="0" w:color="auto"/>
              <w:left w:val="single" w:sz="4" w:space="0" w:color="auto"/>
              <w:bottom w:val="single" w:sz="4" w:space="0" w:color="auto"/>
              <w:right w:val="single" w:sz="4" w:space="0" w:color="auto"/>
            </w:tcBorders>
          </w:tcPr>
          <w:p w14:paraId="6C471252" w14:textId="618594D8" w:rsidR="00BB37C8" w:rsidRPr="00476D6C" w:rsidRDefault="004E49F6" w:rsidP="004026C1">
            <w:pPr>
              <w:spacing w:line="276" w:lineRule="auto"/>
              <w:jc w:val="center"/>
              <w:rPr>
                <w:kern w:val="2"/>
                <w:sz w:val="18"/>
                <w:szCs w:val="18"/>
                <w:shd w:val="clear" w:color="auto" w:fill="FFFFFF"/>
                <w:lang w:bidi="bn-IN"/>
                <w14:ligatures w14:val="standardContextual"/>
              </w:rPr>
            </w:pPr>
            <w:proofErr w:type="spellStart"/>
            <w:r w:rsidRPr="00476D6C">
              <w:rPr>
                <w:kern w:val="2"/>
                <w:sz w:val="18"/>
                <w:szCs w:val="18"/>
                <w:shd w:val="clear" w:color="auto" w:fill="FFFFFF"/>
                <w:lang w:bidi="bn-IN"/>
                <w14:ligatures w14:val="standardContextual"/>
              </w:rPr>
              <w:t>Charghat</w:t>
            </w:r>
            <w:proofErr w:type="spellEnd"/>
          </w:p>
          <w:p w14:paraId="7D96B917" w14:textId="5CAC0AEB" w:rsidR="00BB37C8" w:rsidRPr="00476D6C" w:rsidRDefault="004E49F6"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UR+DR-01</w:t>
            </w:r>
          </w:p>
        </w:tc>
        <w:tc>
          <w:tcPr>
            <w:tcW w:w="900" w:type="dxa"/>
            <w:tcBorders>
              <w:top w:val="single" w:sz="4" w:space="0" w:color="auto"/>
              <w:left w:val="single" w:sz="4" w:space="0" w:color="auto"/>
              <w:bottom w:val="single" w:sz="4" w:space="0" w:color="auto"/>
              <w:right w:val="single" w:sz="4" w:space="0" w:color="auto"/>
            </w:tcBorders>
          </w:tcPr>
          <w:p w14:paraId="1A47A2EA" w14:textId="4BA8AE11" w:rsidR="00BB37C8" w:rsidRPr="00476D6C" w:rsidRDefault="004E49F6"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18-Aug-25</w:t>
            </w:r>
          </w:p>
        </w:tc>
        <w:tc>
          <w:tcPr>
            <w:tcW w:w="900" w:type="dxa"/>
            <w:tcBorders>
              <w:top w:val="single" w:sz="4" w:space="0" w:color="auto"/>
              <w:left w:val="single" w:sz="4" w:space="0" w:color="auto"/>
              <w:bottom w:val="single" w:sz="4" w:space="0" w:color="auto"/>
              <w:right w:val="single" w:sz="4" w:space="0" w:color="auto"/>
            </w:tcBorders>
          </w:tcPr>
          <w:p w14:paraId="4941B2B7" w14:textId="4F2BBB27" w:rsidR="00BB37C8" w:rsidRPr="00476D6C" w:rsidRDefault="004E49F6"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00%</w:t>
            </w:r>
          </w:p>
        </w:tc>
        <w:tc>
          <w:tcPr>
            <w:tcW w:w="630" w:type="dxa"/>
            <w:tcBorders>
              <w:top w:val="single" w:sz="4" w:space="0" w:color="auto"/>
              <w:left w:val="single" w:sz="4" w:space="0" w:color="auto"/>
              <w:bottom w:val="single" w:sz="4" w:space="0" w:color="auto"/>
              <w:right w:val="single" w:sz="4" w:space="0" w:color="auto"/>
            </w:tcBorders>
          </w:tcPr>
          <w:p w14:paraId="7871E9CC"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tcPr>
          <w:p w14:paraId="452336B6"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72F6CAD7"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00D09B70" w14:textId="4EE72F37" w:rsidR="00BB37C8" w:rsidRPr="00476D6C" w:rsidRDefault="00BB37C8" w:rsidP="004026C1">
            <w:pPr>
              <w:spacing w:line="276" w:lineRule="auto"/>
              <w:jc w:val="center"/>
              <w:rPr>
                <w:kern w:val="2"/>
                <w:sz w:val="18"/>
                <w:szCs w:val="18"/>
                <w:highlight w:val="yellow"/>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5DE7B86E"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1170" w:type="dxa"/>
            <w:tcBorders>
              <w:top w:val="single" w:sz="4" w:space="0" w:color="auto"/>
              <w:left w:val="single" w:sz="4" w:space="0" w:color="auto"/>
              <w:bottom w:val="single" w:sz="4" w:space="0" w:color="auto"/>
              <w:right w:val="single" w:sz="4" w:space="0" w:color="auto"/>
            </w:tcBorders>
          </w:tcPr>
          <w:p w14:paraId="1D9B3C44" w14:textId="77777777" w:rsidR="00BB37C8" w:rsidRPr="00476D6C" w:rsidRDefault="00BB37C8"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1260" w:type="dxa"/>
            <w:tcBorders>
              <w:left w:val="single" w:sz="4" w:space="0" w:color="auto"/>
              <w:right w:val="single" w:sz="4" w:space="0" w:color="auto"/>
            </w:tcBorders>
          </w:tcPr>
          <w:p w14:paraId="6763B5A6" w14:textId="77777777" w:rsidR="00BB37C8" w:rsidRPr="00476D6C" w:rsidRDefault="00BB37C8" w:rsidP="00A82B94">
            <w:pPr>
              <w:spacing w:line="276" w:lineRule="auto"/>
              <w:jc w:val="center"/>
              <w:rPr>
                <w:sz w:val="18"/>
                <w:szCs w:val="18"/>
              </w:rPr>
            </w:pPr>
            <w:r w:rsidRPr="00476D6C">
              <w:rPr>
                <w:sz w:val="18"/>
                <w:szCs w:val="18"/>
                <w:shd w:val="clear" w:color="auto" w:fill="FFFFFF"/>
              </w:rPr>
              <w:t>Yes</w:t>
            </w:r>
          </w:p>
        </w:tc>
        <w:tc>
          <w:tcPr>
            <w:tcW w:w="1440" w:type="dxa"/>
            <w:tcBorders>
              <w:left w:val="single" w:sz="4" w:space="0" w:color="auto"/>
              <w:right w:val="single" w:sz="4" w:space="0" w:color="auto"/>
            </w:tcBorders>
          </w:tcPr>
          <w:p w14:paraId="773C7CF0" w14:textId="77777777" w:rsidR="00BB37C8" w:rsidRPr="00476D6C" w:rsidRDefault="00BB37C8" w:rsidP="004026C1">
            <w:pPr>
              <w:spacing w:line="276" w:lineRule="auto"/>
              <w:jc w:val="center"/>
              <w:rPr>
                <w:sz w:val="18"/>
                <w:szCs w:val="18"/>
              </w:rPr>
            </w:pPr>
            <w:r w:rsidRPr="00476D6C">
              <w:rPr>
                <w:sz w:val="18"/>
                <w:szCs w:val="18"/>
                <w:shd w:val="clear" w:color="auto" w:fill="FFFFFF"/>
              </w:rPr>
              <w:t>Not Required</w:t>
            </w:r>
          </w:p>
        </w:tc>
        <w:tc>
          <w:tcPr>
            <w:tcW w:w="1530" w:type="dxa"/>
            <w:tcBorders>
              <w:left w:val="single" w:sz="4" w:space="0" w:color="auto"/>
              <w:right w:val="single" w:sz="4" w:space="0" w:color="auto"/>
            </w:tcBorders>
          </w:tcPr>
          <w:p w14:paraId="66920902" w14:textId="77777777" w:rsidR="00BB37C8" w:rsidRPr="00476D6C" w:rsidRDefault="00BB37C8" w:rsidP="004026C1">
            <w:pPr>
              <w:spacing w:line="276" w:lineRule="auto"/>
              <w:jc w:val="center"/>
              <w:rPr>
                <w:sz w:val="18"/>
                <w:szCs w:val="18"/>
              </w:rPr>
            </w:pPr>
            <w:r w:rsidRPr="00476D6C">
              <w:rPr>
                <w:sz w:val="18"/>
                <w:szCs w:val="18"/>
                <w:shd w:val="clear" w:color="auto" w:fill="FFFFFF"/>
              </w:rPr>
              <w:t>Not Required</w:t>
            </w:r>
          </w:p>
        </w:tc>
        <w:tc>
          <w:tcPr>
            <w:tcW w:w="900" w:type="dxa"/>
            <w:vMerge w:val="restart"/>
            <w:tcBorders>
              <w:left w:val="single" w:sz="4" w:space="0" w:color="auto"/>
            </w:tcBorders>
          </w:tcPr>
          <w:p w14:paraId="0B707B4E" w14:textId="26CF1D12" w:rsidR="00BB37C8" w:rsidRPr="00476D6C" w:rsidRDefault="00BB37C8" w:rsidP="004026C1">
            <w:pPr>
              <w:spacing w:line="276" w:lineRule="auto"/>
              <w:jc w:val="center"/>
              <w:rPr>
                <w:sz w:val="18"/>
                <w:szCs w:val="18"/>
              </w:rPr>
            </w:pPr>
            <w:r w:rsidRPr="00476D6C">
              <w:rPr>
                <w:sz w:val="18"/>
                <w:szCs w:val="18"/>
              </w:rPr>
              <w:t>Site not handover to contractor due to land problem.</w:t>
            </w:r>
          </w:p>
        </w:tc>
      </w:tr>
      <w:tr w:rsidR="004E49F6" w:rsidRPr="00476D6C" w14:paraId="670AE616" w14:textId="77777777" w:rsidTr="006C3DC1">
        <w:tblPrEx>
          <w:tblLook w:val="04A0" w:firstRow="1" w:lastRow="0" w:firstColumn="1" w:lastColumn="0" w:noHBand="0" w:noVBand="1"/>
        </w:tblPrEx>
        <w:trPr>
          <w:trHeight w:val="495"/>
          <w:jc w:val="center"/>
        </w:trPr>
        <w:tc>
          <w:tcPr>
            <w:tcW w:w="573" w:type="dxa"/>
            <w:tcBorders>
              <w:top w:val="single" w:sz="4" w:space="0" w:color="auto"/>
              <w:left w:val="single" w:sz="4" w:space="0" w:color="auto"/>
              <w:bottom w:val="single" w:sz="4" w:space="0" w:color="auto"/>
              <w:right w:val="single" w:sz="4" w:space="0" w:color="auto"/>
            </w:tcBorders>
          </w:tcPr>
          <w:p w14:paraId="4DE4442C" w14:textId="6CB38857" w:rsidR="004E49F6" w:rsidRPr="00476D6C" w:rsidRDefault="00636E5E"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12</w:t>
            </w:r>
          </w:p>
        </w:tc>
        <w:tc>
          <w:tcPr>
            <w:tcW w:w="1260" w:type="dxa"/>
            <w:tcBorders>
              <w:top w:val="single" w:sz="4" w:space="0" w:color="auto"/>
              <w:left w:val="single" w:sz="4" w:space="0" w:color="auto"/>
              <w:bottom w:val="single" w:sz="4" w:space="0" w:color="auto"/>
              <w:right w:val="single" w:sz="4" w:space="0" w:color="auto"/>
            </w:tcBorders>
          </w:tcPr>
          <w:p w14:paraId="18E178B5" w14:textId="77777777" w:rsidR="004E49F6" w:rsidRPr="00476D6C" w:rsidRDefault="004E49F6" w:rsidP="004026C1">
            <w:pPr>
              <w:spacing w:line="276" w:lineRule="auto"/>
              <w:jc w:val="center"/>
              <w:rPr>
                <w:kern w:val="2"/>
                <w:sz w:val="18"/>
                <w:szCs w:val="18"/>
                <w:shd w:val="clear" w:color="auto" w:fill="FFFFFF"/>
                <w:lang w:bidi="bn-IN"/>
                <w14:ligatures w14:val="standardContextual"/>
              </w:rPr>
            </w:pPr>
            <w:proofErr w:type="spellStart"/>
            <w:r w:rsidRPr="00476D6C">
              <w:rPr>
                <w:kern w:val="2"/>
                <w:sz w:val="18"/>
                <w:szCs w:val="18"/>
                <w:shd w:val="clear" w:color="auto" w:fill="FFFFFF"/>
                <w:lang w:bidi="bn-IN"/>
                <w14:ligatures w14:val="standardContextual"/>
              </w:rPr>
              <w:t>Kesorhat</w:t>
            </w:r>
            <w:proofErr w:type="spellEnd"/>
          </w:p>
          <w:p w14:paraId="49182F6A" w14:textId="78CC18F6" w:rsidR="004E49F6" w:rsidRPr="00476D6C" w:rsidRDefault="004E49F6"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UR+DR-01</w:t>
            </w:r>
          </w:p>
        </w:tc>
        <w:tc>
          <w:tcPr>
            <w:tcW w:w="900" w:type="dxa"/>
            <w:tcBorders>
              <w:top w:val="single" w:sz="4" w:space="0" w:color="auto"/>
              <w:left w:val="single" w:sz="4" w:space="0" w:color="auto"/>
              <w:bottom w:val="single" w:sz="4" w:space="0" w:color="auto"/>
              <w:right w:val="single" w:sz="4" w:space="0" w:color="auto"/>
            </w:tcBorders>
          </w:tcPr>
          <w:p w14:paraId="3FDFD0C5" w14:textId="77777777" w:rsidR="004E49F6" w:rsidRPr="00476D6C" w:rsidRDefault="004E49F6" w:rsidP="004026C1">
            <w:pPr>
              <w:spacing w:line="276" w:lineRule="auto"/>
              <w:jc w:val="center"/>
              <w:rPr>
                <w:kern w:val="2"/>
                <w:sz w:val="18"/>
                <w:szCs w:val="18"/>
                <w:shd w:val="clear" w:color="auto" w:fill="FFFFFF"/>
                <w:lang w:bidi="bn-IN"/>
                <w14:ligatures w14:val="standardContextual"/>
              </w:rPr>
            </w:pPr>
          </w:p>
        </w:tc>
        <w:tc>
          <w:tcPr>
            <w:tcW w:w="900" w:type="dxa"/>
            <w:tcBorders>
              <w:top w:val="single" w:sz="4" w:space="0" w:color="auto"/>
              <w:left w:val="single" w:sz="4" w:space="0" w:color="auto"/>
              <w:bottom w:val="single" w:sz="4" w:space="0" w:color="auto"/>
              <w:right w:val="single" w:sz="4" w:space="0" w:color="auto"/>
            </w:tcBorders>
          </w:tcPr>
          <w:p w14:paraId="0858F88D" w14:textId="50C1D468" w:rsidR="004E49F6" w:rsidRPr="00476D6C" w:rsidDel="004E49F6" w:rsidRDefault="004E49F6"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00%</w:t>
            </w:r>
          </w:p>
        </w:tc>
        <w:tc>
          <w:tcPr>
            <w:tcW w:w="630" w:type="dxa"/>
            <w:tcBorders>
              <w:top w:val="single" w:sz="4" w:space="0" w:color="auto"/>
              <w:left w:val="single" w:sz="4" w:space="0" w:color="auto"/>
              <w:bottom w:val="single" w:sz="4" w:space="0" w:color="auto"/>
              <w:right w:val="single" w:sz="4" w:space="0" w:color="auto"/>
            </w:tcBorders>
          </w:tcPr>
          <w:p w14:paraId="5843EAAD" w14:textId="321B0CB9" w:rsidR="004E49F6" w:rsidRPr="00476D6C" w:rsidRDefault="004E49F6"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tcPr>
          <w:p w14:paraId="408EC431" w14:textId="52C3D605" w:rsidR="004E49F6" w:rsidRPr="00476D6C" w:rsidRDefault="004E49F6"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4009615F" w14:textId="3DF65C3A" w:rsidR="004E49F6" w:rsidRPr="00476D6C" w:rsidRDefault="004E49F6"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42E93D9F" w14:textId="2F3CF1D1" w:rsidR="004E49F6" w:rsidRPr="00476D6C" w:rsidRDefault="004E49F6"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08EDDAE0" w14:textId="5015A31C" w:rsidR="004E49F6" w:rsidRPr="00476D6C" w:rsidRDefault="004E49F6"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1170" w:type="dxa"/>
            <w:tcBorders>
              <w:top w:val="single" w:sz="4" w:space="0" w:color="auto"/>
              <w:left w:val="single" w:sz="4" w:space="0" w:color="auto"/>
              <w:bottom w:val="single" w:sz="4" w:space="0" w:color="auto"/>
              <w:right w:val="single" w:sz="4" w:space="0" w:color="auto"/>
            </w:tcBorders>
          </w:tcPr>
          <w:p w14:paraId="27F27C3F" w14:textId="691F4E3F" w:rsidR="004E49F6" w:rsidRPr="00476D6C" w:rsidRDefault="004E49F6"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1260" w:type="dxa"/>
            <w:tcBorders>
              <w:left w:val="single" w:sz="4" w:space="0" w:color="auto"/>
              <w:right w:val="single" w:sz="4" w:space="0" w:color="auto"/>
            </w:tcBorders>
          </w:tcPr>
          <w:p w14:paraId="1C95518F" w14:textId="7109C85C" w:rsidR="004E49F6" w:rsidRPr="00476D6C" w:rsidRDefault="004E49F6" w:rsidP="00A82B94">
            <w:pPr>
              <w:spacing w:line="276" w:lineRule="auto"/>
              <w:jc w:val="center"/>
              <w:rPr>
                <w:sz w:val="18"/>
                <w:szCs w:val="18"/>
                <w:shd w:val="clear" w:color="auto" w:fill="FFFFFF"/>
              </w:rPr>
            </w:pPr>
            <w:r w:rsidRPr="00476D6C">
              <w:rPr>
                <w:sz w:val="18"/>
                <w:szCs w:val="18"/>
                <w:shd w:val="clear" w:color="auto" w:fill="FFFFFF"/>
              </w:rPr>
              <w:t>Yes</w:t>
            </w:r>
          </w:p>
        </w:tc>
        <w:tc>
          <w:tcPr>
            <w:tcW w:w="1440" w:type="dxa"/>
            <w:tcBorders>
              <w:left w:val="single" w:sz="4" w:space="0" w:color="auto"/>
              <w:right w:val="single" w:sz="4" w:space="0" w:color="auto"/>
            </w:tcBorders>
          </w:tcPr>
          <w:p w14:paraId="2766982B" w14:textId="1F586CD5" w:rsidR="004E49F6" w:rsidRPr="00476D6C" w:rsidRDefault="004E49F6" w:rsidP="004026C1">
            <w:pPr>
              <w:spacing w:line="276" w:lineRule="auto"/>
              <w:jc w:val="center"/>
              <w:rPr>
                <w:sz w:val="18"/>
                <w:szCs w:val="18"/>
                <w:shd w:val="clear" w:color="auto" w:fill="FFFFFF"/>
              </w:rPr>
            </w:pPr>
            <w:r w:rsidRPr="00476D6C">
              <w:rPr>
                <w:sz w:val="18"/>
                <w:szCs w:val="18"/>
                <w:shd w:val="clear" w:color="auto" w:fill="FFFFFF"/>
              </w:rPr>
              <w:t>Not Required</w:t>
            </w:r>
          </w:p>
        </w:tc>
        <w:tc>
          <w:tcPr>
            <w:tcW w:w="1530" w:type="dxa"/>
            <w:tcBorders>
              <w:left w:val="single" w:sz="4" w:space="0" w:color="auto"/>
              <w:right w:val="single" w:sz="4" w:space="0" w:color="auto"/>
            </w:tcBorders>
          </w:tcPr>
          <w:p w14:paraId="25E86C76" w14:textId="1E53E127" w:rsidR="004E49F6" w:rsidRPr="00476D6C" w:rsidRDefault="004E49F6" w:rsidP="004026C1">
            <w:pPr>
              <w:spacing w:line="276" w:lineRule="auto"/>
              <w:jc w:val="center"/>
              <w:rPr>
                <w:sz w:val="18"/>
                <w:szCs w:val="18"/>
                <w:shd w:val="clear" w:color="auto" w:fill="FFFFFF"/>
              </w:rPr>
            </w:pPr>
            <w:r w:rsidRPr="00476D6C">
              <w:rPr>
                <w:sz w:val="18"/>
                <w:szCs w:val="18"/>
                <w:shd w:val="clear" w:color="auto" w:fill="FFFFFF"/>
              </w:rPr>
              <w:t>Not Required</w:t>
            </w:r>
          </w:p>
        </w:tc>
        <w:tc>
          <w:tcPr>
            <w:tcW w:w="900" w:type="dxa"/>
            <w:vMerge/>
            <w:tcBorders>
              <w:left w:val="single" w:sz="4" w:space="0" w:color="auto"/>
            </w:tcBorders>
          </w:tcPr>
          <w:p w14:paraId="60959F3E" w14:textId="77777777" w:rsidR="004E49F6" w:rsidRPr="00476D6C" w:rsidRDefault="004E49F6" w:rsidP="004026C1">
            <w:pPr>
              <w:spacing w:line="276" w:lineRule="auto"/>
              <w:jc w:val="center"/>
              <w:rPr>
                <w:sz w:val="18"/>
                <w:szCs w:val="18"/>
              </w:rPr>
            </w:pPr>
          </w:p>
        </w:tc>
      </w:tr>
      <w:tr w:rsidR="00BB37C8" w:rsidRPr="00476D6C" w14:paraId="32009105" w14:textId="77777777" w:rsidTr="006C3DC1">
        <w:tblPrEx>
          <w:tblLook w:val="04A0" w:firstRow="1" w:lastRow="0" w:firstColumn="1" w:lastColumn="0" w:noHBand="0" w:noVBand="1"/>
        </w:tblPrEx>
        <w:trPr>
          <w:trHeight w:val="635"/>
          <w:jc w:val="center"/>
        </w:trPr>
        <w:tc>
          <w:tcPr>
            <w:tcW w:w="573" w:type="dxa"/>
            <w:tcBorders>
              <w:top w:val="single" w:sz="4" w:space="0" w:color="auto"/>
              <w:left w:val="single" w:sz="4" w:space="0" w:color="auto"/>
              <w:bottom w:val="single" w:sz="4" w:space="0" w:color="auto"/>
              <w:right w:val="single" w:sz="4" w:space="0" w:color="auto"/>
            </w:tcBorders>
          </w:tcPr>
          <w:p w14:paraId="5C74EBC2" w14:textId="5BB7A294"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1</w:t>
            </w:r>
            <w:r w:rsidR="00636E5E" w:rsidRPr="00476D6C">
              <w:rPr>
                <w:kern w:val="2"/>
                <w:sz w:val="18"/>
                <w:szCs w:val="18"/>
                <w:shd w:val="clear" w:color="auto" w:fill="FFFFFF"/>
                <w:lang w:bidi="bn-IN"/>
                <w14:ligatures w14:val="standardContextual"/>
              </w:rPr>
              <w:t>3</w:t>
            </w:r>
          </w:p>
        </w:tc>
        <w:tc>
          <w:tcPr>
            <w:tcW w:w="1260" w:type="dxa"/>
            <w:tcBorders>
              <w:top w:val="single" w:sz="4" w:space="0" w:color="auto"/>
              <w:left w:val="single" w:sz="4" w:space="0" w:color="auto"/>
              <w:bottom w:val="single" w:sz="4" w:space="0" w:color="auto"/>
              <w:right w:val="single" w:sz="4" w:space="0" w:color="auto"/>
            </w:tcBorders>
          </w:tcPr>
          <w:p w14:paraId="0C856817" w14:textId="5A822159" w:rsidR="00BB37C8" w:rsidRPr="00476D6C" w:rsidRDefault="00BB37C8" w:rsidP="004026C1">
            <w:pPr>
              <w:spacing w:line="276" w:lineRule="auto"/>
              <w:jc w:val="center"/>
              <w:rPr>
                <w:kern w:val="2"/>
                <w:sz w:val="18"/>
                <w:szCs w:val="18"/>
                <w:shd w:val="clear" w:color="auto" w:fill="FFFFFF"/>
                <w:lang w:bidi="bn-IN"/>
                <w14:ligatures w14:val="standardContextual"/>
              </w:rPr>
            </w:pPr>
            <w:proofErr w:type="spellStart"/>
            <w:r w:rsidRPr="00476D6C">
              <w:rPr>
                <w:kern w:val="2"/>
                <w:sz w:val="18"/>
                <w:szCs w:val="18"/>
                <w:shd w:val="clear" w:color="auto" w:fill="FFFFFF"/>
                <w:lang w:bidi="bn-IN"/>
                <w14:ligatures w14:val="standardContextual"/>
              </w:rPr>
              <w:t>Gangni</w:t>
            </w:r>
            <w:proofErr w:type="spellEnd"/>
          </w:p>
          <w:p w14:paraId="74F7026F" w14:textId="7EABFF9A"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MF-02</w:t>
            </w:r>
          </w:p>
        </w:tc>
        <w:tc>
          <w:tcPr>
            <w:tcW w:w="900" w:type="dxa"/>
            <w:tcBorders>
              <w:top w:val="single" w:sz="4" w:space="0" w:color="auto"/>
              <w:left w:val="single" w:sz="4" w:space="0" w:color="auto"/>
              <w:bottom w:val="single" w:sz="4" w:space="0" w:color="auto"/>
              <w:right w:val="single" w:sz="4" w:space="0" w:color="auto"/>
            </w:tcBorders>
          </w:tcPr>
          <w:p w14:paraId="4325527C" w14:textId="4D463EC7" w:rsidR="00BB37C8" w:rsidRPr="00476D6C" w:rsidRDefault="00BB37C8" w:rsidP="004026C1">
            <w:pPr>
              <w:spacing w:line="276" w:lineRule="auto"/>
              <w:jc w:val="center"/>
              <w:rPr>
                <w:kern w:val="2"/>
                <w:sz w:val="18"/>
                <w:szCs w:val="18"/>
                <w:shd w:val="clear" w:color="auto" w:fill="FFFFFF"/>
                <w:lang w:bidi="bn-IN"/>
                <w14:ligatures w14:val="standardContextual"/>
              </w:rPr>
            </w:pPr>
          </w:p>
        </w:tc>
        <w:tc>
          <w:tcPr>
            <w:tcW w:w="900" w:type="dxa"/>
            <w:tcBorders>
              <w:top w:val="single" w:sz="4" w:space="0" w:color="auto"/>
              <w:left w:val="single" w:sz="4" w:space="0" w:color="auto"/>
              <w:bottom w:val="single" w:sz="4" w:space="0" w:color="auto"/>
              <w:right w:val="single" w:sz="4" w:space="0" w:color="auto"/>
            </w:tcBorders>
          </w:tcPr>
          <w:p w14:paraId="09DA4A1F" w14:textId="2A9F844F"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Work not started</w:t>
            </w:r>
          </w:p>
        </w:tc>
        <w:tc>
          <w:tcPr>
            <w:tcW w:w="630" w:type="dxa"/>
            <w:tcBorders>
              <w:top w:val="single" w:sz="4" w:space="0" w:color="auto"/>
              <w:left w:val="single" w:sz="4" w:space="0" w:color="auto"/>
              <w:bottom w:val="single" w:sz="4" w:space="0" w:color="auto"/>
              <w:right w:val="single" w:sz="4" w:space="0" w:color="auto"/>
            </w:tcBorders>
          </w:tcPr>
          <w:p w14:paraId="165A5065"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tcPr>
          <w:p w14:paraId="21CAF0F6"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018ABEAD"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42C193E4" w14:textId="2EE4F8AF" w:rsidR="00BB37C8" w:rsidRPr="00476D6C" w:rsidRDefault="006E6489" w:rsidP="004026C1">
            <w:pPr>
              <w:spacing w:line="276" w:lineRule="auto"/>
              <w:jc w:val="center"/>
              <w:rPr>
                <w:kern w:val="2"/>
                <w:sz w:val="18"/>
                <w:szCs w:val="18"/>
                <w:shd w:val="clear" w:color="auto" w:fill="FFFFFF"/>
                <w:lang w:bidi="bn-IN"/>
                <w14:ligatures w14:val="standardContextual"/>
              </w:rPr>
            </w:pPr>
            <w:r w:rsidRPr="00476D6C">
              <w:rPr>
                <w:sz w:val="18"/>
                <w:szCs w:val="18"/>
                <w:shd w:val="clear" w:color="auto" w:fill="FFFFFF"/>
              </w:rPr>
              <w:t>Yes</w:t>
            </w:r>
          </w:p>
        </w:tc>
        <w:tc>
          <w:tcPr>
            <w:tcW w:w="810" w:type="dxa"/>
            <w:tcBorders>
              <w:top w:val="single" w:sz="4" w:space="0" w:color="auto"/>
              <w:left w:val="single" w:sz="4" w:space="0" w:color="auto"/>
              <w:bottom w:val="single" w:sz="4" w:space="0" w:color="auto"/>
              <w:right w:val="single" w:sz="4" w:space="0" w:color="auto"/>
            </w:tcBorders>
          </w:tcPr>
          <w:p w14:paraId="17536FA4"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1170" w:type="dxa"/>
            <w:tcBorders>
              <w:top w:val="single" w:sz="4" w:space="0" w:color="auto"/>
              <w:left w:val="single" w:sz="4" w:space="0" w:color="auto"/>
              <w:bottom w:val="single" w:sz="4" w:space="0" w:color="auto"/>
              <w:right w:val="single" w:sz="4" w:space="0" w:color="auto"/>
            </w:tcBorders>
          </w:tcPr>
          <w:p w14:paraId="76EEB566" w14:textId="77777777" w:rsidR="00BB37C8" w:rsidRPr="00476D6C" w:rsidRDefault="00BB37C8"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1260" w:type="dxa"/>
            <w:tcBorders>
              <w:left w:val="single" w:sz="4" w:space="0" w:color="auto"/>
              <w:bottom w:val="single" w:sz="4" w:space="0" w:color="auto"/>
              <w:right w:val="single" w:sz="4" w:space="0" w:color="auto"/>
            </w:tcBorders>
          </w:tcPr>
          <w:p w14:paraId="3EB20D8E" w14:textId="77777777" w:rsidR="00BB37C8" w:rsidRPr="00476D6C" w:rsidRDefault="00BB37C8" w:rsidP="00A82B94">
            <w:pPr>
              <w:spacing w:line="276" w:lineRule="auto"/>
              <w:jc w:val="center"/>
              <w:rPr>
                <w:sz w:val="18"/>
                <w:szCs w:val="18"/>
              </w:rPr>
            </w:pPr>
            <w:r w:rsidRPr="00476D6C">
              <w:rPr>
                <w:sz w:val="18"/>
                <w:szCs w:val="18"/>
                <w:shd w:val="clear" w:color="auto" w:fill="FFFFFF"/>
              </w:rPr>
              <w:t>Yes</w:t>
            </w:r>
          </w:p>
        </w:tc>
        <w:tc>
          <w:tcPr>
            <w:tcW w:w="1440" w:type="dxa"/>
            <w:tcBorders>
              <w:left w:val="single" w:sz="4" w:space="0" w:color="auto"/>
              <w:bottom w:val="single" w:sz="4" w:space="0" w:color="auto"/>
              <w:right w:val="single" w:sz="4" w:space="0" w:color="auto"/>
            </w:tcBorders>
          </w:tcPr>
          <w:p w14:paraId="4FBED208" w14:textId="77777777" w:rsidR="00BB37C8" w:rsidRPr="00476D6C" w:rsidRDefault="00BB37C8" w:rsidP="004026C1">
            <w:pPr>
              <w:spacing w:line="276" w:lineRule="auto"/>
              <w:jc w:val="center"/>
              <w:rPr>
                <w:sz w:val="18"/>
                <w:szCs w:val="18"/>
              </w:rPr>
            </w:pPr>
            <w:r w:rsidRPr="00476D6C">
              <w:rPr>
                <w:sz w:val="18"/>
                <w:szCs w:val="18"/>
                <w:shd w:val="clear" w:color="auto" w:fill="FFFFFF"/>
              </w:rPr>
              <w:t>Not Required</w:t>
            </w:r>
          </w:p>
        </w:tc>
        <w:tc>
          <w:tcPr>
            <w:tcW w:w="1530" w:type="dxa"/>
            <w:tcBorders>
              <w:left w:val="single" w:sz="4" w:space="0" w:color="auto"/>
              <w:bottom w:val="single" w:sz="4" w:space="0" w:color="auto"/>
              <w:right w:val="single" w:sz="4" w:space="0" w:color="auto"/>
            </w:tcBorders>
          </w:tcPr>
          <w:p w14:paraId="668C67C1" w14:textId="77777777" w:rsidR="00BB37C8" w:rsidRPr="00476D6C" w:rsidRDefault="00BB37C8" w:rsidP="004026C1">
            <w:pPr>
              <w:spacing w:line="276" w:lineRule="auto"/>
              <w:jc w:val="center"/>
              <w:rPr>
                <w:sz w:val="18"/>
                <w:szCs w:val="18"/>
              </w:rPr>
            </w:pPr>
            <w:r w:rsidRPr="00476D6C">
              <w:rPr>
                <w:sz w:val="18"/>
                <w:szCs w:val="18"/>
                <w:shd w:val="clear" w:color="auto" w:fill="FFFFFF"/>
              </w:rPr>
              <w:t>Not Required</w:t>
            </w:r>
          </w:p>
        </w:tc>
        <w:tc>
          <w:tcPr>
            <w:tcW w:w="900" w:type="dxa"/>
            <w:vMerge/>
            <w:tcBorders>
              <w:left w:val="single" w:sz="4" w:space="0" w:color="auto"/>
              <w:bottom w:val="single" w:sz="4" w:space="0" w:color="auto"/>
            </w:tcBorders>
          </w:tcPr>
          <w:p w14:paraId="337531B4" w14:textId="77777777" w:rsidR="00BB37C8" w:rsidRPr="00476D6C" w:rsidRDefault="00BB37C8" w:rsidP="004026C1">
            <w:pPr>
              <w:spacing w:line="276" w:lineRule="auto"/>
              <w:jc w:val="center"/>
              <w:rPr>
                <w:sz w:val="18"/>
                <w:szCs w:val="18"/>
              </w:rPr>
            </w:pPr>
          </w:p>
        </w:tc>
      </w:tr>
      <w:tr w:rsidR="00636E5E" w:rsidRPr="00476D6C" w14:paraId="649031C0" w14:textId="77777777" w:rsidTr="006C3DC1">
        <w:tblPrEx>
          <w:tblLook w:val="04A0" w:firstRow="1" w:lastRow="0" w:firstColumn="1" w:lastColumn="0" w:noHBand="0" w:noVBand="1"/>
        </w:tblPrEx>
        <w:trPr>
          <w:trHeight w:val="600"/>
          <w:jc w:val="center"/>
        </w:trPr>
        <w:tc>
          <w:tcPr>
            <w:tcW w:w="573" w:type="dxa"/>
            <w:tcBorders>
              <w:top w:val="single" w:sz="4" w:space="0" w:color="auto"/>
              <w:left w:val="single" w:sz="4" w:space="0" w:color="auto"/>
              <w:bottom w:val="single" w:sz="4" w:space="0" w:color="auto"/>
              <w:right w:val="single" w:sz="4" w:space="0" w:color="auto"/>
            </w:tcBorders>
          </w:tcPr>
          <w:p w14:paraId="547A0734" w14:textId="23154EE7" w:rsidR="00636E5E" w:rsidRPr="00476D6C" w:rsidRDefault="00636E5E"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14</w:t>
            </w:r>
          </w:p>
        </w:tc>
        <w:tc>
          <w:tcPr>
            <w:tcW w:w="1260" w:type="dxa"/>
            <w:tcBorders>
              <w:top w:val="single" w:sz="4" w:space="0" w:color="auto"/>
              <w:left w:val="single" w:sz="4" w:space="0" w:color="auto"/>
              <w:bottom w:val="single" w:sz="4" w:space="0" w:color="auto"/>
              <w:right w:val="single" w:sz="4" w:space="0" w:color="auto"/>
            </w:tcBorders>
          </w:tcPr>
          <w:p w14:paraId="48AB2E75" w14:textId="17E21413" w:rsidR="00636E5E" w:rsidRPr="00476D6C" w:rsidRDefault="00636E5E" w:rsidP="004026C1">
            <w:pPr>
              <w:spacing w:line="276" w:lineRule="auto"/>
              <w:jc w:val="center"/>
              <w:rPr>
                <w:kern w:val="2"/>
                <w:sz w:val="18"/>
                <w:szCs w:val="18"/>
                <w:shd w:val="clear" w:color="auto" w:fill="FFFFFF"/>
                <w:lang w:bidi="bn-IN"/>
                <w14:ligatures w14:val="standardContextual"/>
              </w:rPr>
            </w:pPr>
            <w:proofErr w:type="spellStart"/>
            <w:r w:rsidRPr="00476D6C">
              <w:rPr>
                <w:kern w:val="2"/>
                <w:sz w:val="18"/>
                <w:szCs w:val="18"/>
                <w:shd w:val="clear" w:color="auto" w:fill="FFFFFF"/>
                <w:lang w:bidi="bn-IN"/>
                <w14:ligatures w14:val="standardContextual"/>
              </w:rPr>
              <w:t>N</w:t>
            </w:r>
            <w:r w:rsidR="006E6489" w:rsidRPr="00476D6C">
              <w:rPr>
                <w:kern w:val="2"/>
                <w:sz w:val="18"/>
                <w:szCs w:val="18"/>
                <w:shd w:val="clear" w:color="auto" w:fill="FFFFFF"/>
                <w:lang w:bidi="bn-IN"/>
                <w14:ligatures w14:val="standardContextual"/>
              </w:rPr>
              <w:t>a</w:t>
            </w:r>
            <w:r w:rsidRPr="00476D6C">
              <w:rPr>
                <w:kern w:val="2"/>
                <w:sz w:val="18"/>
                <w:szCs w:val="18"/>
                <w:shd w:val="clear" w:color="auto" w:fill="FFFFFF"/>
                <w:lang w:bidi="bn-IN"/>
                <w14:ligatures w14:val="standardContextual"/>
              </w:rPr>
              <w:t>kla</w:t>
            </w:r>
            <w:proofErr w:type="spellEnd"/>
          </w:p>
          <w:p w14:paraId="68734322" w14:textId="39BDD5EE" w:rsidR="00636E5E" w:rsidRPr="00476D6C" w:rsidRDefault="00636E5E"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UR+DR-01</w:t>
            </w:r>
          </w:p>
        </w:tc>
        <w:tc>
          <w:tcPr>
            <w:tcW w:w="900" w:type="dxa"/>
            <w:tcBorders>
              <w:top w:val="single" w:sz="4" w:space="0" w:color="auto"/>
              <w:left w:val="single" w:sz="4" w:space="0" w:color="auto"/>
              <w:bottom w:val="single" w:sz="4" w:space="0" w:color="auto"/>
              <w:right w:val="single" w:sz="4" w:space="0" w:color="auto"/>
            </w:tcBorders>
          </w:tcPr>
          <w:p w14:paraId="28E3691D" w14:textId="449C183C" w:rsidR="00636E5E" w:rsidRPr="00476D6C" w:rsidRDefault="00636E5E"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20-July-25</w:t>
            </w:r>
          </w:p>
        </w:tc>
        <w:tc>
          <w:tcPr>
            <w:tcW w:w="900" w:type="dxa"/>
            <w:tcBorders>
              <w:top w:val="single" w:sz="4" w:space="0" w:color="auto"/>
              <w:left w:val="single" w:sz="4" w:space="0" w:color="auto"/>
              <w:bottom w:val="single" w:sz="4" w:space="0" w:color="auto"/>
              <w:right w:val="single" w:sz="4" w:space="0" w:color="auto"/>
            </w:tcBorders>
          </w:tcPr>
          <w:p w14:paraId="37443761" w14:textId="0D71FA64" w:rsidR="00636E5E" w:rsidRPr="00476D6C" w:rsidRDefault="00636E5E"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00%</w:t>
            </w:r>
          </w:p>
        </w:tc>
        <w:tc>
          <w:tcPr>
            <w:tcW w:w="630" w:type="dxa"/>
            <w:tcBorders>
              <w:top w:val="single" w:sz="4" w:space="0" w:color="auto"/>
              <w:left w:val="single" w:sz="4" w:space="0" w:color="auto"/>
              <w:bottom w:val="single" w:sz="4" w:space="0" w:color="auto"/>
              <w:right w:val="single" w:sz="4" w:space="0" w:color="auto"/>
            </w:tcBorders>
          </w:tcPr>
          <w:p w14:paraId="4F0D66C5" w14:textId="195D83AD" w:rsidR="00636E5E" w:rsidRPr="00476D6C" w:rsidRDefault="00636E5E"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tcPr>
          <w:p w14:paraId="502C67EF" w14:textId="33914842" w:rsidR="00636E5E" w:rsidRPr="00476D6C" w:rsidRDefault="00636E5E"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529C29E5" w14:textId="678DDF98" w:rsidR="00636E5E" w:rsidRPr="00476D6C" w:rsidRDefault="00636E5E"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4C000983" w14:textId="32435AB5" w:rsidR="00636E5E" w:rsidRPr="00476D6C" w:rsidRDefault="006E6489" w:rsidP="004026C1">
            <w:pPr>
              <w:spacing w:line="276" w:lineRule="auto"/>
              <w:jc w:val="center"/>
              <w:rPr>
                <w:kern w:val="2"/>
                <w:sz w:val="18"/>
                <w:szCs w:val="18"/>
                <w:shd w:val="clear" w:color="auto" w:fill="FFFFFF"/>
                <w:lang w:bidi="bn-IN"/>
                <w14:ligatures w14:val="standardContextual"/>
              </w:rPr>
            </w:pPr>
            <w:r w:rsidRPr="00476D6C">
              <w:rPr>
                <w:sz w:val="18"/>
                <w:szCs w:val="18"/>
                <w:shd w:val="clear" w:color="auto" w:fill="FFFFFF"/>
              </w:rPr>
              <w:t>Yes</w:t>
            </w:r>
          </w:p>
        </w:tc>
        <w:tc>
          <w:tcPr>
            <w:tcW w:w="810" w:type="dxa"/>
            <w:tcBorders>
              <w:top w:val="single" w:sz="4" w:space="0" w:color="auto"/>
              <w:left w:val="single" w:sz="4" w:space="0" w:color="auto"/>
              <w:bottom w:val="single" w:sz="4" w:space="0" w:color="auto"/>
              <w:right w:val="single" w:sz="4" w:space="0" w:color="auto"/>
            </w:tcBorders>
          </w:tcPr>
          <w:p w14:paraId="3879BFD5" w14:textId="3203F60C" w:rsidR="00636E5E" w:rsidRPr="00476D6C" w:rsidRDefault="00636E5E"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1170" w:type="dxa"/>
            <w:tcBorders>
              <w:top w:val="single" w:sz="4" w:space="0" w:color="auto"/>
              <w:left w:val="single" w:sz="4" w:space="0" w:color="auto"/>
              <w:bottom w:val="single" w:sz="4" w:space="0" w:color="auto"/>
              <w:right w:val="single" w:sz="4" w:space="0" w:color="auto"/>
            </w:tcBorders>
          </w:tcPr>
          <w:p w14:paraId="31C10EAB" w14:textId="5D02FFDA" w:rsidR="00636E5E" w:rsidRPr="00476D6C" w:rsidRDefault="00636E5E"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1260" w:type="dxa"/>
            <w:tcBorders>
              <w:left w:val="single" w:sz="4" w:space="0" w:color="auto"/>
              <w:bottom w:val="single" w:sz="4" w:space="0" w:color="auto"/>
              <w:right w:val="single" w:sz="4" w:space="0" w:color="auto"/>
            </w:tcBorders>
          </w:tcPr>
          <w:p w14:paraId="565C8A1D" w14:textId="571E31B3" w:rsidR="00636E5E" w:rsidRPr="00476D6C" w:rsidRDefault="00636E5E" w:rsidP="00A82B94">
            <w:pPr>
              <w:spacing w:line="276" w:lineRule="auto"/>
              <w:jc w:val="center"/>
              <w:rPr>
                <w:sz w:val="18"/>
                <w:szCs w:val="18"/>
                <w:shd w:val="clear" w:color="auto" w:fill="FFFFFF"/>
              </w:rPr>
            </w:pPr>
            <w:r w:rsidRPr="00476D6C">
              <w:rPr>
                <w:sz w:val="18"/>
                <w:szCs w:val="18"/>
                <w:shd w:val="clear" w:color="auto" w:fill="FFFFFF"/>
              </w:rPr>
              <w:t>Yes</w:t>
            </w:r>
          </w:p>
        </w:tc>
        <w:tc>
          <w:tcPr>
            <w:tcW w:w="1440" w:type="dxa"/>
            <w:tcBorders>
              <w:left w:val="single" w:sz="4" w:space="0" w:color="auto"/>
              <w:bottom w:val="single" w:sz="4" w:space="0" w:color="auto"/>
              <w:right w:val="single" w:sz="4" w:space="0" w:color="auto"/>
            </w:tcBorders>
          </w:tcPr>
          <w:p w14:paraId="372B6C21" w14:textId="3C658242" w:rsidR="00636E5E" w:rsidRPr="00476D6C" w:rsidRDefault="00636E5E" w:rsidP="004026C1">
            <w:pPr>
              <w:spacing w:line="276" w:lineRule="auto"/>
              <w:jc w:val="center"/>
              <w:rPr>
                <w:sz w:val="18"/>
                <w:szCs w:val="18"/>
                <w:shd w:val="clear" w:color="auto" w:fill="FFFFFF"/>
              </w:rPr>
            </w:pPr>
            <w:r w:rsidRPr="00476D6C">
              <w:rPr>
                <w:sz w:val="18"/>
                <w:szCs w:val="18"/>
                <w:shd w:val="clear" w:color="auto" w:fill="FFFFFF"/>
              </w:rPr>
              <w:t>Not Required</w:t>
            </w:r>
          </w:p>
        </w:tc>
        <w:tc>
          <w:tcPr>
            <w:tcW w:w="1530" w:type="dxa"/>
            <w:tcBorders>
              <w:left w:val="single" w:sz="4" w:space="0" w:color="auto"/>
              <w:bottom w:val="single" w:sz="4" w:space="0" w:color="auto"/>
              <w:right w:val="single" w:sz="4" w:space="0" w:color="auto"/>
            </w:tcBorders>
          </w:tcPr>
          <w:p w14:paraId="17DFEF8E" w14:textId="1D42FCD7" w:rsidR="00636E5E" w:rsidRPr="00476D6C" w:rsidRDefault="00636E5E" w:rsidP="004026C1">
            <w:pPr>
              <w:spacing w:line="276" w:lineRule="auto"/>
              <w:jc w:val="center"/>
              <w:rPr>
                <w:sz w:val="18"/>
                <w:szCs w:val="18"/>
                <w:shd w:val="clear" w:color="auto" w:fill="FFFFFF"/>
              </w:rPr>
            </w:pPr>
            <w:r w:rsidRPr="00476D6C">
              <w:rPr>
                <w:sz w:val="18"/>
                <w:szCs w:val="18"/>
                <w:shd w:val="clear" w:color="auto" w:fill="FFFFFF"/>
              </w:rPr>
              <w:t>Not Required</w:t>
            </w:r>
          </w:p>
        </w:tc>
        <w:tc>
          <w:tcPr>
            <w:tcW w:w="900" w:type="dxa"/>
            <w:vMerge w:val="restart"/>
            <w:tcBorders>
              <w:left w:val="single" w:sz="4" w:space="0" w:color="auto"/>
            </w:tcBorders>
          </w:tcPr>
          <w:p w14:paraId="04F5CB98" w14:textId="77777777" w:rsidR="00636E5E" w:rsidRPr="00476D6C" w:rsidRDefault="00636E5E" w:rsidP="004026C1">
            <w:pPr>
              <w:spacing w:line="276" w:lineRule="auto"/>
              <w:jc w:val="center"/>
              <w:rPr>
                <w:sz w:val="18"/>
                <w:szCs w:val="18"/>
              </w:rPr>
            </w:pPr>
          </w:p>
        </w:tc>
      </w:tr>
      <w:tr w:rsidR="00636E5E" w:rsidRPr="00476D6C" w14:paraId="5FF6D2D5" w14:textId="77777777" w:rsidTr="006C3DC1">
        <w:tblPrEx>
          <w:tblLook w:val="04A0" w:firstRow="1" w:lastRow="0" w:firstColumn="1" w:lastColumn="0" w:noHBand="0" w:noVBand="1"/>
        </w:tblPrEx>
        <w:trPr>
          <w:trHeight w:val="720"/>
          <w:jc w:val="center"/>
        </w:trPr>
        <w:tc>
          <w:tcPr>
            <w:tcW w:w="573" w:type="dxa"/>
            <w:tcBorders>
              <w:top w:val="single" w:sz="4" w:space="0" w:color="auto"/>
              <w:left w:val="single" w:sz="4" w:space="0" w:color="auto"/>
              <w:bottom w:val="single" w:sz="4" w:space="0" w:color="auto"/>
              <w:right w:val="single" w:sz="4" w:space="0" w:color="auto"/>
            </w:tcBorders>
          </w:tcPr>
          <w:p w14:paraId="69352970" w14:textId="23097EFE" w:rsidR="00636E5E" w:rsidRPr="00476D6C" w:rsidRDefault="00636E5E"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15</w:t>
            </w:r>
          </w:p>
        </w:tc>
        <w:tc>
          <w:tcPr>
            <w:tcW w:w="1260" w:type="dxa"/>
            <w:tcBorders>
              <w:top w:val="single" w:sz="4" w:space="0" w:color="auto"/>
              <w:left w:val="single" w:sz="4" w:space="0" w:color="auto"/>
              <w:bottom w:val="single" w:sz="4" w:space="0" w:color="auto"/>
              <w:right w:val="single" w:sz="4" w:space="0" w:color="auto"/>
            </w:tcBorders>
          </w:tcPr>
          <w:p w14:paraId="336632DD" w14:textId="21094F78" w:rsidR="00636E5E" w:rsidRPr="00476D6C" w:rsidRDefault="00636E5E" w:rsidP="004026C1">
            <w:pPr>
              <w:spacing w:line="276" w:lineRule="auto"/>
              <w:jc w:val="center"/>
              <w:rPr>
                <w:kern w:val="2"/>
                <w:sz w:val="18"/>
                <w:szCs w:val="18"/>
                <w:shd w:val="clear" w:color="auto" w:fill="FFFFFF"/>
                <w:lang w:bidi="bn-IN"/>
                <w14:ligatures w14:val="standardContextual"/>
              </w:rPr>
            </w:pPr>
            <w:proofErr w:type="spellStart"/>
            <w:r w:rsidRPr="00476D6C">
              <w:rPr>
                <w:kern w:val="2"/>
                <w:sz w:val="18"/>
                <w:szCs w:val="18"/>
                <w:shd w:val="clear" w:color="auto" w:fill="FFFFFF"/>
                <w:lang w:bidi="bn-IN"/>
                <w14:ligatures w14:val="standardContextual"/>
              </w:rPr>
              <w:t>Mohespur</w:t>
            </w:r>
            <w:proofErr w:type="spellEnd"/>
          </w:p>
          <w:p w14:paraId="37839D7B" w14:textId="2BD43B92" w:rsidR="00636E5E" w:rsidRPr="00476D6C" w:rsidRDefault="00636E5E" w:rsidP="004026C1">
            <w:pPr>
              <w:spacing w:line="276" w:lineRule="auto"/>
              <w:jc w:val="center"/>
              <w:rPr>
                <w:kern w:val="2"/>
                <w:sz w:val="18"/>
                <w:szCs w:val="18"/>
                <w:shd w:val="clear" w:color="auto" w:fill="FFFFFF"/>
                <w:lang w:bidi="bn-IN"/>
                <w14:ligatures w14:val="standardContextual"/>
              </w:rPr>
            </w:pPr>
            <w:r w:rsidRPr="00476D6C">
              <w:rPr>
                <w:sz w:val="18"/>
                <w:szCs w:val="18"/>
                <w:shd w:val="clear" w:color="auto" w:fill="FFFFFF"/>
              </w:rPr>
              <w:t>UR+DR-02</w:t>
            </w:r>
          </w:p>
        </w:tc>
        <w:tc>
          <w:tcPr>
            <w:tcW w:w="900" w:type="dxa"/>
            <w:tcBorders>
              <w:top w:val="single" w:sz="4" w:space="0" w:color="auto"/>
              <w:left w:val="single" w:sz="4" w:space="0" w:color="auto"/>
              <w:bottom w:val="single" w:sz="4" w:space="0" w:color="auto"/>
              <w:right w:val="single" w:sz="4" w:space="0" w:color="auto"/>
            </w:tcBorders>
          </w:tcPr>
          <w:p w14:paraId="4F3D51D2" w14:textId="10074666" w:rsidR="00636E5E" w:rsidRPr="00476D6C" w:rsidRDefault="00636E5E"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25-Aug-25</w:t>
            </w:r>
          </w:p>
        </w:tc>
        <w:tc>
          <w:tcPr>
            <w:tcW w:w="900" w:type="dxa"/>
            <w:tcBorders>
              <w:top w:val="single" w:sz="4" w:space="0" w:color="auto"/>
              <w:left w:val="single" w:sz="4" w:space="0" w:color="auto"/>
              <w:bottom w:val="single" w:sz="4" w:space="0" w:color="auto"/>
              <w:right w:val="single" w:sz="4" w:space="0" w:color="auto"/>
            </w:tcBorders>
          </w:tcPr>
          <w:p w14:paraId="7E78D2D5" w14:textId="5B384607" w:rsidR="00636E5E" w:rsidRPr="00476D6C" w:rsidRDefault="00636E5E"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00%</w:t>
            </w:r>
          </w:p>
        </w:tc>
        <w:tc>
          <w:tcPr>
            <w:tcW w:w="630" w:type="dxa"/>
            <w:tcBorders>
              <w:top w:val="single" w:sz="4" w:space="0" w:color="auto"/>
              <w:left w:val="single" w:sz="4" w:space="0" w:color="auto"/>
              <w:bottom w:val="single" w:sz="4" w:space="0" w:color="auto"/>
              <w:right w:val="single" w:sz="4" w:space="0" w:color="auto"/>
            </w:tcBorders>
          </w:tcPr>
          <w:p w14:paraId="7C3D24A5" w14:textId="18E35D9A" w:rsidR="00636E5E" w:rsidRPr="00476D6C" w:rsidRDefault="00636E5E"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tcPr>
          <w:p w14:paraId="50B3C41A" w14:textId="658A955D" w:rsidR="00636E5E" w:rsidRPr="00476D6C" w:rsidRDefault="00636E5E"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1B770485" w14:textId="10910860" w:rsidR="00636E5E" w:rsidRPr="00476D6C" w:rsidRDefault="00636E5E"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3FF52B72" w14:textId="26FAFA75" w:rsidR="00636E5E" w:rsidRPr="00476D6C" w:rsidRDefault="00636E5E"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3B90990B" w14:textId="05671B19" w:rsidR="00636E5E" w:rsidRPr="00476D6C" w:rsidRDefault="00636E5E"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1170" w:type="dxa"/>
            <w:tcBorders>
              <w:top w:val="single" w:sz="4" w:space="0" w:color="auto"/>
              <w:left w:val="single" w:sz="4" w:space="0" w:color="auto"/>
              <w:bottom w:val="single" w:sz="4" w:space="0" w:color="auto"/>
              <w:right w:val="single" w:sz="4" w:space="0" w:color="auto"/>
            </w:tcBorders>
          </w:tcPr>
          <w:p w14:paraId="354C12AA" w14:textId="5F873139" w:rsidR="00636E5E" w:rsidRPr="00476D6C" w:rsidRDefault="00636E5E"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1260" w:type="dxa"/>
            <w:tcBorders>
              <w:left w:val="single" w:sz="4" w:space="0" w:color="auto"/>
              <w:right w:val="single" w:sz="4" w:space="0" w:color="auto"/>
            </w:tcBorders>
          </w:tcPr>
          <w:p w14:paraId="4274CB2A" w14:textId="607838D0" w:rsidR="00636E5E" w:rsidRPr="00476D6C" w:rsidRDefault="00636E5E" w:rsidP="00A82B94">
            <w:pPr>
              <w:spacing w:line="276" w:lineRule="auto"/>
              <w:jc w:val="center"/>
              <w:rPr>
                <w:sz w:val="18"/>
                <w:szCs w:val="18"/>
                <w:shd w:val="clear" w:color="auto" w:fill="FFFFFF"/>
              </w:rPr>
            </w:pPr>
            <w:r w:rsidRPr="00476D6C">
              <w:rPr>
                <w:kern w:val="2"/>
                <w:sz w:val="18"/>
                <w:szCs w:val="18"/>
                <w:shd w:val="clear" w:color="auto" w:fill="FFFFFF"/>
                <w:lang w:bidi="bn-IN"/>
                <w14:ligatures w14:val="standardContextual"/>
              </w:rPr>
              <w:t>Yes</w:t>
            </w:r>
          </w:p>
        </w:tc>
        <w:tc>
          <w:tcPr>
            <w:tcW w:w="1440" w:type="dxa"/>
            <w:tcBorders>
              <w:left w:val="single" w:sz="4" w:space="0" w:color="auto"/>
              <w:right w:val="single" w:sz="4" w:space="0" w:color="auto"/>
            </w:tcBorders>
          </w:tcPr>
          <w:p w14:paraId="15A2E812" w14:textId="7F286CFC" w:rsidR="00636E5E" w:rsidRPr="00476D6C" w:rsidRDefault="00636E5E" w:rsidP="004026C1">
            <w:pPr>
              <w:spacing w:line="276" w:lineRule="auto"/>
              <w:jc w:val="center"/>
              <w:rPr>
                <w:sz w:val="18"/>
                <w:szCs w:val="18"/>
                <w:shd w:val="clear" w:color="auto" w:fill="FFFFFF"/>
              </w:rPr>
            </w:pPr>
            <w:r w:rsidRPr="00476D6C">
              <w:rPr>
                <w:kern w:val="2"/>
                <w:sz w:val="18"/>
                <w:szCs w:val="18"/>
                <w:shd w:val="clear" w:color="auto" w:fill="FFFFFF"/>
                <w:lang w:bidi="bn-IN"/>
                <w14:ligatures w14:val="standardContextual"/>
              </w:rPr>
              <w:t>Not Required</w:t>
            </w:r>
          </w:p>
        </w:tc>
        <w:tc>
          <w:tcPr>
            <w:tcW w:w="1530" w:type="dxa"/>
            <w:tcBorders>
              <w:left w:val="single" w:sz="4" w:space="0" w:color="auto"/>
              <w:right w:val="single" w:sz="4" w:space="0" w:color="auto"/>
            </w:tcBorders>
          </w:tcPr>
          <w:p w14:paraId="25ADBDE7" w14:textId="4CE9EF31" w:rsidR="00636E5E" w:rsidRPr="00476D6C" w:rsidRDefault="00636E5E" w:rsidP="004026C1">
            <w:pPr>
              <w:spacing w:line="276" w:lineRule="auto"/>
              <w:jc w:val="center"/>
              <w:rPr>
                <w:sz w:val="18"/>
                <w:szCs w:val="18"/>
                <w:shd w:val="clear" w:color="auto" w:fill="FFFFFF"/>
              </w:rPr>
            </w:pPr>
            <w:r w:rsidRPr="00476D6C">
              <w:rPr>
                <w:kern w:val="2"/>
                <w:sz w:val="18"/>
                <w:szCs w:val="18"/>
                <w:shd w:val="clear" w:color="auto" w:fill="FFFFFF"/>
                <w:lang w:bidi="bn-IN"/>
                <w14:ligatures w14:val="standardContextual"/>
              </w:rPr>
              <w:t>Not Required</w:t>
            </w:r>
          </w:p>
        </w:tc>
        <w:tc>
          <w:tcPr>
            <w:tcW w:w="900" w:type="dxa"/>
            <w:vMerge/>
            <w:tcBorders>
              <w:left w:val="single" w:sz="4" w:space="0" w:color="auto"/>
              <w:bottom w:val="single" w:sz="4" w:space="0" w:color="auto"/>
            </w:tcBorders>
          </w:tcPr>
          <w:p w14:paraId="155B05B6" w14:textId="77777777" w:rsidR="00636E5E" w:rsidRPr="00476D6C" w:rsidRDefault="00636E5E" w:rsidP="004026C1">
            <w:pPr>
              <w:spacing w:line="276" w:lineRule="auto"/>
              <w:jc w:val="center"/>
              <w:rPr>
                <w:sz w:val="18"/>
                <w:szCs w:val="18"/>
              </w:rPr>
            </w:pPr>
          </w:p>
        </w:tc>
      </w:tr>
      <w:tr w:rsidR="00BB37C8" w:rsidRPr="00476D6C" w14:paraId="4FCCF265" w14:textId="77777777" w:rsidTr="006C3DC1">
        <w:tblPrEx>
          <w:tblLook w:val="04A0" w:firstRow="1" w:lastRow="0" w:firstColumn="1" w:lastColumn="0" w:noHBand="0" w:noVBand="1"/>
        </w:tblPrEx>
        <w:trPr>
          <w:trHeight w:val="324"/>
          <w:jc w:val="center"/>
        </w:trPr>
        <w:tc>
          <w:tcPr>
            <w:tcW w:w="13803" w:type="dxa"/>
            <w:gridSpan w:val="14"/>
            <w:tcBorders>
              <w:top w:val="single" w:sz="4" w:space="0" w:color="auto"/>
              <w:left w:val="single" w:sz="4" w:space="0" w:color="auto"/>
              <w:bottom w:val="single" w:sz="4" w:space="0" w:color="auto"/>
              <w:right w:val="single" w:sz="4" w:space="0" w:color="auto"/>
            </w:tcBorders>
          </w:tcPr>
          <w:p w14:paraId="5AC8435B" w14:textId="43882234" w:rsidR="00BB37C8" w:rsidRPr="00476D6C" w:rsidRDefault="00BB37C8" w:rsidP="004026C1">
            <w:pPr>
              <w:jc w:val="center"/>
              <w:rPr>
                <w:sz w:val="32"/>
                <w:szCs w:val="32"/>
              </w:rPr>
            </w:pPr>
            <w:r w:rsidRPr="00476D6C">
              <w:rPr>
                <w:b/>
                <w:bCs/>
                <w:sz w:val="18"/>
                <w:szCs w:val="18"/>
                <w:shd w:val="clear" w:color="auto" w:fill="FFFFFF"/>
              </w:rPr>
              <w:lastRenderedPageBreak/>
              <w:t>Package in tender/bidding stage</w:t>
            </w:r>
          </w:p>
        </w:tc>
      </w:tr>
      <w:tr w:rsidR="00BB37C8" w:rsidRPr="00476D6C" w14:paraId="3B42D156" w14:textId="77777777" w:rsidTr="006C3DC1">
        <w:tblPrEx>
          <w:tblLook w:val="04A0" w:firstRow="1" w:lastRow="0" w:firstColumn="1" w:lastColumn="0" w:noHBand="0" w:noVBand="1"/>
        </w:tblPrEx>
        <w:trPr>
          <w:trHeight w:val="324"/>
          <w:jc w:val="center"/>
        </w:trPr>
        <w:tc>
          <w:tcPr>
            <w:tcW w:w="573" w:type="dxa"/>
            <w:tcBorders>
              <w:top w:val="single" w:sz="4" w:space="0" w:color="auto"/>
              <w:left w:val="single" w:sz="4" w:space="0" w:color="auto"/>
              <w:bottom w:val="single" w:sz="4" w:space="0" w:color="auto"/>
              <w:right w:val="single" w:sz="4" w:space="0" w:color="auto"/>
            </w:tcBorders>
          </w:tcPr>
          <w:p w14:paraId="047BDB98"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1</w:t>
            </w:r>
          </w:p>
        </w:tc>
        <w:tc>
          <w:tcPr>
            <w:tcW w:w="1260" w:type="dxa"/>
            <w:tcBorders>
              <w:top w:val="single" w:sz="4" w:space="0" w:color="auto"/>
              <w:left w:val="single" w:sz="4" w:space="0" w:color="auto"/>
              <w:bottom w:val="single" w:sz="4" w:space="0" w:color="auto"/>
              <w:right w:val="single" w:sz="4" w:space="0" w:color="auto"/>
            </w:tcBorders>
          </w:tcPr>
          <w:p w14:paraId="46773969" w14:textId="21252126" w:rsidR="00BB37C8" w:rsidRPr="00476D6C" w:rsidRDefault="00B946D1" w:rsidP="004026C1">
            <w:pPr>
              <w:spacing w:line="276" w:lineRule="auto"/>
              <w:jc w:val="center"/>
              <w:rPr>
                <w:kern w:val="2"/>
                <w:sz w:val="18"/>
                <w:szCs w:val="18"/>
                <w:shd w:val="clear" w:color="auto" w:fill="FFFFFF"/>
                <w:lang w:bidi="bn-IN"/>
                <w14:ligatures w14:val="standardContextual"/>
              </w:rPr>
            </w:pPr>
            <w:proofErr w:type="spellStart"/>
            <w:r w:rsidRPr="00476D6C">
              <w:rPr>
                <w:kern w:val="2"/>
                <w:sz w:val="18"/>
                <w:szCs w:val="18"/>
                <w:shd w:val="clear" w:color="auto" w:fill="FFFFFF"/>
                <w:lang w:bidi="bn-IN"/>
                <w14:ligatures w14:val="standardContextual"/>
              </w:rPr>
              <w:t>Kalkini</w:t>
            </w:r>
            <w:proofErr w:type="spellEnd"/>
          </w:p>
          <w:p w14:paraId="179E919F" w14:textId="287584E6"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UR+DR-0</w:t>
            </w:r>
            <w:r w:rsidR="00B946D1" w:rsidRPr="00476D6C">
              <w:rPr>
                <w:kern w:val="2"/>
                <w:sz w:val="18"/>
                <w:szCs w:val="18"/>
                <w:shd w:val="clear" w:color="auto" w:fill="FFFFFF"/>
                <w:lang w:bidi="bn-IN"/>
                <w14:ligatures w14:val="standardContextual"/>
              </w:rPr>
              <w:t>3</w:t>
            </w:r>
          </w:p>
        </w:tc>
        <w:tc>
          <w:tcPr>
            <w:tcW w:w="900" w:type="dxa"/>
            <w:tcBorders>
              <w:top w:val="single" w:sz="4" w:space="0" w:color="auto"/>
              <w:left w:val="single" w:sz="4" w:space="0" w:color="auto"/>
              <w:bottom w:val="single" w:sz="4" w:space="0" w:color="auto"/>
              <w:right w:val="single" w:sz="4" w:space="0" w:color="auto"/>
            </w:tcBorders>
          </w:tcPr>
          <w:p w14:paraId="39453EA7"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Work not started</w:t>
            </w:r>
          </w:p>
        </w:tc>
        <w:tc>
          <w:tcPr>
            <w:tcW w:w="900" w:type="dxa"/>
            <w:tcBorders>
              <w:top w:val="single" w:sz="4" w:space="0" w:color="auto"/>
              <w:left w:val="single" w:sz="4" w:space="0" w:color="auto"/>
              <w:bottom w:val="single" w:sz="4" w:space="0" w:color="auto"/>
              <w:right w:val="single" w:sz="4" w:space="0" w:color="auto"/>
            </w:tcBorders>
          </w:tcPr>
          <w:p w14:paraId="308167DB" w14:textId="1BBEB4BB"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00%</w:t>
            </w:r>
          </w:p>
        </w:tc>
        <w:tc>
          <w:tcPr>
            <w:tcW w:w="630" w:type="dxa"/>
            <w:tcBorders>
              <w:top w:val="single" w:sz="4" w:space="0" w:color="auto"/>
              <w:left w:val="single" w:sz="4" w:space="0" w:color="auto"/>
              <w:bottom w:val="single" w:sz="4" w:space="0" w:color="auto"/>
              <w:right w:val="single" w:sz="4" w:space="0" w:color="auto"/>
            </w:tcBorders>
          </w:tcPr>
          <w:p w14:paraId="6F7A1891"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tcPr>
          <w:p w14:paraId="3A0D74FA"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314D6FDD"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02C95159" w14:textId="3F783A14" w:rsidR="00BB37C8" w:rsidRPr="00476D6C" w:rsidRDefault="006E6489" w:rsidP="004026C1">
            <w:pPr>
              <w:spacing w:line="276" w:lineRule="auto"/>
              <w:jc w:val="center"/>
              <w:rPr>
                <w:kern w:val="2"/>
                <w:sz w:val="18"/>
                <w:szCs w:val="18"/>
                <w:shd w:val="clear" w:color="auto" w:fill="FFFFFF"/>
                <w:lang w:bidi="bn-IN"/>
                <w14:ligatures w14:val="standardContextual"/>
              </w:rPr>
            </w:pPr>
            <w:r w:rsidRPr="00476D6C">
              <w:rPr>
                <w:sz w:val="18"/>
                <w:szCs w:val="18"/>
                <w:shd w:val="clear" w:color="auto" w:fill="FFFFFF"/>
              </w:rPr>
              <w:t>Yes</w:t>
            </w:r>
          </w:p>
        </w:tc>
        <w:tc>
          <w:tcPr>
            <w:tcW w:w="810" w:type="dxa"/>
            <w:tcBorders>
              <w:top w:val="single" w:sz="4" w:space="0" w:color="auto"/>
              <w:left w:val="single" w:sz="4" w:space="0" w:color="auto"/>
              <w:bottom w:val="single" w:sz="4" w:space="0" w:color="auto"/>
              <w:right w:val="single" w:sz="4" w:space="0" w:color="auto"/>
            </w:tcBorders>
          </w:tcPr>
          <w:p w14:paraId="00427191"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1170" w:type="dxa"/>
            <w:tcBorders>
              <w:top w:val="single" w:sz="4" w:space="0" w:color="auto"/>
              <w:left w:val="single" w:sz="4" w:space="0" w:color="auto"/>
              <w:bottom w:val="single" w:sz="4" w:space="0" w:color="auto"/>
              <w:right w:val="single" w:sz="4" w:space="0" w:color="auto"/>
            </w:tcBorders>
          </w:tcPr>
          <w:p w14:paraId="100B7DEE" w14:textId="77777777" w:rsidR="00BB37C8" w:rsidRPr="00476D6C" w:rsidRDefault="00BB37C8"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1260" w:type="dxa"/>
            <w:tcBorders>
              <w:left w:val="single" w:sz="4" w:space="0" w:color="auto"/>
              <w:right w:val="single" w:sz="4" w:space="0" w:color="auto"/>
            </w:tcBorders>
          </w:tcPr>
          <w:p w14:paraId="23EACB0E" w14:textId="77777777" w:rsidR="00BB37C8" w:rsidRPr="00476D6C" w:rsidRDefault="00BB37C8" w:rsidP="00A82B94">
            <w:pPr>
              <w:spacing w:line="276" w:lineRule="auto"/>
              <w:jc w:val="center"/>
              <w:rPr>
                <w:sz w:val="24"/>
                <w:szCs w:val="24"/>
              </w:rPr>
            </w:pPr>
            <w:r w:rsidRPr="00476D6C">
              <w:rPr>
                <w:sz w:val="18"/>
                <w:szCs w:val="18"/>
                <w:shd w:val="clear" w:color="auto" w:fill="FFFFFF"/>
              </w:rPr>
              <w:t>Yes</w:t>
            </w:r>
          </w:p>
        </w:tc>
        <w:tc>
          <w:tcPr>
            <w:tcW w:w="1440" w:type="dxa"/>
            <w:tcBorders>
              <w:left w:val="single" w:sz="4" w:space="0" w:color="auto"/>
              <w:right w:val="single" w:sz="4" w:space="0" w:color="auto"/>
            </w:tcBorders>
          </w:tcPr>
          <w:p w14:paraId="017C9921" w14:textId="77777777" w:rsidR="00BB37C8" w:rsidRPr="00476D6C" w:rsidRDefault="00BB37C8" w:rsidP="004026C1">
            <w:pPr>
              <w:spacing w:line="276" w:lineRule="auto"/>
              <w:jc w:val="center"/>
              <w:rPr>
                <w:sz w:val="24"/>
                <w:szCs w:val="24"/>
              </w:rPr>
            </w:pPr>
            <w:r w:rsidRPr="00476D6C">
              <w:rPr>
                <w:sz w:val="18"/>
                <w:szCs w:val="18"/>
                <w:shd w:val="clear" w:color="auto" w:fill="FFFFFF"/>
              </w:rPr>
              <w:t>Not Required</w:t>
            </w:r>
          </w:p>
        </w:tc>
        <w:tc>
          <w:tcPr>
            <w:tcW w:w="1530" w:type="dxa"/>
            <w:tcBorders>
              <w:left w:val="single" w:sz="4" w:space="0" w:color="auto"/>
              <w:right w:val="single" w:sz="4" w:space="0" w:color="auto"/>
            </w:tcBorders>
          </w:tcPr>
          <w:p w14:paraId="240B2D94" w14:textId="77777777" w:rsidR="00BB37C8" w:rsidRPr="00476D6C" w:rsidRDefault="00BB37C8" w:rsidP="004026C1">
            <w:pPr>
              <w:spacing w:line="276" w:lineRule="auto"/>
              <w:jc w:val="center"/>
              <w:rPr>
                <w:sz w:val="24"/>
                <w:szCs w:val="24"/>
              </w:rPr>
            </w:pPr>
            <w:r w:rsidRPr="00476D6C">
              <w:rPr>
                <w:sz w:val="18"/>
                <w:szCs w:val="18"/>
                <w:shd w:val="clear" w:color="auto" w:fill="FFFFFF"/>
              </w:rPr>
              <w:t>Not Required</w:t>
            </w:r>
          </w:p>
        </w:tc>
        <w:tc>
          <w:tcPr>
            <w:tcW w:w="900" w:type="dxa"/>
            <w:vMerge w:val="restart"/>
            <w:tcBorders>
              <w:left w:val="single" w:sz="4" w:space="0" w:color="auto"/>
              <w:right w:val="single" w:sz="4" w:space="0" w:color="auto"/>
            </w:tcBorders>
          </w:tcPr>
          <w:p w14:paraId="5BE04F25" w14:textId="77777777" w:rsidR="00BB37C8" w:rsidRPr="00476D6C" w:rsidRDefault="00BB37C8" w:rsidP="004026C1">
            <w:pPr>
              <w:spacing w:line="276" w:lineRule="auto"/>
              <w:jc w:val="center"/>
              <w:rPr>
                <w:sz w:val="18"/>
                <w:szCs w:val="18"/>
                <w:shd w:val="clear" w:color="auto" w:fill="FFFFFF"/>
              </w:rPr>
            </w:pPr>
            <w:r w:rsidRPr="00476D6C">
              <w:rPr>
                <w:sz w:val="18"/>
                <w:szCs w:val="18"/>
                <w:shd w:val="clear" w:color="auto" w:fill="FFFFFF"/>
              </w:rPr>
              <w:t>Package</w:t>
            </w:r>
          </w:p>
          <w:p w14:paraId="4749359D" w14:textId="690FC61E" w:rsidR="00BB37C8" w:rsidRPr="00476D6C" w:rsidRDefault="00BB37C8" w:rsidP="004026C1">
            <w:pPr>
              <w:spacing w:line="276" w:lineRule="auto"/>
              <w:jc w:val="center"/>
              <w:rPr>
                <w:sz w:val="18"/>
                <w:szCs w:val="18"/>
                <w:shd w:val="clear" w:color="auto" w:fill="FFFFFF"/>
              </w:rPr>
            </w:pPr>
            <w:r w:rsidRPr="00476D6C">
              <w:rPr>
                <w:sz w:val="18"/>
                <w:szCs w:val="18"/>
                <w:shd w:val="clear" w:color="auto" w:fill="FFFFFF"/>
              </w:rPr>
              <w:t>in tender/</w:t>
            </w:r>
          </w:p>
          <w:p w14:paraId="5E9AB13C" w14:textId="77777777" w:rsidR="00BB37C8" w:rsidRPr="00476D6C" w:rsidRDefault="00BB37C8" w:rsidP="004026C1">
            <w:pPr>
              <w:spacing w:line="276" w:lineRule="auto"/>
              <w:jc w:val="center"/>
              <w:rPr>
                <w:sz w:val="18"/>
                <w:szCs w:val="18"/>
                <w:shd w:val="clear" w:color="auto" w:fill="FFFFFF"/>
              </w:rPr>
            </w:pPr>
            <w:r w:rsidRPr="00476D6C">
              <w:rPr>
                <w:sz w:val="18"/>
                <w:szCs w:val="18"/>
                <w:shd w:val="clear" w:color="auto" w:fill="FFFFFF"/>
              </w:rPr>
              <w:t>bidding stage</w:t>
            </w:r>
          </w:p>
          <w:p w14:paraId="6F8E2588" w14:textId="77777777" w:rsidR="00BB37C8" w:rsidRPr="00476D6C" w:rsidRDefault="00BB37C8" w:rsidP="004026C1">
            <w:pPr>
              <w:spacing w:line="276" w:lineRule="auto"/>
              <w:jc w:val="center"/>
              <w:rPr>
                <w:sz w:val="18"/>
                <w:szCs w:val="18"/>
              </w:rPr>
            </w:pPr>
          </w:p>
        </w:tc>
      </w:tr>
      <w:tr w:rsidR="00BB37C8" w:rsidRPr="00476D6C" w14:paraId="665EB9B5" w14:textId="77777777" w:rsidTr="006C3DC1">
        <w:tblPrEx>
          <w:tblLook w:val="04A0" w:firstRow="1" w:lastRow="0" w:firstColumn="1" w:lastColumn="0" w:noHBand="0" w:noVBand="1"/>
        </w:tblPrEx>
        <w:trPr>
          <w:trHeight w:val="324"/>
          <w:jc w:val="center"/>
        </w:trPr>
        <w:tc>
          <w:tcPr>
            <w:tcW w:w="573" w:type="dxa"/>
            <w:tcBorders>
              <w:top w:val="single" w:sz="4" w:space="0" w:color="auto"/>
              <w:left w:val="single" w:sz="4" w:space="0" w:color="auto"/>
              <w:bottom w:val="single" w:sz="4" w:space="0" w:color="auto"/>
              <w:right w:val="single" w:sz="4" w:space="0" w:color="auto"/>
            </w:tcBorders>
          </w:tcPr>
          <w:p w14:paraId="0D659E8C"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2</w:t>
            </w:r>
          </w:p>
        </w:tc>
        <w:tc>
          <w:tcPr>
            <w:tcW w:w="1260" w:type="dxa"/>
            <w:tcBorders>
              <w:top w:val="single" w:sz="4" w:space="0" w:color="auto"/>
              <w:left w:val="single" w:sz="4" w:space="0" w:color="auto"/>
              <w:bottom w:val="single" w:sz="4" w:space="0" w:color="auto"/>
              <w:right w:val="single" w:sz="4" w:space="0" w:color="auto"/>
            </w:tcBorders>
          </w:tcPr>
          <w:p w14:paraId="6187E533" w14:textId="05F92FF6" w:rsidR="00BB37C8" w:rsidRPr="00476D6C" w:rsidRDefault="00B946D1"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Manikganj</w:t>
            </w:r>
            <w:r w:rsidR="00BB37C8" w:rsidRPr="00476D6C">
              <w:rPr>
                <w:kern w:val="2"/>
                <w:sz w:val="18"/>
                <w:szCs w:val="18"/>
                <w:shd w:val="clear" w:color="auto" w:fill="FFFFFF"/>
                <w:lang w:bidi="bn-IN"/>
                <w14:ligatures w14:val="standardContextual"/>
              </w:rPr>
              <w:t xml:space="preserve"> </w:t>
            </w:r>
            <w:r w:rsidRPr="00476D6C">
              <w:rPr>
                <w:kern w:val="2"/>
                <w:sz w:val="18"/>
                <w:szCs w:val="18"/>
                <w:shd w:val="clear" w:color="auto" w:fill="FFFFFF"/>
                <w:lang w:bidi="bn-IN"/>
                <w14:ligatures w14:val="standardContextual"/>
              </w:rPr>
              <w:t>UR+</w:t>
            </w:r>
            <w:r w:rsidR="00BB37C8" w:rsidRPr="00476D6C">
              <w:rPr>
                <w:sz w:val="18"/>
                <w:szCs w:val="18"/>
                <w:shd w:val="clear" w:color="auto" w:fill="FFFFFF"/>
              </w:rPr>
              <w:t>DR-0</w:t>
            </w:r>
            <w:r w:rsidRPr="00476D6C">
              <w:rPr>
                <w:sz w:val="18"/>
                <w:szCs w:val="18"/>
                <w:shd w:val="clear" w:color="auto" w:fill="FFFFFF"/>
              </w:rPr>
              <w:t>4</w:t>
            </w:r>
          </w:p>
        </w:tc>
        <w:tc>
          <w:tcPr>
            <w:tcW w:w="900" w:type="dxa"/>
            <w:tcBorders>
              <w:top w:val="single" w:sz="4" w:space="0" w:color="auto"/>
              <w:left w:val="single" w:sz="4" w:space="0" w:color="auto"/>
              <w:bottom w:val="single" w:sz="4" w:space="0" w:color="auto"/>
              <w:right w:val="single" w:sz="4" w:space="0" w:color="auto"/>
            </w:tcBorders>
          </w:tcPr>
          <w:p w14:paraId="3570B6C9"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Not Finalized</w:t>
            </w:r>
          </w:p>
        </w:tc>
        <w:tc>
          <w:tcPr>
            <w:tcW w:w="900" w:type="dxa"/>
            <w:tcBorders>
              <w:top w:val="single" w:sz="4" w:space="0" w:color="auto"/>
              <w:left w:val="single" w:sz="4" w:space="0" w:color="auto"/>
              <w:bottom w:val="single" w:sz="4" w:space="0" w:color="auto"/>
              <w:right w:val="single" w:sz="4" w:space="0" w:color="auto"/>
            </w:tcBorders>
          </w:tcPr>
          <w:p w14:paraId="40210E04" w14:textId="2975DFFE"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00%</w:t>
            </w:r>
          </w:p>
        </w:tc>
        <w:tc>
          <w:tcPr>
            <w:tcW w:w="630" w:type="dxa"/>
            <w:tcBorders>
              <w:top w:val="single" w:sz="4" w:space="0" w:color="auto"/>
              <w:left w:val="single" w:sz="4" w:space="0" w:color="auto"/>
              <w:bottom w:val="single" w:sz="4" w:space="0" w:color="auto"/>
              <w:right w:val="single" w:sz="4" w:space="0" w:color="auto"/>
            </w:tcBorders>
          </w:tcPr>
          <w:p w14:paraId="4F2396DB"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tcPr>
          <w:p w14:paraId="235F1C83"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12D595F9"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26E736C4" w14:textId="43B1A771" w:rsidR="00BB37C8" w:rsidRPr="00476D6C" w:rsidRDefault="006E6489" w:rsidP="004026C1">
            <w:pPr>
              <w:spacing w:line="276" w:lineRule="auto"/>
              <w:jc w:val="center"/>
              <w:rPr>
                <w:kern w:val="2"/>
                <w:sz w:val="18"/>
                <w:szCs w:val="18"/>
                <w:shd w:val="clear" w:color="auto" w:fill="FFFFFF"/>
                <w:lang w:bidi="bn-IN"/>
                <w14:ligatures w14:val="standardContextual"/>
              </w:rPr>
            </w:pPr>
            <w:r w:rsidRPr="00476D6C">
              <w:rPr>
                <w:sz w:val="18"/>
                <w:szCs w:val="18"/>
                <w:shd w:val="clear" w:color="auto" w:fill="FFFFFF"/>
              </w:rPr>
              <w:t>Yes</w:t>
            </w:r>
          </w:p>
        </w:tc>
        <w:tc>
          <w:tcPr>
            <w:tcW w:w="810" w:type="dxa"/>
            <w:tcBorders>
              <w:top w:val="single" w:sz="4" w:space="0" w:color="auto"/>
              <w:left w:val="single" w:sz="4" w:space="0" w:color="auto"/>
              <w:bottom w:val="single" w:sz="4" w:space="0" w:color="auto"/>
              <w:right w:val="single" w:sz="4" w:space="0" w:color="auto"/>
            </w:tcBorders>
          </w:tcPr>
          <w:p w14:paraId="0F2CD7B8"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1170" w:type="dxa"/>
            <w:tcBorders>
              <w:top w:val="single" w:sz="4" w:space="0" w:color="auto"/>
              <w:left w:val="single" w:sz="4" w:space="0" w:color="auto"/>
              <w:bottom w:val="single" w:sz="4" w:space="0" w:color="auto"/>
              <w:right w:val="single" w:sz="4" w:space="0" w:color="auto"/>
            </w:tcBorders>
          </w:tcPr>
          <w:p w14:paraId="465C7181" w14:textId="77777777" w:rsidR="00BB37C8" w:rsidRPr="00476D6C" w:rsidRDefault="00BB37C8"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1260" w:type="dxa"/>
            <w:tcBorders>
              <w:left w:val="single" w:sz="4" w:space="0" w:color="auto"/>
              <w:right w:val="single" w:sz="4" w:space="0" w:color="auto"/>
            </w:tcBorders>
          </w:tcPr>
          <w:p w14:paraId="637B3C86" w14:textId="77777777" w:rsidR="00BB37C8" w:rsidRPr="00476D6C" w:rsidRDefault="00BB37C8" w:rsidP="00A82B94">
            <w:pPr>
              <w:spacing w:line="276" w:lineRule="auto"/>
              <w:jc w:val="center"/>
              <w:rPr>
                <w:sz w:val="18"/>
                <w:szCs w:val="18"/>
              </w:rPr>
            </w:pPr>
            <w:r w:rsidRPr="00476D6C">
              <w:rPr>
                <w:sz w:val="18"/>
                <w:szCs w:val="18"/>
                <w:shd w:val="clear" w:color="auto" w:fill="FFFFFF"/>
              </w:rPr>
              <w:t>Yes</w:t>
            </w:r>
          </w:p>
        </w:tc>
        <w:tc>
          <w:tcPr>
            <w:tcW w:w="1440" w:type="dxa"/>
            <w:tcBorders>
              <w:left w:val="single" w:sz="4" w:space="0" w:color="auto"/>
              <w:right w:val="single" w:sz="4" w:space="0" w:color="auto"/>
            </w:tcBorders>
          </w:tcPr>
          <w:p w14:paraId="09CDD8A5" w14:textId="77777777" w:rsidR="00BB37C8" w:rsidRPr="00476D6C" w:rsidRDefault="00BB37C8" w:rsidP="004026C1">
            <w:pPr>
              <w:spacing w:line="276" w:lineRule="auto"/>
              <w:jc w:val="center"/>
              <w:rPr>
                <w:sz w:val="18"/>
                <w:szCs w:val="18"/>
              </w:rPr>
            </w:pPr>
            <w:r w:rsidRPr="00476D6C">
              <w:rPr>
                <w:sz w:val="18"/>
                <w:szCs w:val="18"/>
                <w:shd w:val="clear" w:color="auto" w:fill="FFFFFF"/>
              </w:rPr>
              <w:t>Not Required</w:t>
            </w:r>
          </w:p>
        </w:tc>
        <w:tc>
          <w:tcPr>
            <w:tcW w:w="1530" w:type="dxa"/>
            <w:tcBorders>
              <w:left w:val="single" w:sz="4" w:space="0" w:color="auto"/>
              <w:right w:val="single" w:sz="4" w:space="0" w:color="auto"/>
            </w:tcBorders>
          </w:tcPr>
          <w:p w14:paraId="38FCDE00" w14:textId="77777777" w:rsidR="00BB37C8" w:rsidRPr="00476D6C" w:rsidRDefault="00BB37C8" w:rsidP="004026C1">
            <w:pPr>
              <w:spacing w:line="276" w:lineRule="auto"/>
              <w:jc w:val="center"/>
              <w:rPr>
                <w:sz w:val="18"/>
                <w:szCs w:val="18"/>
              </w:rPr>
            </w:pPr>
            <w:r w:rsidRPr="00476D6C">
              <w:rPr>
                <w:sz w:val="18"/>
                <w:szCs w:val="18"/>
                <w:shd w:val="clear" w:color="auto" w:fill="FFFFFF"/>
              </w:rPr>
              <w:t>Not Required</w:t>
            </w:r>
          </w:p>
        </w:tc>
        <w:tc>
          <w:tcPr>
            <w:tcW w:w="900" w:type="dxa"/>
            <w:vMerge/>
            <w:tcBorders>
              <w:left w:val="single" w:sz="4" w:space="0" w:color="auto"/>
              <w:right w:val="single" w:sz="4" w:space="0" w:color="auto"/>
            </w:tcBorders>
          </w:tcPr>
          <w:p w14:paraId="57DD7858" w14:textId="77777777" w:rsidR="00BB37C8" w:rsidRPr="00476D6C" w:rsidRDefault="00BB37C8" w:rsidP="004026C1">
            <w:pPr>
              <w:spacing w:line="276" w:lineRule="auto"/>
              <w:jc w:val="center"/>
              <w:rPr>
                <w:sz w:val="18"/>
                <w:szCs w:val="18"/>
              </w:rPr>
            </w:pPr>
          </w:p>
        </w:tc>
      </w:tr>
      <w:tr w:rsidR="00BB37C8" w:rsidRPr="00476D6C" w14:paraId="1FEDFA63" w14:textId="77777777" w:rsidTr="006C3DC1">
        <w:tblPrEx>
          <w:tblLook w:val="04A0" w:firstRow="1" w:lastRow="0" w:firstColumn="1" w:lastColumn="0" w:noHBand="0" w:noVBand="1"/>
        </w:tblPrEx>
        <w:trPr>
          <w:trHeight w:val="324"/>
          <w:jc w:val="center"/>
        </w:trPr>
        <w:tc>
          <w:tcPr>
            <w:tcW w:w="573" w:type="dxa"/>
            <w:tcBorders>
              <w:top w:val="single" w:sz="4" w:space="0" w:color="auto"/>
              <w:left w:val="single" w:sz="4" w:space="0" w:color="auto"/>
              <w:bottom w:val="single" w:sz="4" w:space="0" w:color="auto"/>
              <w:right w:val="single" w:sz="4" w:space="0" w:color="auto"/>
            </w:tcBorders>
          </w:tcPr>
          <w:p w14:paraId="5B074A9D"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3</w:t>
            </w:r>
          </w:p>
        </w:tc>
        <w:tc>
          <w:tcPr>
            <w:tcW w:w="1260" w:type="dxa"/>
            <w:tcBorders>
              <w:top w:val="single" w:sz="4" w:space="0" w:color="auto"/>
              <w:left w:val="single" w:sz="4" w:space="0" w:color="auto"/>
              <w:bottom w:val="single" w:sz="4" w:space="0" w:color="auto"/>
              <w:right w:val="single" w:sz="4" w:space="0" w:color="auto"/>
            </w:tcBorders>
          </w:tcPr>
          <w:p w14:paraId="41C65E86" w14:textId="117160F0" w:rsidR="00BB37C8" w:rsidRPr="00476D6C" w:rsidRDefault="001A74E7" w:rsidP="004026C1">
            <w:pPr>
              <w:spacing w:line="276" w:lineRule="auto"/>
              <w:jc w:val="center"/>
              <w:rPr>
                <w:kern w:val="2"/>
                <w:sz w:val="18"/>
                <w:szCs w:val="18"/>
                <w:shd w:val="clear" w:color="auto" w:fill="FFFFFF"/>
                <w:lang w:bidi="bn-IN"/>
                <w14:ligatures w14:val="standardContextual"/>
              </w:rPr>
            </w:pPr>
            <w:proofErr w:type="spellStart"/>
            <w:r w:rsidRPr="00476D6C">
              <w:rPr>
                <w:kern w:val="2"/>
                <w:sz w:val="18"/>
                <w:szCs w:val="18"/>
                <w:shd w:val="clear" w:color="auto" w:fill="FFFFFF"/>
                <w:lang w:bidi="bn-IN"/>
                <w14:ligatures w14:val="standardContextual"/>
              </w:rPr>
              <w:t>Munsiganj</w:t>
            </w:r>
            <w:proofErr w:type="spellEnd"/>
          </w:p>
          <w:p w14:paraId="72250D53" w14:textId="45A08438"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sz w:val="18"/>
                <w:szCs w:val="18"/>
                <w:shd w:val="clear" w:color="auto" w:fill="FFFFFF"/>
              </w:rPr>
              <w:t>UR+DR-0</w:t>
            </w:r>
            <w:r w:rsidR="00B946D1" w:rsidRPr="00476D6C">
              <w:rPr>
                <w:sz w:val="18"/>
                <w:szCs w:val="18"/>
                <w:shd w:val="clear" w:color="auto" w:fill="FFFFFF"/>
              </w:rPr>
              <w:t>3</w:t>
            </w:r>
          </w:p>
        </w:tc>
        <w:tc>
          <w:tcPr>
            <w:tcW w:w="900" w:type="dxa"/>
            <w:tcBorders>
              <w:top w:val="single" w:sz="4" w:space="0" w:color="auto"/>
              <w:left w:val="single" w:sz="4" w:space="0" w:color="auto"/>
              <w:bottom w:val="single" w:sz="4" w:space="0" w:color="auto"/>
              <w:right w:val="single" w:sz="4" w:space="0" w:color="auto"/>
            </w:tcBorders>
          </w:tcPr>
          <w:p w14:paraId="127D1068"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Not Finalized</w:t>
            </w:r>
          </w:p>
        </w:tc>
        <w:tc>
          <w:tcPr>
            <w:tcW w:w="900" w:type="dxa"/>
            <w:tcBorders>
              <w:top w:val="single" w:sz="4" w:space="0" w:color="auto"/>
              <w:left w:val="single" w:sz="4" w:space="0" w:color="auto"/>
              <w:bottom w:val="single" w:sz="4" w:space="0" w:color="auto"/>
              <w:right w:val="single" w:sz="4" w:space="0" w:color="auto"/>
            </w:tcBorders>
          </w:tcPr>
          <w:p w14:paraId="62EB24CB" w14:textId="7E5BD023"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00%</w:t>
            </w:r>
          </w:p>
        </w:tc>
        <w:tc>
          <w:tcPr>
            <w:tcW w:w="630" w:type="dxa"/>
            <w:tcBorders>
              <w:top w:val="single" w:sz="4" w:space="0" w:color="auto"/>
              <w:left w:val="single" w:sz="4" w:space="0" w:color="auto"/>
              <w:bottom w:val="single" w:sz="4" w:space="0" w:color="auto"/>
              <w:right w:val="single" w:sz="4" w:space="0" w:color="auto"/>
            </w:tcBorders>
          </w:tcPr>
          <w:p w14:paraId="71EF76BB"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tcPr>
          <w:p w14:paraId="0AAACEDC"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55CE8930"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6F71EA46" w14:textId="39FD388D" w:rsidR="00BB37C8" w:rsidRPr="00476D6C" w:rsidRDefault="006E6489" w:rsidP="004026C1">
            <w:pPr>
              <w:spacing w:line="276" w:lineRule="auto"/>
              <w:jc w:val="center"/>
              <w:rPr>
                <w:kern w:val="2"/>
                <w:sz w:val="18"/>
                <w:szCs w:val="18"/>
                <w:shd w:val="clear" w:color="auto" w:fill="FFFFFF"/>
                <w:lang w:bidi="bn-IN"/>
                <w14:ligatures w14:val="standardContextual"/>
              </w:rPr>
            </w:pPr>
            <w:r w:rsidRPr="00476D6C">
              <w:rPr>
                <w:sz w:val="18"/>
                <w:szCs w:val="18"/>
                <w:shd w:val="clear" w:color="auto" w:fill="FFFFFF"/>
              </w:rPr>
              <w:t>Yes</w:t>
            </w:r>
          </w:p>
        </w:tc>
        <w:tc>
          <w:tcPr>
            <w:tcW w:w="810" w:type="dxa"/>
            <w:tcBorders>
              <w:top w:val="single" w:sz="4" w:space="0" w:color="auto"/>
              <w:left w:val="single" w:sz="4" w:space="0" w:color="auto"/>
              <w:bottom w:val="single" w:sz="4" w:space="0" w:color="auto"/>
              <w:right w:val="single" w:sz="4" w:space="0" w:color="auto"/>
            </w:tcBorders>
          </w:tcPr>
          <w:p w14:paraId="00357898"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1170" w:type="dxa"/>
            <w:tcBorders>
              <w:top w:val="single" w:sz="4" w:space="0" w:color="auto"/>
              <w:left w:val="single" w:sz="4" w:space="0" w:color="auto"/>
              <w:bottom w:val="single" w:sz="4" w:space="0" w:color="auto"/>
              <w:right w:val="single" w:sz="4" w:space="0" w:color="auto"/>
            </w:tcBorders>
          </w:tcPr>
          <w:p w14:paraId="1E6007C2" w14:textId="77777777" w:rsidR="00BB37C8" w:rsidRPr="00476D6C" w:rsidRDefault="00BB37C8"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1260" w:type="dxa"/>
            <w:tcBorders>
              <w:left w:val="single" w:sz="4" w:space="0" w:color="auto"/>
              <w:right w:val="single" w:sz="4" w:space="0" w:color="auto"/>
            </w:tcBorders>
          </w:tcPr>
          <w:p w14:paraId="65165B38" w14:textId="77777777" w:rsidR="00BB37C8" w:rsidRPr="00476D6C" w:rsidRDefault="00BB37C8" w:rsidP="00A82B94">
            <w:pPr>
              <w:spacing w:line="276" w:lineRule="auto"/>
              <w:jc w:val="center"/>
              <w:rPr>
                <w:sz w:val="18"/>
                <w:szCs w:val="18"/>
              </w:rPr>
            </w:pPr>
            <w:r w:rsidRPr="00476D6C">
              <w:rPr>
                <w:sz w:val="18"/>
                <w:szCs w:val="18"/>
                <w:shd w:val="clear" w:color="auto" w:fill="FFFFFF"/>
              </w:rPr>
              <w:t>Yes</w:t>
            </w:r>
          </w:p>
        </w:tc>
        <w:tc>
          <w:tcPr>
            <w:tcW w:w="1440" w:type="dxa"/>
            <w:tcBorders>
              <w:left w:val="single" w:sz="4" w:space="0" w:color="auto"/>
              <w:right w:val="single" w:sz="4" w:space="0" w:color="auto"/>
            </w:tcBorders>
          </w:tcPr>
          <w:p w14:paraId="25B64EFC" w14:textId="77777777" w:rsidR="00BB37C8" w:rsidRPr="00476D6C" w:rsidRDefault="00BB37C8" w:rsidP="004026C1">
            <w:pPr>
              <w:spacing w:line="276" w:lineRule="auto"/>
              <w:jc w:val="center"/>
              <w:rPr>
                <w:sz w:val="18"/>
                <w:szCs w:val="18"/>
              </w:rPr>
            </w:pPr>
            <w:r w:rsidRPr="00476D6C">
              <w:rPr>
                <w:sz w:val="18"/>
                <w:szCs w:val="18"/>
                <w:shd w:val="clear" w:color="auto" w:fill="FFFFFF"/>
              </w:rPr>
              <w:t>Not Required</w:t>
            </w:r>
          </w:p>
        </w:tc>
        <w:tc>
          <w:tcPr>
            <w:tcW w:w="1530" w:type="dxa"/>
            <w:tcBorders>
              <w:left w:val="single" w:sz="4" w:space="0" w:color="auto"/>
              <w:right w:val="single" w:sz="4" w:space="0" w:color="auto"/>
            </w:tcBorders>
          </w:tcPr>
          <w:p w14:paraId="5E00D2A4" w14:textId="77777777" w:rsidR="00BB37C8" w:rsidRPr="00476D6C" w:rsidRDefault="00BB37C8" w:rsidP="004026C1">
            <w:pPr>
              <w:spacing w:line="276" w:lineRule="auto"/>
              <w:jc w:val="center"/>
              <w:rPr>
                <w:sz w:val="18"/>
                <w:szCs w:val="18"/>
              </w:rPr>
            </w:pPr>
            <w:r w:rsidRPr="00476D6C">
              <w:rPr>
                <w:sz w:val="18"/>
                <w:szCs w:val="18"/>
                <w:shd w:val="clear" w:color="auto" w:fill="FFFFFF"/>
              </w:rPr>
              <w:t>Not Required</w:t>
            </w:r>
          </w:p>
        </w:tc>
        <w:tc>
          <w:tcPr>
            <w:tcW w:w="900" w:type="dxa"/>
            <w:vMerge/>
            <w:tcBorders>
              <w:left w:val="single" w:sz="4" w:space="0" w:color="auto"/>
              <w:right w:val="single" w:sz="4" w:space="0" w:color="auto"/>
            </w:tcBorders>
          </w:tcPr>
          <w:p w14:paraId="609DC727" w14:textId="77777777" w:rsidR="00BB37C8" w:rsidRPr="00476D6C" w:rsidRDefault="00BB37C8" w:rsidP="004026C1">
            <w:pPr>
              <w:spacing w:line="276" w:lineRule="auto"/>
              <w:jc w:val="center"/>
              <w:rPr>
                <w:sz w:val="18"/>
                <w:szCs w:val="18"/>
              </w:rPr>
            </w:pPr>
          </w:p>
        </w:tc>
      </w:tr>
      <w:tr w:rsidR="00BB37C8" w:rsidRPr="00476D6C" w14:paraId="38916748" w14:textId="77777777" w:rsidTr="006C3DC1">
        <w:tblPrEx>
          <w:tblLook w:val="04A0" w:firstRow="1" w:lastRow="0" w:firstColumn="1" w:lastColumn="0" w:noHBand="0" w:noVBand="1"/>
        </w:tblPrEx>
        <w:trPr>
          <w:trHeight w:val="324"/>
          <w:jc w:val="center"/>
        </w:trPr>
        <w:tc>
          <w:tcPr>
            <w:tcW w:w="573" w:type="dxa"/>
            <w:tcBorders>
              <w:top w:val="single" w:sz="4" w:space="0" w:color="auto"/>
              <w:left w:val="single" w:sz="4" w:space="0" w:color="auto"/>
              <w:bottom w:val="single" w:sz="4" w:space="0" w:color="auto"/>
              <w:right w:val="single" w:sz="4" w:space="0" w:color="auto"/>
            </w:tcBorders>
          </w:tcPr>
          <w:p w14:paraId="07AB6BEE"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4</w:t>
            </w:r>
          </w:p>
        </w:tc>
        <w:tc>
          <w:tcPr>
            <w:tcW w:w="1260" w:type="dxa"/>
            <w:tcBorders>
              <w:top w:val="single" w:sz="4" w:space="0" w:color="auto"/>
              <w:left w:val="single" w:sz="4" w:space="0" w:color="auto"/>
              <w:bottom w:val="single" w:sz="4" w:space="0" w:color="auto"/>
              <w:right w:val="single" w:sz="4" w:space="0" w:color="auto"/>
            </w:tcBorders>
          </w:tcPr>
          <w:p w14:paraId="08C836A7" w14:textId="426F5BC1" w:rsidR="00BB37C8" w:rsidRPr="00476D6C" w:rsidRDefault="00B946D1" w:rsidP="004026C1">
            <w:pPr>
              <w:spacing w:line="276" w:lineRule="auto"/>
              <w:jc w:val="center"/>
              <w:rPr>
                <w:sz w:val="18"/>
                <w:szCs w:val="18"/>
                <w:shd w:val="clear" w:color="auto" w:fill="FFFFFF"/>
              </w:rPr>
            </w:pPr>
            <w:r w:rsidRPr="00476D6C">
              <w:rPr>
                <w:sz w:val="18"/>
                <w:szCs w:val="18"/>
                <w:shd w:val="clear" w:color="auto" w:fill="FFFFFF"/>
              </w:rPr>
              <w:t>MADAN</w:t>
            </w:r>
          </w:p>
          <w:p w14:paraId="10B3C58C" w14:textId="451FCF7C"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sz w:val="18"/>
                <w:szCs w:val="18"/>
                <w:shd w:val="clear" w:color="auto" w:fill="FFFFFF"/>
              </w:rPr>
              <w:t>UR</w:t>
            </w:r>
            <w:r w:rsidR="00B946D1" w:rsidRPr="00476D6C">
              <w:rPr>
                <w:sz w:val="18"/>
                <w:szCs w:val="18"/>
                <w:shd w:val="clear" w:color="auto" w:fill="FFFFFF"/>
              </w:rPr>
              <w:t>+</w:t>
            </w:r>
            <w:r w:rsidR="00F772BD" w:rsidRPr="00476D6C">
              <w:rPr>
                <w:sz w:val="18"/>
                <w:szCs w:val="18"/>
                <w:shd w:val="clear" w:color="auto" w:fill="FFFFFF"/>
              </w:rPr>
              <w:t>DR</w:t>
            </w:r>
            <w:r w:rsidRPr="00476D6C">
              <w:rPr>
                <w:sz w:val="18"/>
                <w:szCs w:val="18"/>
                <w:shd w:val="clear" w:color="auto" w:fill="FFFFFF"/>
              </w:rPr>
              <w:t>-0</w:t>
            </w:r>
            <w:r w:rsidR="00B946D1" w:rsidRPr="00476D6C">
              <w:rPr>
                <w:sz w:val="18"/>
                <w:szCs w:val="18"/>
                <w:shd w:val="clear" w:color="auto" w:fill="FFFFFF"/>
              </w:rPr>
              <w:t>2</w:t>
            </w:r>
          </w:p>
        </w:tc>
        <w:tc>
          <w:tcPr>
            <w:tcW w:w="900" w:type="dxa"/>
            <w:tcBorders>
              <w:top w:val="single" w:sz="4" w:space="0" w:color="auto"/>
              <w:left w:val="single" w:sz="4" w:space="0" w:color="auto"/>
              <w:bottom w:val="single" w:sz="4" w:space="0" w:color="auto"/>
              <w:right w:val="single" w:sz="4" w:space="0" w:color="auto"/>
            </w:tcBorders>
          </w:tcPr>
          <w:p w14:paraId="5BAE396A"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Not Finalized</w:t>
            </w:r>
          </w:p>
        </w:tc>
        <w:tc>
          <w:tcPr>
            <w:tcW w:w="900" w:type="dxa"/>
            <w:tcBorders>
              <w:top w:val="single" w:sz="4" w:space="0" w:color="auto"/>
              <w:left w:val="single" w:sz="4" w:space="0" w:color="auto"/>
              <w:bottom w:val="single" w:sz="4" w:space="0" w:color="auto"/>
              <w:right w:val="single" w:sz="4" w:space="0" w:color="auto"/>
            </w:tcBorders>
          </w:tcPr>
          <w:p w14:paraId="45DD8221" w14:textId="531E30F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00%</w:t>
            </w:r>
          </w:p>
        </w:tc>
        <w:tc>
          <w:tcPr>
            <w:tcW w:w="630" w:type="dxa"/>
            <w:tcBorders>
              <w:top w:val="single" w:sz="4" w:space="0" w:color="auto"/>
              <w:left w:val="single" w:sz="4" w:space="0" w:color="auto"/>
              <w:bottom w:val="single" w:sz="4" w:space="0" w:color="auto"/>
              <w:right w:val="single" w:sz="4" w:space="0" w:color="auto"/>
            </w:tcBorders>
          </w:tcPr>
          <w:p w14:paraId="5DD61809"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tcPr>
          <w:p w14:paraId="7964E842"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2F2F27C2"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3F151A03" w14:textId="70678FC0" w:rsidR="00BB37C8" w:rsidRPr="00476D6C" w:rsidRDefault="006E6489" w:rsidP="004026C1">
            <w:pPr>
              <w:spacing w:line="276" w:lineRule="auto"/>
              <w:jc w:val="center"/>
              <w:rPr>
                <w:kern w:val="2"/>
                <w:sz w:val="18"/>
                <w:szCs w:val="18"/>
                <w:shd w:val="clear" w:color="auto" w:fill="FFFFFF"/>
                <w:lang w:bidi="bn-IN"/>
                <w14:ligatures w14:val="standardContextual"/>
              </w:rPr>
            </w:pPr>
            <w:r w:rsidRPr="00476D6C">
              <w:rPr>
                <w:sz w:val="18"/>
                <w:szCs w:val="18"/>
                <w:shd w:val="clear" w:color="auto" w:fill="FFFFFF"/>
              </w:rPr>
              <w:t>Yes</w:t>
            </w:r>
          </w:p>
        </w:tc>
        <w:tc>
          <w:tcPr>
            <w:tcW w:w="810" w:type="dxa"/>
            <w:tcBorders>
              <w:top w:val="single" w:sz="4" w:space="0" w:color="auto"/>
              <w:left w:val="single" w:sz="4" w:space="0" w:color="auto"/>
              <w:bottom w:val="single" w:sz="4" w:space="0" w:color="auto"/>
              <w:right w:val="single" w:sz="4" w:space="0" w:color="auto"/>
            </w:tcBorders>
          </w:tcPr>
          <w:p w14:paraId="2793CB72"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1170" w:type="dxa"/>
            <w:tcBorders>
              <w:top w:val="single" w:sz="4" w:space="0" w:color="auto"/>
              <w:left w:val="single" w:sz="4" w:space="0" w:color="auto"/>
              <w:bottom w:val="single" w:sz="4" w:space="0" w:color="auto"/>
              <w:right w:val="single" w:sz="4" w:space="0" w:color="auto"/>
            </w:tcBorders>
          </w:tcPr>
          <w:p w14:paraId="6BF08C88" w14:textId="77777777" w:rsidR="00BB37C8" w:rsidRPr="00476D6C" w:rsidRDefault="00BB37C8"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1260" w:type="dxa"/>
            <w:tcBorders>
              <w:left w:val="single" w:sz="4" w:space="0" w:color="auto"/>
              <w:right w:val="single" w:sz="4" w:space="0" w:color="auto"/>
            </w:tcBorders>
          </w:tcPr>
          <w:p w14:paraId="064C3F7C" w14:textId="77777777" w:rsidR="00BB37C8" w:rsidRPr="00476D6C" w:rsidRDefault="00BB37C8" w:rsidP="00A82B94">
            <w:pPr>
              <w:spacing w:line="276" w:lineRule="auto"/>
              <w:jc w:val="center"/>
              <w:rPr>
                <w:sz w:val="18"/>
                <w:szCs w:val="18"/>
              </w:rPr>
            </w:pPr>
            <w:r w:rsidRPr="00476D6C">
              <w:rPr>
                <w:sz w:val="18"/>
                <w:szCs w:val="18"/>
                <w:shd w:val="clear" w:color="auto" w:fill="FFFFFF"/>
              </w:rPr>
              <w:t>Yes</w:t>
            </w:r>
          </w:p>
        </w:tc>
        <w:tc>
          <w:tcPr>
            <w:tcW w:w="1440" w:type="dxa"/>
            <w:tcBorders>
              <w:left w:val="single" w:sz="4" w:space="0" w:color="auto"/>
              <w:right w:val="single" w:sz="4" w:space="0" w:color="auto"/>
            </w:tcBorders>
          </w:tcPr>
          <w:p w14:paraId="362C381D" w14:textId="77777777" w:rsidR="00BB37C8" w:rsidRPr="00476D6C" w:rsidRDefault="00BB37C8" w:rsidP="004026C1">
            <w:pPr>
              <w:spacing w:line="276" w:lineRule="auto"/>
              <w:jc w:val="center"/>
              <w:rPr>
                <w:sz w:val="18"/>
                <w:szCs w:val="18"/>
              </w:rPr>
            </w:pPr>
            <w:r w:rsidRPr="00476D6C">
              <w:rPr>
                <w:sz w:val="18"/>
                <w:szCs w:val="18"/>
                <w:shd w:val="clear" w:color="auto" w:fill="FFFFFF"/>
              </w:rPr>
              <w:t>Not Required</w:t>
            </w:r>
          </w:p>
        </w:tc>
        <w:tc>
          <w:tcPr>
            <w:tcW w:w="1530" w:type="dxa"/>
            <w:tcBorders>
              <w:left w:val="single" w:sz="4" w:space="0" w:color="auto"/>
              <w:right w:val="single" w:sz="4" w:space="0" w:color="auto"/>
            </w:tcBorders>
          </w:tcPr>
          <w:p w14:paraId="59716FA0" w14:textId="77777777" w:rsidR="00BB37C8" w:rsidRPr="00476D6C" w:rsidRDefault="00BB37C8" w:rsidP="004026C1">
            <w:pPr>
              <w:spacing w:line="276" w:lineRule="auto"/>
              <w:jc w:val="center"/>
              <w:rPr>
                <w:sz w:val="18"/>
                <w:szCs w:val="18"/>
              </w:rPr>
            </w:pPr>
            <w:r w:rsidRPr="00476D6C">
              <w:rPr>
                <w:sz w:val="18"/>
                <w:szCs w:val="18"/>
                <w:shd w:val="clear" w:color="auto" w:fill="FFFFFF"/>
              </w:rPr>
              <w:t>Not Required</w:t>
            </w:r>
          </w:p>
        </w:tc>
        <w:tc>
          <w:tcPr>
            <w:tcW w:w="900" w:type="dxa"/>
            <w:vMerge/>
            <w:tcBorders>
              <w:left w:val="single" w:sz="4" w:space="0" w:color="auto"/>
              <w:right w:val="single" w:sz="4" w:space="0" w:color="auto"/>
            </w:tcBorders>
          </w:tcPr>
          <w:p w14:paraId="6FD424B7" w14:textId="77777777" w:rsidR="00BB37C8" w:rsidRPr="00476D6C" w:rsidRDefault="00BB37C8" w:rsidP="004026C1">
            <w:pPr>
              <w:spacing w:line="276" w:lineRule="auto"/>
              <w:jc w:val="center"/>
              <w:rPr>
                <w:sz w:val="18"/>
                <w:szCs w:val="18"/>
              </w:rPr>
            </w:pPr>
          </w:p>
        </w:tc>
      </w:tr>
      <w:tr w:rsidR="00BB37C8" w:rsidRPr="00476D6C" w14:paraId="0555FF89" w14:textId="77777777" w:rsidTr="006C3DC1">
        <w:tblPrEx>
          <w:tblLook w:val="04A0" w:firstRow="1" w:lastRow="0" w:firstColumn="1" w:lastColumn="0" w:noHBand="0" w:noVBand="1"/>
        </w:tblPrEx>
        <w:trPr>
          <w:trHeight w:val="206"/>
          <w:jc w:val="center"/>
        </w:trPr>
        <w:tc>
          <w:tcPr>
            <w:tcW w:w="573" w:type="dxa"/>
            <w:tcBorders>
              <w:top w:val="single" w:sz="4" w:space="0" w:color="auto"/>
              <w:left w:val="single" w:sz="4" w:space="0" w:color="auto"/>
              <w:bottom w:val="single" w:sz="4" w:space="0" w:color="auto"/>
              <w:right w:val="single" w:sz="4" w:space="0" w:color="auto"/>
            </w:tcBorders>
          </w:tcPr>
          <w:p w14:paraId="0386F45F" w14:textId="5002B26F" w:rsidR="00BB37C8" w:rsidRPr="00476D6C" w:rsidRDefault="00C2103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5</w:t>
            </w:r>
          </w:p>
        </w:tc>
        <w:tc>
          <w:tcPr>
            <w:tcW w:w="1260" w:type="dxa"/>
            <w:tcBorders>
              <w:top w:val="single" w:sz="4" w:space="0" w:color="auto"/>
              <w:left w:val="single" w:sz="4" w:space="0" w:color="auto"/>
              <w:bottom w:val="single" w:sz="4" w:space="0" w:color="auto"/>
              <w:right w:val="single" w:sz="4" w:space="0" w:color="auto"/>
            </w:tcBorders>
          </w:tcPr>
          <w:p w14:paraId="042D35AB" w14:textId="77777777" w:rsidR="00B946D1" w:rsidRPr="00476D6C" w:rsidRDefault="00B946D1"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Raipur</w:t>
            </w:r>
          </w:p>
          <w:p w14:paraId="68B709C0" w14:textId="48E636BA" w:rsidR="00BB37C8" w:rsidRPr="00476D6C" w:rsidRDefault="00B946D1"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U</w:t>
            </w:r>
            <w:r w:rsidR="00BB37C8" w:rsidRPr="00476D6C">
              <w:rPr>
                <w:sz w:val="18"/>
                <w:szCs w:val="18"/>
                <w:shd w:val="clear" w:color="auto" w:fill="FFFFFF"/>
              </w:rPr>
              <w:t>R+DR-0</w:t>
            </w:r>
            <w:r w:rsidRPr="00476D6C">
              <w:rPr>
                <w:sz w:val="18"/>
                <w:szCs w:val="18"/>
                <w:shd w:val="clear" w:color="auto" w:fill="FFFFFF"/>
              </w:rPr>
              <w:t>1</w:t>
            </w:r>
          </w:p>
        </w:tc>
        <w:tc>
          <w:tcPr>
            <w:tcW w:w="900" w:type="dxa"/>
            <w:tcBorders>
              <w:top w:val="single" w:sz="4" w:space="0" w:color="auto"/>
              <w:left w:val="single" w:sz="4" w:space="0" w:color="auto"/>
              <w:bottom w:val="single" w:sz="4" w:space="0" w:color="auto"/>
              <w:right w:val="single" w:sz="4" w:space="0" w:color="auto"/>
            </w:tcBorders>
          </w:tcPr>
          <w:p w14:paraId="50FDF286"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Not Finalized</w:t>
            </w:r>
          </w:p>
        </w:tc>
        <w:tc>
          <w:tcPr>
            <w:tcW w:w="900" w:type="dxa"/>
            <w:tcBorders>
              <w:top w:val="single" w:sz="4" w:space="0" w:color="auto"/>
              <w:left w:val="single" w:sz="4" w:space="0" w:color="auto"/>
              <w:bottom w:val="single" w:sz="4" w:space="0" w:color="auto"/>
              <w:right w:val="single" w:sz="4" w:space="0" w:color="auto"/>
            </w:tcBorders>
          </w:tcPr>
          <w:p w14:paraId="394DEE79" w14:textId="10393474"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00%</w:t>
            </w:r>
          </w:p>
        </w:tc>
        <w:tc>
          <w:tcPr>
            <w:tcW w:w="630" w:type="dxa"/>
            <w:tcBorders>
              <w:top w:val="single" w:sz="4" w:space="0" w:color="auto"/>
              <w:left w:val="single" w:sz="4" w:space="0" w:color="auto"/>
              <w:bottom w:val="single" w:sz="4" w:space="0" w:color="auto"/>
              <w:right w:val="single" w:sz="4" w:space="0" w:color="auto"/>
            </w:tcBorders>
          </w:tcPr>
          <w:p w14:paraId="7DC27218"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tcPr>
          <w:p w14:paraId="279FF044"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3DD1299C"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1C361566" w14:textId="42CE48E0" w:rsidR="00BB37C8" w:rsidRPr="00476D6C" w:rsidRDefault="006E6489" w:rsidP="004026C1">
            <w:pPr>
              <w:spacing w:line="276" w:lineRule="auto"/>
              <w:jc w:val="center"/>
              <w:rPr>
                <w:kern w:val="2"/>
                <w:sz w:val="18"/>
                <w:szCs w:val="18"/>
                <w:shd w:val="clear" w:color="auto" w:fill="FFFFFF"/>
                <w:lang w:bidi="bn-IN"/>
                <w14:ligatures w14:val="standardContextual"/>
              </w:rPr>
            </w:pPr>
            <w:r w:rsidRPr="00476D6C">
              <w:rPr>
                <w:sz w:val="18"/>
                <w:szCs w:val="18"/>
                <w:shd w:val="clear" w:color="auto" w:fill="FFFFFF"/>
              </w:rPr>
              <w:t>Yes</w:t>
            </w:r>
          </w:p>
        </w:tc>
        <w:tc>
          <w:tcPr>
            <w:tcW w:w="810" w:type="dxa"/>
            <w:tcBorders>
              <w:top w:val="single" w:sz="4" w:space="0" w:color="auto"/>
              <w:left w:val="single" w:sz="4" w:space="0" w:color="auto"/>
              <w:bottom w:val="single" w:sz="4" w:space="0" w:color="auto"/>
              <w:right w:val="single" w:sz="4" w:space="0" w:color="auto"/>
            </w:tcBorders>
          </w:tcPr>
          <w:p w14:paraId="61DFA7B8"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1170" w:type="dxa"/>
            <w:tcBorders>
              <w:top w:val="single" w:sz="4" w:space="0" w:color="auto"/>
              <w:left w:val="single" w:sz="4" w:space="0" w:color="auto"/>
              <w:bottom w:val="single" w:sz="4" w:space="0" w:color="auto"/>
              <w:right w:val="single" w:sz="4" w:space="0" w:color="auto"/>
            </w:tcBorders>
          </w:tcPr>
          <w:p w14:paraId="5C322A7D" w14:textId="77777777" w:rsidR="00BB37C8" w:rsidRPr="00476D6C" w:rsidRDefault="00BB37C8"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1260" w:type="dxa"/>
            <w:tcBorders>
              <w:left w:val="single" w:sz="4" w:space="0" w:color="auto"/>
              <w:right w:val="single" w:sz="4" w:space="0" w:color="auto"/>
            </w:tcBorders>
          </w:tcPr>
          <w:p w14:paraId="0B94E5CA" w14:textId="77777777" w:rsidR="00BB37C8" w:rsidRPr="00476D6C" w:rsidRDefault="00BB37C8" w:rsidP="00A82B94">
            <w:pPr>
              <w:spacing w:line="276" w:lineRule="auto"/>
              <w:jc w:val="center"/>
              <w:rPr>
                <w:sz w:val="18"/>
                <w:szCs w:val="18"/>
              </w:rPr>
            </w:pPr>
            <w:r w:rsidRPr="00476D6C">
              <w:rPr>
                <w:sz w:val="18"/>
                <w:szCs w:val="18"/>
                <w:shd w:val="clear" w:color="auto" w:fill="FFFFFF"/>
              </w:rPr>
              <w:t>Yes</w:t>
            </w:r>
          </w:p>
        </w:tc>
        <w:tc>
          <w:tcPr>
            <w:tcW w:w="1440" w:type="dxa"/>
            <w:tcBorders>
              <w:left w:val="single" w:sz="4" w:space="0" w:color="auto"/>
              <w:right w:val="single" w:sz="4" w:space="0" w:color="auto"/>
            </w:tcBorders>
          </w:tcPr>
          <w:p w14:paraId="6A402AD5" w14:textId="77777777" w:rsidR="00BB37C8" w:rsidRPr="00476D6C" w:rsidRDefault="00BB37C8" w:rsidP="004026C1">
            <w:pPr>
              <w:spacing w:line="276" w:lineRule="auto"/>
              <w:jc w:val="center"/>
              <w:rPr>
                <w:sz w:val="18"/>
                <w:szCs w:val="18"/>
              </w:rPr>
            </w:pPr>
            <w:r w:rsidRPr="00476D6C">
              <w:rPr>
                <w:sz w:val="18"/>
                <w:szCs w:val="18"/>
                <w:shd w:val="clear" w:color="auto" w:fill="FFFFFF"/>
              </w:rPr>
              <w:t>Not Required</w:t>
            </w:r>
          </w:p>
        </w:tc>
        <w:tc>
          <w:tcPr>
            <w:tcW w:w="1530" w:type="dxa"/>
            <w:tcBorders>
              <w:left w:val="single" w:sz="4" w:space="0" w:color="auto"/>
              <w:right w:val="single" w:sz="4" w:space="0" w:color="auto"/>
            </w:tcBorders>
          </w:tcPr>
          <w:p w14:paraId="3AB80CEA" w14:textId="77777777" w:rsidR="00BB37C8" w:rsidRPr="00476D6C" w:rsidRDefault="00BB37C8" w:rsidP="004026C1">
            <w:pPr>
              <w:spacing w:line="276" w:lineRule="auto"/>
              <w:jc w:val="center"/>
              <w:rPr>
                <w:sz w:val="18"/>
                <w:szCs w:val="18"/>
              </w:rPr>
            </w:pPr>
            <w:r w:rsidRPr="00476D6C">
              <w:rPr>
                <w:sz w:val="18"/>
                <w:szCs w:val="18"/>
                <w:shd w:val="clear" w:color="auto" w:fill="FFFFFF"/>
              </w:rPr>
              <w:t>Not Required</w:t>
            </w:r>
          </w:p>
        </w:tc>
        <w:tc>
          <w:tcPr>
            <w:tcW w:w="900" w:type="dxa"/>
            <w:vMerge/>
            <w:tcBorders>
              <w:left w:val="single" w:sz="4" w:space="0" w:color="auto"/>
              <w:right w:val="single" w:sz="4" w:space="0" w:color="auto"/>
            </w:tcBorders>
          </w:tcPr>
          <w:p w14:paraId="41D43730" w14:textId="77777777" w:rsidR="00BB37C8" w:rsidRPr="00476D6C" w:rsidRDefault="00BB37C8" w:rsidP="004026C1">
            <w:pPr>
              <w:spacing w:line="276" w:lineRule="auto"/>
              <w:jc w:val="center"/>
              <w:rPr>
                <w:sz w:val="18"/>
                <w:szCs w:val="18"/>
              </w:rPr>
            </w:pPr>
          </w:p>
        </w:tc>
      </w:tr>
      <w:tr w:rsidR="00BB37C8" w:rsidRPr="00476D6C" w14:paraId="7B658A74" w14:textId="77777777" w:rsidTr="006C3DC1">
        <w:tblPrEx>
          <w:tblLook w:val="04A0" w:firstRow="1" w:lastRow="0" w:firstColumn="1" w:lastColumn="0" w:noHBand="0" w:noVBand="1"/>
        </w:tblPrEx>
        <w:trPr>
          <w:trHeight w:val="324"/>
          <w:jc w:val="center"/>
        </w:trPr>
        <w:tc>
          <w:tcPr>
            <w:tcW w:w="573" w:type="dxa"/>
            <w:tcBorders>
              <w:top w:val="single" w:sz="4" w:space="0" w:color="auto"/>
              <w:left w:val="single" w:sz="4" w:space="0" w:color="auto"/>
              <w:bottom w:val="single" w:sz="4" w:space="0" w:color="auto"/>
              <w:right w:val="single" w:sz="4" w:space="0" w:color="auto"/>
            </w:tcBorders>
          </w:tcPr>
          <w:p w14:paraId="4F38EF1B" w14:textId="7ECE81E7" w:rsidR="00BB37C8" w:rsidRPr="00476D6C" w:rsidRDefault="00C2103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6</w:t>
            </w:r>
          </w:p>
        </w:tc>
        <w:tc>
          <w:tcPr>
            <w:tcW w:w="1260" w:type="dxa"/>
            <w:tcBorders>
              <w:top w:val="single" w:sz="4" w:space="0" w:color="auto"/>
              <w:left w:val="single" w:sz="4" w:space="0" w:color="auto"/>
              <w:bottom w:val="single" w:sz="4" w:space="0" w:color="auto"/>
              <w:right w:val="single" w:sz="4" w:space="0" w:color="auto"/>
            </w:tcBorders>
          </w:tcPr>
          <w:p w14:paraId="5639AB76" w14:textId="535A7487" w:rsidR="00BB37C8" w:rsidRPr="00476D6C" w:rsidRDefault="00B946D1" w:rsidP="004026C1">
            <w:pPr>
              <w:spacing w:line="276" w:lineRule="auto"/>
              <w:jc w:val="center"/>
              <w:rPr>
                <w:kern w:val="2"/>
                <w:sz w:val="18"/>
                <w:szCs w:val="18"/>
                <w:shd w:val="clear" w:color="auto" w:fill="FFFFFF"/>
                <w:lang w:bidi="bn-IN"/>
                <w14:ligatures w14:val="standardContextual"/>
              </w:rPr>
            </w:pPr>
            <w:proofErr w:type="spellStart"/>
            <w:r w:rsidRPr="00476D6C">
              <w:rPr>
                <w:kern w:val="2"/>
                <w:sz w:val="18"/>
                <w:szCs w:val="18"/>
                <w:shd w:val="clear" w:color="auto" w:fill="FFFFFF"/>
                <w:lang w:bidi="bn-IN"/>
                <w14:ligatures w14:val="standardContextual"/>
              </w:rPr>
              <w:t>Kaliganj</w:t>
            </w:r>
            <w:proofErr w:type="spellEnd"/>
          </w:p>
          <w:p w14:paraId="7D73A0BC" w14:textId="50353163"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sz w:val="18"/>
                <w:szCs w:val="18"/>
                <w:shd w:val="clear" w:color="auto" w:fill="FFFFFF"/>
              </w:rPr>
              <w:t>UR+DR-0</w:t>
            </w:r>
            <w:r w:rsidR="00B946D1" w:rsidRPr="00476D6C">
              <w:rPr>
                <w:sz w:val="18"/>
                <w:szCs w:val="18"/>
                <w:shd w:val="clear" w:color="auto" w:fill="FFFFFF"/>
              </w:rPr>
              <w:t>4</w:t>
            </w:r>
          </w:p>
        </w:tc>
        <w:tc>
          <w:tcPr>
            <w:tcW w:w="900" w:type="dxa"/>
            <w:tcBorders>
              <w:top w:val="single" w:sz="4" w:space="0" w:color="auto"/>
              <w:left w:val="single" w:sz="4" w:space="0" w:color="auto"/>
              <w:bottom w:val="single" w:sz="4" w:space="0" w:color="auto"/>
              <w:right w:val="single" w:sz="4" w:space="0" w:color="auto"/>
            </w:tcBorders>
          </w:tcPr>
          <w:p w14:paraId="57EA4874"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Not Finalized</w:t>
            </w:r>
          </w:p>
        </w:tc>
        <w:tc>
          <w:tcPr>
            <w:tcW w:w="900" w:type="dxa"/>
            <w:tcBorders>
              <w:top w:val="single" w:sz="4" w:space="0" w:color="auto"/>
              <w:left w:val="single" w:sz="4" w:space="0" w:color="auto"/>
              <w:bottom w:val="single" w:sz="4" w:space="0" w:color="auto"/>
              <w:right w:val="single" w:sz="4" w:space="0" w:color="auto"/>
            </w:tcBorders>
          </w:tcPr>
          <w:p w14:paraId="51EA633B" w14:textId="192D5F69"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00%</w:t>
            </w:r>
          </w:p>
        </w:tc>
        <w:tc>
          <w:tcPr>
            <w:tcW w:w="630" w:type="dxa"/>
            <w:tcBorders>
              <w:top w:val="single" w:sz="4" w:space="0" w:color="auto"/>
              <w:left w:val="single" w:sz="4" w:space="0" w:color="auto"/>
              <w:bottom w:val="single" w:sz="4" w:space="0" w:color="auto"/>
              <w:right w:val="single" w:sz="4" w:space="0" w:color="auto"/>
            </w:tcBorders>
          </w:tcPr>
          <w:p w14:paraId="27EDA727"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tcPr>
          <w:p w14:paraId="6332390A"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18C3257A"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118181EE" w14:textId="23B494B5" w:rsidR="00BB37C8" w:rsidRPr="00476D6C" w:rsidRDefault="0049440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30623B50" w14:textId="7CB2109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1170" w:type="dxa"/>
            <w:tcBorders>
              <w:top w:val="single" w:sz="4" w:space="0" w:color="auto"/>
              <w:left w:val="single" w:sz="4" w:space="0" w:color="auto"/>
              <w:bottom w:val="single" w:sz="4" w:space="0" w:color="auto"/>
              <w:right w:val="single" w:sz="4" w:space="0" w:color="auto"/>
            </w:tcBorders>
          </w:tcPr>
          <w:p w14:paraId="438A3A36" w14:textId="77777777" w:rsidR="00BB37C8" w:rsidRPr="00476D6C" w:rsidRDefault="00BB37C8"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1260" w:type="dxa"/>
            <w:tcBorders>
              <w:left w:val="single" w:sz="4" w:space="0" w:color="auto"/>
              <w:right w:val="single" w:sz="4" w:space="0" w:color="auto"/>
            </w:tcBorders>
          </w:tcPr>
          <w:p w14:paraId="28E814C4" w14:textId="77777777" w:rsidR="00BB37C8" w:rsidRPr="00476D6C" w:rsidRDefault="00BB37C8" w:rsidP="00A82B94">
            <w:pPr>
              <w:spacing w:line="276" w:lineRule="auto"/>
              <w:jc w:val="center"/>
              <w:rPr>
                <w:sz w:val="18"/>
                <w:szCs w:val="18"/>
              </w:rPr>
            </w:pPr>
            <w:r w:rsidRPr="00476D6C">
              <w:rPr>
                <w:sz w:val="18"/>
                <w:szCs w:val="18"/>
                <w:shd w:val="clear" w:color="auto" w:fill="FFFFFF"/>
              </w:rPr>
              <w:t>Yes</w:t>
            </w:r>
          </w:p>
        </w:tc>
        <w:tc>
          <w:tcPr>
            <w:tcW w:w="1440" w:type="dxa"/>
            <w:tcBorders>
              <w:left w:val="single" w:sz="4" w:space="0" w:color="auto"/>
              <w:right w:val="single" w:sz="4" w:space="0" w:color="auto"/>
            </w:tcBorders>
          </w:tcPr>
          <w:p w14:paraId="6A71734D" w14:textId="77777777" w:rsidR="00BB37C8" w:rsidRPr="00476D6C" w:rsidRDefault="00BB37C8" w:rsidP="004026C1">
            <w:pPr>
              <w:spacing w:line="276" w:lineRule="auto"/>
              <w:jc w:val="center"/>
              <w:rPr>
                <w:sz w:val="18"/>
                <w:szCs w:val="18"/>
              </w:rPr>
            </w:pPr>
            <w:r w:rsidRPr="00476D6C">
              <w:rPr>
                <w:sz w:val="18"/>
                <w:szCs w:val="18"/>
                <w:shd w:val="clear" w:color="auto" w:fill="FFFFFF"/>
              </w:rPr>
              <w:t>Not Required</w:t>
            </w:r>
          </w:p>
        </w:tc>
        <w:tc>
          <w:tcPr>
            <w:tcW w:w="1530" w:type="dxa"/>
            <w:tcBorders>
              <w:left w:val="single" w:sz="4" w:space="0" w:color="auto"/>
              <w:right w:val="single" w:sz="4" w:space="0" w:color="auto"/>
            </w:tcBorders>
          </w:tcPr>
          <w:p w14:paraId="1D61317C" w14:textId="77777777" w:rsidR="00BB37C8" w:rsidRPr="00476D6C" w:rsidRDefault="00BB37C8" w:rsidP="004026C1">
            <w:pPr>
              <w:spacing w:line="276" w:lineRule="auto"/>
              <w:jc w:val="center"/>
              <w:rPr>
                <w:sz w:val="18"/>
                <w:szCs w:val="18"/>
              </w:rPr>
            </w:pPr>
            <w:r w:rsidRPr="00476D6C">
              <w:rPr>
                <w:sz w:val="18"/>
                <w:szCs w:val="18"/>
                <w:shd w:val="clear" w:color="auto" w:fill="FFFFFF"/>
              </w:rPr>
              <w:t>Not Required</w:t>
            </w:r>
          </w:p>
        </w:tc>
        <w:tc>
          <w:tcPr>
            <w:tcW w:w="900" w:type="dxa"/>
            <w:vMerge/>
            <w:tcBorders>
              <w:left w:val="single" w:sz="4" w:space="0" w:color="auto"/>
              <w:right w:val="single" w:sz="4" w:space="0" w:color="auto"/>
            </w:tcBorders>
          </w:tcPr>
          <w:p w14:paraId="34B413BA" w14:textId="77777777" w:rsidR="00BB37C8" w:rsidRPr="00476D6C" w:rsidRDefault="00BB37C8" w:rsidP="004026C1">
            <w:pPr>
              <w:spacing w:line="276" w:lineRule="auto"/>
              <w:jc w:val="center"/>
              <w:rPr>
                <w:sz w:val="18"/>
                <w:szCs w:val="18"/>
              </w:rPr>
            </w:pPr>
          </w:p>
        </w:tc>
      </w:tr>
      <w:tr w:rsidR="00BB37C8" w:rsidRPr="00476D6C" w14:paraId="514EA5EF" w14:textId="77777777" w:rsidTr="006C3DC1">
        <w:tblPrEx>
          <w:tblLook w:val="04A0" w:firstRow="1" w:lastRow="0" w:firstColumn="1" w:lastColumn="0" w:noHBand="0" w:noVBand="1"/>
        </w:tblPrEx>
        <w:trPr>
          <w:trHeight w:val="324"/>
          <w:jc w:val="center"/>
        </w:trPr>
        <w:tc>
          <w:tcPr>
            <w:tcW w:w="573" w:type="dxa"/>
            <w:tcBorders>
              <w:top w:val="single" w:sz="4" w:space="0" w:color="auto"/>
              <w:left w:val="single" w:sz="4" w:space="0" w:color="auto"/>
              <w:bottom w:val="single" w:sz="4" w:space="0" w:color="auto"/>
              <w:right w:val="single" w:sz="4" w:space="0" w:color="auto"/>
            </w:tcBorders>
          </w:tcPr>
          <w:p w14:paraId="23020EC1" w14:textId="61B9B340" w:rsidR="00BB37C8" w:rsidRPr="00476D6C" w:rsidRDefault="00C2103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7</w:t>
            </w:r>
          </w:p>
        </w:tc>
        <w:tc>
          <w:tcPr>
            <w:tcW w:w="1260" w:type="dxa"/>
            <w:tcBorders>
              <w:top w:val="single" w:sz="4" w:space="0" w:color="auto"/>
              <w:left w:val="single" w:sz="4" w:space="0" w:color="auto"/>
              <w:bottom w:val="single" w:sz="4" w:space="0" w:color="auto"/>
              <w:right w:val="single" w:sz="4" w:space="0" w:color="auto"/>
            </w:tcBorders>
          </w:tcPr>
          <w:p w14:paraId="20FCBEBC" w14:textId="0B51E322" w:rsidR="00BB37C8" w:rsidRPr="00476D6C" w:rsidRDefault="00BB37C8" w:rsidP="004026C1">
            <w:pPr>
              <w:spacing w:line="276" w:lineRule="auto"/>
              <w:jc w:val="center"/>
              <w:rPr>
                <w:kern w:val="2"/>
                <w:sz w:val="18"/>
                <w:szCs w:val="18"/>
                <w:shd w:val="clear" w:color="auto" w:fill="FFFFFF"/>
                <w:lang w:bidi="bn-IN"/>
                <w14:ligatures w14:val="standardContextual"/>
              </w:rPr>
            </w:pPr>
            <w:proofErr w:type="spellStart"/>
            <w:r w:rsidRPr="00476D6C">
              <w:rPr>
                <w:kern w:val="2"/>
                <w:sz w:val="18"/>
                <w:szCs w:val="18"/>
                <w:shd w:val="clear" w:color="auto" w:fill="FFFFFF"/>
                <w:lang w:bidi="bn-IN"/>
                <w14:ligatures w14:val="standardContextual"/>
              </w:rPr>
              <w:t>Daganbhuiyan</w:t>
            </w:r>
            <w:proofErr w:type="spellEnd"/>
          </w:p>
          <w:p w14:paraId="1B2DE3C1" w14:textId="2C1E93BD"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sz w:val="18"/>
                <w:szCs w:val="18"/>
                <w:shd w:val="clear" w:color="auto" w:fill="FFFFFF"/>
              </w:rPr>
              <w:t>UR+DR-0</w:t>
            </w:r>
            <w:r w:rsidR="00B946D1" w:rsidRPr="00476D6C">
              <w:rPr>
                <w:sz w:val="18"/>
                <w:szCs w:val="18"/>
                <w:shd w:val="clear" w:color="auto" w:fill="FFFFFF"/>
              </w:rPr>
              <w:t>3</w:t>
            </w:r>
          </w:p>
        </w:tc>
        <w:tc>
          <w:tcPr>
            <w:tcW w:w="900" w:type="dxa"/>
            <w:tcBorders>
              <w:top w:val="single" w:sz="4" w:space="0" w:color="auto"/>
              <w:left w:val="single" w:sz="4" w:space="0" w:color="auto"/>
              <w:bottom w:val="single" w:sz="4" w:space="0" w:color="auto"/>
              <w:right w:val="single" w:sz="4" w:space="0" w:color="auto"/>
            </w:tcBorders>
          </w:tcPr>
          <w:p w14:paraId="4A871218"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Not Finalized</w:t>
            </w:r>
          </w:p>
        </w:tc>
        <w:tc>
          <w:tcPr>
            <w:tcW w:w="900" w:type="dxa"/>
            <w:tcBorders>
              <w:top w:val="single" w:sz="4" w:space="0" w:color="auto"/>
              <w:left w:val="single" w:sz="4" w:space="0" w:color="auto"/>
              <w:bottom w:val="single" w:sz="4" w:space="0" w:color="auto"/>
              <w:right w:val="single" w:sz="4" w:space="0" w:color="auto"/>
            </w:tcBorders>
          </w:tcPr>
          <w:p w14:paraId="3ACDF84A" w14:textId="69B9812F"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00%</w:t>
            </w:r>
          </w:p>
        </w:tc>
        <w:tc>
          <w:tcPr>
            <w:tcW w:w="630" w:type="dxa"/>
            <w:tcBorders>
              <w:top w:val="single" w:sz="4" w:space="0" w:color="auto"/>
              <w:left w:val="single" w:sz="4" w:space="0" w:color="auto"/>
              <w:bottom w:val="single" w:sz="4" w:space="0" w:color="auto"/>
              <w:right w:val="single" w:sz="4" w:space="0" w:color="auto"/>
            </w:tcBorders>
          </w:tcPr>
          <w:p w14:paraId="0ABAF2FF"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tcPr>
          <w:p w14:paraId="4108D862"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0B6206D7"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4AAD1469" w14:textId="2C168C4F" w:rsidR="00BB37C8" w:rsidRPr="00476D6C" w:rsidRDefault="006E6489" w:rsidP="004026C1">
            <w:pPr>
              <w:spacing w:line="276" w:lineRule="auto"/>
              <w:jc w:val="center"/>
              <w:rPr>
                <w:kern w:val="2"/>
                <w:sz w:val="18"/>
                <w:szCs w:val="18"/>
                <w:shd w:val="clear" w:color="auto" w:fill="FFFFFF"/>
                <w:lang w:bidi="bn-IN"/>
                <w14:ligatures w14:val="standardContextual"/>
              </w:rPr>
            </w:pPr>
            <w:r w:rsidRPr="00476D6C">
              <w:rPr>
                <w:sz w:val="18"/>
                <w:szCs w:val="18"/>
                <w:shd w:val="clear" w:color="auto" w:fill="FFFFFF"/>
              </w:rPr>
              <w:t>Yes</w:t>
            </w:r>
          </w:p>
        </w:tc>
        <w:tc>
          <w:tcPr>
            <w:tcW w:w="810" w:type="dxa"/>
            <w:tcBorders>
              <w:top w:val="single" w:sz="4" w:space="0" w:color="auto"/>
              <w:left w:val="single" w:sz="4" w:space="0" w:color="auto"/>
              <w:bottom w:val="single" w:sz="4" w:space="0" w:color="auto"/>
              <w:right w:val="single" w:sz="4" w:space="0" w:color="auto"/>
            </w:tcBorders>
          </w:tcPr>
          <w:p w14:paraId="6CF4E3B9" w14:textId="0C9DD64C"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1170" w:type="dxa"/>
            <w:tcBorders>
              <w:top w:val="single" w:sz="4" w:space="0" w:color="auto"/>
              <w:left w:val="single" w:sz="4" w:space="0" w:color="auto"/>
              <w:bottom w:val="single" w:sz="4" w:space="0" w:color="auto"/>
              <w:right w:val="single" w:sz="4" w:space="0" w:color="auto"/>
            </w:tcBorders>
          </w:tcPr>
          <w:p w14:paraId="09D11969" w14:textId="77777777" w:rsidR="00BB37C8" w:rsidRPr="00476D6C" w:rsidRDefault="00BB37C8"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1260" w:type="dxa"/>
            <w:tcBorders>
              <w:left w:val="single" w:sz="4" w:space="0" w:color="auto"/>
              <w:right w:val="single" w:sz="4" w:space="0" w:color="auto"/>
            </w:tcBorders>
          </w:tcPr>
          <w:p w14:paraId="35C88585" w14:textId="77777777" w:rsidR="00BB37C8" w:rsidRPr="00476D6C" w:rsidRDefault="00BB37C8" w:rsidP="00A82B94">
            <w:pPr>
              <w:spacing w:line="276" w:lineRule="auto"/>
              <w:jc w:val="center"/>
              <w:rPr>
                <w:sz w:val="18"/>
                <w:szCs w:val="18"/>
              </w:rPr>
            </w:pPr>
            <w:r w:rsidRPr="00476D6C">
              <w:rPr>
                <w:sz w:val="18"/>
                <w:szCs w:val="18"/>
                <w:shd w:val="clear" w:color="auto" w:fill="FFFFFF"/>
              </w:rPr>
              <w:t>Yes</w:t>
            </w:r>
          </w:p>
        </w:tc>
        <w:tc>
          <w:tcPr>
            <w:tcW w:w="1440" w:type="dxa"/>
            <w:tcBorders>
              <w:left w:val="single" w:sz="4" w:space="0" w:color="auto"/>
              <w:right w:val="single" w:sz="4" w:space="0" w:color="auto"/>
            </w:tcBorders>
          </w:tcPr>
          <w:p w14:paraId="68B717E1" w14:textId="77777777" w:rsidR="00BB37C8" w:rsidRPr="00476D6C" w:rsidRDefault="00BB37C8" w:rsidP="004026C1">
            <w:pPr>
              <w:spacing w:line="276" w:lineRule="auto"/>
              <w:jc w:val="center"/>
              <w:rPr>
                <w:sz w:val="18"/>
                <w:szCs w:val="18"/>
              </w:rPr>
            </w:pPr>
            <w:r w:rsidRPr="00476D6C">
              <w:rPr>
                <w:sz w:val="18"/>
                <w:szCs w:val="18"/>
                <w:shd w:val="clear" w:color="auto" w:fill="FFFFFF"/>
              </w:rPr>
              <w:t>Not Required</w:t>
            </w:r>
          </w:p>
        </w:tc>
        <w:tc>
          <w:tcPr>
            <w:tcW w:w="1530" w:type="dxa"/>
            <w:tcBorders>
              <w:left w:val="single" w:sz="4" w:space="0" w:color="auto"/>
              <w:right w:val="single" w:sz="4" w:space="0" w:color="auto"/>
            </w:tcBorders>
          </w:tcPr>
          <w:p w14:paraId="531C0767" w14:textId="77777777" w:rsidR="00BB37C8" w:rsidRPr="00476D6C" w:rsidRDefault="00BB37C8" w:rsidP="004026C1">
            <w:pPr>
              <w:spacing w:line="276" w:lineRule="auto"/>
              <w:jc w:val="center"/>
              <w:rPr>
                <w:sz w:val="18"/>
                <w:szCs w:val="18"/>
              </w:rPr>
            </w:pPr>
            <w:r w:rsidRPr="00476D6C">
              <w:rPr>
                <w:sz w:val="18"/>
                <w:szCs w:val="18"/>
                <w:shd w:val="clear" w:color="auto" w:fill="FFFFFF"/>
              </w:rPr>
              <w:t>Not Required</w:t>
            </w:r>
          </w:p>
        </w:tc>
        <w:tc>
          <w:tcPr>
            <w:tcW w:w="900" w:type="dxa"/>
            <w:tcBorders>
              <w:left w:val="single" w:sz="4" w:space="0" w:color="auto"/>
              <w:right w:val="single" w:sz="4" w:space="0" w:color="auto"/>
            </w:tcBorders>
          </w:tcPr>
          <w:p w14:paraId="7554CD23" w14:textId="77777777" w:rsidR="00BB37C8" w:rsidRPr="00476D6C" w:rsidRDefault="00BB37C8" w:rsidP="004026C1">
            <w:pPr>
              <w:spacing w:line="276" w:lineRule="auto"/>
              <w:jc w:val="center"/>
              <w:rPr>
                <w:sz w:val="18"/>
                <w:szCs w:val="18"/>
              </w:rPr>
            </w:pPr>
          </w:p>
        </w:tc>
      </w:tr>
      <w:tr w:rsidR="00BB37C8" w:rsidRPr="00476D6C" w14:paraId="52D54FFD" w14:textId="77777777" w:rsidTr="006C3DC1">
        <w:tblPrEx>
          <w:tblLook w:val="04A0" w:firstRow="1" w:lastRow="0" w:firstColumn="1" w:lastColumn="0" w:noHBand="0" w:noVBand="1"/>
        </w:tblPrEx>
        <w:trPr>
          <w:trHeight w:val="324"/>
          <w:jc w:val="center"/>
        </w:trPr>
        <w:tc>
          <w:tcPr>
            <w:tcW w:w="573" w:type="dxa"/>
            <w:tcBorders>
              <w:top w:val="single" w:sz="4" w:space="0" w:color="auto"/>
              <w:left w:val="single" w:sz="4" w:space="0" w:color="auto"/>
              <w:bottom w:val="single" w:sz="4" w:space="0" w:color="auto"/>
              <w:right w:val="single" w:sz="4" w:space="0" w:color="auto"/>
            </w:tcBorders>
          </w:tcPr>
          <w:p w14:paraId="0E23D3E3" w14:textId="78117396" w:rsidR="00BB37C8" w:rsidRPr="00476D6C" w:rsidRDefault="00C2103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8</w:t>
            </w:r>
          </w:p>
        </w:tc>
        <w:tc>
          <w:tcPr>
            <w:tcW w:w="1260" w:type="dxa"/>
            <w:tcBorders>
              <w:top w:val="single" w:sz="4" w:space="0" w:color="auto"/>
              <w:left w:val="single" w:sz="4" w:space="0" w:color="auto"/>
              <w:bottom w:val="single" w:sz="4" w:space="0" w:color="auto"/>
              <w:right w:val="single" w:sz="4" w:space="0" w:color="auto"/>
            </w:tcBorders>
          </w:tcPr>
          <w:p w14:paraId="21B52B2B" w14:textId="508C26DF" w:rsidR="00B946D1" w:rsidRPr="00476D6C" w:rsidRDefault="00BB37C8" w:rsidP="004026C1">
            <w:pPr>
              <w:spacing w:line="276" w:lineRule="auto"/>
              <w:jc w:val="center"/>
              <w:rPr>
                <w:kern w:val="2"/>
                <w:sz w:val="18"/>
                <w:szCs w:val="18"/>
                <w:shd w:val="clear" w:color="auto" w:fill="FFFFFF"/>
                <w:lang w:bidi="bn-IN"/>
                <w14:ligatures w14:val="standardContextual"/>
              </w:rPr>
            </w:pPr>
            <w:proofErr w:type="spellStart"/>
            <w:r w:rsidRPr="00476D6C">
              <w:rPr>
                <w:kern w:val="2"/>
                <w:sz w:val="18"/>
                <w:szCs w:val="18"/>
                <w:shd w:val="clear" w:color="auto" w:fill="FFFFFF"/>
                <w:lang w:bidi="bn-IN"/>
                <w14:ligatures w14:val="standardContextual"/>
              </w:rPr>
              <w:t>Ramga</w:t>
            </w:r>
            <w:r w:rsidR="00B946D1" w:rsidRPr="00476D6C">
              <w:rPr>
                <w:kern w:val="2"/>
                <w:sz w:val="18"/>
                <w:szCs w:val="18"/>
                <w:shd w:val="clear" w:color="auto" w:fill="FFFFFF"/>
                <w:lang w:bidi="bn-IN"/>
                <w14:ligatures w14:val="standardContextual"/>
              </w:rPr>
              <w:t>nj</w:t>
            </w:r>
            <w:proofErr w:type="spellEnd"/>
          </w:p>
          <w:p w14:paraId="66B098E6" w14:textId="2BBC09B6"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sz w:val="18"/>
                <w:szCs w:val="18"/>
                <w:shd w:val="clear" w:color="auto" w:fill="FFFFFF"/>
              </w:rPr>
              <w:t>UR</w:t>
            </w:r>
            <w:r w:rsidR="00B946D1" w:rsidRPr="00476D6C">
              <w:rPr>
                <w:sz w:val="18"/>
                <w:szCs w:val="18"/>
                <w:shd w:val="clear" w:color="auto" w:fill="FFFFFF"/>
              </w:rPr>
              <w:t>+DR</w:t>
            </w:r>
            <w:r w:rsidRPr="00476D6C">
              <w:rPr>
                <w:sz w:val="18"/>
                <w:szCs w:val="18"/>
                <w:shd w:val="clear" w:color="auto" w:fill="FFFFFF"/>
              </w:rPr>
              <w:t>-0</w:t>
            </w:r>
            <w:r w:rsidR="00B946D1" w:rsidRPr="00476D6C">
              <w:rPr>
                <w:sz w:val="18"/>
                <w:szCs w:val="18"/>
                <w:shd w:val="clear" w:color="auto" w:fill="FFFFFF"/>
              </w:rPr>
              <w:t>1</w:t>
            </w:r>
            <w:r w:rsidRPr="00476D6C">
              <w:rPr>
                <w:sz w:val="18"/>
                <w:szCs w:val="18"/>
                <w:shd w:val="clear" w:color="auto" w:fill="FFFFFF"/>
              </w:rPr>
              <w:t>.</w:t>
            </w:r>
          </w:p>
        </w:tc>
        <w:tc>
          <w:tcPr>
            <w:tcW w:w="900" w:type="dxa"/>
            <w:tcBorders>
              <w:top w:val="single" w:sz="4" w:space="0" w:color="auto"/>
              <w:left w:val="single" w:sz="4" w:space="0" w:color="auto"/>
              <w:bottom w:val="single" w:sz="4" w:space="0" w:color="auto"/>
              <w:right w:val="single" w:sz="4" w:space="0" w:color="auto"/>
            </w:tcBorders>
          </w:tcPr>
          <w:p w14:paraId="1FE69B27"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Not Finalized</w:t>
            </w:r>
          </w:p>
        </w:tc>
        <w:tc>
          <w:tcPr>
            <w:tcW w:w="900" w:type="dxa"/>
            <w:tcBorders>
              <w:top w:val="single" w:sz="4" w:space="0" w:color="auto"/>
              <w:left w:val="single" w:sz="4" w:space="0" w:color="auto"/>
              <w:bottom w:val="single" w:sz="4" w:space="0" w:color="auto"/>
              <w:right w:val="single" w:sz="4" w:space="0" w:color="auto"/>
            </w:tcBorders>
          </w:tcPr>
          <w:p w14:paraId="6CDAFAB6" w14:textId="6B846C59"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00%</w:t>
            </w:r>
          </w:p>
        </w:tc>
        <w:tc>
          <w:tcPr>
            <w:tcW w:w="630" w:type="dxa"/>
            <w:tcBorders>
              <w:top w:val="single" w:sz="4" w:space="0" w:color="auto"/>
              <w:left w:val="single" w:sz="4" w:space="0" w:color="auto"/>
              <w:bottom w:val="single" w:sz="4" w:space="0" w:color="auto"/>
              <w:right w:val="single" w:sz="4" w:space="0" w:color="auto"/>
            </w:tcBorders>
          </w:tcPr>
          <w:p w14:paraId="27D10643"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tcPr>
          <w:p w14:paraId="18EA12A2"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66D97F9B"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41014456" w14:textId="6AE6A046"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68A767B7"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1170" w:type="dxa"/>
            <w:tcBorders>
              <w:top w:val="single" w:sz="4" w:space="0" w:color="auto"/>
              <w:left w:val="single" w:sz="4" w:space="0" w:color="auto"/>
              <w:bottom w:val="single" w:sz="4" w:space="0" w:color="auto"/>
              <w:right w:val="single" w:sz="4" w:space="0" w:color="auto"/>
            </w:tcBorders>
          </w:tcPr>
          <w:p w14:paraId="7942B477" w14:textId="77777777" w:rsidR="00BB37C8" w:rsidRPr="00476D6C" w:rsidRDefault="00BB37C8"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1260" w:type="dxa"/>
            <w:tcBorders>
              <w:left w:val="single" w:sz="4" w:space="0" w:color="auto"/>
              <w:right w:val="single" w:sz="4" w:space="0" w:color="auto"/>
            </w:tcBorders>
          </w:tcPr>
          <w:p w14:paraId="0F122308" w14:textId="77777777" w:rsidR="00BB37C8" w:rsidRPr="00476D6C" w:rsidRDefault="00BB37C8" w:rsidP="00A82B94">
            <w:pPr>
              <w:spacing w:line="276" w:lineRule="auto"/>
              <w:jc w:val="center"/>
              <w:rPr>
                <w:sz w:val="18"/>
                <w:szCs w:val="18"/>
              </w:rPr>
            </w:pPr>
            <w:r w:rsidRPr="00476D6C">
              <w:rPr>
                <w:sz w:val="18"/>
                <w:szCs w:val="18"/>
                <w:shd w:val="clear" w:color="auto" w:fill="FFFFFF"/>
              </w:rPr>
              <w:t>Yes</w:t>
            </w:r>
          </w:p>
        </w:tc>
        <w:tc>
          <w:tcPr>
            <w:tcW w:w="1440" w:type="dxa"/>
            <w:tcBorders>
              <w:left w:val="single" w:sz="4" w:space="0" w:color="auto"/>
              <w:right w:val="single" w:sz="4" w:space="0" w:color="auto"/>
            </w:tcBorders>
          </w:tcPr>
          <w:p w14:paraId="45D6AFAA" w14:textId="77777777" w:rsidR="00BB37C8" w:rsidRPr="00476D6C" w:rsidRDefault="00BB37C8" w:rsidP="004026C1">
            <w:pPr>
              <w:spacing w:line="276" w:lineRule="auto"/>
              <w:jc w:val="center"/>
              <w:rPr>
                <w:sz w:val="18"/>
                <w:szCs w:val="18"/>
              </w:rPr>
            </w:pPr>
            <w:r w:rsidRPr="00476D6C">
              <w:rPr>
                <w:sz w:val="18"/>
                <w:szCs w:val="18"/>
                <w:shd w:val="clear" w:color="auto" w:fill="FFFFFF"/>
              </w:rPr>
              <w:t>Not Required</w:t>
            </w:r>
          </w:p>
        </w:tc>
        <w:tc>
          <w:tcPr>
            <w:tcW w:w="1530" w:type="dxa"/>
            <w:tcBorders>
              <w:left w:val="single" w:sz="4" w:space="0" w:color="auto"/>
              <w:right w:val="single" w:sz="4" w:space="0" w:color="auto"/>
            </w:tcBorders>
          </w:tcPr>
          <w:p w14:paraId="581DEAB7" w14:textId="77777777" w:rsidR="00BB37C8" w:rsidRPr="00476D6C" w:rsidRDefault="00BB37C8" w:rsidP="004026C1">
            <w:pPr>
              <w:spacing w:line="276" w:lineRule="auto"/>
              <w:jc w:val="center"/>
              <w:rPr>
                <w:sz w:val="18"/>
                <w:szCs w:val="18"/>
              </w:rPr>
            </w:pPr>
            <w:r w:rsidRPr="00476D6C">
              <w:rPr>
                <w:sz w:val="18"/>
                <w:szCs w:val="18"/>
                <w:shd w:val="clear" w:color="auto" w:fill="FFFFFF"/>
              </w:rPr>
              <w:t>Not Required</w:t>
            </w:r>
          </w:p>
        </w:tc>
        <w:tc>
          <w:tcPr>
            <w:tcW w:w="900" w:type="dxa"/>
            <w:vMerge w:val="restart"/>
            <w:tcBorders>
              <w:left w:val="single" w:sz="4" w:space="0" w:color="auto"/>
              <w:right w:val="single" w:sz="4" w:space="0" w:color="auto"/>
            </w:tcBorders>
          </w:tcPr>
          <w:p w14:paraId="0EC26625" w14:textId="77777777" w:rsidR="00BB37C8" w:rsidRPr="00476D6C" w:rsidRDefault="00BB37C8" w:rsidP="004026C1">
            <w:pPr>
              <w:spacing w:line="276" w:lineRule="auto"/>
              <w:jc w:val="center"/>
              <w:rPr>
                <w:sz w:val="18"/>
                <w:szCs w:val="18"/>
              </w:rPr>
            </w:pPr>
          </w:p>
        </w:tc>
      </w:tr>
      <w:tr w:rsidR="00BB37C8" w:rsidRPr="00476D6C" w14:paraId="51B2D6D8" w14:textId="77777777" w:rsidTr="006C3DC1">
        <w:tblPrEx>
          <w:tblLook w:val="04A0" w:firstRow="1" w:lastRow="0" w:firstColumn="1" w:lastColumn="0" w:noHBand="0" w:noVBand="1"/>
        </w:tblPrEx>
        <w:trPr>
          <w:trHeight w:val="324"/>
          <w:jc w:val="center"/>
        </w:trPr>
        <w:tc>
          <w:tcPr>
            <w:tcW w:w="573" w:type="dxa"/>
            <w:tcBorders>
              <w:top w:val="single" w:sz="4" w:space="0" w:color="auto"/>
              <w:left w:val="single" w:sz="4" w:space="0" w:color="auto"/>
              <w:bottom w:val="single" w:sz="4" w:space="0" w:color="auto"/>
              <w:right w:val="single" w:sz="4" w:space="0" w:color="auto"/>
            </w:tcBorders>
          </w:tcPr>
          <w:p w14:paraId="5C6A7FBD" w14:textId="67CD56A5" w:rsidR="00BB37C8" w:rsidRPr="00476D6C" w:rsidRDefault="00C2103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9</w:t>
            </w:r>
          </w:p>
        </w:tc>
        <w:tc>
          <w:tcPr>
            <w:tcW w:w="1260" w:type="dxa"/>
            <w:tcBorders>
              <w:top w:val="single" w:sz="4" w:space="0" w:color="auto"/>
              <w:left w:val="single" w:sz="4" w:space="0" w:color="auto"/>
              <w:bottom w:val="single" w:sz="4" w:space="0" w:color="auto"/>
              <w:right w:val="single" w:sz="4" w:space="0" w:color="auto"/>
            </w:tcBorders>
          </w:tcPr>
          <w:p w14:paraId="7CB365E6" w14:textId="1D42B981" w:rsidR="00BB37C8" w:rsidRPr="00476D6C" w:rsidRDefault="00BB37C8" w:rsidP="004026C1">
            <w:pPr>
              <w:spacing w:line="276" w:lineRule="auto"/>
              <w:jc w:val="center"/>
              <w:rPr>
                <w:kern w:val="2"/>
                <w:sz w:val="18"/>
                <w:szCs w:val="18"/>
                <w:shd w:val="clear" w:color="auto" w:fill="FFFFFF"/>
                <w:lang w:bidi="bn-IN"/>
                <w14:ligatures w14:val="standardContextual"/>
              </w:rPr>
            </w:pPr>
            <w:proofErr w:type="spellStart"/>
            <w:r w:rsidRPr="00476D6C">
              <w:rPr>
                <w:kern w:val="2"/>
                <w:sz w:val="18"/>
                <w:szCs w:val="18"/>
                <w:shd w:val="clear" w:color="auto" w:fill="FFFFFF"/>
                <w:lang w:bidi="bn-IN"/>
                <w14:ligatures w14:val="standardContextual"/>
              </w:rPr>
              <w:t>Ramganj</w:t>
            </w:r>
            <w:proofErr w:type="spellEnd"/>
          </w:p>
          <w:p w14:paraId="09592C82" w14:textId="4B81D560"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sz w:val="18"/>
                <w:szCs w:val="18"/>
                <w:shd w:val="clear" w:color="auto" w:fill="FFFFFF"/>
              </w:rPr>
              <w:t>UR+DR-0</w:t>
            </w:r>
            <w:r w:rsidR="00B946D1" w:rsidRPr="00476D6C">
              <w:rPr>
                <w:sz w:val="18"/>
                <w:szCs w:val="18"/>
                <w:shd w:val="clear" w:color="auto" w:fill="FFFFFF"/>
              </w:rPr>
              <w:t>2</w:t>
            </w:r>
          </w:p>
        </w:tc>
        <w:tc>
          <w:tcPr>
            <w:tcW w:w="900" w:type="dxa"/>
            <w:tcBorders>
              <w:top w:val="single" w:sz="4" w:space="0" w:color="auto"/>
              <w:left w:val="single" w:sz="4" w:space="0" w:color="auto"/>
              <w:bottom w:val="single" w:sz="4" w:space="0" w:color="auto"/>
              <w:right w:val="single" w:sz="4" w:space="0" w:color="auto"/>
            </w:tcBorders>
          </w:tcPr>
          <w:p w14:paraId="3D0D25C2"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Not Finalized</w:t>
            </w:r>
          </w:p>
        </w:tc>
        <w:tc>
          <w:tcPr>
            <w:tcW w:w="900" w:type="dxa"/>
            <w:tcBorders>
              <w:top w:val="single" w:sz="4" w:space="0" w:color="auto"/>
              <w:left w:val="single" w:sz="4" w:space="0" w:color="auto"/>
              <w:bottom w:val="single" w:sz="4" w:space="0" w:color="auto"/>
              <w:right w:val="single" w:sz="4" w:space="0" w:color="auto"/>
            </w:tcBorders>
          </w:tcPr>
          <w:p w14:paraId="3C6E5599" w14:textId="23D34DE6"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00%</w:t>
            </w:r>
          </w:p>
        </w:tc>
        <w:tc>
          <w:tcPr>
            <w:tcW w:w="630" w:type="dxa"/>
            <w:tcBorders>
              <w:top w:val="single" w:sz="4" w:space="0" w:color="auto"/>
              <w:left w:val="single" w:sz="4" w:space="0" w:color="auto"/>
              <w:bottom w:val="single" w:sz="4" w:space="0" w:color="auto"/>
              <w:right w:val="single" w:sz="4" w:space="0" w:color="auto"/>
            </w:tcBorders>
          </w:tcPr>
          <w:p w14:paraId="6FD6AB6A"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tcPr>
          <w:p w14:paraId="197B03BC"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1F4B114D"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1DE36DD3" w14:textId="2C9F8FB2"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38F8E9A1"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1170" w:type="dxa"/>
            <w:tcBorders>
              <w:top w:val="single" w:sz="4" w:space="0" w:color="auto"/>
              <w:left w:val="single" w:sz="4" w:space="0" w:color="auto"/>
              <w:bottom w:val="single" w:sz="4" w:space="0" w:color="auto"/>
              <w:right w:val="single" w:sz="4" w:space="0" w:color="auto"/>
            </w:tcBorders>
          </w:tcPr>
          <w:p w14:paraId="4027A53F" w14:textId="77777777" w:rsidR="00BB37C8" w:rsidRPr="00476D6C" w:rsidRDefault="00BB37C8"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1260" w:type="dxa"/>
            <w:tcBorders>
              <w:left w:val="single" w:sz="4" w:space="0" w:color="auto"/>
              <w:right w:val="single" w:sz="4" w:space="0" w:color="auto"/>
            </w:tcBorders>
          </w:tcPr>
          <w:p w14:paraId="4BFB40F8" w14:textId="77777777" w:rsidR="00BB37C8" w:rsidRPr="00476D6C" w:rsidRDefault="00BB37C8" w:rsidP="00A82B94">
            <w:pPr>
              <w:spacing w:line="276" w:lineRule="auto"/>
              <w:jc w:val="center"/>
              <w:rPr>
                <w:sz w:val="18"/>
                <w:szCs w:val="18"/>
              </w:rPr>
            </w:pPr>
            <w:r w:rsidRPr="00476D6C">
              <w:rPr>
                <w:sz w:val="18"/>
                <w:szCs w:val="18"/>
                <w:shd w:val="clear" w:color="auto" w:fill="FFFFFF"/>
              </w:rPr>
              <w:t>Yes</w:t>
            </w:r>
          </w:p>
        </w:tc>
        <w:tc>
          <w:tcPr>
            <w:tcW w:w="1440" w:type="dxa"/>
            <w:tcBorders>
              <w:left w:val="single" w:sz="4" w:space="0" w:color="auto"/>
              <w:right w:val="single" w:sz="4" w:space="0" w:color="auto"/>
            </w:tcBorders>
          </w:tcPr>
          <w:p w14:paraId="00F85732" w14:textId="77777777" w:rsidR="00BB37C8" w:rsidRPr="00476D6C" w:rsidRDefault="00BB37C8" w:rsidP="004026C1">
            <w:pPr>
              <w:spacing w:line="276" w:lineRule="auto"/>
              <w:jc w:val="center"/>
              <w:rPr>
                <w:sz w:val="18"/>
                <w:szCs w:val="18"/>
              </w:rPr>
            </w:pPr>
            <w:r w:rsidRPr="00476D6C">
              <w:rPr>
                <w:sz w:val="18"/>
                <w:szCs w:val="18"/>
                <w:shd w:val="clear" w:color="auto" w:fill="FFFFFF"/>
              </w:rPr>
              <w:t>Not Required</w:t>
            </w:r>
          </w:p>
        </w:tc>
        <w:tc>
          <w:tcPr>
            <w:tcW w:w="1530" w:type="dxa"/>
            <w:tcBorders>
              <w:left w:val="single" w:sz="4" w:space="0" w:color="auto"/>
              <w:right w:val="single" w:sz="4" w:space="0" w:color="auto"/>
            </w:tcBorders>
          </w:tcPr>
          <w:p w14:paraId="5235B842" w14:textId="77777777" w:rsidR="00BB37C8" w:rsidRPr="00476D6C" w:rsidRDefault="00BB37C8" w:rsidP="004026C1">
            <w:pPr>
              <w:spacing w:line="276" w:lineRule="auto"/>
              <w:jc w:val="center"/>
              <w:rPr>
                <w:sz w:val="18"/>
                <w:szCs w:val="18"/>
              </w:rPr>
            </w:pPr>
            <w:r w:rsidRPr="00476D6C">
              <w:rPr>
                <w:sz w:val="18"/>
                <w:szCs w:val="18"/>
                <w:shd w:val="clear" w:color="auto" w:fill="FFFFFF"/>
              </w:rPr>
              <w:t>Not Required</w:t>
            </w:r>
          </w:p>
        </w:tc>
        <w:tc>
          <w:tcPr>
            <w:tcW w:w="900" w:type="dxa"/>
            <w:vMerge/>
            <w:tcBorders>
              <w:left w:val="single" w:sz="4" w:space="0" w:color="auto"/>
              <w:right w:val="single" w:sz="4" w:space="0" w:color="auto"/>
            </w:tcBorders>
          </w:tcPr>
          <w:p w14:paraId="71EAA46D" w14:textId="77777777" w:rsidR="00BB37C8" w:rsidRPr="00476D6C" w:rsidRDefault="00BB37C8" w:rsidP="004026C1">
            <w:pPr>
              <w:spacing w:line="276" w:lineRule="auto"/>
              <w:jc w:val="center"/>
              <w:rPr>
                <w:sz w:val="18"/>
                <w:szCs w:val="18"/>
              </w:rPr>
            </w:pPr>
          </w:p>
        </w:tc>
      </w:tr>
      <w:tr w:rsidR="00BB37C8" w:rsidRPr="00476D6C" w14:paraId="201A908B" w14:textId="77777777" w:rsidTr="006C3DC1">
        <w:tblPrEx>
          <w:tblLook w:val="04A0" w:firstRow="1" w:lastRow="0" w:firstColumn="1" w:lastColumn="0" w:noHBand="0" w:noVBand="1"/>
        </w:tblPrEx>
        <w:trPr>
          <w:trHeight w:val="324"/>
          <w:jc w:val="center"/>
        </w:trPr>
        <w:tc>
          <w:tcPr>
            <w:tcW w:w="573" w:type="dxa"/>
            <w:tcBorders>
              <w:top w:val="single" w:sz="4" w:space="0" w:color="auto"/>
              <w:left w:val="single" w:sz="4" w:space="0" w:color="auto"/>
              <w:bottom w:val="single" w:sz="4" w:space="0" w:color="auto"/>
              <w:right w:val="single" w:sz="4" w:space="0" w:color="auto"/>
            </w:tcBorders>
          </w:tcPr>
          <w:p w14:paraId="54E8EFDD" w14:textId="4EE3B11F"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1</w:t>
            </w:r>
            <w:r w:rsidR="00C21037" w:rsidRPr="00476D6C">
              <w:rPr>
                <w:kern w:val="2"/>
                <w:sz w:val="18"/>
                <w:szCs w:val="18"/>
                <w:shd w:val="clear" w:color="auto" w:fill="FFFFFF"/>
                <w:lang w:bidi="bn-IN"/>
                <w14:ligatures w14:val="standardContextual"/>
              </w:rPr>
              <w:t>0</w:t>
            </w:r>
          </w:p>
        </w:tc>
        <w:tc>
          <w:tcPr>
            <w:tcW w:w="1260" w:type="dxa"/>
            <w:tcBorders>
              <w:top w:val="single" w:sz="4" w:space="0" w:color="auto"/>
              <w:left w:val="single" w:sz="4" w:space="0" w:color="auto"/>
              <w:bottom w:val="single" w:sz="4" w:space="0" w:color="auto"/>
              <w:right w:val="single" w:sz="4" w:space="0" w:color="auto"/>
            </w:tcBorders>
          </w:tcPr>
          <w:p w14:paraId="0746D17F" w14:textId="100EC5A9" w:rsidR="00BB37C8" w:rsidRPr="00476D6C" w:rsidRDefault="00B946D1" w:rsidP="004026C1">
            <w:pPr>
              <w:spacing w:line="276" w:lineRule="auto"/>
              <w:jc w:val="center"/>
              <w:rPr>
                <w:kern w:val="2"/>
                <w:sz w:val="18"/>
                <w:szCs w:val="18"/>
                <w:shd w:val="clear" w:color="auto" w:fill="FFFFFF"/>
                <w:lang w:bidi="bn-IN"/>
                <w14:ligatures w14:val="standardContextual"/>
              </w:rPr>
            </w:pPr>
            <w:proofErr w:type="spellStart"/>
            <w:r w:rsidRPr="00476D6C">
              <w:rPr>
                <w:kern w:val="2"/>
                <w:sz w:val="18"/>
                <w:szCs w:val="18"/>
                <w:shd w:val="clear" w:color="auto" w:fill="FFFFFF"/>
                <w:lang w:bidi="bn-IN"/>
                <w14:ligatures w14:val="standardContextual"/>
              </w:rPr>
              <w:t>Ramga</w:t>
            </w:r>
            <w:r w:rsidR="00C21037" w:rsidRPr="00476D6C">
              <w:rPr>
                <w:kern w:val="2"/>
                <w:sz w:val="18"/>
                <w:szCs w:val="18"/>
                <w:shd w:val="clear" w:color="auto" w:fill="FFFFFF"/>
                <w:lang w:bidi="bn-IN"/>
                <w14:ligatures w14:val="standardContextual"/>
              </w:rPr>
              <w:t>ti</w:t>
            </w:r>
            <w:proofErr w:type="spellEnd"/>
          </w:p>
          <w:p w14:paraId="42DFB14E" w14:textId="21C19E3E"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sz w:val="18"/>
                <w:szCs w:val="18"/>
                <w:shd w:val="clear" w:color="auto" w:fill="FFFFFF"/>
              </w:rPr>
              <w:t>UR+DR-0</w:t>
            </w:r>
            <w:r w:rsidR="00C21037" w:rsidRPr="00476D6C">
              <w:rPr>
                <w:sz w:val="18"/>
                <w:szCs w:val="18"/>
                <w:shd w:val="clear" w:color="auto" w:fill="FFFFFF"/>
              </w:rPr>
              <w:t>2</w:t>
            </w:r>
          </w:p>
        </w:tc>
        <w:tc>
          <w:tcPr>
            <w:tcW w:w="900" w:type="dxa"/>
            <w:tcBorders>
              <w:top w:val="single" w:sz="4" w:space="0" w:color="auto"/>
              <w:left w:val="single" w:sz="4" w:space="0" w:color="auto"/>
              <w:bottom w:val="single" w:sz="4" w:space="0" w:color="auto"/>
              <w:right w:val="single" w:sz="4" w:space="0" w:color="auto"/>
            </w:tcBorders>
          </w:tcPr>
          <w:p w14:paraId="1AA1D1B5"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Not Finalized</w:t>
            </w:r>
          </w:p>
        </w:tc>
        <w:tc>
          <w:tcPr>
            <w:tcW w:w="900" w:type="dxa"/>
            <w:tcBorders>
              <w:top w:val="single" w:sz="4" w:space="0" w:color="auto"/>
              <w:left w:val="single" w:sz="4" w:space="0" w:color="auto"/>
              <w:bottom w:val="single" w:sz="4" w:space="0" w:color="auto"/>
              <w:right w:val="single" w:sz="4" w:space="0" w:color="auto"/>
            </w:tcBorders>
          </w:tcPr>
          <w:p w14:paraId="4CF6D476" w14:textId="4DEE38A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00%</w:t>
            </w:r>
          </w:p>
        </w:tc>
        <w:tc>
          <w:tcPr>
            <w:tcW w:w="630" w:type="dxa"/>
            <w:tcBorders>
              <w:top w:val="single" w:sz="4" w:space="0" w:color="auto"/>
              <w:left w:val="single" w:sz="4" w:space="0" w:color="auto"/>
              <w:bottom w:val="single" w:sz="4" w:space="0" w:color="auto"/>
              <w:right w:val="single" w:sz="4" w:space="0" w:color="auto"/>
            </w:tcBorders>
          </w:tcPr>
          <w:p w14:paraId="34418630"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tcPr>
          <w:p w14:paraId="50C5B8AD"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4C4AAB80"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67A2217E" w14:textId="005879A8"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51EBD05D"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1170" w:type="dxa"/>
            <w:tcBorders>
              <w:top w:val="single" w:sz="4" w:space="0" w:color="auto"/>
              <w:left w:val="single" w:sz="4" w:space="0" w:color="auto"/>
              <w:bottom w:val="single" w:sz="4" w:space="0" w:color="auto"/>
              <w:right w:val="single" w:sz="4" w:space="0" w:color="auto"/>
            </w:tcBorders>
          </w:tcPr>
          <w:p w14:paraId="5EA567B6" w14:textId="77777777" w:rsidR="00BB37C8" w:rsidRPr="00476D6C" w:rsidRDefault="00BB37C8"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1260" w:type="dxa"/>
            <w:tcBorders>
              <w:left w:val="single" w:sz="4" w:space="0" w:color="auto"/>
              <w:right w:val="single" w:sz="4" w:space="0" w:color="auto"/>
            </w:tcBorders>
          </w:tcPr>
          <w:p w14:paraId="0A88887D" w14:textId="77777777" w:rsidR="00BB37C8" w:rsidRPr="00476D6C" w:rsidRDefault="00BB37C8" w:rsidP="00A82B94">
            <w:pPr>
              <w:spacing w:line="276" w:lineRule="auto"/>
              <w:jc w:val="center"/>
              <w:rPr>
                <w:sz w:val="32"/>
                <w:szCs w:val="32"/>
              </w:rPr>
            </w:pPr>
            <w:r w:rsidRPr="00476D6C">
              <w:rPr>
                <w:sz w:val="18"/>
                <w:szCs w:val="18"/>
                <w:shd w:val="clear" w:color="auto" w:fill="FFFFFF"/>
              </w:rPr>
              <w:t>Yes</w:t>
            </w:r>
          </w:p>
        </w:tc>
        <w:tc>
          <w:tcPr>
            <w:tcW w:w="1440" w:type="dxa"/>
            <w:tcBorders>
              <w:left w:val="single" w:sz="4" w:space="0" w:color="auto"/>
              <w:right w:val="single" w:sz="4" w:space="0" w:color="auto"/>
            </w:tcBorders>
          </w:tcPr>
          <w:p w14:paraId="32E8CEF2" w14:textId="77777777" w:rsidR="00BB37C8" w:rsidRPr="00476D6C" w:rsidRDefault="00BB37C8" w:rsidP="004026C1">
            <w:pPr>
              <w:spacing w:line="276" w:lineRule="auto"/>
              <w:jc w:val="center"/>
              <w:rPr>
                <w:sz w:val="32"/>
                <w:szCs w:val="32"/>
              </w:rPr>
            </w:pPr>
            <w:r w:rsidRPr="00476D6C">
              <w:rPr>
                <w:sz w:val="18"/>
                <w:szCs w:val="18"/>
                <w:shd w:val="clear" w:color="auto" w:fill="FFFFFF"/>
              </w:rPr>
              <w:t>Not Required</w:t>
            </w:r>
          </w:p>
        </w:tc>
        <w:tc>
          <w:tcPr>
            <w:tcW w:w="1530" w:type="dxa"/>
            <w:tcBorders>
              <w:left w:val="single" w:sz="4" w:space="0" w:color="auto"/>
              <w:right w:val="single" w:sz="4" w:space="0" w:color="auto"/>
            </w:tcBorders>
          </w:tcPr>
          <w:p w14:paraId="2857E1D9" w14:textId="77777777" w:rsidR="00BB37C8" w:rsidRPr="00476D6C" w:rsidRDefault="00BB37C8" w:rsidP="004026C1">
            <w:pPr>
              <w:spacing w:line="276" w:lineRule="auto"/>
              <w:jc w:val="center"/>
              <w:rPr>
                <w:sz w:val="32"/>
                <w:szCs w:val="32"/>
              </w:rPr>
            </w:pPr>
            <w:r w:rsidRPr="00476D6C">
              <w:rPr>
                <w:sz w:val="18"/>
                <w:szCs w:val="18"/>
                <w:shd w:val="clear" w:color="auto" w:fill="FFFFFF"/>
              </w:rPr>
              <w:t>Not Required</w:t>
            </w:r>
          </w:p>
        </w:tc>
        <w:tc>
          <w:tcPr>
            <w:tcW w:w="900" w:type="dxa"/>
            <w:vMerge/>
            <w:tcBorders>
              <w:left w:val="single" w:sz="4" w:space="0" w:color="auto"/>
              <w:right w:val="single" w:sz="4" w:space="0" w:color="auto"/>
            </w:tcBorders>
          </w:tcPr>
          <w:p w14:paraId="4E8003B2" w14:textId="77777777" w:rsidR="00BB37C8" w:rsidRPr="00476D6C" w:rsidRDefault="00BB37C8" w:rsidP="004026C1">
            <w:pPr>
              <w:spacing w:line="276" w:lineRule="auto"/>
              <w:jc w:val="center"/>
              <w:rPr>
                <w:sz w:val="18"/>
                <w:szCs w:val="18"/>
              </w:rPr>
            </w:pPr>
          </w:p>
        </w:tc>
      </w:tr>
      <w:tr w:rsidR="00BB37C8" w:rsidRPr="00476D6C" w14:paraId="4145DFD5" w14:textId="77777777" w:rsidTr="006C3DC1">
        <w:tblPrEx>
          <w:tblLook w:val="04A0" w:firstRow="1" w:lastRow="0" w:firstColumn="1" w:lastColumn="0" w:noHBand="0" w:noVBand="1"/>
        </w:tblPrEx>
        <w:trPr>
          <w:trHeight w:val="665"/>
          <w:jc w:val="center"/>
        </w:trPr>
        <w:tc>
          <w:tcPr>
            <w:tcW w:w="573" w:type="dxa"/>
            <w:tcBorders>
              <w:top w:val="single" w:sz="4" w:space="0" w:color="auto"/>
              <w:left w:val="single" w:sz="4" w:space="0" w:color="auto"/>
              <w:bottom w:val="single" w:sz="4" w:space="0" w:color="auto"/>
              <w:right w:val="single" w:sz="4" w:space="0" w:color="auto"/>
            </w:tcBorders>
          </w:tcPr>
          <w:p w14:paraId="3627E5E9" w14:textId="1BE06CB2"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1</w:t>
            </w:r>
            <w:r w:rsidR="00C21037" w:rsidRPr="00476D6C">
              <w:rPr>
                <w:kern w:val="2"/>
                <w:sz w:val="18"/>
                <w:szCs w:val="18"/>
                <w:shd w:val="clear" w:color="auto" w:fill="FFFFFF"/>
                <w:lang w:bidi="bn-IN"/>
                <w14:ligatures w14:val="standardContextual"/>
              </w:rPr>
              <w:t>1</w:t>
            </w:r>
          </w:p>
        </w:tc>
        <w:tc>
          <w:tcPr>
            <w:tcW w:w="1260" w:type="dxa"/>
            <w:tcBorders>
              <w:top w:val="single" w:sz="4" w:space="0" w:color="auto"/>
              <w:left w:val="single" w:sz="4" w:space="0" w:color="auto"/>
              <w:bottom w:val="single" w:sz="4" w:space="0" w:color="auto"/>
              <w:right w:val="single" w:sz="4" w:space="0" w:color="auto"/>
            </w:tcBorders>
          </w:tcPr>
          <w:p w14:paraId="2AB6D70B" w14:textId="0BB696AC" w:rsidR="00BB37C8" w:rsidRPr="00476D6C" w:rsidRDefault="00B946D1"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ALAMDANGA</w:t>
            </w:r>
          </w:p>
          <w:p w14:paraId="647FE40A" w14:textId="76BF0C30"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sz w:val="18"/>
                <w:szCs w:val="18"/>
                <w:shd w:val="clear" w:color="auto" w:fill="FFFFFF"/>
              </w:rPr>
              <w:t>UR+DR-0</w:t>
            </w:r>
            <w:r w:rsidR="00B946D1" w:rsidRPr="00476D6C">
              <w:rPr>
                <w:sz w:val="18"/>
                <w:szCs w:val="18"/>
                <w:shd w:val="clear" w:color="auto" w:fill="FFFFFF"/>
              </w:rPr>
              <w:t>3</w:t>
            </w:r>
          </w:p>
        </w:tc>
        <w:tc>
          <w:tcPr>
            <w:tcW w:w="900" w:type="dxa"/>
            <w:tcBorders>
              <w:top w:val="single" w:sz="4" w:space="0" w:color="auto"/>
              <w:left w:val="single" w:sz="4" w:space="0" w:color="auto"/>
              <w:bottom w:val="single" w:sz="4" w:space="0" w:color="auto"/>
              <w:right w:val="single" w:sz="4" w:space="0" w:color="auto"/>
            </w:tcBorders>
          </w:tcPr>
          <w:p w14:paraId="195C412E"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Not Finalized</w:t>
            </w:r>
          </w:p>
        </w:tc>
        <w:tc>
          <w:tcPr>
            <w:tcW w:w="900" w:type="dxa"/>
            <w:tcBorders>
              <w:top w:val="single" w:sz="4" w:space="0" w:color="auto"/>
              <w:left w:val="single" w:sz="4" w:space="0" w:color="auto"/>
              <w:bottom w:val="single" w:sz="4" w:space="0" w:color="auto"/>
              <w:right w:val="single" w:sz="4" w:space="0" w:color="auto"/>
            </w:tcBorders>
          </w:tcPr>
          <w:p w14:paraId="033D4A9F" w14:textId="2FC5C86B"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00%</w:t>
            </w:r>
          </w:p>
        </w:tc>
        <w:tc>
          <w:tcPr>
            <w:tcW w:w="630" w:type="dxa"/>
            <w:tcBorders>
              <w:top w:val="single" w:sz="4" w:space="0" w:color="auto"/>
              <w:left w:val="single" w:sz="4" w:space="0" w:color="auto"/>
              <w:bottom w:val="single" w:sz="4" w:space="0" w:color="auto"/>
              <w:right w:val="single" w:sz="4" w:space="0" w:color="auto"/>
            </w:tcBorders>
          </w:tcPr>
          <w:p w14:paraId="61645F1F"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tcPr>
          <w:p w14:paraId="62A20C4B"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7DBE7687"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0ED61EB8" w14:textId="5D3FDB46"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47652E1E"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1170" w:type="dxa"/>
            <w:tcBorders>
              <w:top w:val="single" w:sz="4" w:space="0" w:color="auto"/>
              <w:left w:val="single" w:sz="4" w:space="0" w:color="auto"/>
              <w:bottom w:val="single" w:sz="4" w:space="0" w:color="auto"/>
              <w:right w:val="single" w:sz="4" w:space="0" w:color="auto"/>
            </w:tcBorders>
          </w:tcPr>
          <w:p w14:paraId="0FA7145C" w14:textId="77777777" w:rsidR="00BB37C8" w:rsidRPr="00476D6C" w:rsidRDefault="00BB37C8"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1260" w:type="dxa"/>
            <w:tcBorders>
              <w:left w:val="single" w:sz="4" w:space="0" w:color="auto"/>
              <w:right w:val="single" w:sz="4" w:space="0" w:color="auto"/>
            </w:tcBorders>
          </w:tcPr>
          <w:p w14:paraId="17C4D0A3" w14:textId="77777777" w:rsidR="00BB37C8" w:rsidRPr="00476D6C" w:rsidRDefault="00BB37C8" w:rsidP="00A82B94">
            <w:pPr>
              <w:spacing w:line="276" w:lineRule="auto"/>
              <w:jc w:val="center"/>
              <w:rPr>
                <w:sz w:val="18"/>
                <w:szCs w:val="18"/>
              </w:rPr>
            </w:pPr>
            <w:r w:rsidRPr="00476D6C">
              <w:rPr>
                <w:sz w:val="18"/>
                <w:szCs w:val="18"/>
                <w:shd w:val="clear" w:color="auto" w:fill="FFFFFF"/>
              </w:rPr>
              <w:t>Yes</w:t>
            </w:r>
          </w:p>
        </w:tc>
        <w:tc>
          <w:tcPr>
            <w:tcW w:w="1440" w:type="dxa"/>
            <w:tcBorders>
              <w:left w:val="single" w:sz="4" w:space="0" w:color="auto"/>
              <w:right w:val="single" w:sz="4" w:space="0" w:color="auto"/>
            </w:tcBorders>
          </w:tcPr>
          <w:p w14:paraId="7484AE11" w14:textId="77777777" w:rsidR="00BB37C8" w:rsidRPr="00476D6C" w:rsidRDefault="00BB37C8" w:rsidP="004026C1">
            <w:pPr>
              <w:spacing w:line="276" w:lineRule="auto"/>
              <w:jc w:val="center"/>
              <w:rPr>
                <w:sz w:val="18"/>
                <w:szCs w:val="18"/>
              </w:rPr>
            </w:pPr>
            <w:r w:rsidRPr="00476D6C">
              <w:rPr>
                <w:sz w:val="18"/>
                <w:szCs w:val="18"/>
                <w:shd w:val="clear" w:color="auto" w:fill="FFFFFF"/>
              </w:rPr>
              <w:t>Not Required</w:t>
            </w:r>
          </w:p>
        </w:tc>
        <w:tc>
          <w:tcPr>
            <w:tcW w:w="1530" w:type="dxa"/>
            <w:tcBorders>
              <w:left w:val="single" w:sz="4" w:space="0" w:color="auto"/>
              <w:right w:val="single" w:sz="4" w:space="0" w:color="auto"/>
            </w:tcBorders>
          </w:tcPr>
          <w:p w14:paraId="2116AC80" w14:textId="77777777" w:rsidR="00BB37C8" w:rsidRPr="00476D6C" w:rsidRDefault="00BB37C8" w:rsidP="004026C1">
            <w:pPr>
              <w:spacing w:line="276" w:lineRule="auto"/>
              <w:jc w:val="center"/>
              <w:rPr>
                <w:sz w:val="18"/>
                <w:szCs w:val="18"/>
              </w:rPr>
            </w:pPr>
            <w:r w:rsidRPr="00476D6C">
              <w:rPr>
                <w:sz w:val="18"/>
                <w:szCs w:val="18"/>
                <w:shd w:val="clear" w:color="auto" w:fill="FFFFFF"/>
              </w:rPr>
              <w:t>Not Required</w:t>
            </w:r>
          </w:p>
        </w:tc>
        <w:tc>
          <w:tcPr>
            <w:tcW w:w="900" w:type="dxa"/>
            <w:vMerge/>
            <w:tcBorders>
              <w:left w:val="single" w:sz="4" w:space="0" w:color="auto"/>
              <w:right w:val="single" w:sz="4" w:space="0" w:color="auto"/>
            </w:tcBorders>
          </w:tcPr>
          <w:p w14:paraId="7DE47ABF" w14:textId="77777777" w:rsidR="00BB37C8" w:rsidRPr="00476D6C" w:rsidRDefault="00BB37C8" w:rsidP="004026C1">
            <w:pPr>
              <w:spacing w:line="276" w:lineRule="auto"/>
              <w:jc w:val="center"/>
              <w:rPr>
                <w:sz w:val="18"/>
                <w:szCs w:val="18"/>
              </w:rPr>
            </w:pPr>
          </w:p>
        </w:tc>
      </w:tr>
      <w:tr w:rsidR="00BB37C8" w:rsidRPr="00476D6C" w14:paraId="34AED1AE" w14:textId="77777777" w:rsidTr="006C3DC1">
        <w:tblPrEx>
          <w:tblLook w:val="04A0" w:firstRow="1" w:lastRow="0" w:firstColumn="1" w:lastColumn="0" w:noHBand="0" w:noVBand="1"/>
        </w:tblPrEx>
        <w:trPr>
          <w:trHeight w:val="324"/>
          <w:jc w:val="center"/>
        </w:trPr>
        <w:tc>
          <w:tcPr>
            <w:tcW w:w="573" w:type="dxa"/>
            <w:tcBorders>
              <w:top w:val="single" w:sz="4" w:space="0" w:color="auto"/>
              <w:left w:val="single" w:sz="4" w:space="0" w:color="auto"/>
              <w:bottom w:val="single" w:sz="4" w:space="0" w:color="auto"/>
              <w:right w:val="single" w:sz="4" w:space="0" w:color="auto"/>
            </w:tcBorders>
          </w:tcPr>
          <w:p w14:paraId="30A8BE2E" w14:textId="1A438720"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1</w:t>
            </w:r>
            <w:r w:rsidR="00C21037" w:rsidRPr="00476D6C">
              <w:rPr>
                <w:kern w:val="2"/>
                <w:sz w:val="18"/>
                <w:szCs w:val="18"/>
                <w:shd w:val="clear" w:color="auto" w:fill="FFFFFF"/>
                <w:lang w:bidi="bn-IN"/>
                <w14:ligatures w14:val="standardContextual"/>
              </w:rPr>
              <w:t>2</w:t>
            </w:r>
          </w:p>
        </w:tc>
        <w:tc>
          <w:tcPr>
            <w:tcW w:w="1260" w:type="dxa"/>
            <w:tcBorders>
              <w:top w:val="single" w:sz="4" w:space="0" w:color="auto"/>
              <w:left w:val="single" w:sz="4" w:space="0" w:color="auto"/>
              <w:bottom w:val="single" w:sz="4" w:space="0" w:color="auto"/>
              <w:right w:val="single" w:sz="4" w:space="0" w:color="auto"/>
            </w:tcBorders>
          </w:tcPr>
          <w:p w14:paraId="5494AF58" w14:textId="2BA38981" w:rsidR="00BB37C8" w:rsidRPr="00476D6C" w:rsidRDefault="00C2103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B</w:t>
            </w:r>
            <w:r w:rsidR="00B946D1" w:rsidRPr="00476D6C">
              <w:rPr>
                <w:kern w:val="2"/>
                <w:sz w:val="18"/>
                <w:szCs w:val="18"/>
                <w:shd w:val="clear" w:color="auto" w:fill="FFFFFF"/>
                <w:lang w:bidi="bn-IN"/>
                <w14:ligatures w14:val="standardContextual"/>
              </w:rPr>
              <w:t>HERAMARA</w:t>
            </w:r>
          </w:p>
          <w:p w14:paraId="6717AB7E" w14:textId="3BDEDA2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sz w:val="18"/>
                <w:szCs w:val="18"/>
                <w:shd w:val="clear" w:color="auto" w:fill="FFFFFF"/>
              </w:rPr>
              <w:t>UR+DR-0</w:t>
            </w:r>
            <w:r w:rsidR="00B946D1" w:rsidRPr="00476D6C">
              <w:rPr>
                <w:sz w:val="18"/>
                <w:szCs w:val="18"/>
                <w:shd w:val="clear" w:color="auto" w:fill="FFFFFF"/>
              </w:rPr>
              <w:t>3</w:t>
            </w:r>
          </w:p>
        </w:tc>
        <w:tc>
          <w:tcPr>
            <w:tcW w:w="900" w:type="dxa"/>
            <w:tcBorders>
              <w:top w:val="single" w:sz="4" w:space="0" w:color="auto"/>
              <w:left w:val="single" w:sz="4" w:space="0" w:color="auto"/>
              <w:bottom w:val="single" w:sz="4" w:space="0" w:color="auto"/>
              <w:right w:val="single" w:sz="4" w:space="0" w:color="auto"/>
            </w:tcBorders>
          </w:tcPr>
          <w:p w14:paraId="121AE987"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Not Finalized</w:t>
            </w:r>
          </w:p>
        </w:tc>
        <w:tc>
          <w:tcPr>
            <w:tcW w:w="900" w:type="dxa"/>
            <w:tcBorders>
              <w:top w:val="single" w:sz="4" w:space="0" w:color="auto"/>
              <w:left w:val="single" w:sz="4" w:space="0" w:color="auto"/>
              <w:bottom w:val="single" w:sz="4" w:space="0" w:color="auto"/>
              <w:right w:val="single" w:sz="4" w:space="0" w:color="auto"/>
            </w:tcBorders>
          </w:tcPr>
          <w:p w14:paraId="2D7D90F9" w14:textId="6FC3D299"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00%</w:t>
            </w:r>
          </w:p>
        </w:tc>
        <w:tc>
          <w:tcPr>
            <w:tcW w:w="630" w:type="dxa"/>
            <w:tcBorders>
              <w:top w:val="single" w:sz="4" w:space="0" w:color="auto"/>
              <w:left w:val="single" w:sz="4" w:space="0" w:color="auto"/>
              <w:bottom w:val="single" w:sz="4" w:space="0" w:color="auto"/>
              <w:right w:val="single" w:sz="4" w:space="0" w:color="auto"/>
            </w:tcBorders>
          </w:tcPr>
          <w:p w14:paraId="452F6B63"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tcPr>
          <w:p w14:paraId="47378104"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375D5E4E"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13F7A6BD" w14:textId="6F63DE29" w:rsidR="00BB37C8" w:rsidRPr="00476D6C" w:rsidRDefault="00892924"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1EC45051"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1170" w:type="dxa"/>
            <w:tcBorders>
              <w:top w:val="single" w:sz="4" w:space="0" w:color="auto"/>
              <w:left w:val="single" w:sz="4" w:space="0" w:color="auto"/>
              <w:bottom w:val="single" w:sz="4" w:space="0" w:color="auto"/>
              <w:right w:val="single" w:sz="4" w:space="0" w:color="auto"/>
            </w:tcBorders>
          </w:tcPr>
          <w:p w14:paraId="6C49FAFB" w14:textId="77777777" w:rsidR="00BB37C8" w:rsidRPr="00476D6C" w:rsidRDefault="00BB37C8"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1260" w:type="dxa"/>
            <w:tcBorders>
              <w:left w:val="single" w:sz="4" w:space="0" w:color="auto"/>
              <w:right w:val="single" w:sz="4" w:space="0" w:color="auto"/>
            </w:tcBorders>
          </w:tcPr>
          <w:p w14:paraId="6D2E5AEE" w14:textId="77777777" w:rsidR="00BB37C8" w:rsidRPr="00476D6C" w:rsidRDefault="00BB37C8" w:rsidP="00A82B94">
            <w:pPr>
              <w:spacing w:line="276" w:lineRule="auto"/>
              <w:jc w:val="center"/>
              <w:rPr>
                <w:sz w:val="18"/>
                <w:szCs w:val="18"/>
              </w:rPr>
            </w:pPr>
            <w:r w:rsidRPr="00476D6C">
              <w:rPr>
                <w:sz w:val="18"/>
                <w:szCs w:val="18"/>
                <w:shd w:val="clear" w:color="auto" w:fill="FFFFFF"/>
              </w:rPr>
              <w:t>Yes</w:t>
            </w:r>
          </w:p>
        </w:tc>
        <w:tc>
          <w:tcPr>
            <w:tcW w:w="1440" w:type="dxa"/>
            <w:tcBorders>
              <w:left w:val="single" w:sz="4" w:space="0" w:color="auto"/>
              <w:right w:val="single" w:sz="4" w:space="0" w:color="auto"/>
            </w:tcBorders>
          </w:tcPr>
          <w:p w14:paraId="26633DF2" w14:textId="77777777" w:rsidR="00BB37C8" w:rsidRPr="00476D6C" w:rsidRDefault="00BB37C8" w:rsidP="004026C1">
            <w:pPr>
              <w:spacing w:line="276" w:lineRule="auto"/>
              <w:jc w:val="center"/>
              <w:rPr>
                <w:sz w:val="18"/>
                <w:szCs w:val="18"/>
              </w:rPr>
            </w:pPr>
            <w:r w:rsidRPr="00476D6C">
              <w:rPr>
                <w:sz w:val="18"/>
                <w:szCs w:val="18"/>
                <w:shd w:val="clear" w:color="auto" w:fill="FFFFFF"/>
              </w:rPr>
              <w:t>Not Required</w:t>
            </w:r>
          </w:p>
        </w:tc>
        <w:tc>
          <w:tcPr>
            <w:tcW w:w="1530" w:type="dxa"/>
            <w:tcBorders>
              <w:left w:val="single" w:sz="4" w:space="0" w:color="auto"/>
              <w:right w:val="single" w:sz="4" w:space="0" w:color="auto"/>
            </w:tcBorders>
          </w:tcPr>
          <w:p w14:paraId="484C2C87" w14:textId="77777777" w:rsidR="00BB37C8" w:rsidRPr="00476D6C" w:rsidRDefault="00BB37C8" w:rsidP="004026C1">
            <w:pPr>
              <w:spacing w:line="276" w:lineRule="auto"/>
              <w:jc w:val="center"/>
              <w:rPr>
                <w:sz w:val="18"/>
                <w:szCs w:val="18"/>
              </w:rPr>
            </w:pPr>
            <w:r w:rsidRPr="00476D6C">
              <w:rPr>
                <w:sz w:val="18"/>
                <w:szCs w:val="18"/>
                <w:shd w:val="clear" w:color="auto" w:fill="FFFFFF"/>
              </w:rPr>
              <w:t>Not Required</w:t>
            </w:r>
          </w:p>
        </w:tc>
        <w:tc>
          <w:tcPr>
            <w:tcW w:w="900" w:type="dxa"/>
            <w:vMerge/>
            <w:tcBorders>
              <w:left w:val="single" w:sz="4" w:space="0" w:color="auto"/>
              <w:right w:val="single" w:sz="4" w:space="0" w:color="auto"/>
            </w:tcBorders>
          </w:tcPr>
          <w:p w14:paraId="2D55190D" w14:textId="77777777" w:rsidR="00BB37C8" w:rsidRPr="00476D6C" w:rsidRDefault="00BB37C8" w:rsidP="004026C1">
            <w:pPr>
              <w:spacing w:line="276" w:lineRule="auto"/>
              <w:jc w:val="center"/>
              <w:rPr>
                <w:sz w:val="18"/>
                <w:szCs w:val="18"/>
              </w:rPr>
            </w:pPr>
          </w:p>
        </w:tc>
      </w:tr>
      <w:tr w:rsidR="00BB37C8" w:rsidRPr="00476D6C" w14:paraId="7BE4A7A1" w14:textId="77777777" w:rsidTr="006C3DC1">
        <w:tblPrEx>
          <w:tblLook w:val="04A0" w:firstRow="1" w:lastRow="0" w:firstColumn="1" w:lastColumn="0" w:noHBand="0" w:noVBand="1"/>
        </w:tblPrEx>
        <w:trPr>
          <w:trHeight w:val="324"/>
          <w:jc w:val="center"/>
        </w:trPr>
        <w:tc>
          <w:tcPr>
            <w:tcW w:w="573" w:type="dxa"/>
            <w:tcBorders>
              <w:top w:val="single" w:sz="4" w:space="0" w:color="auto"/>
              <w:left w:val="single" w:sz="4" w:space="0" w:color="auto"/>
              <w:bottom w:val="single" w:sz="4" w:space="0" w:color="auto"/>
              <w:right w:val="single" w:sz="4" w:space="0" w:color="auto"/>
            </w:tcBorders>
          </w:tcPr>
          <w:p w14:paraId="31AEBE67" w14:textId="654EBC7C"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lastRenderedPageBreak/>
              <w:t>1</w:t>
            </w:r>
            <w:r w:rsidR="00C21037" w:rsidRPr="00476D6C">
              <w:rPr>
                <w:kern w:val="2"/>
                <w:sz w:val="18"/>
                <w:szCs w:val="18"/>
                <w:shd w:val="clear" w:color="auto" w:fill="FFFFFF"/>
                <w:lang w:bidi="bn-IN"/>
                <w14:ligatures w14:val="standardContextual"/>
              </w:rPr>
              <w:t>3</w:t>
            </w:r>
          </w:p>
        </w:tc>
        <w:tc>
          <w:tcPr>
            <w:tcW w:w="1260" w:type="dxa"/>
            <w:tcBorders>
              <w:top w:val="single" w:sz="4" w:space="0" w:color="auto"/>
              <w:left w:val="single" w:sz="4" w:space="0" w:color="auto"/>
              <w:bottom w:val="single" w:sz="4" w:space="0" w:color="auto"/>
              <w:right w:val="single" w:sz="4" w:space="0" w:color="auto"/>
            </w:tcBorders>
          </w:tcPr>
          <w:p w14:paraId="17CB461E" w14:textId="18A1C8FA" w:rsidR="00BB37C8" w:rsidRPr="00476D6C" w:rsidRDefault="00B946D1"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Baga</w:t>
            </w:r>
          </w:p>
          <w:p w14:paraId="6C4DB86C" w14:textId="11A7CFD4"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sz w:val="18"/>
                <w:szCs w:val="18"/>
                <w:shd w:val="clear" w:color="auto" w:fill="FFFFFF"/>
              </w:rPr>
              <w:t>UR+DR-0</w:t>
            </w:r>
            <w:r w:rsidR="00B946D1" w:rsidRPr="00476D6C">
              <w:rPr>
                <w:sz w:val="18"/>
                <w:szCs w:val="18"/>
                <w:shd w:val="clear" w:color="auto" w:fill="FFFFFF"/>
              </w:rPr>
              <w:t>2</w:t>
            </w:r>
          </w:p>
        </w:tc>
        <w:tc>
          <w:tcPr>
            <w:tcW w:w="900" w:type="dxa"/>
            <w:tcBorders>
              <w:top w:val="single" w:sz="4" w:space="0" w:color="auto"/>
              <w:left w:val="single" w:sz="4" w:space="0" w:color="auto"/>
              <w:bottom w:val="single" w:sz="4" w:space="0" w:color="auto"/>
              <w:right w:val="single" w:sz="4" w:space="0" w:color="auto"/>
            </w:tcBorders>
          </w:tcPr>
          <w:p w14:paraId="7CA90B08"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Not Finalized</w:t>
            </w:r>
          </w:p>
        </w:tc>
        <w:tc>
          <w:tcPr>
            <w:tcW w:w="900" w:type="dxa"/>
            <w:tcBorders>
              <w:top w:val="single" w:sz="4" w:space="0" w:color="auto"/>
              <w:left w:val="single" w:sz="4" w:space="0" w:color="auto"/>
              <w:bottom w:val="single" w:sz="4" w:space="0" w:color="auto"/>
              <w:right w:val="single" w:sz="4" w:space="0" w:color="auto"/>
            </w:tcBorders>
          </w:tcPr>
          <w:p w14:paraId="7C191F39" w14:textId="50414F6F"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00%</w:t>
            </w:r>
          </w:p>
        </w:tc>
        <w:tc>
          <w:tcPr>
            <w:tcW w:w="630" w:type="dxa"/>
            <w:tcBorders>
              <w:top w:val="single" w:sz="4" w:space="0" w:color="auto"/>
              <w:left w:val="single" w:sz="4" w:space="0" w:color="auto"/>
              <w:bottom w:val="single" w:sz="4" w:space="0" w:color="auto"/>
              <w:right w:val="single" w:sz="4" w:space="0" w:color="auto"/>
            </w:tcBorders>
          </w:tcPr>
          <w:p w14:paraId="6ACFCE82"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tcPr>
          <w:p w14:paraId="4132345B"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3E0F6CE3"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70D11488" w14:textId="6DDCA38C" w:rsidR="00BB37C8" w:rsidRPr="00476D6C" w:rsidRDefault="00892924"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200D9DF8"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1170" w:type="dxa"/>
            <w:tcBorders>
              <w:top w:val="single" w:sz="4" w:space="0" w:color="auto"/>
              <w:left w:val="single" w:sz="4" w:space="0" w:color="auto"/>
              <w:bottom w:val="single" w:sz="4" w:space="0" w:color="auto"/>
              <w:right w:val="single" w:sz="4" w:space="0" w:color="auto"/>
            </w:tcBorders>
          </w:tcPr>
          <w:p w14:paraId="4571F09C" w14:textId="77777777" w:rsidR="00BB37C8" w:rsidRPr="00476D6C" w:rsidRDefault="00BB37C8"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1260" w:type="dxa"/>
            <w:tcBorders>
              <w:left w:val="single" w:sz="4" w:space="0" w:color="auto"/>
              <w:right w:val="single" w:sz="4" w:space="0" w:color="auto"/>
            </w:tcBorders>
          </w:tcPr>
          <w:p w14:paraId="3F286F62" w14:textId="77777777" w:rsidR="00BB37C8" w:rsidRPr="00476D6C" w:rsidRDefault="00BB37C8" w:rsidP="00A82B94">
            <w:pPr>
              <w:spacing w:line="276" w:lineRule="auto"/>
              <w:jc w:val="center"/>
              <w:rPr>
                <w:sz w:val="18"/>
                <w:szCs w:val="18"/>
              </w:rPr>
            </w:pPr>
            <w:r w:rsidRPr="00476D6C">
              <w:rPr>
                <w:sz w:val="18"/>
                <w:szCs w:val="18"/>
                <w:shd w:val="clear" w:color="auto" w:fill="FFFFFF"/>
              </w:rPr>
              <w:t>Yes</w:t>
            </w:r>
          </w:p>
        </w:tc>
        <w:tc>
          <w:tcPr>
            <w:tcW w:w="1440" w:type="dxa"/>
            <w:tcBorders>
              <w:left w:val="single" w:sz="4" w:space="0" w:color="auto"/>
              <w:right w:val="single" w:sz="4" w:space="0" w:color="auto"/>
            </w:tcBorders>
          </w:tcPr>
          <w:p w14:paraId="0D45CCDC" w14:textId="77777777" w:rsidR="00BB37C8" w:rsidRPr="00476D6C" w:rsidRDefault="00BB37C8" w:rsidP="004026C1">
            <w:pPr>
              <w:spacing w:line="276" w:lineRule="auto"/>
              <w:jc w:val="center"/>
              <w:rPr>
                <w:sz w:val="18"/>
                <w:szCs w:val="18"/>
              </w:rPr>
            </w:pPr>
            <w:r w:rsidRPr="00476D6C">
              <w:rPr>
                <w:sz w:val="18"/>
                <w:szCs w:val="18"/>
                <w:shd w:val="clear" w:color="auto" w:fill="FFFFFF"/>
              </w:rPr>
              <w:t>Not Required</w:t>
            </w:r>
          </w:p>
        </w:tc>
        <w:tc>
          <w:tcPr>
            <w:tcW w:w="1530" w:type="dxa"/>
            <w:tcBorders>
              <w:left w:val="single" w:sz="4" w:space="0" w:color="auto"/>
              <w:right w:val="single" w:sz="4" w:space="0" w:color="auto"/>
            </w:tcBorders>
          </w:tcPr>
          <w:p w14:paraId="49D0C79F" w14:textId="77777777" w:rsidR="00BB37C8" w:rsidRPr="00476D6C" w:rsidRDefault="00BB37C8" w:rsidP="004026C1">
            <w:pPr>
              <w:spacing w:line="276" w:lineRule="auto"/>
              <w:jc w:val="center"/>
              <w:rPr>
                <w:sz w:val="18"/>
                <w:szCs w:val="18"/>
              </w:rPr>
            </w:pPr>
            <w:r w:rsidRPr="00476D6C">
              <w:rPr>
                <w:sz w:val="18"/>
                <w:szCs w:val="18"/>
                <w:shd w:val="clear" w:color="auto" w:fill="FFFFFF"/>
              </w:rPr>
              <w:t>Not Required</w:t>
            </w:r>
          </w:p>
        </w:tc>
        <w:tc>
          <w:tcPr>
            <w:tcW w:w="900" w:type="dxa"/>
            <w:vMerge/>
            <w:tcBorders>
              <w:left w:val="single" w:sz="4" w:space="0" w:color="auto"/>
              <w:right w:val="single" w:sz="4" w:space="0" w:color="auto"/>
            </w:tcBorders>
          </w:tcPr>
          <w:p w14:paraId="69870556" w14:textId="77777777" w:rsidR="00BB37C8" w:rsidRPr="00476D6C" w:rsidRDefault="00BB37C8" w:rsidP="004026C1">
            <w:pPr>
              <w:spacing w:line="276" w:lineRule="auto"/>
              <w:jc w:val="center"/>
              <w:rPr>
                <w:sz w:val="18"/>
                <w:szCs w:val="18"/>
              </w:rPr>
            </w:pPr>
          </w:p>
        </w:tc>
      </w:tr>
      <w:tr w:rsidR="00BB37C8" w:rsidRPr="00476D6C" w14:paraId="69AA09D0" w14:textId="77777777" w:rsidTr="006C3DC1">
        <w:tblPrEx>
          <w:tblLook w:val="04A0" w:firstRow="1" w:lastRow="0" w:firstColumn="1" w:lastColumn="0" w:noHBand="0" w:noVBand="1"/>
        </w:tblPrEx>
        <w:trPr>
          <w:trHeight w:val="324"/>
          <w:jc w:val="center"/>
        </w:trPr>
        <w:tc>
          <w:tcPr>
            <w:tcW w:w="573" w:type="dxa"/>
            <w:tcBorders>
              <w:top w:val="single" w:sz="4" w:space="0" w:color="auto"/>
              <w:left w:val="single" w:sz="4" w:space="0" w:color="auto"/>
              <w:bottom w:val="single" w:sz="4" w:space="0" w:color="auto"/>
              <w:right w:val="single" w:sz="4" w:space="0" w:color="auto"/>
            </w:tcBorders>
          </w:tcPr>
          <w:p w14:paraId="0DFFC134" w14:textId="447B202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1</w:t>
            </w:r>
            <w:r w:rsidR="00C21037" w:rsidRPr="00476D6C">
              <w:rPr>
                <w:kern w:val="2"/>
                <w:sz w:val="18"/>
                <w:szCs w:val="18"/>
                <w:shd w:val="clear" w:color="auto" w:fill="FFFFFF"/>
                <w:lang w:bidi="bn-IN"/>
                <w14:ligatures w14:val="standardContextual"/>
              </w:rPr>
              <w:t>4</w:t>
            </w:r>
          </w:p>
        </w:tc>
        <w:tc>
          <w:tcPr>
            <w:tcW w:w="1260" w:type="dxa"/>
            <w:tcBorders>
              <w:top w:val="single" w:sz="4" w:space="0" w:color="auto"/>
              <w:left w:val="single" w:sz="4" w:space="0" w:color="auto"/>
              <w:bottom w:val="single" w:sz="4" w:space="0" w:color="auto"/>
              <w:right w:val="single" w:sz="4" w:space="0" w:color="auto"/>
            </w:tcBorders>
          </w:tcPr>
          <w:p w14:paraId="608B373A" w14:textId="77777777" w:rsidR="00B946D1" w:rsidRPr="00476D6C" w:rsidRDefault="00B946D1" w:rsidP="004026C1">
            <w:pPr>
              <w:spacing w:line="276" w:lineRule="auto"/>
              <w:jc w:val="center"/>
              <w:rPr>
                <w:sz w:val="18"/>
                <w:szCs w:val="18"/>
                <w:shd w:val="clear" w:color="auto" w:fill="FFFFFF"/>
              </w:rPr>
            </w:pPr>
            <w:proofErr w:type="spellStart"/>
            <w:r w:rsidRPr="00476D6C">
              <w:rPr>
                <w:sz w:val="18"/>
                <w:szCs w:val="18"/>
                <w:shd w:val="clear" w:color="auto" w:fill="FFFFFF"/>
              </w:rPr>
              <w:t>Rohanpur</w:t>
            </w:r>
            <w:proofErr w:type="spellEnd"/>
          </w:p>
          <w:p w14:paraId="4C9D1F06" w14:textId="44B7CF91" w:rsidR="00BB37C8" w:rsidRPr="00476D6C" w:rsidRDefault="00B946D1" w:rsidP="004026C1">
            <w:pPr>
              <w:spacing w:line="276" w:lineRule="auto"/>
              <w:jc w:val="center"/>
              <w:rPr>
                <w:kern w:val="2"/>
                <w:sz w:val="18"/>
                <w:szCs w:val="18"/>
                <w:shd w:val="clear" w:color="auto" w:fill="FFFFFF"/>
                <w:lang w:bidi="bn-IN"/>
                <w14:ligatures w14:val="standardContextual"/>
              </w:rPr>
            </w:pPr>
            <w:r w:rsidRPr="00476D6C">
              <w:rPr>
                <w:sz w:val="18"/>
                <w:szCs w:val="18"/>
                <w:shd w:val="clear" w:color="auto" w:fill="FFFFFF"/>
              </w:rPr>
              <w:t>U</w:t>
            </w:r>
            <w:r w:rsidR="00BB37C8" w:rsidRPr="00476D6C">
              <w:rPr>
                <w:sz w:val="18"/>
                <w:szCs w:val="18"/>
                <w:shd w:val="clear" w:color="auto" w:fill="FFFFFF"/>
              </w:rPr>
              <w:t>R+DR-0</w:t>
            </w:r>
            <w:r w:rsidRPr="00476D6C">
              <w:rPr>
                <w:sz w:val="18"/>
                <w:szCs w:val="18"/>
                <w:shd w:val="clear" w:color="auto" w:fill="FFFFFF"/>
              </w:rPr>
              <w:t>2</w:t>
            </w:r>
          </w:p>
        </w:tc>
        <w:tc>
          <w:tcPr>
            <w:tcW w:w="900" w:type="dxa"/>
            <w:tcBorders>
              <w:top w:val="single" w:sz="4" w:space="0" w:color="auto"/>
              <w:left w:val="single" w:sz="4" w:space="0" w:color="auto"/>
              <w:bottom w:val="single" w:sz="4" w:space="0" w:color="auto"/>
              <w:right w:val="single" w:sz="4" w:space="0" w:color="auto"/>
            </w:tcBorders>
          </w:tcPr>
          <w:p w14:paraId="42BC0B90"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Not Finalized</w:t>
            </w:r>
          </w:p>
        </w:tc>
        <w:tc>
          <w:tcPr>
            <w:tcW w:w="900" w:type="dxa"/>
            <w:tcBorders>
              <w:top w:val="single" w:sz="4" w:space="0" w:color="auto"/>
              <w:left w:val="single" w:sz="4" w:space="0" w:color="auto"/>
              <w:bottom w:val="single" w:sz="4" w:space="0" w:color="auto"/>
              <w:right w:val="single" w:sz="4" w:space="0" w:color="auto"/>
            </w:tcBorders>
          </w:tcPr>
          <w:p w14:paraId="431459BF" w14:textId="41940C8C"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00%</w:t>
            </w:r>
          </w:p>
        </w:tc>
        <w:tc>
          <w:tcPr>
            <w:tcW w:w="630" w:type="dxa"/>
            <w:tcBorders>
              <w:top w:val="single" w:sz="4" w:space="0" w:color="auto"/>
              <w:left w:val="single" w:sz="4" w:space="0" w:color="auto"/>
              <w:bottom w:val="single" w:sz="4" w:space="0" w:color="auto"/>
              <w:right w:val="single" w:sz="4" w:space="0" w:color="auto"/>
            </w:tcBorders>
          </w:tcPr>
          <w:p w14:paraId="7EC3C455"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tcPr>
          <w:p w14:paraId="374FE9D0"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0FC9B0D9"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479237F8" w14:textId="5AA2D573" w:rsidR="00BB37C8" w:rsidRPr="00476D6C" w:rsidRDefault="00892924"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4F79F557"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1170" w:type="dxa"/>
            <w:tcBorders>
              <w:top w:val="single" w:sz="4" w:space="0" w:color="auto"/>
              <w:left w:val="single" w:sz="4" w:space="0" w:color="auto"/>
              <w:bottom w:val="single" w:sz="4" w:space="0" w:color="auto"/>
              <w:right w:val="single" w:sz="4" w:space="0" w:color="auto"/>
            </w:tcBorders>
          </w:tcPr>
          <w:p w14:paraId="14C5F90D" w14:textId="77777777" w:rsidR="00BB37C8" w:rsidRPr="00476D6C" w:rsidRDefault="00BB37C8"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1260" w:type="dxa"/>
            <w:tcBorders>
              <w:left w:val="single" w:sz="4" w:space="0" w:color="auto"/>
              <w:right w:val="single" w:sz="4" w:space="0" w:color="auto"/>
            </w:tcBorders>
          </w:tcPr>
          <w:p w14:paraId="09F03786" w14:textId="77777777" w:rsidR="00BB37C8" w:rsidRPr="00476D6C" w:rsidRDefault="00BB37C8" w:rsidP="00A82B94">
            <w:pPr>
              <w:spacing w:line="276" w:lineRule="auto"/>
              <w:jc w:val="center"/>
              <w:rPr>
                <w:sz w:val="18"/>
                <w:szCs w:val="18"/>
              </w:rPr>
            </w:pPr>
            <w:r w:rsidRPr="00476D6C">
              <w:rPr>
                <w:sz w:val="18"/>
                <w:szCs w:val="18"/>
                <w:shd w:val="clear" w:color="auto" w:fill="FFFFFF"/>
              </w:rPr>
              <w:t>Yes</w:t>
            </w:r>
          </w:p>
        </w:tc>
        <w:tc>
          <w:tcPr>
            <w:tcW w:w="1440" w:type="dxa"/>
            <w:tcBorders>
              <w:left w:val="single" w:sz="4" w:space="0" w:color="auto"/>
              <w:right w:val="single" w:sz="4" w:space="0" w:color="auto"/>
            </w:tcBorders>
          </w:tcPr>
          <w:p w14:paraId="5F8ED450" w14:textId="77777777" w:rsidR="00BB37C8" w:rsidRPr="00476D6C" w:rsidRDefault="00BB37C8" w:rsidP="004026C1">
            <w:pPr>
              <w:spacing w:line="276" w:lineRule="auto"/>
              <w:jc w:val="center"/>
              <w:rPr>
                <w:sz w:val="18"/>
                <w:szCs w:val="18"/>
              </w:rPr>
            </w:pPr>
            <w:r w:rsidRPr="00476D6C">
              <w:rPr>
                <w:sz w:val="18"/>
                <w:szCs w:val="18"/>
                <w:shd w:val="clear" w:color="auto" w:fill="FFFFFF"/>
              </w:rPr>
              <w:t>Not Required</w:t>
            </w:r>
          </w:p>
        </w:tc>
        <w:tc>
          <w:tcPr>
            <w:tcW w:w="1530" w:type="dxa"/>
            <w:tcBorders>
              <w:left w:val="single" w:sz="4" w:space="0" w:color="auto"/>
              <w:right w:val="single" w:sz="4" w:space="0" w:color="auto"/>
            </w:tcBorders>
          </w:tcPr>
          <w:p w14:paraId="0573E997" w14:textId="77777777" w:rsidR="00BB37C8" w:rsidRPr="00476D6C" w:rsidRDefault="00BB37C8" w:rsidP="004026C1">
            <w:pPr>
              <w:spacing w:line="276" w:lineRule="auto"/>
              <w:jc w:val="center"/>
              <w:rPr>
                <w:sz w:val="18"/>
                <w:szCs w:val="18"/>
              </w:rPr>
            </w:pPr>
            <w:r w:rsidRPr="00476D6C">
              <w:rPr>
                <w:sz w:val="18"/>
                <w:szCs w:val="18"/>
                <w:shd w:val="clear" w:color="auto" w:fill="FFFFFF"/>
              </w:rPr>
              <w:t>Not Required</w:t>
            </w:r>
          </w:p>
        </w:tc>
        <w:tc>
          <w:tcPr>
            <w:tcW w:w="900" w:type="dxa"/>
            <w:vMerge/>
            <w:tcBorders>
              <w:left w:val="single" w:sz="4" w:space="0" w:color="auto"/>
              <w:right w:val="single" w:sz="4" w:space="0" w:color="auto"/>
            </w:tcBorders>
          </w:tcPr>
          <w:p w14:paraId="4AD5083E" w14:textId="77777777" w:rsidR="00BB37C8" w:rsidRPr="00476D6C" w:rsidRDefault="00BB37C8" w:rsidP="004026C1">
            <w:pPr>
              <w:spacing w:line="276" w:lineRule="auto"/>
              <w:jc w:val="center"/>
              <w:rPr>
                <w:sz w:val="18"/>
                <w:szCs w:val="18"/>
              </w:rPr>
            </w:pPr>
          </w:p>
        </w:tc>
      </w:tr>
      <w:tr w:rsidR="00BB37C8" w:rsidRPr="00476D6C" w14:paraId="48B0BC92" w14:textId="77777777" w:rsidTr="006C3DC1">
        <w:tblPrEx>
          <w:tblLook w:val="04A0" w:firstRow="1" w:lastRow="0" w:firstColumn="1" w:lastColumn="0" w:noHBand="0" w:noVBand="1"/>
        </w:tblPrEx>
        <w:trPr>
          <w:trHeight w:val="647"/>
          <w:jc w:val="center"/>
        </w:trPr>
        <w:tc>
          <w:tcPr>
            <w:tcW w:w="573" w:type="dxa"/>
            <w:tcBorders>
              <w:top w:val="single" w:sz="4" w:space="0" w:color="auto"/>
              <w:left w:val="single" w:sz="4" w:space="0" w:color="auto"/>
              <w:bottom w:val="single" w:sz="4" w:space="0" w:color="auto"/>
              <w:right w:val="single" w:sz="4" w:space="0" w:color="auto"/>
            </w:tcBorders>
          </w:tcPr>
          <w:p w14:paraId="19FD6FF9" w14:textId="33E38C92" w:rsidR="00BB37C8"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1</w:t>
            </w:r>
            <w:r w:rsidR="00C21037" w:rsidRPr="00476D6C">
              <w:rPr>
                <w:kern w:val="2"/>
                <w:sz w:val="18"/>
                <w:szCs w:val="18"/>
                <w:shd w:val="clear" w:color="auto" w:fill="FFFFFF"/>
                <w:lang w:bidi="bn-IN"/>
                <w14:ligatures w14:val="standardContextual"/>
              </w:rPr>
              <w:t>5</w:t>
            </w:r>
          </w:p>
        </w:tc>
        <w:tc>
          <w:tcPr>
            <w:tcW w:w="1260" w:type="dxa"/>
            <w:tcBorders>
              <w:top w:val="single" w:sz="4" w:space="0" w:color="auto"/>
              <w:left w:val="single" w:sz="4" w:space="0" w:color="auto"/>
              <w:bottom w:val="single" w:sz="4" w:space="0" w:color="auto"/>
              <w:right w:val="single" w:sz="4" w:space="0" w:color="auto"/>
            </w:tcBorders>
          </w:tcPr>
          <w:p w14:paraId="5BF9C8B5" w14:textId="3B94972E" w:rsidR="00BB37C8" w:rsidRPr="00476D6C" w:rsidRDefault="00C21037" w:rsidP="004026C1">
            <w:pPr>
              <w:spacing w:line="276" w:lineRule="auto"/>
              <w:jc w:val="center"/>
              <w:rPr>
                <w:kern w:val="2"/>
                <w:sz w:val="18"/>
                <w:szCs w:val="18"/>
                <w:shd w:val="clear" w:color="auto" w:fill="FFFFFF"/>
                <w:lang w:bidi="bn-IN"/>
                <w14:ligatures w14:val="standardContextual"/>
              </w:rPr>
            </w:pPr>
            <w:proofErr w:type="spellStart"/>
            <w:r w:rsidRPr="00476D6C">
              <w:rPr>
                <w:kern w:val="2"/>
                <w:sz w:val="18"/>
                <w:szCs w:val="18"/>
                <w:shd w:val="clear" w:color="auto" w:fill="FFFFFF"/>
                <w:lang w:bidi="bn-IN"/>
                <w14:ligatures w14:val="standardContextual"/>
              </w:rPr>
              <w:t>Monirampur</w:t>
            </w:r>
            <w:proofErr w:type="spellEnd"/>
          </w:p>
          <w:p w14:paraId="2ABD5A9B" w14:textId="0C542096" w:rsidR="00BB37C8" w:rsidRPr="00476D6C" w:rsidDel="00A43AD4"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UR+DR-02</w:t>
            </w:r>
          </w:p>
        </w:tc>
        <w:tc>
          <w:tcPr>
            <w:tcW w:w="900" w:type="dxa"/>
            <w:tcBorders>
              <w:top w:val="single" w:sz="4" w:space="0" w:color="auto"/>
              <w:left w:val="single" w:sz="4" w:space="0" w:color="auto"/>
              <w:bottom w:val="single" w:sz="4" w:space="0" w:color="auto"/>
              <w:right w:val="single" w:sz="4" w:space="0" w:color="auto"/>
            </w:tcBorders>
          </w:tcPr>
          <w:p w14:paraId="3D49BA29" w14:textId="46299753" w:rsidR="00BB37C8" w:rsidRPr="00476D6C" w:rsidRDefault="00BB37C8" w:rsidP="004026C1">
            <w:pPr>
              <w:spacing w:line="276" w:lineRule="auto"/>
              <w:jc w:val="center"/>
              <w:rPr>
                <w:sz w:val="18"/>
                <w:szCs w:val="18"/>
                <w:shd w:val="clear" w:color="auto" w:fill="FFFFFF"/>
              </w:rPr>
            </w:pPr>
            <w:r w:rsidRPr="00476D6C">
              <w:rPr>
                <w:sz w:val="18"/>
                <w:szCs w:val="18"/>
                <w:shd w:val="clear" w:color="auto" w:fill="FFFFFF"/>
              </w:rPr>
              <w:t>Not Finalized</w:t>
            </w:r>
          </w:p>
        </w:tc>
        <w:tc>
          <w:tcPr>
            <w:tcW w:w="900" w:type="dxa"/>
            <w:tcBorders>
              <w:top w:val="single" w:sz="4" w:space="0" w:color="auto"/>
              <w:left w:val="single" w:sz="4" w:space="0" w:color="auto"/>
              <w:bottom w:val="single" w:sz="4" w:space="0" w:color="auto"/>
              <w:right w:val="single" w:sz="4" w:space="0" w:color="auto"/>
            </w:tcBorders>
          </w:tcPr>
          <w:p w14:paraId="5077862B" w14:textId="449F2A16" w:rsidR="00BB37C8" w:rsidRPr="00476D6C" w:rsidDel="00A43AD4" w:rsidRDefault="00BB37C8" w:rsidP="00A82B94">
            <w:pPr>
              <w:spacing w:line="276" w:lineRule="auto"/>
              <w:jc w:val="center"/>
              <w:rPr>
                <w:sz w:val="18"/>
                <w:szCs w:val="18"/>
                <w:shd w:val="clear" w:color="auto" w:fill="FFFFFF"/>
              </w:rPr>
            </w:pPr>
            <w:r w:rsidRPr="00476D6C">
              <w:rPr>
                <w:sz w:val="18"/>
                <w:szCs w:val="18"/>
                <w:shd w:val="clear" w:color="auto" w:fill="FFFFFF"/>
              </w:rPr>
              <w:t>00%</w:t>
            </w:r>
          </w:p>
        </w:tc>
        <w:tc>
          <w:tcPr>
            <w:tcW w:w="630" w:type="dxa"/>
            <w:tcBorders>
              <w:top w:val="single" w:sz="4" w:space="0" w:color="auto"/>
              <w:left w:val="single" w:sz="4" w:space="0" w:color="auto"/>
              <w:bottom w:val="single" w:sz="4" w:space="0" w:color="auto"/>
              <w:right w:val="single" w:sz="4" w:space="0" w:color="auto"/>
            </w:tcBorders>
          </w:tcPr>
          <w:p w14:paraId="14630035" w14:textId="291E6D27" w:rsidR="00BB37C8" w:rsidRPr="00476D6C" w:rsidRDefault="00BB37C8" w:rsidP="00A82B94">
            <w:pPr>
              <w:spacing w:line="276" w:lineRule="auto"/>
              <w:jc w:val="center"/>
              <w:rPr>
                <w:sz w:val="18"/>
                <w:szCs w:val="18"/>
                <w:shd w:val="clear" w:color="auto" w:fill="FFFFFF"/>
              </w:rPr>
            </w:pPr>
            <w:r w:rsidRPr="00476D6C">
              <w:rPr>
                <w:sz w:val="18"/>
                <w:szCs w:val="18"/>
                <w:shd w:val="clear" w:color="auto" w:fill="FFFFFF"/>
              </w:rPr>
              <w:t>Yes</w:t>
            </w:r>
          </w:p>
        </w:tc>
        <w:tc>
          <w:tcPr>
            <w:tcW w:w="720" w:type="dxa"/>
            <w:tcBorders>
              <w:top w:val="single" w:sz="4" w:space="0" w:color="auto"/>
              <w:left w:val="single" w:sz="4" w:space="0" w:color="auto"/>
              <w:bottom w:val="single" w:sz="4" w:space="0" w:color="auto"/>
              <w:right w:val="single" w:sz="4" w:space="0" w:color="auto"/>
            </w:tcBorders>
          </w:tcPr>
          <w:p w14:paraId="350BA9E7" w14:textId="0F4E3EDF" w:rsidR="00BB37C8" w:rsidRPr="00476D6C" w:rsidRDefault="00BB37C8" w:rsidP="00A82B94">
            <w:pPr>
              <w:spacing w:line="276" w:lineRule="auto"/>
              <w:jc w:val="center"/>
              <w:rPr>
                <w:sz w:val="18"/>
                <w:szCs w:val="18"/>
                <w:shd w:val="clear" w:color="auto" w:fill="FFFFFF"/>
              </w:rPr>
            </w:pPr>
            <w:r w:rsidRPr="00476D6C">
              <w:t>Yes</w:t>
            </w:r>
          </w:p>
        </w:tc>
        <w:tc>
          <w:tcPr>
            <w:tcW w:w="810" w:type="dxa"/>
            <w:tcBorders>
              <w:top w:val="single" w:sz="4" w:space="0" w:color="auto"/>
              <w:left w:val="single" w:sz="4" w:space="0" w:color="auto"/>
              <w:bottom w:val="single" w:sz="4" w:space="0" w:color="auto"/>
              <w:right w:val="single" w:sz="4" w:space="0" w:color="auto"/>
            </w:tcBorders>
          </w:tcPr>
          <w:p w14:paraId="1B81C2AF" w14:textId="47CEB259" w:rsidR="00BB37C8" w:rsidRPr="00476D6C" w:rsidRDefault="00BB37C8" w:rsidP="00A82B94">
            <w:pPr>
              <w:spacing w:line="276" w:lineRule="auto"/>
              <w:jc w:val="center"/>
              <w:rPr>
                <w:sz w:val="18"/>
                <w:szCs w:val="18"/>
                <w:shd w:val="clear" w:color="auto" w:fill="FFFFFF"/>
              </w:rPr>
            </w:pPr>
            <w:r w:rsidRPr="00476D6C">
              <w:rPr>
                <w:sz w:val="18"/>
                <w:szCs w:val="18"/>
                <w:shd w:val="clear" w:color="auto" w:fill="FFFFFF"/>
              </w:rPr>
              <w:t>Yes</w:t>
            </w:r>
          </w:p>
        </w:tc>
        <w:tc>
          <w:tcPr>
            <w:tcW w:w="900" w:type="dxa"/>
            <w:tcBorders>
              <w:top w:val="single" w:sz="4" w:space="0" w:color="auto"/>
              <w:left w:val="single" w:sz="4" w:space="0" w:color="auto"/>
              <w:bottom w:val="single" w:sz="4" w:space="0" w:color="auto"/>
              <w:right w:val="single" w:sz="4" w:space="0" w:color="auto"/>
            </w:tcBorders>
          </w:tcPr>
          <w:p w14:paraId="5C167D27" w14:textId="30D2970C" w:rsidR="00BB37C8" w:rsidRPr="00476D6C" w:rsidRDefault="00BB37C8" w:rsidP="00A82B94">
            <w:pPr>
              <w:spacing w:line="276" w:lineRule="auto"/>
              <w:jc w:val="center"/>
              <w:rPr>
                <w:sz w:val="18"/>
                <w:szCs w:val="18"/>
                <w:shd w:val="clear" w:color="auto" w:fill="FFFFFF"/>
              </w:rPr>
            </w:pPr>
            <w:r w:rsidRPr="00476D6C">
              <w:rPr>
                <w:sz w:val="18"/>
                <w:szCs w:val="18"/>
                <w:shd w:val="clear" w:color="auto" w:fill="FFFFFF"/>
              </w:rPr>
              <w:t>Yes</w:t>
            </w:r>
          </w:p>
        </w:tc>
        <w:tc>
          <w:tcPr>
            <w:tcW w:w="810" w:type="dxa"/>
            <w:tcBorders>
              <w:top w:val="single" w:sz="4" w:space="0" w:color="auto"/>
              <w:left w:val="single" w:sz="4" w:space="0" w:color="auto"/>
              <w:bottom w:val="single" w:sz="4" w:space="0" w:color="auto"/>
              <w:right w:val="single" w:sz="4" w:space="0" w:color="auto"/>
            </w:tcBorders>
          </w:tcPr>
          <w:p w14:paraId="65CC293E" w14:textId="21A981CB" w:rsidR="00BB37C8" w:rsidRPr="00476D6C" w:rsidRDefault="00BB37C8" w:rsidP="00A82B94">
            <w:pPr>
              <w:spacing w:line="276" w:lineRule="auto"/>
              <w:jc w:val="center"/>
              <w:rPr>
                <w:sz w:val="18"/>
                <w:szCs w:val="18"/>
                <w:shd w:val="clear" w:color="auto" w:fill="FFFFFF"/>
              </w:rPr>
            </w:pPr>
            <w:r w:rsidRPr="00476D6C">
              <w:rPr>
                <w:sz w:val="18"/>
                <w:szCs w:val="18"/>
                <w:shd w:val="clear" w:color="auto" w:fill="FFFFFF"/>
              </w:rPr>
              <w:t>Yes</w:t>
            </w:r>
          </w:p>
        </w:tc>
        <w:tc>
          <w:tcPr>
            <w:tcW w:w="1170" w:type="dxa"/>
            <w:tcBorders>
              <w:top w:val="single" w:sz="4" w:space="0" w:color="auto"/>
              <w:left w:val="single" w:sz="4" w:space="0" w:color="auto"/>
              <w:bottom w:val="single" w:sz="4" w:space="0" w:color="auto"/>
              <w:right w:val="single" w:sz="4" w:space="0" w:color="auto"/>
            </w:tcBorders>
          </w:tcPr>
          <w:p w14:paraId="645714D3" w14:textId="7EE50F8D" w:rsidR="00BB37C8" w:rsidRPr="00476D6C" w:rsidRDefault="00BB37C8" w:rsidP="00A82B94">
            <w:pPr>
              <w:spacing w:line="276" w:lineRule="auto"/>
              <w:jc w:val="center"/>
              <w:rPr>
                <w:sz w:val="18"/>
                <w:szCs w:val="18"/>
                <w:shd w:val="clear" w:color="auto" w:fill="FFFFFF"/>
              </w:rPr>
            </w:pPr>
            <w:r w:rsidRPr="00476D6C">
              <w:rPr>
                <w:sz w:val="18"/>
                <w:szCs w:val="18"/>
                <w:shd w:val="clear" w:color="auto" w:fill="FFFFFF"/>
              </w:rPr>
              <w:t>No</w:t>
            </w:r>
          </w:p>
        </w:tc>
        <w:tc>
          <w:tcPr>
            <w:tcW w:w="1260" w:type="dxa"/>
            <w:tcBorders>
              <w:left w:val="single" w:sz="4" w:space="0" w:color="auto"/>
              <w:right w:val="single" w:sz="4" w:space="0" w:color="auto"/>
            </w:tcBorders>
          </w:tcPr>
          <w:p w14:paraId="7BC6D2AB" w14:textId="34928704" w:rsidR="00BB37C8" w:rsidRPr="00476D6C" w:rsidRDefault="00BB37C8" w:rsidP="00A82B94">
            <w:pPr>
              <w:spacing w:line="276" w:lineRule="auto"/>
              <w:jc w:val="center"/>
              <w:rPr>
                <w:sz w:val="18"/>
                <w:szCs w:val="18"/>
                <w:shd w:val="clear" w:color="auto" w:fill="FFFFFF"/>
              </w:rPr>
            </w:pPr>
            <w:r w:rsidRPr="00476D6C">
              <w:rPr>
                <w:sz w:val="18"/>
                <w:szCs w:val="18"/>
                <w:shd w:val="clear" w:color="auto" w:fill="FFFFFF"/>
              </w:rPr>
              <w:t>Yes</w:t>
            </w:r>
          </w:p>
        </w:tc>
        <w:tc>
          <w:tcPr>
            <w:tcW w:w="1440" w:type="dxa"/>
            <w:tcBorders>
              <w:left w:val="single" w:sz="4" w:space="0" w:color="auto"/>
              <w:right w:val="single" w:sz="4" w:space="0" w:color="auto"/>
            </w:tcBorders>
          </w:tcPr>
          <w:p w14:paraId="158CD92B" w14:textId="7452626A" w:rsidR="00BB37C8" w:rsidRPr="00476D6C" w:rsidRDefault="00BB37C8" w:rsidP="00A82B94">
            <w:pPr>
              <w:spacing w:line="276" w:lineRule="auto"/>
              <w:jc w:val="center"/>
              <w:rPr>
                <w:sz w:val="18"/>
                <w:szCs w:val="18"/>
                <w:shd w:val="clear" w:color="auto" w:fill="FFFFFF"/>
              </w:rPr>
            </w:pPr>
            <w:r w:rsidRPr="00476D6C">
              <w:rPr>
                <w:sz w:val="18"/>
                <w:szCs w:val="18"/>
                <w:shd w:val="clear" w:color="auto" w:fill="FFFFFF"/>
              </w:rPr>
              <w:t>Not Required</w:t>
            </w:r>
          </w:p>
        </w:tc>
        <w:tc>
          <w:tcPr>
            <w:tcW w:w="1530" w:type="dxa"/>
            <w:tcBorders>
              <w:left w:val="single" w:sz="4" w:space="0" w:color="auto"/>
              <w:right w:val="single" w:sz="4" w:space="0" w:color="auto"/>
            </w:tcBorders>
          </w:tcPr>
          <w:p w14:paraId="57740197" w14:textId="17968508" w:rsidR="00BB37C8" w:rsidRPr="00476D6C" w:rsidRDefault="00BB37C8" w:rsidP="00A82B94">
            <w:pPr>
              <w:spacing w:line="276" w:lineRule="auto"/>
              <w:jc w:val="center"/>
              <w:rPr>
                <w:sz w:val="18"/>
                <w:szCs w:val="18"/>
                <w:shd w:val="clear" w:color="auto" w:fill="FFFFFF"/>
              </w:rPr>
            </w:pPr>
            <w:r w:rsidRPr="00476D6C">
              <w:rPr>
                <w:sz w:val="18"/>
                <w:szCs w:val="18"/>
                <w:shd w:val="clear" w:color="auto" w:fill="FFFFFF"/>
              </w:rPr>
              <w:t>Not Required</w:t>
            </w:r>
          </w:p>
        </w:tc>
        <w:tc>
          <w:tcPr>
            <w:tcW w:w="900" w:type="dxa"/>
            <w:vMerge/>
            <w:tcBorders>
              <w:left w:val="single" w:sz="4" w:space="0" w:color="auto"/>
              <w:right w:val="single" w:sz="4" w:space="0" w:color="auto"/>
            </w:tcBorders>
          </w:tcPr>
          <w:p w14:paraId="186DD5D3" w14:textId="77777777" w:rsidR="00BB37C8" w:rsidRPr="00476D6C" w:rsidRDefault="00BB37C8" w:rsidP="004026C1">
            <w:pPr>
              <w:spacing w:line="276" w:lineRule="auto"/>
              <w:jc w:val="center"/>
              <w:rPr>
                <w:sz w:val="18"/>
                <w:szCs w:val="18"/>
              </w:rPr>
            </w:pPr>
          </w:p>
        </w:tc>
      </w:tr>
      <w:tr w:rsidR="00BB37C8" w:rsidRPr="00476D6C" w14:paraId="668C5097" w14:textId="77777777" w:rsidTr="006C3DC1">
        <w:tblPrEx>
          <w:tblLook w:val="04A0" w:firstRow="1" w:lastRow="0" w:firstColumn="1" w:lastColumn="0" w:noHBand="0" w:noVBand="1"/>
        </w:tblPrEx>
        <w:trPr>
          <w:trHeight w:val="324"/>
          <w:jc w:val="center"/>
        </w:trPr>
        <w:tc>
          <w:tcPr>
            <w:tcW w:w="12903" w:type="dxa"/>
            <w:gridSpan w:val="13"/>
            <w:tcBorders>
              <w:top w:val="single" w:sz="4" w:space="0" w:color="auto"/>
              <w:left w:val="single" w:sz="4" w:space="0" w:color="auto"/>
              <w:bottom w:val="single" w:sz="4" w:space="0" w:color="auto"/>
              <w:right w:val="single" w:sz="4" w:space="0" w:color="auto"/>
            </w:tcBorders>
          </w:tcPr>
          <w:p w14:paraId="105DC7A7" w14:textId="77777777" w:rsidR="00BB37C8" w:rsidRPr="00476D6C" w:rsidRDefault="00BB37C8" w:rsidP="004026C1">
            <w:pPr>
              <w:jc w:val="center"/>
              <w:rPr>
                <w:b/>
                <w:bCs/>
                <w:sz w:val="18"/>
                <w:szCs w:val="18"/>
                <w:shd w:val="clear" w:color="auto" w:fill="FFFFFF"/>
              </w:rPr>
            </w:pPr>
            <w:r w:rsidRPr="00476D6C">
              <w:rPr>
                <w:b/>
                <w:bCs/>
                <w:sz w:val="18"/>
                <w:szCs w:val="18"/>
                <w:shd w:val="clear" w:color="auto" w:fill="FFFFFF"/>
              </w:rPr>
              <w:t>Bid in Process</w:t>
            </w:r>
          </w:p>
          <w:p w14:paraId="78C117DF" w14:textId="77777777" w:rsidR="00BB37C8" w:rsidRPr="00476D6C" w:rsidRDefault="00BB37C8" w:rsidP="004026C1">
            <w:pPr>
              <w:jc w:val="center"/>
              <w:rPr>
                <w:b/>
                <w:bCs/>
                <w:sz w:val="18"/>
                <w:szCs w:val="18"/>
                <w:shd w:val="clear" w:color="auto" w:fill="FFFFFF"/>
              </w:rPr>
            </w:pPr>
          </w:p>
        </w:tc>
        <w:tc>
          <w:tcPr>
            <w:tcW w:w="900" w:type="dxa"/>
            <w:vMerge/>
            <w:tcBorders>
              <w:left w:val="single" w:sz="4" w:space="0" w:color="auto"/>
              <w:bottom w:val="single" w:sz="4" w:space="0" w:color="auto"/>
              <w:right w:val="single" w:sz="4" w:space="0" w:color="auto"/>
            </w:tcBorders>
          </w:tcPr>
          <w:p w14:paraId="22BDCDC9" w14:textId="77777777" w:rsidR="00BB37C8" w:rsidRPr="00476D6C" w:rsidRDefault="00BB37C8" w:rsidP="004026C1">
            <w:pPr>
              <w:spacing w:line="276" w:lineRule="auto"/>
              <w:jc w:val="center"/>
              <w:rPr>
                <w:sz w:val="40"/>
                <w:szCs w:val="40"/>
              </w:rPr>
            </w:pPr>
          </w:p>
        </w:tc>
      </w:tr>
      <w:tr w:rsidR="001A74E7" w:rsidRPr="00476D6C" w14:paraId="73904AD4" w14:textId="77777777" w:rsidTr="006C3DC1">
        <w:tblPrEx>
          <w:tblLook w:val="04A0" w:firstRow="1" w:lastRow="0" w:firstColumn="1" w:lastColumn="0" w:noHBand="0" w:noVBand="1"/>
        </w:tblPrEx>
        <w:trPr>
          <w:trHeight w:val="324"/>
          <w:jc w:val="center"/>
        </w:trPr>
        <w:tc>
          <w:tcPr>
            <w:tcW w:w="573" w:type="dxa"/>
            <w:tcBorders>
              <w:top w:val="single" w:sz="4" w:space="0" w:color="auto"/>
              <w:left w:val="single" w:sz="4" w:space="0" w:color="auto"/>
              <w:bottom w:val="single" w:sz="4" w:space="0" w:color="auto"/>
              <w:right w:val="single" w:sz="4" w:space="0" w:color="auto"/>
            </w:tcBorders>
          </w:tcPr>
          <w:p w14:paraId="2FFC9004" w14:textId="77777777"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1</w:t>
            </w:r>
          </w:p>
        </w:tc>
        <w:tc>
          <w:tcPr>
            <w:tcW w:w="1260" w:type="dxa"/>
            <w:tcBorders>
              <w:top w:val="single" w:sz="4" w:space="0" w:color="auto"/>
              <w:left w:val="single" w:sz="4" w:space="0" w:color="auto"/>
              <w:bottom w:val="single" w:sz="4" w:space="0" w:color="auto"/>
              <w:right w:val="single" w:sz="4" w:space="0" w:color="auto"/>
            </w:tcBorders>
          </w:tcPr>
          <w:p w14:paraId="072DB728" w14:textId="4E7886E4" w:rsidR="001A74E7" w:rsidRPr="00476D6C" w:rsidRDefault="001A74E7" w:rsidP="004026C1">
            <w:pPr>
              <w:spacing w:line="276" w:lineRule="auto"/>
              <w:jc w:val="center"/>
              <w:rPr>
                <w:kern w:val="2"/>
                <w:sz w:val="18"/>
                <w:szCs w:val="18"/>
                <w:shd w:val="clear" w:color="auto" w:fill="FFFFFF"/>
                <w:lang w:bidi="bn-IN"/>
                <w14:ligatures w14:val="standardContextual"/>
              </w:rPr>
            </w:pPr>
            <w:proofErr w:type="spellStart"/>
            <w:r w:rsidRPr="00476D6C">
              <w:rPr>
                <w:kern w:val="2"/>
                <w:sz w:val="18"/>
                <w:szCs w:val="18"/>
                <w:shd w:val="clear" w:color="auto" w:fill="FFFFFF"/>
                <w:lang w:bidi="bn-IN"/>
                <w14:ligatures w14:val="standardContextual"/>
              </w:rPr>
              <w:t>Kaliganj</w:t>
            </w:r>
            <w:proofErr w:type="spellEnd"/>
          </w:p>
          <w:p w14:paraId="7FD83ADD" w14:textId="4AC4366B"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sz w:val="18"/>
                <w:szCs w:val="18"/>
                <w:shd w:val="clear" w:color="auto" w:fill="FFFFFF"/>
              </w:rPr>
              <w:t>UR+DR-04</w:t>
            </w:r>
          </w:p>
        </w:tc>
        <w:tc>
          <w:tcPr>
            <w:tcW w:w="900" w:type="dxa"/>
            <w:tcBorders>
              <w:top w:val="single" w:sz="4" w:space="0" w:color="auto"/>
              <w:left w:val="single" w:sz="4" w:space="0" w:color="auto"/>
              <w:bottom w:val="single" w:sz="4" w:space="0" w:color="auto"/>
              <w:right w:val="single" w:sz="4" w:space="0" w:color="auto"/>
            </w:tcBorders>
          </w:tcPr>
          <w:p w14:paraId="25573F7A" w14:textId="77777777"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Not Finalized</w:t>
            </w:r>
          </w:p>
        </w:tc>
        <w:tc>
          <w:tcPr>
            <w:tcW w:w="900" w:type="dxa"/>
            <w:tcBorders>
              <w:top w:val="single" w:sz="4" w:space="0" w:color="auto"/>
              <w:left w:val="single" w:sz="4" w:space="0" w:color="auto"/>
              <w:bottom w:val="single" w:sz="4" w:space="0" w:color="auto"/>
              <w:right w:val="single" w:sz="4" w:space="0" w:color="auto"/>
            </w:tcBorders>
          </w:tcPr>
          <w:p w14:paraId="1F2AE34B" w14:textId="77777777"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00%</w:t>
            </w:r>
          </w:p>
        </w:tc>
        <w:tc>
          <w:tcPr>
            <w:tcW w:w="630" w:type="dxa"/>
            <w:tcBorders>
              <w:top w:val="single" w:sz="4" w:space="0" w:color="auto"/>
              <w:left w:val="single" w:sz="4" w:space="0" w:color="auto"/>
              <w:bottom w:val="single" w:sz="4" w:space="0" w:color="auto"/>
              <w:right w:val="single" w:sz="4" w:space="0" w:color="auto"/>
            </w:tcBorders>
          </w:tcPr>
          <w:p w14:paraId="4B5E8205" w14:textId="77777777"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tcPr>
          <w:p w14:paraId="03AEE87D" w14:textId="77777777"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6819C1C0" w14:textId="77777777"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3F2AC163" w14:textId="00DBC81A" w:rsidR="001A74E7" w:rsidRPr="00476D6C" w:rsidRDefault="00892924"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6649B640" w14:textId="77777777"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1170" w:type="dxa"/>
            <w:tcBorders>
              <w:top w:val="single" w:sz="4" w:space="0" w:color="auto"/>
              <w:left w:val="single" w:sz="4" w:space="0" w:color="auto"/>
              <w:bottom w:val="single" w:sz="4" w:space="0" w:color="auto"/>
              <w:right w:val="single" w:sz="4" w:space="0" w:color="auto"/>
            </w:tcBorders>
          </w:tcPr>
          <w:p w14:paraId="34E19370" w14:textId="77777777" w:rsidR="001A74E7" w:rsidRPr="00476D6C" w:rsidRDefault="001A74E7"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1260" w:type="dxa"/>
            <w:tcBorders>
              <w:left w:val="single" w:sz="4" w:space="0" w:color="auto"/>
              <w:right w:val="single" w:sz="4" w:space="0" w:color="auto"/>
            </w:tcBorders>
          </w:tcPr>
          <w:p w14:paraId="4CE1EF87" w14:textId="77777777" w:rsidR="001A74E7" w:rsidRPr="00476D6C" w:rsidRDefault="001A74E7" w:rsidP="00A82B94">
            <w:pPr>
              <w:spacing w:line="276" w:lineRule="auto"/>
              <w:jc w:val="center"/>
              <w:rPr>
                <w:sz w:val="36"/>
                <w:szCs w:val="36"/>
              </w:rPr>
            </w:pPr>
            <w:r w:rsidRPr="00476D6C">
              <w:rPr>
                <w:sz w:val="18"/>
                <w:szCs w:val="18"/>
                <w:shd w:val="clear" w:color="auto" w:fill="FFFFFF"/>
              </w:rPr>
              <w:t>Yes</w:t>
            </w:r>
          </w:p>
        </w:tc>
        <w:tc>
          <w:tcPr>
            <w:tcW w:w="1440" w:type="dxa"/>
            <w:tcBorders>
              <w:left w:val="single" w:sz="4" w:space="0" w:color="auto"/>
              <w:right w:val="single" w:sz="4" w:space="0" w:color="auto"/>
            </w:tcBorders>
          </w:tcPr>
          <w:p w14:paraId="12AEDE98" w14:textId="77777777" w:rsidR="001A74E7" w:rsidRPr="00476D6C" w:rsidRDefault="001A74E7" w:rsidP="004026C1">
            <w:pPr>
              <w:spacing w:line="276" w:lineRule="auto"/>
              <w:jc w:val="center"/>
              <w:rPr>
                <w:sz w:val="36"/>
                <w:szCs w:val="36"/>
              </w:rPr>
            </w:pPr>
            <w:r w:rsidRPr="00476D6C">
              <w:rPr>
                <w:sz w:val="18"/>
                <w:szCs w:val="18"/>
                <w:shd w:val="clear" w:color="auto" w:fill="FFFFFF"/>
              </w:rPr>
              <w:t>Not Required</w:t>
            </w:r>
          </w:p>
        </w:tc>
        <w:tc>
          <w:tcPr>
            <w:tcW w:w="1530" w:type="dxa"/>
            <w:tcBorders>
              <w:left w:val="single" w:sz="4" w:space="0" w:color="auto"/>
              <w:right w:val="single" w:sz="4" w:space="0" w:color="auto"/>
            </w:tcBorders>
          </w:tcPr>
          <w:p w14:paraId="599E2ACF" w14:textId="77777777" w:rsidR="001A74E7" w:rsidRPr="00476D6C" w:rsidRDefault="001A74E7" w:rsidP="004026C1">
            <w:pPr>
              <w:spacing w:line="276" w:lineRule="auto"/>
              <w:jc w:val="center"/>
              <w:rPr>
                <w:sz w:val="36"/>
                <w:szCs w:val="36"/>
              </w:rPr>
            </w:pPr>
            <w:r w:rsidRPr="00476D6C">
              <w:rPr>
                <w:sz w:val="18"/>
                <w:szCs w:val="18"/>
                <w:shd w:val="clear" w:color="auto" w:fill="FFFFFF"/>
              </w:rPr>
              <w:t>Not Required</w:t>
            </w:r>
          </w:p>
        </w:tc>
        <w:tc>
          <w:tcPr>
            <w:tcW w:w="900" w:type="dxa"/>
            <w:vMerge w:val="restart"/>
            <w:tcBorders>
              <w:left w:val="single" w:sz="4" w:space="0" w:color="auto"/>
              <w:right w:val="single" w:sz="4" w:space="0" w:color="auto"/>
            </w:tcBorders>
          </w:tcPr>
          <w:p w14:paraId="23DD2CE1" w14:textId="77777777" w:rsidR="001A74E7" w:rsidRPr="00476D6C" w:rsidRDefault="001A74E7" w:rsidP="004026C1">
            <w:pPr>
              <w:spacing w:line="276" w:lineRule="auto"/>
              <w:jc w:val="center"/>
              <w:rPr>
                <w:sz w:val="36"/>
                <w:szCs w:val="36"/>
              </w:rPr>
            </w:pPr>
          </w:p>
          <w:p w14:paraId="770F79DE" w14:textId="77777777" w:rsidR="001A74E7" w:rsidRPr="00476D6C" w:rsidRDefault="001A74E7" w:rsidP="004026C1">
            <w:pPr>
              <w:spacing w:line="276" w:lineRule="auto"/>
              <w:jc w:val="center"/>
              <w:rPr>
                <w:sz w:val="36"/>
                <w:szCs w:val="36"/>
              </w:rPr>
            </w:pPr>
          </w:p>
          <w:p w14:paraId="27C33A74" w14:textId="77777777" w:rsidR="001A74E7" w:rsidRPr="00476D6C" w:rsidRDefault="001A74E7" w:rsidP="004026C1">
            <w:pPr>
              <w:spacing w:line="276" w:lineRule="auto"/>
              <w:jc w:val="center"/>
              <w:rPr>
                <w:sz w:val="36"/>
                <w:szCs w:val="36"/>
              </w:rPr>
            </w:pPr>
          </w:p>
          <w:p w14:paraId="07A630E9" w14:textId="77777777" w:rsidR="001A74E7" w:rsidRPr="00476D6C" w:rsidRDefault="001A74E7" w:rsidP="004026C1">
            <w:pPr>
              <w:spacing w:line="276" w:lineRule="auto"/>
              <w:jc w:val="center"/>
              <w:rPr>
                <w:sz w:val="18"/>
                <w:szCs w:val="18"/>
                <w:shd w:val="clear" w:color="auto" w:fill="FFFFFF"/>
              </w:rPr>
            </w:pPr>
          </w:p>
          <w:p w14:paraId="0DAF1A0A" w14:textId="77777777" w:rsidR="001A74E7" w:rsidRPr="00476D6C" w:rsidRDefault="001A74E7" w:rsidP="004026C1">
            <w:pPr>
              <w:spacing w:line="276" w:lineRule="auto"/>
              <w:jc w:val="center"/>
              <w:rPr>
                <w:sz w:val="18"/>
                <w:szCs w:val="18"/>
                <w:shd w:val="clear" w:color="auto" w:fill="FFFFFF"/>
              </w:rPr>
            </w:pPr>
            <w:r w:rsidRPr="00476D6C">
              <w:rPr>
                <w:sz w:val="18"/>
                <w:szCs w:val="18"/>
                <w:shd w:val="clear" w:color="auto" w:fill="FFFFFF"/>
              </w:rPr>
              <w:t>Bid in Process</w:t>
            </w:r>
          </w:p>
          <w:p w14:paraId="11869860" w14:textId="77777777" w:rsidR="001A74E7" w:rsidRPr="00476D6C" w:rsidRDefault="001A74E7" w:rsidP="004026C1">
            <w:pPr>
              <w:spacing w:line="276" w:lineRule="auto"/>
              <w:jc w:val="center"/>
              <w:rPr>
                <w:sz w:val="36"/>
                <w:szCs w:val="36"/>
              </w:rPr>
            </w:pPr>
          </w:p>
        </w:tc>
      </w:tr>
      <w:tr w:rsidR="001A74E7" w:rsidRPr="00476D6C" w14:paraId="333117BD" w14:textId="77777777" w:rsidTr="006C3DC1">
        <w:tblPrEx>
          <w:tblLook w:val="04A0" w:firstRow="1" w:lastRow="0" w:firstColumn="1" w:lastColumn="0" w:noHBand="0" w:noVBand="1"/>
        </w:tblPrEx>
        <w:trPr>
          <w:trHeight w:val="324"/>
          <w:jc w:val="center"/>
        </w:trPr>
        <w:tc>
          <w:tcPr>
            <w:tcW w:w="573" w:type="dxa"/>
            <w:tcBorders>
              <w:top w:val="single" w:sz="4" w:space="0" w:color="auto"/>
              <w:left w:val="single" w:sz="4" w:space="0" w:color="auto"/>
              <w:bottom w:val="single" w:sz="4" w:space="0" w:color="auto"/>
              <w:right w:val="single" w:sz="4" w:space="0" w:color="auto"/>
            </w:tcBorders>
          </w:tcPr>
          <w:p w14:paraId="01938A73" w14:textId="77777777"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2</w:t>
            </w:r>
          </w:p>
        </w:tc>
        <w:tc>
          <w:tcPr>
            <w:tcW w:w="1260" w:type="dxa"/>
            <w:tcBorders>
              <w:top w:val="single" w:sz="4" w:space="0" w:color="auto"/>
              <w:left w:val="single" w:sz="4" w:space="0" w:color="auto"/>
              <w:bottom w:val="single" w:sz="4" w:space="0" w:color="auto"/>
              <w:right w:val="single" w:sz="4" w:space="0" w:color="auto"/>
            </w:tcBorders>
          </w:tcPr>
          <w:p w14:paraId="143312C1" w14:textId="0A9836CF"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Bhairab</w:t>
            </w:r>
          </w:p>
          <w:p w14:paraId="066339B4" w14:textId="0C7B60DF"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sz w:val="18"/>
                <w:szCs w:val="18"/>
                <w:shd w:val="clear" w:color="auto" w:fill="FFFFFF"/>
              </w:rPr>
              <w:t>UR+DR-02</w:t>
            </w:r>
          </w:p>
        </w:tc>
        <w:tc>
          <w:tcPr>
            <w:tcW w:w="900" w:type="dxa"/>
            <w:tcBorders>
              <w:top w:val="single" w:sz="4" w:space="0" w:color="auto"/>
              <w:left w:val="single" w:sz="4" w:space="0" w:color="auto"/>
              <w:bottom w:val="single" w:sz="4" w:space="0" w:color="auto"/>
              <w:right w:val="single" w:sz="4" w:space="0" w:color="auto"/>
            </w:tcBorders>
          </w:tcPr>
          <w:p w14:paraId="27A9673A" w14:textId="77777777"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Not Finalized</w:t>
            </w:r>
          </w:p>
        </w:tc>
        <w:tc>
          <w:tcPr>
            <w:tcW w:w="900" w:type="dxa"/>
            <w:tcBorders>
              <w:top w:val="single" w:sz="4" w:space="0" w:color="auto"/>
              <w:left w:val="single" w:sz="4" w:space="0" w:color="auto"/>
              <w:bottom w:val="single" w:sz="4" w:space="0" w:color="auto"/>
              <w:right w:val="single" w:sz="4" w:space="0" w:color="auto"/>
            </w:tcBorders>
          </w:tcPr>
          <w:p w14:paraId="28E9DA13" w14:textId="77777777"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00%</w:t>
            </w:r>
          </w:p>
        </w:tc>
        <w:tc>
          <w:tcPr>
            <w:tcW w:w="630" w:type="dxa"/>
            <w:tcBorders>
              <w:top w:val="single" w:sz="4" w:space="0" w:color="auto"/>
              <w:left w:val="single" w:sz="4" w:space="0" w:color="auto"/>
              <w:bottom w:val="single" w:sz="4" w:space="0" w:color="auto"/>
              <w:right w:val="single" w:sz="4" w:space="0" w:color="auto"/>
            </w:tcBorders>
          </w:tcPr>
          <w:p w14:paraId="2E5FDD5D" w14:textId="77777777"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tcPr>
          <w:p w14:paraId="2EBBFB6F" w14:textId="77777777"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7CA9ADD2" w14:textId="77777777"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147E4757" w14:textId="743FF66E" w:rsidR="001A74E7" w:rsidRPr="00476D6C" w:rsidRDefault="00892924"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4B83A202" w14:textId="77777777"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1170" w:type="dxa"/>
            <w:tcBorders>
              <w:top w:val="single" w:sz="4" w:space="0" w:color="auto"/>
              <w:left w:val="single" w:sz="4" w:space="0" w:color="auto"/>
              <w:bottom w:val="single" w:sz="4" w:space="0" w:color="auto"/>
              <w:right w:val="single" w:sz="4" w:space="0" w:color="auto"/>
            </w:tcBorders>
          </w:tcPr>
          <w:p w14:paraId="13EAF28F" w14:textId="77777777" w:rsidR="001A74E7" w:rsidRPr="00476D6C" w:rsidRDefault="001A74E7"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1260" w:type="dxa"/>
            <w:tcBorders>
              <w:left w:val="single" w:sz="4" w:space="0" w:color="auto"/>
              <w:right w:val="single" w:sz="4" w:space="0" w:color="auto"/>
            </w:tcBorders>
          </w:tcPr>
          <w:p w14:paraId="37680488" w14:textId="77777777" w:rsidR="001A74E7" w:rsidRPr="00476D6C" w:rsidRDefault="001A74E7" w:rsidP="00A82B94">
            <w:pPr>
              <w:spacing w:line="276" w:lineRule="auto"/>
              <w:jc w:val="center"/>
              <w:rPr>
                <w:sz w:val="18"/>
                <w:szCs w:val="18"/>
              </w:rPr>
            </w:pPr>
            <w:r w:rsidRPr="00476D6C">
              <w:rPr>
                <w:sz w:val="18"/>
                <w:szCs w:val="18"/>
                <w:shd w:val="clear" w:color="auto" w:fill="FFFFFF"/>
              </w:rPr>
              <w:t>Yes</w:t>
            </w:r>
          </w:p>
        </w:tc>
        <w:tc>
          <w:tcPr>
            <w:tcW w:w="1440" w:type="dxa"/>
            <w:tcBorders>
              <w:left w:val="single" w:sz="4" w:space="0" w:color="auto"/>
              <w:right w:val="single" w:sz="4" w:space="0" w:color="auto"/>
            </w:tcBorders>
          </w:tcPr>
          <w:p w14:paraId="2C82B22B" w14:textId="77777777" w:rsidR="001A74E7" w:rsidRPr="00476D6C" w:rsidRDefault="001A74E7" w:rsidP="004026C1">
            <w:pPr>
              <w:spacing w:line="276" w:lineRule="auto"/>
              <w:jc w:val="center"/>
              <w:rPr>
                <w:sz w:val="18"/>
                <w:szCs w:val="18"/>
              </w:rPr>
            </w:pPr>
            <w:r w:rsidRPr="00476D6C">
              <w:rPr>
                <w:sz w:val="18"/>
                <w:szCs w:val="18"/>
                <w:shd w:val="clear" w:color="auto" w:fill="FFFFFF"/>
              </w:rPr>
              <w:t>Not Required</w:t>
            </w:r>
          </w:p>
        </w:tc>
        <w:tc>
          <w:tcPr>
            <w:tcW w:w="1530" w:type="dxa"/>
            <w:tcBorders>
              <w:left w:val="single" w:sz="4" w:space="0" w:color="auto"/>
              <w:right w:val="single" w:sz="4" w:space="0" w:color="auto"/>
            </w:tcBorders>
          </w:tcPr>
          <w:p w14:paraId="2CF9F084" w14:textId="77777777" w:rsidR="001A74E7" w:rsidRPr="00476D6C" w:rsidRDefault="001A74E7" w:rsidP="004026C1">
            <w:pPr>
              <w:spacing w:line="276" w:lineRule="auto"/>
              <w:jc w:val="center"/>
              <w:rPr>
                <w:sz w:val="18"/>
                <w:szCs w:val="18"/>
              </w:rPr>
            </w:pPr>
            <w:r w:rsidRPr="00476D6C">
              <w:rPr>
                <w:sz w:val="18"/>
                <w:szCs w:val="18"/>
                <w:shd w:val="clear" w:color="auto" w:fill="FFFFFF"/>
              </w:rPr>
              <w:t>Not Required</w:t>
            </w:r>
          </w:p>
        </w:tc>
        <w:tc>
          <w:tcPr>
            <w:tcW w:w="900" w:type="dxa"/>
            <w:vMerge/>
            <w:tcBorders>
              <w:left w:val="single" w:sz="4" w:space="0" w:color="auto"/>
              <w:right w:val="single" w:sz="4" w:space="0" w:color="auto"/>
            </w:tcBorders>
          </w:tcPr>
          <w:p w14:paraId="0B8CCA14" w14:textId="77777777" w:rsidR="001A74E7" w:rsidRPr="00476D6C" w:rsidRDefault="001A74E7" w:rsidP="004026C1">
            <w:pPr>
              <w:spacing w:line="276" w:lineRule="auto"/>
              <w:jc w:val="center"/>
              <w:rPr>
                <w:sz w:val="18"/>
                <w:szCs w:val="18"/>
              </w:rPr>
            </w:pPr>
          </w:p>
        </w:tc>
      </w:tr>
      <w:tr w:rsidR="001A74E7" w:rsidRPr="00476D6C" w14:paraId="69939354" w14:textId="77777777" w:rsidTr="006C3DC1">
        <w:tblPrEx>
          <w:tblLook w:val="04A0" w:firstRow="1" w:lastRow="0" w:firstColumn="1" w:lastColumn="0" w:noHBand="0" w:noVBand="1"/>
        </w:tblPrEx>
        <w:trPr>
          <w:trHeight w:val="324"/>
          <w:jc w:val="center"/>
        </w:trPr>
        <w:tc>
          <w:tcPr>
            <w:tcW w:w="573" w:type="dxa"/>
            <w:tcBorders>
              <w:top w:val="single" w:sz="4" w:space="0" w:color="auto"/>
              <w:left w:val="single" w:sz="4" w:space="0" w:color="auto"/>
              <w:bottom w:val="single" w:sz="4" w:space="0" w:color="auto"/>
              <w:right w:val="single" w:sz="4" w:space="0" w:color="auto"/>
            </w:tcBorders>
          </w:tcPr>
          <w:p w14:paraId="7D688985" w14:textId="77777777"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3</w:t>
            </w:r>
          </w:p>
        </w:tc>
        <w:tc>
          <w:tcPr>
            <w:tcW w:w="1260" w:type="dxa"/>
            <w:tcBorders>
              <w:top w:val="single" w:sz="4" w:space="0" w:color="auto"/>
              <w:left w:val="single" w:sz="4" w:space="0" w:color="auto"/>
              <w:bottom w:val="single" w:sz="4" w:space="0" w:color="auto"/>
              <w:right w:val="single" w:sz="4" w:space="0" w:color="auto"/>
            </w:tcBorders>
          </w:tcPr>
          <w:p w14:paraId="2E70A7AE" w14:textId="54DDD0FC" w:rsidR="001A74E7" w:rsidRPr="00476D6C" w:rsidRDefault="001A74E7" w:rsidP="004026C1">
            <w:pPr>
              <w:spacing w:line="276" w:lineRule="auto"/>
              <w:jc w:val="center"/>
              <w:rPr>
                <w:kern w:val="2"/>
                <w:sz w:val="18"/>
                <w:szCs w:val="18"/>
                <w:shd w:val="clear" w:color="auto" w:fill="FFFFFF"/>
                <w:lang w:bidi="bn-IN"/>
                <w14:ligatures w14:val="standardContextual"/>
              </w:rPr>
            </w:pPr>
            <w:proofErr w:type="spellStart"/>
            <w:r w:rsidRPr="00476D6C">
              <w:rPr>
                <w:kern w:val="2"/>
                <w:sz w:val="18"/>
                <w:szCs w:val="18"/>
                <w:shd w:val="clear" w:color="auto" w:fill="FFFFFF"/>
                <w:lang w:bidi="bn-IN"/>
                <w14:ligatures w14:val="standardContextual"/>
              </w:rPr>
              <w:t>Modupur</w:t>
            </w:r>
            <w:proofErr w:type="spellEnd"/>
          </w:p>
          <w:p w14:paraId="32DD9B7F" w14:textId="14B8BE50"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sz w:val="18"/>
                <w:szCs w:val="18"/>
                <w:shd w:val="clear" w:color="auto" w:fill="FFFFFF"/>
              </w:rPr>
              <w:t>UR-02</w:t>
            </w:r>
          </w:p>
        </w:tc>
        <w:tc>
          <w:tcPr>
            <w:tcW w:w="900" w:type="dxa"/>
            <w:tcBorders>
              <w:top w:val="single" w:sz="4" w:space="0" w:color="auto"/>
              <w:left w:val="single" w:sz="4" w:space="0" w:color="auto"/>
              <w:bottom w:val="single" w:sz="4" w:space="0" w:color="auto"/>
              <w:right w:val="single" w:sz="4" w:space="0" w:color="auto"/>
            </w:tcBorders>
          </w:tcPr>
          <w:p w14:paraId="7AA33671" w14:textId="77777777"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Not Finalized</w:t>
            </w:r>
          </w:p>
        </w:tc>
        <w:tc>
          <w:tcPr>
            <w:tcW w:w="900" w:type="dxa"/>
            <w:tcBorders>
              <w:top w:val="single" w:sz="4" w:space="0" w:color="auto"/>
              <w:left w:val="single" w:sz="4" w:space="0" w:color="auto"/>
              <w:bottom w:val="single" w:sz="4" w:space="0" w:color="auto"/>
              <w:right w:val="single" w:sz="4" w:space="0" w:color="auto"/>
            </w:tcBorders>
          </w:tcPr>
          <w:p w14:paraId="626C8F0D" w14:textId="77777777"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00%</w:t>
            </w:r>
          </w:p>
        </w:tc>
        <w:tc>
          <w:tcPr>
            <w:tcW w:w="630" w:type="dxa"/>
            <w:tcBorders>
              <w:top w:val="single" w:sz="4" w:space="0" w:color="auto"/>
              <w:left w:val="single" w:sz="4" w:space="0" w:color="auto"/>
              <w:bottom w:val="single" w:sz="4" w:space="0" w:color="auto"/>
              <w:right w:val="single" w:sz="4" w:space="0" w:color="auto"/>
            </w:tcBorders>
          </w:tcPr>
          <w:p w14:paraId="79B8C541" w14:textId="77777777"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tcPr>
          <w:p w14:paraId="40743F28" w14:textId="77777777"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46A7B4A0" w14:textId="77777777"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2AC948D3" w14:textId="0E69B8A4" w:rsidR="001A74E7" w:rsidRPr="00476D6C" w:rsidRDefault="00892924"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06FB934F" w14:textId="77777777"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1170" w:type="dxa"/>
            <w:tcBorders>
              <w:top w:val="single" w:sz="4" w:space="0" w:color="auto"/>
              <w:left w:val="single" w:sz="4" w:space="0" w:color="auto"/>
              <w:bottom w:val="single" w:sz="4" w:space="0" w:color="auto"/>
              <w:right w:val="single" w:sz="4" w:space="0" w:color="auto"/>
            </w:tcBorders>
          </w:tcPr>
          <w:p w14:paraId="7C4EEA34" w14:textId="77777777" w:rsidR="001A74E7" w:rsidRPr="00476D6C" w:rsidRDefault="001A74E7"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1260" w:type="dxa"/>
            <w:tcBorders>
              <w:left w:val="single" w:sz="4" w:space="0" w:color="auto"/>
              <w:right w:val="single" w:sz="4" w:space="0" w:color="auto"/>
            </w:tcBorders>
          </w:tcPr>
          <w:p w14:paraId="7A7BC90B" w14:textId="77777777" w:rsidR="001A74E7" w:rsidRPr="00476D6C" w:rsidRDefault="001A74E7" w:rsidP="00A82B94">
            <w:pPr>
              <w:spacing w:line="276" w:lineRule="auto"/>
              <w:jc w:val="center"/>
              <w:rPr>
                <w:sz w:val="18"/>
                <w:szCs w:val="18"/>
              </w:rPr>
            </w:pPr>
            <w:r w:rsidRPr="00476D6C">
              <w:rPr>
                <w:sz w:val="18"/>
                <w:szCs w:val="18"/>
                <w:shd w:val="clear" w:color="auto" w:fill="FFFFFF"/>
              </w:rPr>
              <w:t>Yes</w:t>
            </w:r>
          </w:p>
        </w:tc>
        <w:tc>
          <w:tcPr>
            <w:tcW w:w="1440" w:type="dxa"/>
            <w:tcBorders>
              <w:left w:val="single" w:sz="4" w:space="0" w:color="auto"/>
              <w:right w:val="single" w:sz="4" w:space="0" w:color="auto"/>
            </w:tcBorders>
          </w:tcPr>
          <w:p w14:paraId="79DCAA72" w14:textId="77777777" w:rsidR="001A74E7" w:rsidRPr="00476D6C" w:rsidRDefault="001A74E7" w:rsidP="004026C1">
            <w:pPr>
              <w:spacing w:line="276" w:lineRule="auto"/>
              <w:jc w:val="center"/>
              <w:rPr>
                <w:sz w:val="18"/>
                <w:szCs w:val="18"/>
              </w:rPr>
            </w:pPr>
            <w:r w:rsidRPr="00476D6C">
              <w:rPr>
                <w:sz w:val="18"/>
                <w:szCs w:val="18"/>
                <w:shd w:val="clear" w:color="auto" w:fill="FFFFFF"/>
              </w:rPr>
              <w:t>Not Required</w:t>
            </w:r>
          </w:p>
        </w:tc>
        <w:tc>
          <w:tcPr>
            <w:tcW w:w="1530" w:type="dxa"/>
            <w:tcBorders>
              <w:left w:val="single" w:sz="4" w:space="0" w:color="auto"/>
              <w:right w:val="single" w:sz="4" w:space="0" w:color="auto"/>
            </w:tcBorders>
          </w:tcPr>
          <w:p w14:paraId="2183D692" w14:textId="77777777" w:rsidR="001A74E7" w:rsidRPr="00476D6C" w:rsidRDefault="001A74E7" w:rsidP="004026C1">
            <w:pPr>
              <w:spacing w:line="276" w:lineRule="auto"/>
              <w:jc w:val="center"/>
              <w:rPr>
                <w:sz w:val="18"/>
                <w:szCs w:val="18"/>
              </w:rPr>
            </w:pPr>
            <w:r w:rsidRPr="00476D6C">
              <w:rPr>
                <w:sz w:val="18"/>
                <w:szCs w:val="18"/>
                <w:shd w:val="clear" w:color="auto" w:fill="FFFFFF"/>
              </w:rPr>
              <w:t>Not Required</w:t>
            </w:r>
          </w:p>
        </w:tc>
        <w:tc>
          <w:tcPr>
            <w:tcW w:w="900" w:type="dxa"/>
            <w:vMerge/>
            <w:tcBorders>
              <w:left w:val="single" w:sz="4" w:space="0" w:color="auto"/>
              <w:right w:val="single" w:sz="4" w:space="0" w:color="auto"/>
            </w:tcBorders>
          </w:tcPr>
          <w:p w14:paraId="59CB5BF4" w14:textId="77777777" w:rsidR="001A74E7" w:rsidRPr="00476D6C" w:rsidRDefault="001A74E7" w:rsidP="004026C1">
            <w:pPr>
              <w:spacing w:line="276" w:lineRule="auto"/>
              <w:jc w:val="center"/>
              <w:rPr>
                <w:sz w:val="18"/>
                <w:szCs w:val="18"/>
              </w:rPr>
            </w:pPr>
          </w:p>
        </w:tc>
      </w:tr>
      <w:tr w:rsidR="001A74E7" w:rsidRPr="00476D6C" w14:paraId="4D8CA33A" w14:textId="77777777" w:rsidTr="006C3DC1">
        <w:tblPrEx>
          <w:tblLook w:val="04A0" w:firstRow="1" w:lastRow="0" w:firstColumn="1" w:lastColumn="0" w:noHBand="0" w:noVBand="1"/>
        </w:tblPrEx>
        <w:trPr>
          <w:trHeight w:val="710"/>
          <w:jc w:val="center"/>
        </w:trPr>
        <w:tc>
          <w:tcPr>
            <w:tcW w:w="573" w:type="dxa"/>
            <w:tcBorders>
              <w:top w:val="single" w:sz="4" w:space="0" w:color="auto"/>
              <w:left w:val="single" w:sz="4" w:space="0" w:color="auto"/>
              <w:bottom w:val="single" w:sz="4" w:space="0" w:color="auto"/>
              <w:right w:val="single" w:sz="4" w:space="0" w:color="auto"/>
            </w:tcBorders>
          </w:tcPr>
          <w:p w14:paraId="5D87E8BD" w14:textId="77777777"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4</w:t>
            </w:r>
          </w:p>
        </w:tc>
        <w:tc>
          <w:tcPr>
            <w:tcW w:w="1260" w:type="dxa"/>
            <w:tcBorders>
              <w:top w:val="single" w:sz="4" w:space="0" w:color="auto"/>
              <w:left w:val="single" w:sz="4" w:space="0" w:color="auto"/>
              <w:bottom w:val="single" w:sz="4" w:space="0" w:color="auto"/>
              <w:right w:val="single" w:sz="4" w:space="0" w:color="auto"/>
            </w:tcBorders>
          </w:tcPr>
          <w:p w14:paraId="1889BD7F" w14:textId="2B984870" w:rsidR="001A74E7" w:rsidRPr="00476D6C" w:rsidRDefault="001A74E7" w:rsidP="004026C1">
            <w:pPr>
              <w:spacing w:line="276" w:lineRule="auto"/>
              <w:jc w:val="center"/>
              <w:rPr>
                <w:kern w:val="2"/>
                <w:sz w:val="18"/>
                <w:szCs w:val="18"/>
                <w:shd w:val="clear" w:color="auto" w:fill="FFFFFF"/>
                <w:lang w:bidi="bn-IN"/>
                <w14:ligatures w14:val="standardContextual"/>
              </w:rPr>
            </w:pPr>
            <w:proofErr w:type="spellStart"/>
            <w:r w:rsidRPr="00476D6C">
              <w:rPr>
                <w:kern w:val="2"/>
                <w:sz w:val="18"/>
                <w:szCs w:val="18"/>
                <w:shd w:val="clear" w:color="auto" w:fill="FFFFFF"/>
                <w:lang w:bidi="bn-IN"/>
                <w14:ligatures w14:val="standardContextual"/>
              </w:rPr>
              <w:t>Matlab</w:t>
            </w:r>
            <w:proofErr w:type="spellEnd"/>
          </w:p>
          <w:p w14:paraId="732FC8F4" w14:textId="08DD1A30"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UR+DR-04</w:t>
            </w:r>
          </w:p>
        </w:tc>
        <w:tc>
          <w:tcPr>
            <w:tcW w:w="900" w:type="dxa"/>
            <w:tcBorders>
              <w:top w:val="single" w:sz="4" w:space="0" w:color="auto"/>
              <w:left w:val="single" w:sz="4" w:space="0" w:color="auto"/>
              <w:bottom w:val="single" w:sz="4" w:space="0" w:color="auto"/>
              <w:right w:val="single" w:sz="4" w:space="0" w:color="auto"/>
            </w:tcBorders>
          </w:tcPr>
          <w:p w14:paraId="0B3D376C" w14:textId="77777777"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Not Finalized</w:t>
            </w:r>
          </w:p>
        </w:tc>
        <w:tc>
          <w:tcPr>
            <w:tcW w:w="900" w:type="dxa"/>
            <w:tcBorders>
              <w:top w:val="single" w:sz="4" w:space="0" w:color="auto"/>
              <w:left w:val="single" w:sz="4" w:space="0" w:color="auto"/>
              <w:bottom w:val="single" w:sz="4" w:space="0" w:color="auto"/>
              <w:right w:val="single" w:sz="4" w:space="0" w:color="auto"/>
            </w:tcBorders>
          </w:tcPr>
          <w:p w14:paraId="4683EA99" w14:textId="77777777"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00%</w:t>
            </w:r>
          </w:p>
        </w:tc>
        <w:tc>
          <w:tcPr>
            <w:tcW w:w="630" w:type="dxa"/>
            <w:tcBorders>
              <w:top w:val="single" w:sz="4" w:space="0" w:color="auto"/>
              <w:left w:val="single" w:sz="4" w:space="0" w:color="auto"/>
              <w:bottom w:val="single" w:sz="4" w:space="0" w:color="auto"/>
              <w:right w:val="single" w:sz="4" w:space="0" w:color="auto"/>
            </w:tcBorders>
          </w:tcPr>
          <w:p w14:paraId="4DCBCA8B" w14:textId="77777777"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tcPr>
          <w:p w14:paraId="1E2623F8" w14:textId="77777777"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383EA308" w14:textId="77777777"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56013DC0" w14:textId="28A523EF"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810" w:type="dxa"/>
            <w:tcBorders>
              <w:top w:val="single" w:sz="4" w:space="0" w:color="auto"/>
              <w:left w:val="single" w:sz="4" w:space="0" w:color="auto"/>
              <w:bottom w:val="single" w:sz="4" w:space="0" w:color="auto"/>
              <w:right w:val="single" w:sz="4" w:space="0" w:color="auto"/>
            </w:tcBorders>
          </w:tcPr>
          <w:p w14:paraId="08AAD269" w14:textId="77777777"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1170" w:type="dxa"/>
            <w:tcBorders>
              <w:top w:val="single" w:sz="4" w:space="0" w:color="auto"/>
              <w:left w:val="single" w:sz="4" w:space="0" w:color="auto"/>
              <w:bottom w:val="single" w:sz="4" w:space="0" w:color="auto"/>
              <w:right w:val="single" w:sz="4" w:space="0" w:color="auto"/>
            </w:tcBorders>
          </w:tcPr>
          <w:p w14:paraId="1C56A997" w14:textId="77777777" w:rsidR="001A74E7" w:rsidRPr="00476D6C" w:rsidRDefault="001A74E7"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1260" w:type="dxa"/>
            <w:tcBorders>
              <w:left w:val="single" w:sz="4" w:space="0" w:color="auto"/>
              <w:right w:val="single" w:sz="4" w:space="0" w:color="auto"/>
            </w:tcBorders>
          </w:tcPr>
          <w:p w14:paraId="43B4B61C" w14:textId="77777777" w:rsidR="001A74E7" w:rsidRPr="00476D6C" w:rsidRDefault="001A74E7" w:rsidP="00A82B94">
            <w:pPr>
              <w:spacing w:line="276" w:lineRule="auto"/>
              <w:jc w:val="center"/>
              <w:rPr>
                <w:sz w:val="18"/>
                <w:szCs w:val="18"/>
              </w:rPr>
            </w:pPr>
            <w:r w:rsidRPr="00476D6C">
              <w:rPr>
                <w:sz w:val="18"/>
                <w:szCs w:val="18"/>
                <w:shd w:val="clear" w:color="auto" w:fill="FFFFFF"/>
              </w:rPr>
              <w:t>Yes</w:t>
            </w:r>
          </w:p>
        </w:tc>
        <w:tc>
          <w:tcPr>
            <w:tcW w:w="1440" w:type="dxa"/>
            <w:tcBorders>
              <w:left w:val="single" w:sz="4" w:space="0" w:color="auto"/>
              <w:right w:val="single" w:sz="4" w:space="0" w:color="auto"/>
            </w:tcBorders>
          </w:tcPr>
          <w:p w14:paraId="06BB291E" w14:textId="77777777" w:rsidR="001A74E7" w:rsidRPr="00476D6C" w:rsidRDefault="001A74E7" w:rsidP="004026C1">
            <w:pPr>
              <w:spacing w:line="276" w:lineRule="auto"/>
              <w:jc w:val="center"/>
              <w:rPr>
                <w:sz w:val="18"/>
                <w:szCs w:val="18"/>
              </w:rPr>
            </w:pPr>
            <w:r w:rsidRPr="00476D6C">
              <w:rPr>
                <w:sz w:val="18"/>
                <w:szCs w:val="18"/>
                <w:shd w:val="clear" w:color="auto" w:fill="FFFFFF"/>
              </w:rPr>
              <w:t>Not Required</w:t>
            </w:r>
          </w:p>
        </w:tc>
        <w:tc>
          <w:tcPr>
            <w:tcW w:w="1530" w:type="dxa"/>
            <w:tcBorders>
              <w:left w:val="single" w:sz="4" w:space="0" w:color="auto"/>
              <w:right w:val="single" w:sz="4" w:space="0" w:color="auto"/>
            </w:tcBorders>
          </w:tcPr>
          <w:p w14:paraId="55250850" w14:textId="77777777" w:rsidR="001A74E7" w:rsidRPr="00476D6C" w:rsidRDefault="001A74E7" w:rsidP="004026C1">
            <w:pPr>
              <w:spacing w:line="276" w:lineRule="auto"/>
              <w:jc w:val="center"/>
              <w:rPr>
                <w:sz w:val="18"/>
                <w:szCs w:val="18"/>
              </w:rPr>
            </w:pPr>
            <w:r w:rsidRPr="00476D6C">
              <w:rPr>
                <w:sz w:val="18"/>
                <w:szCs w:val="18"/>
                <w:shd w:val="clear" w:color="auto" w:fill="FFFFFF"/>
              </w:rPr>
              <w:t>Not Required</w:t>
            </w:r>
          </w:p>
        </w:tc>
        <w:tc>
          <w:tcPr>
            <w:tcW w:w="900" w:type="dxa"/>
            <w:vMerge/>
            <w:tcBorders>
              <w:left w:val="single" w:sz="4" w:space="0" w:color="auto"/>
              <w:right w:val="single" w:sz="4" w:space="0" w:color="auto"/>
            </w:tcBorders>
          </w:tcPr>
          <w:p w14:paraId="08BCC98C" w14:textId="77777777" w:rsidR="001A74E7" w:rsidRPr="00476D6C" w:rsidRDefault="001A74E7" w:rsidP="004026C1">
            <w:pPr>
              <w:spacing w:line="276" w:lineRule="auto"/>
              <w:jc w:val="center"/>
              <w:rPr>
                <w:sz w:val="18"/>
                <w:szCs w:val="18"/>
              </w:rPr>
            </w:pPr>
          </w:p>
        </w:tc>
      </w:tr>
      <w:tr w:rsidR="001A74E7" w:rsidRPr="00476D6C" w14:paraId="00F02A22" w14:textId="77777777" w:rsidTr="006C3DC1">
        <w:tblPrEx>
          <w:tblLook w:val="04A0" w:firstRow="1" w:lastRow="0" w:firstColumn="1" w:lastColumn="0" w:noHBand="0" w:noVBand="1"/>
        </w:tblPrEx>
        <w:trPr>
          <w:trHeight w:val="324"/>
          <w:jc w:val="center"/>
        </w:trPr>
        <w:tc>
          <w:tcPr>
            <w:tcW w:w="573" w:type="dxa"/>
            <w:tcBorders>
              <w:top w:val="single" w:sz="4" w:space="0" w:color="auto"/>
              <w:left w:val="single" w:sz="4" w:space="0" w:color="auto"/>
              <w:bottom w:val="single" w:sz="4" w:space="0" w:color="auto"/>
              <w:right w:val="single" w:sz="4" w:space="0" w:color="auto"/>
            </w:tcBorders>
          </w:tcPr>
          <w:p w14:paraId="19DAC0C6" w14:textId="77777777"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5</w:t>
            </w:r>
          </w:p>
          <w:p w14:paraId="4FB9EED9" w14:textId="77777777" w:rsidR="00132E15" w:rsidRPr="00476D6C" w:rsidRDefault="00132E15" w:rsidP="004026C1">
            <w:pPr>
              <w:spacing w:line="276" w:lineRule="auto"/>
              <w:jc w:val="center"/>
              <w:rPr>
                <w:kern w:val="2"/>
                <w:sz w:val="18"/>
                <w:szCs w:val="18"/>
                <w:shd w:val="clear" w:color="auto" w:fill="FFFFFF"/>
                <w:lang w:bidi="bn-IN"/>
                <w14:ligatures w14:val="standardContextual"/>
              </w:rPr>
            </w:pPr>
          </w:p>
          <w:p w14:paraId="7EDFE6C0" w14:textId="0C1FC446" w:rsidR="00132E15" w:rsidRPr="00476D6C" w:rsidRDefault="00132E15" w:rsidP="004026C1">
            <w:pPr>
              <w:spacing w:line="276" w:lineRule="auto"/>
              <w:jc w:val="center"/>
              <w:rPr>
                <w:kern w:val="2"/>
                <w:sz w:val="18"/>
                <w:szCs w:val="18"/>
                <w:shd w:val="clear" w:color="auto" w:fill="FFFFFF"/>
                <w:lang w:bidi="bn-IN"/>
                <w14:ligatures w14:val="standardContextual"/>
              </w:rPr>
            </w:pPr>
          </w:p>
        </w:tc>
        <w:tc>
          <w:tcPr>
            <w:tcW w:w="1260" w:type="dxa"/>
            <w:tcBorders>
              <w:top w:val="single" w:sz="4" w:space="0" w:color="auto"/>
              <w:left w:val="single" w:sz="4" w:space="0" w:color="auto"/>
              <w:bottom w:val="single" w:sz="4" w:space="0" w:color="auto"/>
              <w:right w:val="single" w:sz="4" w:space="0" w:color="auto"/>
            </w:tcBorders>
          </w:tcPr>
          <w:p w14:paraId="6DB75E89" w14:textId="77777777" w:rsidR="001A74E7" w:rsidRPr="00476D6C" w:rsidRDefault="001A74E7" w:rsidP="004026C1">
            <w:pPr>
              <w:spacing w:line="276" w:lineRule="auto"/>
              <w:jc w:val="center"/>
              <w:rPr>
                <w:kern w:val="2"/>
                <w:sz w:val="18"/>
                <w:szCs w:val="18"/>
                <w:shd w:val="clear" w:color="auto" w:fill="FFFFFF"/>
                <w:lang w:bidi="bn-IN"/>
                <w14:ligatures w14:val="standardContextual"/>
              </w:rPr>
            </w:pPr>
            <w:proofErr w:type="spellStart"/>
            <w:r w:rsidRPr="00476D6C">
              <w:rPr>
                <w:kern w:val="2"/>
                <w:sz w:val="18"/>
                <w:szCs w:val="18"/>
                <w:shd w:val="clear" w:color="auto" w:fill="FFFFFF"/>
                <w:lang w:bidi="bn-IN"/>
                <w14:ligatures w14:val="standardContextual"/>
              </w:rPr>
              <w:t>Ramganj</w:t>
            </w:r>
            <w:proofErr w:type="spellEnd"/>
          </w:p>
          <w:p w14:paraId="6EA457D9" w14:textId="2542562A"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UR+DR-03</w:t>
            </w:r>
          </w:p>
          <w:p w14:paraId="31CB02AA" w14:textId="1911B201" w:rsidR="001A74E7" w:rsidRPr="00476D6C" w:rsidRDefault="001A74E7" w:rsidP="004026C1">
            <w:pPr>
              <w:spacing w:line="276" w:lineRule="auto"/>
              <w:jc w:val="center"/>
              <w:rPr>
                <w:kern w:val="2"/>
                <w:sz w:val="18"/>
                <w:szCs w:val="18"/>
                <w:shd w:val="clear" w:color="auto" w:fill="FFFFFF"/>
                <w:lang w:bidi="bn-IN"/>
                <w14:ligatures w14:val="standardContextual"/>
              </w:rPr>
            </w:pPr>
          </w:p>
        </w:tc>
        <w:tc>
          <w:tcPr>
            <w:tcW w:w="900" w:type="dxa"/>
            <w:tcBorders>
              <w:top w:val="single" w:sz="4" w:space="0" w:color="auto"/>
              <w:left w:val="single" w:sz="4" w:space="0" w:color="auto"/>
              <w:bottom w:val="single" w:sz="4" w:space="0" w:color="auto"/>
              <w:right w:val="single" w:sz="4" w:space="0" w:color="auto"/>
            </w:tcBorders>
          </w:tcPr>
          <w:p w14:paraId="5431FDB6" w14:textId="77777777"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Not Finalized</w:t>
            </w:r>
          </w:p>
        </w:tc>
        <w:tc>
          <w:tcPr>
            <w:tcW w:w="900" w:type="dxa"/>
            <w:tcBorders>
              <w:top w:val="single" w:sz="4" w:space="0" w:color="auto"/>
              <w:left w:val="single" w:sz="4" w:space="0" w:color="auto"/>
              <w:bottom w:val="single" w:sz="4" w:space="0" w:color="auto"/>
              <w:right w:val="single" w:sz="4" w:space="0" w:color="auto"/>
            </w:tcBorders>
          </w:tcPr>
          <w:p w14:paraId="1CDF13AC" w14:textId="77777777"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00%</w:t>
            </w:r>
          </w:p>
        </w:tc>
        <w:tc>
          <w:tcPr>
            <w:tcW w:w="630" w:type="dxa"/>
            <w:tcBorders>
              <w:top w:val="single" w:sz="4" w:space="0" w:color="auto"/>
              <w:left w:val="single" w:sz="4" w:space="0" w:color="auto"/>
              <w:bottom w:val="single" w:sz="4" w:space="0" w:color="auto"/>
              <w:right w:val="single" w:sz="4" w:space="0" w:color="auto"/>
            </w:tcBorders>
          </w:tcPr>
          <w:p w14:paraId="35027E2F" w14:textId="77777777"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tcPr>
          <w:p w14:paraId="3BAF9C9A" w14:textId="77777777"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5B179D61" w14:textId="77777777"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33FD7F7C" w14:textId="7CF061F8" w:rsidR="001A74E7" w:rsidRPr="00476D6C" w:rsidRDefault="00A82B94"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1F108B72" w14:textId="77777777"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1170" w:type="dxa"/>
            <w:tcBorders>
              <w:top w:val="single" w:sz="4" w:space="0" w:color="auto"/>
              <w:left w:val="single" w:sz="4" w:space="0" w:color="auto"/>
              <w:bottom w:val="single" w:sz="4" w:space="0" w:color="auto"/>
              <w:right w:val="single" w:sz="4" w:space="0" w:color="auto"/>
            </w:tcBorders>
          </w:tcPr>
          <w:p w14:paraId="58C24E42" w14:textId="77777777" w:rsidR="001A74E7" w:rsidRPr="00476D6C" w:rsidRDefault="001A74E7"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1260" w:type="dxa"/>
            <w:tcBorders>
              <w:left w:val="single" w:sz="4" w:space="0" w:color="auto"/>
              <w:right w:val="single" w:sz="4" w:space="0" w:color="auto"/>
            </w:tcBorders>
          </w:tcPr>
          <w:p w14:paraId="31411C82" w14:textId="77777777" w:rsidR="001A74E7" w:rsidRPr="00476D6C" w:rsidRDefault="001A74E7" w:rsidP="00A82B94">
            <w:pPr>
              <w:spacing w:line="276" w:lineRule="auto"/>
              <w:jc w:val="center"/>
              <w:rPr>
                <w:sz w:val="18"/>
                <w:szCs w:val="18"/>
              </w:rPr>
            </w:pPr>
            <w:r w:rsidRPr="00476D6C">
              <w:rPr>
                <w:sz w:val="18"/>
                <w:szCs w:val="18"/>
                <w:shd w:val="clear" w:color="auto" w:fill="FFFFFF"/>
              </w:rPr>
              <w:t>Yes</w:t>
            </w:r>
          </w:p>
        </w:tc>
        <w:tc>
          <w:tcPr>
            <w:tcW w:w="1440" w:type="dxa"/>
            <w:tcBorders>
              <w:left w:val="single" w:sz="4" w:space="0" w:color="auto"/>
              <w:right w:val="single" w:sz="4" w:space="0" w:color="auto"/>
            </w:tcBorders>
          </w:tcPr>
          <w:p w14:paraId="29EF7B99" w14:textId="77777777" w:rsidR="001A74E7" w:rsidRPr="00476D6C" w:rsidRDefault="001A74E7" w:rsidP="004026C1">
            <w:pPr>
              <w:spacing w:line="276" w:lineRule="auto"/>
              <w:jc w:val="center"/>
              <w:rPr>
                <w:sz w:val="18"/>
                <w:szCs w:val="18"/>
              </w:rPr>
            </w:pPr>
            <w:r w:rsidRPr="00476D6C">
              <w:rPr>
                <w:sz w:val="18"/>
                <w:szCs w:val="18"/>
                <w:shd w:val="clear" w:color="auto" w:fill="FFFFFF"/>
              </w:rPr>
              <w:t>Not Required</w:t>
            </w:r>
          </w:p>
        </w:tc>
        <w:tc>
          <w:tcPr>
            <w:tcW w:w="1530" w:type="dxa"/>
            <w:tcBorders>
              <w:left w:val="single" w:sz="4" w:space="0" w:color="auto"/>
              <w:right w:val="single" w:sz="4" w:space="0" w:color="auto"/>
            </w:tcBorders>
          </w:tcPr>
          <w:p w14:paraId="63656449" w14:textId="77777777" w:rsidR="001A74E7" w:rsidRPr="00476D6C" w:rsidRDefault="001A74E7" w:rsidP="004026C1">
            <w:pPr>
              <w:spacing w:line="276" w:lineRule="auto"/>
              <w:jc w:val="center"/>
              <w:rPr>
                <w:sz w:val="18"/>
                <w:szCs w:val="18"/>
              </w:rPr>
            </w:pPr>
            <w:r w:rsidRPr="00476D6C">
              <w:rPr>
                <w:sz w:val="18"/>
                <w:szCs w:val="18"/>
                <w:shd w:val="clear" w:color="auto" w:fill="FFFFFF"/>
              </w:rPr>
              <w:t>Not Required</w:t>
            </w:r>
          </w:p>
        </w:tc>
        <w:tc>
          <w:tcPr>
            <w:tcW w:w="900" w:type="dxa"/>
            <w:vMerge/>
            <w:tcBorders>
              <w:left w:val="single" w:sz="4" w:space="0" w:color="auto"/>
              <w:right w:val="single" w:sz="4" w:space="0" w:color="auto"/>
            </w:tcBorders>
          </w:tcPr>
          <w:p w14:paraId="43C53E34" w14:textId="77777777" w:rsidR="001A74E7" w:rsidRPr="00476D6C" w:rsidRDefault="001A74E7" w:rsidP="004026C1">
            <w:pPr>
              <w:spacing w:line="276" w:lineRule="auto"/>
              <w:jc w:val="center"/>
              <w:rPr>
                <w:sz w:val="18"/>
                <w:szCs w:val="18"/>
              </w:rPr>
            </w:pPr>
          </w:p>
        </w:tc>
      </w:tr>
      <w:tr w:rsidR="00BB37C8" w:rsidRPr="00476D6C" w14:paraId="2D520A2D" w14:textId="77777777" w:rsidTr="006C3DC1">
        <w:tblPrEx>
          <w:tblLook w:val="04A0" w:firstRow="1" w:lastRow="0" w:firstColumn="1" w:lastColumn="0" w:noHBand="0" w:noVBand="1"/>
        </w:tblPrEx>
        <w:trPr>
          <w:trHeight w:val="324"/>
          <w:jc w:val="center"/>
        </w:trPr>
        <w:tc>
          <w:tcPr>
            <w:tcW w:w="13803" w:type="dxa"/>
            <w:gridSpan w:val="14"/>
            <w:tcBorders>
              <w:top w:val="single" w:sz="4" w:space="0" w:color="auto"/>
              <w:left w:val="single" w:sz="4" w:space="0" w:color="auto"/>
              <w:bottom w:val="single" w:sz="4" w:space="0" w:color="auto"/>
            </w:tcBorders>
          </w:tcPr>
          <w:p w14:paraId="3C088138" w14:textId="77777777" w:rsidR="00BB37C8" w:rsidRPr="00476D6C" w:rsidRDefault="00BB37C8" w:rsidP="004026C1">
            <w:pPr>
              <w:jc w:val="center"/>
              <w:rPr>
                <w:sz w:val="36"/>
                <w:szCs w:val="36"/>
              </w:rPr>
            </w:pPr>
            <w:r w:rsidRPr="00476D6C">
              <w:rPr>
                <w:b/>
                <w:bCs/>
                <w:sz w:val="18"/>
                <w:szCs w:val="18"/>
                <w:shd w:val="clear" w:color="auto" w:fill="FFFFFF"/>
              </w:rPr>
              <w:t>Work Order Cancelled</w:t>
            </w:r>
          </w:p>
        </w:tc>
      </w:tr>
      <w:tr w:rsidR="00BB37C8" w:rsidRPr="00476D6C" w14:paraId="4E20C41E" w14:textId="77777777" w:rsidTr="006C3DC1">
        <w:tblPrEx>
          <w:tblLook w:val="04A0" w:firstRow="1" w:lastRow="0" w:firstColumn="1" w:lastColumn="0" w:noHBand="0" w:noVBand="1"/>
        </w:tblPrEx>
        <w:trPr>
          <w:trHeight w:val="665"/>
          <w:jc w:val="center"/>
        </w:trPr>
        <w:tc>
          <w:tcPr>
            <w:tcW w:w="573" w:type="dxa"/>
            <w:tcBorders>
              <w:top w:val="single" w:sz="4" w:space="0" w:color="auto"/>
              <w:left w:val="single" w:sz="4" w:space="0" w:color="auto"/>
              <w:bottom w:val="single" w:sz="4" w:space="0" w:color="auto"/>
              <w:right w:val="single" w:sz="4" w:space="0" w:color="auto"/>
            </w:tcBorders>
          </w:tcPr>
          <w:p w14:paraId="3F5D291A"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1</w:t>
            </w:r>
          </w:p>
        </w:tc>
        <w:tc>
          <w:tcPr>
            <w:tcW w:w="1260" w:type="dxa"/>
            <w:tcBorders>
              <w:top w:val="single" w:sz="4" w:space="0" w:color="auto"/>
              <w:left w:val="single" w:sz="4" w:space="0" w:color="auto"/>
              <w:bottom w:val="single" w:sz="4" w:space="0" w:color="auto"/>
              <w:right w:val="single" w:sz="4" w:space="0" w:color="auto"/>
            </w:tcBorders>
          </w:tcPr>
          <w:p w14:paraId="73FEB298"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proofErr w:type="spellStart"/>
            <w:r w:rsidRPr="00476D6C">
              <w:rPr>
                <w:kern w:val="2"/>
                <w:sz w:val="18"/>
                <w:szCs w:val="18"/>
                <w:shd w:val="clear" w:color="auto" w:fill="FFFFFF"/>
                <w:lang w:bidi="bn-IN"/>
                <w14:ligatures w14:val="standardContextual"/>
              </w:rPr>
              <w:t>Tungipara</w:t>
            </w:r>
            <w:proofErr w:type="spellEnd"/>
          </w:p>
          <w:p w14:paraId="0D165D7E"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sz w:val="18"/>
                <w:szCs w:val="18"/>
                <w:shd w:val="clear" w:color="auto" w:fill="FFFFFF"/>
              </w:rPr>
              <w:t>UR</w:t>
            </w:r>
          </w:p>
        </w:tc>
        <w:tc>
          <w:tcPr>
            <w:tcW w:w="900" w:type="dxa"/>
            <w:tcBorders>
              <w:top w:val="single" w:sz="4" w:space="0" w:color="auto"/>
              <w:left w:val="single" w:sz="4" w:space="0" w:color="auto"/>
              <w:bottom w:val="single" w:sz="4" w:space="0" w:color="auto"/>
              <w:right w:val="single" w:sz="4" w:space="0" w:color="auto"/>
            </w:tcBorders>
          </w:tcPr>
          <w:p w14:paraId="2E0D7062"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N/A</w:t>
            </w:r>
          </w:p>
        </w:tc>
        <w:tc>
          <w:tcPr>
            <w:tcW w:w="900" w:type="dxa"/>
            <w:tcBorders>
              <w:top w:val="single" w:sz="4" w:space="0" w:color="auto"/>
              <w:left w:val="single" w:sz="4" w:space="0" w:color="auto"/>
              <w:bottom w:val="single" w:sz="4" w:space="0" w:color="auto"/>
              <w:right w:val="single" w:sz="4" w:space="0" w:color="auto"/>
            </w:tcBorders>
          </w:tcPr>
          <w:p w14:paraId="549D2FA0"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N/A</w:t>
            </w:r>
          </w:p>
        </w:tc>
        <w:tc>
          <w:tcPr>
            <w:tcW w:w="630" w:type="dxa"/>
            <w:tcBorders>
              <w:top w:val="single" w:sz="4" w:space="0" w:color="auto"/>
              <w:left w:val="single" w:sz="4" w:space="0" w:color="auto"/>
              <w:bottom w:val="single" w:sz="4" w:space="0" w:color="auto"/>
              <w:right w:val="single" w:sz="4" w:space="0" w:color="auto"/>
            </w:tcBorders>
          </w:tcPr>
          <w:p w14:paraId="2D38E6AA"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tcPr>
          <w:p w14:paraId="7AF5E3EB"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4635983F" w14:textId="77777777"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111E75B1" w14:textId="1D3064DC"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810" w:type="dxa"/>
            <w:tcBorders>
              <w:top w:val="single" w:sz="4" w:space="0" w:color="auto"/>
              <w:left w:val="single" w:sz="4" w:space="0" w:color="auto"/>
              <w:bottom w:val="single" w:sz="4" w:space="0" w:color="auto"/>
              <w:right w:val="single" w:sz="4" w:space="0" w:color="auto"/>
            </w:tcBorders>
          </w:tcPr>
          <w:p w14:paraId="5895C1BE" w14:textId="7D29F84C" w:rsidR="00BB37C8" w:rsidRPr="00476D6C" w:rsidRDefault="00BB37C8"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1170" w:type="dxa"/>
            <w:tcBorders>
              <w:top w:val="single" w:sz="4" w:space="0" w:color="auto"/>
              <w:left w:val="single" w:sz="4" w:space="0" w:color="auto"/>
              <w:bottom w:val="single" w:sz="4" w:space="0" w:color="auto"/>
              <w:right w:val="single" w:sz="4" w:space="0" w:color="auto"/>
            </w:tcBorders>
          </w:tcPr>
          <w:p w14:paraId="043689F1" w14:textId="77777777" w:rsidR="00BB37C8" w:rsidRPr="00476D6C" w:rsidRDefault="00BB37C8"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1260" w:type="dxa"/>
            <w:tcBorders>
              <w:left w:val="single" w:sz="4" w:space="0" w:color="auto"/>
              <w:right w:val="single" w:sz="4" w:space="0" w:color="auto"/>
            </w:tcBorders>
          </w:tcPr>
          <w:p w14:paraId="3B5695F4" w14:textId="77777777" w:rsidR="00BB37C8" w:rsidRPr="00476D6C" w:rsidRDefault="00BB37C8" w:rsidP="00A82B94">
            <w:pPr>
              <w:spacing w:line="276" w:lineRule="auto"/>
              <w:jc w:val="center"/>
              <w:rPr>
                <w:sz w:val="18"/>
                <w:szCs w:val="18"/>
              </w:rPr>
            </w:pPr>
            <w:r w:rsidRPr="00476D6C">
              <w:rPr>
                <w:sz w:val="18"/>
                <w:szCs w:val="18"/>
                <w:shd w:val="clear" w:color="auto" w:fill="FFFFFF"/>
              </w:rPr>
              <w:t>Yes</w:t>
            </w:r>
          </w:p>
        </w:tc>
        <w:tc>
          <w:tcPr>
            <w:tcW w:w="1440" w:type="dxa"/>
            <w:tcBorders>
              <w:left w:val="single" w:sz="4" w:space="0" w:color="auto"/>
              <w:right w:val="single" w:sz="4" w:space="0" w:color="auto"/>
            </w:tcBorders>
          </w:tcPr>
          <w:p w14:paraId="03C37C59" w14:textId="77777777" w:rsidR="00BB37C8" w:rsidRPr="00476D6C" w:rsidRDefault="00BB37C8" w:rsidP="004026C1">
            <w:pPr>
              <w:spacing w:line="276" w:lineRule="auto"/>
              <w:jc w:val="center"/>
              <w:rPr>
                <w:sz w:val="18"/>
                <w:szCs w:val="18"/>
              </w:rPr>
            </w:pPr>
            <w:r w:rsidRPr="00476D6C">
              <w:rPr>
                <w:sz w:val="18"/>
                <w:szCs w:val="18"/>
                <w:shd w:val="clear" w:color="auto" w:fill="FFFFFF"/>
              </w:rPr>
              <w:t>Not Required</w:t>
            </w:r>
          </w:p>
        </w:tc>
        <w:tc>
          <w:tcPr>
            <w:tcW w:w="1530" w:type="dxa"/>
            <w:tcBorders>
              <w:left w:val="single" w:sz="4" w:space="0" w:color="auto"/>
              <w:right w:val="single" w:sz="4" w:space="0" w:color="auto"/>
            </w:tcBorders>
          </w:tcPr>
          <w:p w14:paraId="7D86197A" w14:textId="77777777" w:rsidR="00BB37C8" w:rsidRPr="00476D6C" w:rsidRDefault="00BB37C8" w:rsidP="004026C1">
            <w:pPr>
              <w:spacing w:line="276" w:lineRule="auto"/>
              <w:jc w:val="center"/>
              <w:rPr>
                <w:sz w:val="18"/>
                <w:szCs w:val="18"/>
              </w:rPr>
            </w:pPr>
            <w:r w:rsidRPr="00476D6C">
              <w:rPr>
                <w:sz w:val="18"/>
                <w:szCs w:val="18"/>
                <w:shd w:val="clear" w:color="auto" w:fill="FFFFFF"/>
              </w:rPr>
              <w:t>Not Required</w:t>
            </w:r>
          </w:p>
        </w:tc>
        <w:tc>
          <w:tcPr>
            <w:tcW w:w="900" w:type="dxa"/>
            <w:tcBorders>
              <w:left w:val="single" w:sz="4" w:space="0" w:color="auto"/>
              <w:right w:val="single" w:sz="4" w:space="0" w:color="auto"/>
            </w:tcBorders>
          </w:tcPr>
          <w:p w14:paraId="1C8C5189" w14:textId="77777777" w:rsidR="00BB37C8" w:rsidRPr="00476D6C" w:rsidRDefault="00BB37C8" w:rsidP="004026C1">
            <w:pPr>
              <w:spacing w:line="276" w:lineRule="auto"/>
              <w:jc w:val="center"/>
              <w:rPr>
                <w:sz w:val="18"/>
                <w:szCs w:val="18"/>
              </w:rPr>
            </w:pPr>
            <w:r w:rsidRPr="00476D6C">
              <w:rPr>
                <w:sz w:val="18"/>
                <w:szCs w:val="18"/>
              </w:rPr>
              <w:t>Work Order Cancelled</w:t>
            </w:r>
          </w:p>
        </w:tc>
      </w:tr>
      <w:tr w:rsidR="001A74E7" w:rsidRPr="00476D6C" w14:paraId="67C70E26" w14:textId="77777777" w:rsidTr="006C3DC1">
        <w:tblPrEx>
          <w:tblLook w:val="04A0" w:firstRow="1" w:lastRow="0" w:firstColumn="1" w:lastColumn="0" w:noHBand="0" w:noVBand="1"/>
        </w:tblPrEx>
        <w:trPr>
          <w:trHeight w:val="195"/>
          <w:jc w:val="center"/>
        </w:trPr>
        <w:tc>
          <w:tcPr>
            <w:tcW w:w="13803" w:type="dxa"/>
            <w:gridSpan w:val="14"/>
            <w:tcBorders>
              <w:top w:val="single" w:sz="4" w:space="0" w:color="auto"/>
              <w:left w:val="single" w:sz="4" w:space="0" w:color="auto"/>
              <w:bottom w:val="single" w:sz="4" w:space="0" w:color="auto"/>
              <w:right w:val="single" w:sz="4" w:space="0" w:color="auto"/>
            </w:tcBorders>
          </w:tcPr>
          <w:p w14:paraId="13561096" w14:textId="7B8849A3" w:rsidR="001A74E7" w:rsidRPr="00476D6C" w:rsidRDefault="001A74E7" w:rsidP="004026C1">
            <w:pPr>
              <w:spacing w:line="276" w:lineRule="auto"/>
              <w:jc w:val="center"/>
              <w:rPr>
                <w:b/>
                <w:bCs/>
                <w:sz w:val="18"/>
                <w:szCs w:val="18"/>
              </w:rPr>
            </w:pPr>
            <w:r w:rsidRPr="00476D6C">
              <w:rPr>
                <w:b/>
                <w:bCs/>
                <w:kern w:val="2"/>
                <w:sz w:val="18"/>
                <w:szCs w:val="18"/>
                <w:shd w:val="clear" w:color="auto" w:fill="FFFFFF"/>
                <w:lang w:bidi="bn-IN"/>
                <w14:ligatures w14:val="standardContextual"/>
              </w:rPr>
              <w:t>Work Retendered</w:t>
            </w:r>
          </w:p>
        </w:tc>
      </w:tr>
      <w:tr w:rsidR="001A74E7" w:rsidRPr="00476D6C" w14:paraId="55CDB80F" w14:textId="77777777" w:rsidTr="006C3DC1">
        <w:tblPrEx>
          <w:tblLook w:val="04A0" w:firstRow="1" w:lastRow="0" w:firstColumn="1" w:lastColumn="0" w:noHBand="0" w:noVBand="1"/>
        </w:tblPrEx>
        <w:trPr>
          <w:trHeight w:val="810"/>
          <w:jc w:val="center"/>
        </w:trPr>
        <w:tc>
          <w:tcPr>
            <w:tcW w:w="573" w:type="dxa"/>
            <w:tcBorders>
              <w:top w:val="single" w:sz="4" w:space="0" w:color="auto"/>
              <w:left w:val="single" w:sz="4" w:space="0" w:color="auto"/>
              <w:bottom w:val="single" w:sz="4" w:space="0" w:color="auto"/>
              <w:right w:val="single" w:sz="4" w:space="0" w:color="auto"/>
            </w:tcBorders>
          </w:tcPr>
          <w:p w14:paraId="49272309" w14:textId="36EB4BAA"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lastRenderedPageBreak/>
              <w:t>1</w:t>
            </w:r>
          </w:p>
        </w:tc>
        <w:tc>
          <w:tcPr>
            <w:tcW w:w="1260" w:type="dxa"/>
            <w:tcBorders>
              <w:top w:val="single" w:sz="4" w:space="0" w:color="auto"/>
              <w:left w:val="single" w:sz="4" w:space="0" w:color="auto"/>
              <w:bottom w:val="single" w:sz="4" w:space="0" w:color="auto"/>
              <w:right w:val="single" w:sz="4" w:space="0" w:color="auto"/>
            </w:tcBorders>
          </w:tcPr>
          <w:p w14:paraId="2C789880" w14:textId="77777777" w:rsidR="001A74E7" w:rsidRPr="00476D6C" w:rsidRDefault="001A74E7" w:rsidP="004026C1">
            <w:pPr>
              <w:spacing w:line="276" w:lineRule="auto"/>
              <w:jc w:val="center"/>
              <w:rPr>
                <w:kern w:val="2"/>
                <w:sz w:val="18"/>
                <w:szCs w:val="18"/>
                <w:shd w:val="clear" w:color="auto" w:fill="FFFFFF"/>
                <w:lang w:bidi="bn-IN"/>
                <w14:ligatures w14:val="standardContextual"/>
              </w:rPr>
            </w:pPr>
            <w:proofErr w:type="spellStart"/>
            <w:r w:rsidRPr="00476D6C">
              <w:rPr>
                <w:kern w:val="2"/>
                <w:sz w:val="18"/>
                <w:szCs w:val="18"/>
                <w:shd w:val="clear" w:color="auto" w:fill="FFFFFF"/>
                <w:lang w:bidi="bn-IN"/>
                <w14:ligatures w14:val="standardContextual"/>
              </w:rPr>
              <w:t>Pakundia</w:t>
            </w:r>
            <w:proofErr w:type="spellEnd"/>
          </w:p>
          <w:p w14:paraId="7D77DD71" w14:textId="7AB092A4"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UT+DR-01</w:t>
            </w:r>
          </w:p>
        </w:tc>
        <w:tc>
          <w:tcPr>
            <w:tcW w:w="900" w:type="dxa"/>
            <w:tcBorders>
              <w:top w:val="single" w:sz="4" w:space="0" w:color="auto"/>
              <w:left w:val="single" w:sz="4" w:space="0" w:color="auto"/>
              <w:bottom w:val="single" w:sz="4" w:space="0" w:color="auto"/>
              <w:right w:val="single" w:sz="4" w:space="0" w:color="auto"/>
            </w:tcBorders>
          </w:tcPr>
          <w:p w14:paraId="7A773BB2" w14:textId="400EFC4D"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sz w:val="18"/>
                <w:szCs w:val="18"/>
                <w:shd w:val="clear" w:color="auto" w:fill="FFFFFF"/>
              </w:rPr>
              <w:t>Not Finalized</w:t>
            </w:r>
          </w:p>
        </w:tc>
        <w:tc>
          <w:tcPr>
            <w:tcW w:w="900" w:type="dxa"/>
            <w:tcBorders>
              <w:top w:val="single" w:sz="4" w:space="0" w:color="auto"/>
              <w:left w:val="single" w:sz="4" w:space="0" w:color="auto"/>
              <w:bottom w:val="single" w:sz="4" w:space="0" w:color="auto"/>
              <w:right w:val="single" w:sz="4" w:space="0" w:color="auto"/>
            </w:tcBorders>
          </w:tcPr>
          <w:p w14:paraId="4B3A2169" w14:textId="676F5149"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N/A</w:t>
            </w:r>
          </w:p>
        </w:tc>
        <w:tc>
          <w:tcPr>
            <w:tcW w:w="630" w:type="dxa"/>
            <w:tcBorders>
              <w:top w:val="single" w:sz="4" w:space="0" w:color="auto"/>
              <w:left w:val="single" w:sz="4" w:space="0" w:color="auto"/>
              <w:bottom w:val="single" w:sz="4" w:space="0" w:color="auto"/>
              <w:right w:val="single" w:sz="4" w:space="0" w:color="auto"/>
            </w:tcBorders>
          </w:tcPr>
          <w:p w14:paraId="10209BD4" w14:textId="296C5708"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720" w:type="dxa"/>
            <w:tcBorders>
              <w:top w:val="single" w:sz="4" w:space="0" w:color="auto"/>
              <w:left w:val="single" w:sz="4" w:space="0" w:color="auto"/>
              <w:bottom w:val="single" w:sz="4" w:space="0" w:color="auto"/>
              <w:right w:val="single" w:sz="4" w:space="0" w:color="auto"/>
            </w:tcBorders>
          </w:tcPr>
          <w:p w14:paraId="4E06CFF5" w14:textId="3C5396AA"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7664CFD4" w14:textId="6DC7B98B"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900" w:type="dxa"/>
            <w:tcBorders>
              <w:top w:val="single" w:sz="4" w:space="0" w:color="auto"/>
              <w:left w:val="single" w:sz="4" w:space="0" w:color="auto"/>
              <w:bottom w:val="single" w:sz="4" w:space="0" w:color="auto"/>
              <w:right w:val="single" w:sz="4" w:space="0" w:color="auto"/>
            </w:tcBorders>
          </w:tcPr>
          <w:p w14:paraId="1485F274" w14:textId="6BAA7E88" w:rsidR="001A74E7" w:rsidRPr="00476D6C" w:rsidRDefault="00A82B94"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Yes</w:t>
            </w:r>
          </w:p>
        </w:tc>
        <w:tc>
          <w:tcPr>
            <w:tcW w:w="810" w:type="dxa"/>
            <w:tcBorders>
              <w:top w:val="single" w:sz="4" w:space="0" w:color="auto"/>
              <w:left w:val="single" w:sz="4" w:space="0" w:color="auto"/>
              <w:bottom w:val="single" w:sz="4" w:space="0" w:color="auto"/>
              <w:right w:val="single" w:sz="4" w:space="0" w:color="auto"/>
            </w:tcBorders>
          </w:tcPr>
          <w:p w14:paraId="71B2F81F" w14:textId="25524C2D" w:rsidR="001A74E7" w:rsidRPr="00476D6C" w:rsidRDefault="001A74E7" w:rsidP="004026C1">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1170" w:type="dxa"/>
            <w:tcBorders>
              <w:top w:val="single" w:sz="4" w:space="0" w:color="auto"/>
              <w:left w:val="single" w:sz="4" w:space="0" w:color="auto"/>
              <w:bottom w:val="single" w:sz="4" w:space="0" w:color="auto"/>
              <w:right w:val="single" w:sz="4" w:space="0" w:color="auto"/>
            </w:tcBorders>
          </w:tcPr>
          <w:p w14:paraId="79E5AF00" w14:textId="61412A5F" w:rsidR="001A74E7" w:rsidRPr="00476D6C" w:rsidRDefault="001A74E7" w:rsidP="00A82B94">
            <w:pPr>
              <w:spacing w:line="276" w:lineRule="auto"/>
              <w:jc w:val="center"/>
              <w:rPr>
                <w:kern w:val="2"/>
                <w:sz w:val="18"/>
                <w:szCs w:val="18"/>
                <w:shd w:val="clear" w:color="auto" w:fill="FFFFFF"/>
                <w:lang w:bidi="bn-IN"/>
                <w14:ligatures w14:val="standardContextual"/>
              </w:rPr>
            </w:pPr>
            <w:r w:rsidRPr="00476D6C">
              <w:rPr>
                <w:kern w:val="2"/>
                <w:sz w:val="18"/>
                <w:szCs w:val="18"/>
                <w:shd w:val="clear" w:color="auto" w:fill="FFFFFF"/>
                <w:lang w:bidi="bn-IN"/>
                <w14:ligatures w14:val="standardContextual"/>
              </w:rPr>
              <w:t>No</w:t>
            </w:r>
          </w:p>
        </w:tc>
        <w:tc>
          <w:tcPr>
            <w:tcW w:w="1260" w:type="dxa"/>
            <w:tcBorders>
              <w:left w:val="single" w:sz="4" w:space="0" w:color="auto"/>
              <w:right w:val="single" w:sz="4" w:space="0" w:color="auto"/>
            </w:tcBorders>
          </w:tcPr>
          <w:p w14:paraId="7B778902" w14:textId="1C03580E" w:rsidR="001A74E7" w:rsidRPr="00476D6C" w:rsidRDefault="001A74E7" w:rsidP="00A82B94">
            <w:pPr>
              <w:spacing w:line="276" w:lineRule="auto"/>
              <w:jc w:val="center"/>
              <w:rPr>
                <w:sz w:val="18"/>
                <w:szCs w:val="18"/>
                <w:shd w:val="clear" w:color="auto" w:fill="FFFFFF"/>
              </w:rPr>
            </w:pPr>
            <w:r w:rsidRPr="00476D6C">
              <w:rPr>
                <w:sz w:val="18"/>
                <w:szCs w:val="18"/>
                <w:shd w:val="clear" w:color="auto" w:fill="FFFFFF"/>
              </w:rPr>
              <w:t>Yes</w:t>
            </w:r>
          </w:p>
        </w:tc>
        <w:tc>
          <w:tcPr>
            <w:tcW w:w="1440" w:type="dxa"/>
            <w:tcBorders>
              <w:left w:val="single" w:sz="4" w:space="0" w:color="auto"/>
              <w:right w:val="single" w:sz="4" w:space="0" w:color="auto"/>
            </w:tcBorders>
          </w:tcPr>
          <w:p w14:paraId="33D0153A" w14:textId="4755C6E2" w:rsidR="001A74E7" w:rsidRPr="00476D6C" w:rsidRDefault="001A74E7" w:rsidP="004026C1">
            <w:pPr>
              <w:spacing w:line="276" w:lineRule="auto"/>
              <w:jc w:val="center"/>
              <w:rPr>
                <w:sz w:val="18"/>
                <w:szCs w:val="18"/>
                <w:shd w:val="clear" w:color="auto" w:fill="FFFFFF"/>
              </w:rPr>
            </w:pPr>
            <w:r w:rsidRPr="00476D6C">
              <w:rPr>
                <w:sz w:val="18"/>
                <w:szCs w:val="18"/>
                <w:shd w:val="clear" w:color="auto" w:fill="FFFFFF"/>
              </w:rPr>
              <w:t>Not Required</w:t>
            </w:r>
          </w:p>
        </w:tc>
        <w:tc>
          <w:tcPr>
            <w:tcW w:w="1530" w:type="dxa"/>
            <w:tcBorders>
              <w:left w:val="single" w:sz="4" w:space="0" w:color="auto"/>
              <w:right w:val="single" w:sz="4" w:space="0" w:color="auto"/>
            </w:tcBorders>
          </w:tcPr>
          <w:p w14:paraId="50CB2384" w14:textId="40BBB5FA" w:rsidR="001A74E7" w:rsidRPr="00476D6C" w:rsidRDefault="001A74E7" w:rsidP="004026C1">
            <w:pPr>
              <w:spacing w:line="276" w:lineRule="auto"/>
              <w:jc w:val="center"/>
              <w:rPr>
                <w:sz w:val="18"/>
                <w:szCs w:val="18"/>
                <w:shd w:val="clear" w:color="auto" w:fill="FFFFFF"/>
              </w:rPr>
            </w:pPr>
            <w:r w:rsidRPr="00476D6C">
              <w:rPr>
                <w:sz w:val="18"/>
                <w:szCs w:val="18"/>
                <w:shd w:val="clear" w:color="auto" w:fill="FFFFFF"/>
              </w:rPr>
              <w:t>Not Required</w:t>
            </w:r>
          </w:p>
        </w:tc>
        <w:tc>
          <w:tcPr>
            <w:tcW w:w="900" w:type="dxa"/>
            <w:tcBorders>
              <w:left w:val="single" w:sz="4" w:space="0" w:color="auto"/>
              <w:right w:val="single" w:sz="4" w:space="0" w:color="auto"/>
            </w:tcBorders>
          </w:tcPr>
          <w:p w14:paraId="1C1E69CE" w14:textId="722755D4" w:rsidR="001A74E7" w:rsidRPr="00476D6C" w:rsidRDefault="001A74E7" w:rsidP="004026C1">
            <w:pPr>
              <w:spacing w:line="276" w:lineRule="auto"/>
              <w:jc w:val="center"/>
              <w:rPr>
                <w:sz w:val="18"/>
                <w:szCs w:val="18"/>
              </w:rPr>
            </w:pPr>
            <w:r w:rsidRPr="00476D6C">
              <w:rPr>
                <w:sz w:val="18"/>
                <w:szCs w:val="18"/>
              </w:rPr>
              <w:t>Re-</w:t>
            </w:r>
            <w:proofErr w:type="spellStart"/>
            <w:r w:rsidRPr="00476D6C">
              <w:rPr>
                <w:sz w:val="18"/>
                <w:szCs w:val="18"/>
              </w:rPr>
              <w:t>biding</w:t>
            </w:r>
            <w:proofErr w:type="spellEnd"/>
            <w:r w:rsidRPr="00476D6C">
              <w:rPr>
                <w:sz w:val="18"/>
                <w:szCs w:val="18"/>
              </w:rPr>
              <w:t xml:space="preserve"> process</w:t>
            </w:r>
          </w:p>
        </w:tc>
      </w:tr>
      <w:tr w:rsidR="00BB37C8" w:rsidRPr="00476D6C" w14:paraId="4A0208AA" w14:textId="77777777" w:rsidTr="006C3DC1">
        <w:tblPrEx>
          <w:tblLook w:val="04A0" w:firstRow="1" w:lastRow="0" w:firstColumn="1" w:lastColumn="0" w:noHBand="0" w:noVBand="1"/>
        </w:tblPrEx>
        <w:trPr>
          <w:trHeight w:val="260"/>
          <w:jc w:val="center"/>
        </w:trPr>
        <w:tc>
          <w:tcPr>
            <w:tcW w:w="13803" w:type="dxa"/>
            <w:gridSpan w:val="14"/>
            <w:tcBorders>
              <w:top w:val="single" w:sz="4" w:space="0" w:color="auto"/>
              <w:left w:val="single" w:sz="4" w:space="0" w:color="auto"/>
              <w:bottom w:val="single" w:sz="4" w:space="0" w:color="auto"/>
              <w:right w:val="single" w:sz="4" w:space="0" w:color="auto"/>
            </w:tcBorders>
          </w:tcPr>
          <w:p w14:paraId="5A109A73" w14:textId="2CEB69B2" w:rsidR="00BB37C8" w:rsidRPr="00476D6C" w:rsidRDefault="00BB37C8" w:rsidP="00BB37C8">
            <w:pPr>
              <w:jc w:val="both"/>
              <w:rPr>
                <w:sz w:val="36"/>
                <w:szCs w:val="36"/>
              </w:rPr>
            </w:pPr>
          </w:p>
        </w:tc>
      </w:tr>
    </w:tbl>
    <w:p w14:paraId="7BEBE6C0" w14:textId="77777777" w:rsidR="003A17D9" w:rsidRDefault="003A17D9" w:rsidP="003A17D9"/>
    <w:p w14:paraId="2134B626" w14:textId="77777777" w:rsidR="00840784" w:rsidRDefault="00840784" w:rsidP="003A17D9"/>
    <w:p w14:paraId="25A59C6E" w14:textId="77777777" w:rsidR="00840784" w:rsidRDefault="00840784" w:rsidP="003A17D9"/>
    <w:p w14:paraId="00F94875" w14:textId="77777777" w:rsidR="00840784" w:rsidRDefault="00840784" w:rsidP="003A17D9"/>
    <w:p w14:paraId="516A19CA" w14:textId="77777777" w:rsidR="00233229" w:rsidRDefault="00233229" w:rsidP="003A17D9">
      <w:pPr>
        <w:sectPr w:rsidR="00233229" w:rsidSect="00992231">
          <w:pgSz w:w="16834" w:h="11909" w:orient="landscape" w:code="9"/>
          <w:pgMar w:top="1440" w:right="1440" w:bottom="1440" w:left="1440" w:header="734" w:footer="432" w:gutter="0"/>
          <w:cols w:space="720"/>
          <w:docGrid w:linePitch="299"/>
        </w:sectPr>
      </w:pPr>
    </w:p>
    <w:p w14:paraId="3E06FE59" w14:textId="35341D6A" w:rsidR="00840784" w:rsidRDefault="00840784" w:rsidP="003A17D9"/>
    <w:p w14:paraId="513DC1D7" w14:textId="07132ABF" w:rsidR="00B504AF" w:rsidRPr="0042674B" w:rsidRDefault="006D19DC" w:rsidP="00D73154">
      <w:pPr>
        <w:jc w:val="both"/>
      </w:pPr>
      <w:r w:rsidRPr="0042674B">
        <w:t xml:space="preserve">Total </w:t>
      </w:r>
      <w:r w:rsidRPr="004026C1">
        <w:t>1</w:t>
      </w:r>
      <w:r w:rsidR="00F039ED" w:rsidRPr="004026C1">
        <w:t>83</w:t>
      </w:r>
      <w:r w:rsidRPr="0042674B">
        <w:t xml:space="preserve"> number of subprojects are </w:t>
      </w:r>
      <w:r w:rsidR="00D80C06" w:rsidRPr="0042674B">
        <w:t xml:space="preserve">in </w:t>
      </w:r>
      <w:r w:rsidRPr="0042674B">
        <w:t xml:space="preserve">construction </w:t>
      </w:r>
      <w:r w:rsidR="00D80C06" w:rsidRPr="0042674B">
        <w:t xml:space="preserve">ongoing </w:t>
      </w:r>
      <w:r w:rsidRPr="0042674B">
        <w:t>/</w:t>
      </w:r>
      <w:r w:rsidR="00321256" w:rsidRPr="0042674B">
        <w:t xml:space="preserve"> </w:t>
      </w:r>
      <w:r w:rsidRPr="0042674B">
        <w:t>tender processing stage</w:t>
      </w:r>
      <w:r w:rsidR="00D80C06" w:rsidRPr="0042674B">
        <w:t>s</w:t>
      </w:r>
      <w:r w:rsidRPr="0042674B">
        <w:t xml:space="preserve"> </w:t>
      </w:r>
      <w:r w:rsidR="0057065B" w:rsidRPr="0042674B">
        <w:t xml:space="preserve">and </w:t>
      </w:r>
      <w:proofErr w:type="gramStart"/>
      <w:r w:rsidR="00321256" w:rsidRPr="00027686">
        <w:t xml:space="preserve">total </w:t>
      </w:r>
      <w:r w:rsidR="0057065B" w:rsidRPr="00027686">
        <w:t xml:space="preserve"> </w:t>
      </w:r>
      <w:r w:rsidR="0042674B" w:rsidRPr="00027686">
        <w:t>28</w:t>
      </w:r>
      <w:proofErr w:type="gramEnd"/>
      <w:r w:rsidR="0042674B" w:rsidRPr="00027686">
        <w:rPr>
          <w:color w:val="000000" w:themeColor="text1"/>
        </w:rPr>
        <w:t xml:space="preserve"> </w:t>
      </w:r>
      <w:r w:rsidR="00092349" w:rsidRPr="00027686">
        <w:rPr>
          <w:color w:val="000000" w:themeColor="text1"/>
        </w:rPr>
        <w:t>Low-income Neighborhoods</w:t>
      </w:r>
      <w:r w:rsidR="00092349" w:rsidRPr="00027686" w:rsidDel="00ED1B48">
        <w:rPr>
          <w:color w:val="000000" w:themeColor="text1"/>
        </w:rPr>
        <w:t xml:space="preserve"> </w:t>
      </w:r>
      <w:r w:rsidR="00092349" w:rsidRPr="00027686">
        <w:rPr>
          <w:color w:val="000000" w:themeColor="text1"/>
        </w:rPr>
        <w:t>(</w:t>
      </w:r>
      <w:r w:rsidR="0057065B" w:rsidRPr="00027686">
        <w:rPr>
          <w:color w:val="000000" w:themeColor="text1"/>
        </w:rPr>
        <w:t>LIN</w:t>
      </w:r>
      <w:r w:rsidR="00092349" w:rsidRPr="00027686">
        <w:rPr>
          <w:color w:val="000000" w:themeColor="text1"/>
        </w:rPr>
        <w:t>)</w:t>
      </w:r>
      <w:r w:rsidR="0057065B" w:rsidRPr="00027686">
        <w:rPr>
          <w:color w:val="000000" w:themeColor="text1"/>
        </w:rPr>
        <w:t xml:space="preserve"> </w:t>
      </w:r>
      <w:r w:rsidR="00321256" w:rsidRPr="00027686">
        <w:rPr>
          <w:color w:val="000000" w:themeColor="text1"/>
        </w:rPr>
        <w:t xml:space="preserve">(total </w:t>
      </w:r>
      <w:r w:rsidR="0042674B" w:rsidRPr="00027686">
        <w:rPr>
          <w:color w:val="000000" w:themeColor="text1"/>
        </w:rPr>
        <w:t>128</w:t>
      </w:r>
      <w:r w:rsidR="00321256" w:rsidRPr="00027686">
        <w:rPr>
          <w:color w:val="000000" w:themeColor="text1"/>
        </w:rPr>
        <w:t xml:space="preserve"> lots)</w:t>
      </w:r>
      <w:r w:rsidRPr="00027686">
        <w:rPr>
          <w:color w:val="000000" w:themeColor="text1"/>
        </w:rPr>
        <w:t xml:space="preserve"> </w:t>
      </w:r>
      <w:r w:rsidR="00ED1B48" w:rsidRPr="00027686">
        <w:rPr>
          <w:color w:val="000000" w:themeColor="text1"/>
        </w:rPr>
        <w:t xml:space="preserve">packages have been </w:t>
      </w:r>
      <w:r w:rsidR="00321256" w:rsidRPr="00027686">
        <w:rPr>
          <w:color w:val="000000" w:themeColor="text1"/>
        </w:rPr>
        <w:t>approve</w:t>
      </w:r>
      <w:r w:rsidR="00ED1B48" w:rsidRPr="00027686">
        <w:rPr>
          <w:color w:val="000000" w:themeColor="text1"/>
        </w:rPr>
        <w:t>d</w:t>
      </w:r>
      <w:r w:rsidR="00851DF8" w:rsidRPr="00027686">
        <w:rPr>
          <w:color w:val="000000" w:themeColor="text1"/>
        </w:rPr>
        <w:t>.</w:t>
      </w:r>
      <w:r w:rsidR="00321256" w:rsidRPr="00027686">
        <w:rPr>
          <w:color w:val="000000" w:themeColor="text1"/>
        </w:rPr>
        <w:t xml:space="preserve"> </w:t>
      </w:r>
      <w:r w:rsidR="00F10CD1" w:rsidRPr="00027686">
        <w:rPr>
          <w:color w:val="000000" w:themeColor="text1"/>
        </w:rPr>
        <w:t xml:space="preserve">Out of </w:t>
      </w:r>
      <w:r w:rsidR="00ED1B48" w:rsidRPr="00027686">
        <w:rPr>
          <w:color w:val="000000" w:themeColor="text1"/>
        </w:rPr>
        <w:t>the</w:t>
      </w:r>
      <w:r w:rsidR="00F10CD1" w:rsidRPr="00027686">
        <w:rPr>
          <w:color w:val="000000" w:themeColor="text1"/>
        </w:rPr>
        <w:t xml:space="preserve"> total of 183 packages, 126 are urban transport road and drainage packages, </w:t>
      </w:r>
      <w:r w:rsidR="00EF7836" w:rsidRPr="00027686">
        <w:rPr>
          <w:color w:val="000000" w:themeColor="text1"/>
        </w:rPr>
        <w:t>seven</w:t>
      </w:r>
      <w:r w:rsidR="00F10CD1" w:rsidRPr="00027686">
        <w:rPr>
          <w:color w:val="000000" w:themeColor="text1"/>
        </w:rPr>
        <w:t xml:space="preserve"> are drainage, 15 are urban transport, and </w:t>
      </w:r>
      <w:r w:rsidR="00EF7836" w:rsidRPr="00027686">
        <w:rPr>
          <w:color w:val="000000" w:themeColor="text1"/>
        </w:rPr>
        <w:t>seven</w:t>
      </w:r>
      <w:r w:rsidR="00F10CD1" w:rsidRPr="00027686">
        <w:rPr>
          <w:color w:val="000000" w:themeColor="text1"/>
        </w:rPr>
        <w:t xml:space="preserve"> are market facilities.</w:t>
      </w:r>
      <w:r w:rsidR="00305DAB" w:rsidRPr="00027686">
        <w:rPr>
          <w:color w:val="000000" w:themeColor="text1"/>
        </w:rPr>
        <w:t xml:space="preserve"> </w:t>
      </w:r>
      <w:r w:rsidR="006132E9" w:rsidRPr="00027686">
        <w:t xml:space="preserve">During </w:t>
      </w:r>
      <w:r w:rsidR="006132E9" w:rsidRPr="0042674B">
        <w:t xml:space="preserve">this </w:t>
      </w:r>
      <w:r w:rsidR="00851DF8" w:rsidRPr="0042674B">
        <w:t xml:space="preserve">reporting </w:t>
      </w:r>
      <w:r w:rsidR="006132E9" w:rsidRPr="0042674B">
        <w:t>period (</w:t>
      </w:r>
      <w:r w:rsidR="00B73A04" w:rsidRPr="004026C1">
        <w:t>April</w:t>
      </w:r>
      <w:r w:rsidR="006132E9" w:rsidRPr="004026C1">
        <w:t xml:space="preserve"> 2</w:t>
      </w:r>
      <w:r w:rsidR="00B73A04" w:rsidRPr="004026C1">
        <w:t>5</w:t>
      </w:r>
      <w:r w:rsidR="006132E9" w:rsidRPr="004026C1">
        <w:t xml:space="preserve"> to</w:t>
      </w:r>
      <w:r w:rsidR="00B73A04" w:rsidRPr="004026C1">
        <w:t xml:space="preserve"> September</w:t>
      </w:r>
      <w:r w:rsidR="006132E9" w:rsidRPr="004026C1">
        <w:t xml:space="preserve"> 25),</w:t>
      </w:r>
      <w:r w:rsidR="006132E9" w:rsidRPr="0042674B">
        <w:t xml:space="preserve"> a total </w:t>
      </w:r>
      <w:bookmarkStart w:id="7" w:name="_Hlk199667629"/>
      <w:r w:rsidR="006132E9" w:rsidRPr="004026C1">
        <w:t xml:space="preserve">new </w:t>
      </w:r>
      <w:r w:rsidR="0042674B" w:rsidRPr="004026C1">
        <w:t>17</w:t>
      </w:r>
      <w:r w:rsidR="006132E9" w:rsidRPr="004026C1">
        <w:t xml:space="preserve"> sub-projects</w:t>
      </w:r>
      <w:r w:rsidR="006132E9" w:rsidRPr="0042674B">
        <w:t xml:space="preserve"> have been contracted and construction is underway, </w:t>
      </w:r>
      <w:r w:rsidR="006132E9" w:rsidRPr="004026C1">
        <w:t>an</w:t>
      </w:r>
      <w:r w:rsidR="0042674B" w:rsidRPr="0042674B">
        <w:t xml:space="preserve">d </w:t>
      </w:r>
      <w:r w:rsidR="006132E9" w:rsidRPr="0042674B">
        <w:t>under tender</w:t>
      </w:r>
      <w:r w:rsidR="008F4E61" w:rsidRPr="0042674B">
        <w:t>/Bid process</w:t>
      </w:r>
      <w:bookmarkEnd w:id="7"/>
      <w:r w:rsidR="006132E9" w:rsidRPr="0042674B">
        <w:t xml:space="preserve">. </w:t>
      </w:r>
      <w:r w:rsidR="00B504AF" w:rsidRPr="0042674B">
        <w:t xml:space="preserve">All of the subprojects </w:t>
      </w:r>
      <w:r w:rsidR="00B504AF" w:rsidRPr="00027686">
        <w:rPr>
          <w:color w:val="000000" w:themeColor="text1"/>
        </w:rPr>
        <w:t>have</w:t>
      </w:r>
      <w:r w:rsidR="00B504AF" w:rsidRPr="0042674B">
        <w:t xml:space="preserve"> been screened by Environmental checklist </w:t>
      </w:r>
      <w:r w:rsidR="00450B98" w:rsidRPr="0042674B">
        <w:t>and</w:t>
      </w:r>
      <w:r w:rsidR="00B504AF" w:rsidRPr="0042674B">
        <w:t xml:space="preserve"> none of </w:t>
      </w:r>
      <w:r w:rsidR="00EA0EE4" w:rsidRPr="0042674B">
        <w:t>this sub-project</w:t>
      </w:r>
      <w:r w:rsidR="00B504AF" w:rsidRPr="0042674B">
        <w:t xml:space="preserve"> was dropped due to </w:t>
      </w:r>
      <w:r w:rsidR="00EA0EE4" w:rsidRPr="0042674B">
        <w:t>high-risk</w:t>
      </w:r>
      <w:r w:rsidR="00B504AF" w:rsidRPr="0042674B">
        <w:t xml:space="preserve"> category</w:t>
      </w:r>
      <w:r w:rsidR="00851DF8" w:rsidRPr="0042674B">
        <w:t xml:space="preserve"> </w:t>
      </w:r>
      <w:proofErr w:type="spellStart"/>
      <w:r w:rsidR="00851DF8" w:rsidRPr="0042674B">
        <w:t>meanng</w:t>
      </w:r>
      <w:proofErr w:type="spellEnd"/>
      <w:r w:rsidR="00851DF8" w:rsidRPr="0042674B">
        <w:t xml:space="preserve"> </w:t>
      </w:r>
      <w:proofErr w:type="gramStart"/>
      <w:r w:rsidR="00851DF8" w:rsidRPr="0042674B">
        <w:t>none  of</w:t>
      </w:r>
      <w:proofErr w:type="gramEnd"/>
      <w:r w:rsidR="00851DF8" w:rsidRPr="0042674B">
        <w:t xml:space="preserve"> them selected were of category A as per ADB SPS 2009 or red category as per ECR, 2023 of Bangladesh </w:t>
      </w:r>
      <w:proofErr w:type="gramStart"/>
      <w:r w:rsidR="00851DF8" w:rsidRPr="0042674B">
        <w:t xml:space="preserve">government </w:t>
      </w:r>
      <w:r w:rsidR="00B504AF" w:rsidRPr="0042674B">
        <w:t>.</w:t>
      </w:r>
      <w:proofErr w:type="gramEnd"/>
      <w:r w:rsidR="00B504AF" w:rsidRPr="0042674B">
        <w:t xml:space="preserve"> REA checklist for subproject</w:t>
      </w:r>
      <w:r w:rsidR="002230DB" w:rsidRPr="0042674B">
        <w:t>,</w:t>
      </w:r>
      <w:r w:rsidR="00B504AF" w:rsidRPr="0042674B">
        <w:t xml:space="preserve"> filled in different </w:t>
      </w:r>
      <w:proofErr w:type="spellStart"/>
      <w:r w:rsidR="00EA0EE4" w:rsidRPr="0042674B">
        <w:t>P</w:t>
      </w:r>
      <w:r w:rsidR="00B504AF" w:rsidRPr="0042674B">
        <w:t>ourashavas</w:t>
      </w:r>
      <w:proofErr w:type="spellEnd"/>
      <w:r w:rsidR="00B504AF" w:rsidRPr="0042674B">
        <w:t>. Public Consultation</w:t>
      </w:r>
      <w:r w:rsidR="002230DB" w:rsidRPr="0042674B">
        <w:t xml:space="preserve"> </w:t>
      </w:r>
      <w:proofErr w:type="gramStart"/>
      <w:r w:rsidR="002230DB" w:rsidRPr="0042674B">
        <w:t>conducted  as</w:t>
      </w:r>
      <w:proofErr w:type="gramEnd"/>
      <w:r w:rsidR="00B504AF" w:rsidRPr="0042674B">
        <w:t xml:space="preserve"> </w:t>
      </w:r>
      <w:r w:rsidR="002230DB" w:rsidRPr="0042674B">
        <w:t xml:space="preserve">a continuous process </w:t>
      </w:r>
      <w:r w:rsidR="00B504AF" w:rsidRPr="0042674B">
        <w:t>by</w:t>
      </w:r>
      <w:r w:rsidR="002230DB" w:rsidRPr="0042674B">
        <w:t xml:space="preserve"> the</w:t>
      </w:r>
      <w:r w:rsidR="00B504AF" w:rsidRPr="0042674B">
        <w:t xml:space="preserve"> PIU</w:t>
      </w:r>
      <w:r w:rsidR="002230DB" w:rsidRPr="0042674B">
        <w:t xml:space="preserve"> </w:t>
      </w:r>
      <w:r w:rsidR="001E5AF8" w:rsidRPr="0042674B">
        <w:t>as ongoing basis and</w:t>
      </w:r>
      <w:r w:rsidR="008B6870" w:rsidRPr="0042674B">
        <w:t xml:space="preserve"> </w:t>
      </w:r>
      <w:r w:rsidR="001E5AF8" w:rsidRPr="0042674B">
        <w:t>s</w:t>
      </w:r>
      <w:r w:rsidR="006B0CEB" w:rsidRPr="0042674B">
        <w:t xml:space="preserve">tarting from </w:t>
      </w:r>
      <w:proofErr w:type="gramStart"/>
      <w:r w:rsidR="00851DF8" w:rsidRPr="004026C1">
        <w:t xml:space="preserve">April </w:t>
      </w:r>
      <w:r w:rsidR="006B0CEB" w:rsidRPr="004026C1">
        <w:t xml:space="preserve"> t</w:t>
      </w:r>
      <w:r w:rsidR="008B6870" w:rsidRPr="004026C1">
        <w:t>ill</w:t>
      </w:r>
      <w:proofErr w:type="gramEnd"/>
      <w:r w:rsidR="008B6870" w:rsidRPr="004026C1">
        <w:t xml:space="preserve"> </w:t>
      </w:r>
      <w:r w:rsidR="00851DF8" w:rsidRPr="004026C1">
        <w:t>September</w:t>
      </w:r>
      <w:r w:rsidR="008B6870" w:rsidRPr="004026C1">
        <w:t xml:space="preserve"> 202</w:t>
      </w:r>
      <w:r w:rsidR="002230DB" w:rsidRPr="004026C1">
        <w:t>5</w:t>
      </w:r>
      <w:r w:rsidR="008B6870" w:rsidRPr="004026C1">
        <w:t xml:space="preserve">, </w:t>
      </w:r>
      <w:proofErr w:type="gramStart"/>
      <w:r w:rsidR="0042674B" w:rsidRPr="0042674B">
        <w:t>Thirty-two</w:t>
      </w:r>
      <w:proofErr w:type="gramEnd"/>
      <w:r w:rsidR="00D80C06" w:rsidRPr="004026C1">
        <w:t xml:space="preserve"> (</w:t>
      </w:r>
      <w:r w:rsidR="00322BBC" w:rsidRPr="004026C1">
        <w:t>3</w:t>
      </w:r>
      <w:r w:rsidR="001E1EDE" w:rsidRPr="0042674B">
        <w:t>2</w:t>
      </w:r>
      <w:r w:rsidR="00D80C06" w:rsidRPr="004026C1">
        <w:t>)</w:t>
      </w:r>
      <w:r w:rsidR="00C342C6" w:rsidRPr="004026C1">
        <w:t xml:space="preserve"> Public</w:t>
      </w:r>
      <w:r w:rsidR="00B504AF" w:rsidRPr="004026C1">
        <w:t xml:space="preserve"> Consultations have been conducted. </w:t>
      </w:r>
      <w:r w:rsidR="006B0CEB" w:rsidRPr="004026C1">
        <w:t>A t</w:t>
      </w:r>
      <w:r w:rsidR="00450B98" w:rsidRPr="004026C1">
        <w:t>otal</w:t>
      </w:r>
      <w:r w:rsidR="006B0CEB" w:rsidRPr="004026C1">
        <w:t xml:space="preserve"> of</w:t>
      </w:r>
      <w:r w:rsidR="00450B98" w:rsidRPr="004026C1">
        <w:t xml:space="preserve"> </w:t>
      </w:r>
      <w:r w:rsidR="00BD46B1" w:rsidRPr="004026C1">
        <w:t>170</w:t>
      </w:r>
      <w:r w:rsidR="00B423E7" w:rsidRPr="004026C1">
        <w:t xml:space="preserve"> Initial</w:t>
      </w:r>
      <w:r w:rsidR="00450B98" w:rsidRPr="004026C1">
        <w:t xml:space="preserve"> Environmental Examinations (IEE)</w:t>
      </w:r>
      <w:r w:rsidR="00D35C7F" w:rsidRPr="004026C1">
        <w:t xml:space="preserve"> </w:t>
      </w:r>
      <w:proofErr w:type="gramStart"/>
      <w:r w:rsidR="00D35C7F" w:rsidRPr="004026C1">
        <w:t>ha</w:t>
      </w:r>
      <w:r w:rsidR="00450B98" w:rsidRPr="004026C1">
        <w:t>ve</w:t>
      </w:r>
      <w:proofErr w:type="gramEnd"/>
      <w:r w:rsidR="00D35C7F" w:rsidRPr="004026C1">
        <w:t xml:space="preserve"> been published in the LGED website.</w:t>
      </w:r>
    </w:p>
    <w:p w14:paraId="4C0BE7DD" w14:textId="77777777" w:rsidR="00B504AF" w:rsidRDefault="00B504AF" w:rsidP="00D73154">
      <w:pPr>
        <w:jc w:val="both"/>
      </w:pPr>
    </w:p>
    <w:p w14:paraId="73B4BD93" w14:textId="54990623" w:rsidR="00863321" w:rsidRPr="005728CC" w:rsidRDefault="00454758" w:rsidP="00D73154">
      <w:pPr>
        <w:jc w:val="both"/>
      </w:pPr>
      <w:r w:rsidRPr="005728CC">
        <w:t xml:space="preserve">In LGED, the </w:t>
      </w:r>
      <w:r w:rsidR="00863321" w:rsidRPr="005728CC">
        <w:t>Program Management Unit (PMU) is responsible for the overall compliance to the ADB’s SPS 2009 and the all-applicable laws and rules under the Ministry of Environment, Forest and Climate Change (</w:t>
      </w:r>
      <w:proofErr w:type="spellStart"/>
      <w:r w:rsidR="00863321" w:rsidRPr="005728CC">
        <w:t>MoEFCC</w:t>
      </w:r>
      <w:proofErr w:type="spellEnd"/>
      <w:r w:rsidR="00863321" w:rsidRPr="005728CC">
        <w:t xml:space="preserve">). The PMU has been supported by a Senior Resettlement/Social Safeguard Specialist </w:t>
      </w:r>
      <w:r w:rsidR="001E5AF8">
        <w:t xml:space="preserve">(consultant) </w:t>
      </w:r>
      <w:r w:rsidR="00450B98" w:rsidRPr="005728CC">
        <w:t>and</w:t>
      </w:r>
      <w:r w:rsidR="00752614" w:rsidRPr="005728CC">
        <w:t xml:space="preserve"> an</w:t>
      </w:r>
      <w:r w:rsidR="00863321" w:rsidRPr="005728CC">
        <w:t xml:space="preserve"> Environmental Specialist (consultant) responsible </w:t>
      </w:r>
      <w:r w:rsidR="00752614" w:rsidRPr="005728CC">
        <w:t>to</w:t>
      </w:r>
      <w:r w:rsidR="00863321" w:rsidRPr="005728CC">
        <w:t xml:space="preserve"> ensur</w:t>
      </w:r>
      <w:r w:rsidR="00752614" w:rsidRPr="005728CC">
        <w:t>e</w:t>
      </w:r>
      <w:r w:rsidR="00863321" w:rsidRPr="005728CC">
        <w:t xml:space="preserve"> the Program complies with the social and environmental safeguard requirements of the ADB. Monitoring of mitigation measures during construction are the responsibility of the PIU</w:t>
      </w:r>
      <w:r w:rsidR="00B13AE6" w:rsidRPr="005728CC">
        <w:t>,</w:t>
      </w:r>
      <w:r w:rsidR="00863321" w:rsidRPr="005728CC">
        <w:t xml:space="preserve"> Environmental Management </w:t>
      </w:r>
      <w:r w:rsidR="00B13AE6" w:rsidRPr="005728CC">
        <w:t>is</w:t>
      </w:r>
      <w:r w:rsidR="00863321" w:rsidRPr="005728CC">
        <w:t xml:space="preserve"> supported by the Environmental Specialists</w:t>
      </w:r>
      <w:r w:rsidR="00863321" w:rsidRPr="0042674B">
        <w:t xml:space="preserve">. </w:t>
      </w:r>
      <w:r w:rsidR="00863321" w:rsidRPr="004026C1">
        <w:t xml:space="preserve">As of </w:t>
      </w:r>
      <w:r w:rsidR="006B1E39" w:rsidRPr="004026C1">
        <w:t xml:space="preserve">the </w:t>
      </w:r>
      <w:r w:rsidR="00863321" w:rsidRPr="004026C1">
        <w:t xml:space="preserve">end of </w:t>
      </w:r>
      <w:r w:rsidR="007151A8" w:rsidRPr="004026C1">
        <w:t>September</w:t>
      </w:r>
      <w:r w:rsidR="00863321" w:rsidRPr="004026C1">
        <w:t xml:space="preserve"> 202</w:t>
      </w:r>
      <w:r w:rsidR="00806B3F" w:rsidRPr="004026C1">
        <w:t>5</w:t>
      </w:r>
      <w:r w:rsidR="00863321" w:rsidRPr="0042674B">
        <w:t>,</w:t>
      </w:r>
      <w:r w:rsidR="00863321" w:rsidRPr="005728CC">
        <w:t xml:space="preserve"> sub-projects work status in the </w:t>
      </w:r>
      <w:proofErr w:type="spellStart"/>
      <w:r w:rsidR="00863321" w:rsidRPr="005728CC">
        <w:t>Pourashavas</w:t>
      </w:r>
      <w:proofErr w:type="spellEnd"/>
      <w:r w:rsidR="00863321" w:rsidRPr="005728CC">
        <w:t xml:space="preserve"> (Road and Drainage) are in various stages of tendering process. </w:t>
      </w:r>
      <w:r w:rsidR="00450B98" w:rsidRPr="005728CC">
        <w:t>IEE</w:t>
      </w:r>
      <w:r w:rsidR="00863321" w:rsidRPr="005728CC">
        <w:t xml:space="preserve"> along with </w:t>
      </w:r>
      <w:r w:rsidR="002B2CC5" w:rsidRPr="005728CC">
        <w:t>Environmental Management Plan (</w:t>
      </w:r>
      <w:r w:rsidR="00863321" w:rsidRPr="005728CC">
        <w:t>EMP</w:t>
      </w:r>
      <w:r w:rsidR="002B2CC5" w:rsidRPr="005728CC">
        <w:t>)</w:t>
      </w:r>
      <w:r w:rsidR="00863321" w:rsidRPr="005728CC">
        <w:t xml:space="preserve"> have been prepared for all of these </w:t>
      </w:r>
      <w:proofErr w:type="spellStart"/>
      <w:r w:rsidR="00863321" w:rsidRPr="005728CC">
        <w:t>Pourashavas</w:t>
      </w:r>
      <w:proofErr w:type="spellEnd"/>
      <w:r w:rsidR="00863321" w:rsidRPr="005728CC">
        <w:t xml:space="preserve"> for Road and Drainage. </w:t>
      </w:r>
      <w:r w:rsidR="00752614" w:rsidRPr="005728CC">
        <w:t>To</w:t>
      </w:r>
      <w:r w:rsidR="00863321" w:rsidRPr="005728CC">
        <w:t xml:space="preserve"> ensur</w:t>
      </w:r>
      <w:r w:rsidR="00752614" w:rsidRPr="005728CC">
        <w:t>e</w:t>
      </w:r>
      <w:r w:rsidR="00863321" w:rsidRPr="005728CC">
        <w:t xml:space="preserve"> proper and effective implementation of various measures of EMP even by associated contractors, EMP has been made as part of contract document.</w:t>
      </w:r>
    </w:p>
    <w:p w14:paraId="77D99F11" w14:textId="77777777" w:rsidR="00863321" w:rsidRPr="005728CC" w:rsidRDefault="00863321" w:rsidP="00D73154">
      <w:pPr>
        <w:jc w:val="both"/>
      </w:pPr>
    </w:p>
    <w:p w14:paraId="72B85A51" w14:textId="6D876A3B" w:rsidR="00863321" w:rsidRPr="005728CC" w:rsidRDefault="00863321" w:rsidP="00D73154">
      <w:pPr>
        <w:jc w:val="both"/>
      </w:pPr>
      <w:r w:rsidRPr="005728CC">
        <w:t xml:space="preserve">IUGIP has agreed </w:t>
      </w:r>
      <w:r w:rsidR="002B2CC5" w:rsidRPr="005728CC">
        <w:t>Program Action Plan (</w:t>
      </w:r>
      <w:r w:rsidRPr="005728CC">
        <w:t>PAP</w:t>
      </w:r>
      <w:r w:rsidR="002B2CC5" w:rsidRPr="005728CC">
        <w:t>)</w:t>
      </w:r>
      <w:r w:rsidRPr="005728CC">
        <w:t xml:space="preserve"> for environment safeguards issues, and it has made </w:t>
      </w:r>
      <w:r w:rsidR="00450B98" w:rsidRPr="005728CC">
        <w:t>good progress</w:t>
      </w:r>
      <w:r w:rsidRPr="005728CC">
        <w:t xml:space="preserve"> on the action items of the PAP.</w:t>
      </w:r>
    </w:p>
    <w:p w14:paraId="256DBB1B" w14:textId="77777777" w:rsidR="00863321" w:rsidRPr="005728CC" w:rsidRDefault="00863321" w:rsidP="00D73154">
      <w:pPr>
        <w:jc w:val="both"/>
      </w:pPr>
    </w:p>
    <w:p w14:paraId="7DAFC103" w14:textId="1E33C7FD" w:rsidR="00863321" w:rsidRPr="005728CC" w:rsidRDefault="00863321" w:rsidP="00D73154">
      <w:pPr>
        <w:jc w:val="both"/>
      </w:pPr>
      <w:r w:rsidRPr="005728CC">
        <w:t xml:space="preserve">Reference to para 9 of the Loan Agreement, in IUGIP all program actions, in the area of Environmental </w:t>
      </w:r>
      <w:r w:rsidR="004662F4" w:rsidRPr="005728CC">
        <w:t xml:space="preserve">and </w:t>
      </w:r>
      <w:r w:rsidRPr="005728CC">
        <w:t xml:space="preserve">Social Safeguards, are in the line of implementation in a timely </w:t>
      </w:r>
      <w:r w:rsidR="004662F4" w:rsidRPr="005728CC">
        <w:t>and</w:t>
      </w:r>
      <w:r w:rsidRPr="005728CC">
        <w:t xml:space="preserve"> efficient manner. To be compliant with loan covenant, a tho</w:t>
      </w:r>
      <w:r w:rsidR="00450B98" w:rsidRPr="005728CC">
        <w:t>ro</w:t>
      </w:r>
      <w:r w:rsidRPr="005728CC">
        <w:t>ugh screening has already been conducted, prior to the commencement of any construction or rehabilitation work under IUGIP. It has been ensured that neither of the packages may be classified as category A for Environmental Impacts</w:t>
      </w:r>
      <w:r w:rsidR="00450B98" w:rsidRPr="005728CC">
        <w:t xml:space="preserve"> as per </w:t>
      </w:r>
      <w:r w:rsidRPr="005728CC">
        <w:t>SPS 2009.</w:t>
      </w:r>
      <w:r w:rsidR="00450B98" w:rsidRPr="005728CC">
        <w:t xml:space="preserve"> </w:t>
      </w:r>
      <w:r w:rsidRPr="005728CC">
        <w:t xml:space="preserve">It has been ensured that the preparation, design, construction, implementation, operation </w:t>
      </w:r>
      <w:r w:rsidR="00450B98" w:rsidRPr="005728CC">
        <w:t>and</w:t>
      </w:r>
      <w:r w:rsidRPr="005728CC">
        <w:t xml:space="preserve"> decommissioning of all activities under IUGIP comply with (i) all applicable laws, regulations </w:t>
      </w:r>
      <w:r w:rsidR="00B423E7" w:rsidRPr="005728CC">
        <w:t>and</w:t>
      </w:r>
      <w:r w:rsidRPr="005728CC">
        <w:t xml:space="preserve"> guidelines of Bangladesh relating to Environment, Health </w:t>
      </w:r>
      <w:r w:rsidR="00B423E7" w:rsidRPr="005728CC">
        <w:t>and</w:t>
      </w:r>
      <w:r w:rsidRPr="005728CC">
        <w:t xml:space="preserve"> Safety. (ii) Environmental Safeguards and (iii) All measures </w:t>
      </w:r>
      <w:r w:rsidR="00B423E7" w:rsidRPr="005728CC">
        <w:t>and</w:t>
      </w:r>
      <w:r w:rsidRPr="005728CC">
        <w:t xml:space="preserve"> requirements, including monitoring requirements set forth in the </w:t>
      </w:r>
      <w:r w:rsidR="002B2CC5" w:rsidRPr="005728CC">
        <w:t>PAP</w:t>
      </w:r>
      <w:r w:rsidRPr="005728CC">
        <w:t>.</w:t>
      </w:r>
    </w:p>
    <w:p w14:paraId="5A8C97DC" w14:textId="77777777" w:rsidR="00863321" w:rsidRPr="005728CC" w:rsidRDefault="00863321" w:rsidP="00D73154">
      <w:pPr>
        <w:jc w:val="both"/>
      </w:pPr>
    </w:p>
    <w:p w14:paraId="5EAAB1DB" w14:textId="5FEC6B2D" w:rsidR="00863321" w:rsidRPr="00476D6C" w:rsidRDefault="00863321" w:rsidP="00D73154">
      <w:pPr>
        <w:jc w:val="both"/>
      </w:pPr>
      <w:r w:rsidRPr="00476D6C">
        <w:t>As a continual process, the PMU is monitoring the progress of EMP implementation. The monitoring activities w</w:t>
      </w:r>
      <w:r w:rsidR="00B423E7" w:rsidRPr="00476D6C">
        <w:t>ere</w:t>
      </w:r>
      <w:r w:rsidRPr="00476D6C">
        <w:t xml:space="preserve"> noted corresponding with the pro</w:t>
      </w:r>
      <w:r w:rsidR="00B423E7" w:rsidRPr="00476D6C">
        <w:t>gram</w:t>
      </w:r>
      <w:r w:rsidRPr="00476D6C">
        <w:t xml:space="preserve">’s risks and impacts. The contractors have submitted monthly Environmental Monitoring Report covering the mitigation measures listed in this EMP. The findings say that the EMP has been followed at the site </w:t>
      </w:r>
      <w:r w:rsidR="00B423E7" w:rsidRPr="00476D6C">
        <w:t>and</w:t>
      </w:r>
      <w:r w:rsidRPr="00476D6C">
        <w:t xml:space="preserve"> </w:t>
      </w:r>
      <w:r w:rsidR="001E5AF8" w:rsidRPr="00476D6C">
        <w:t>implementation of the EMP has found satisfactory</w:t>
      </w:r>
      <w:r w:rsidRPr="00476D6C">
        <w:t>.</w:t>
      </w:r>
    </w:p>
    <w:p w14:paraId="54A14AEC" w14:textId="77777777" w:rsidR="002B2CC5" w:rsidRPr="00476D6C" w:rsidRDefault="002B2CC5" w:rsidP="00D73154">
      <w:pPr>
        <w:jc w:val="both"/>
      </w:pPr>
    </w:p>
    <w:p w14:paraId="04474097" w14:textId="77777777" w:rsidR="00476D6C" w:rsidRPr="00476D6C" w:rsidRDefault="00863321" w:rsidP="004026C1">
      <w:pPr>
        <w:jc w:val="both"/>
      </w:pPr>
      <w:r w:rsidRPr="00476D6C">
        <w:t xml:space="preserve">LGED has conducted </w:t>
      </w:r>
      <w:r w:rsidR="00CB251B" w:rsidRPr="00476D6C">
        <w:t xml:space="preserve">eight </w:t>
      </w:r>
      <w:r w:rsidRPr="00476D6C">
        <w:t xml:space="preserve">training </w:t>
      </w:r>
      <w:r w:rsidR="00920B42" w:rsidRPr="00476D6C">
        <w:t>courses from</w:t>
      </w:r>
      <w:r w:rsidR="00FB2D28" w:rsidRPr="00476D6C">
        <w:t xml:space="preserve"> </w:t>
      </w:r>
      <w:r w:rsidR="00CB251B" w:rsidRPr="00476D6C">
        <w:t>April</w:t>
      </w:r>
      <w:r w:rsidR="00882610" w:rsidRPr="00476D6C">
        <w:t xml:space="preserve"> </w:t>
      </w:r>
      <w:r w:rsidR="00FB2D28" w:rsidRPr="00476D6C">
        <w:t xml:space="preserve"> to</w:t>
      </w:r>
      <w:r w:rsidR="00CB251B" w:rsidRPr="00476D6C">
        <w:t xml:space="preserve"> September</w:t>
      </w:r>
      <w:r w:rsidR="00FB2D28" w:rsidRPr="00476D6C">
        <w:t xml:space="preserve"> 202</w:t>
      </w:r>
      <w:r w:rsidR="00C951C7" w:rsidRPr="00476D6C">
        <w:t>5</w:t>
      </w:r>
      <w:r w:rsidR="00851DF8" w:rsidRPr="00476D6C">
        <w:t xml:space="preserve"> which were- </w:t>
      </w:r>
      <w:r w:rsidR="002C557D" w:rsidRPr="00476D6C">
        <w:t xml:space="preserve">April 16 </w:t>
      </w:r>
      <w:r w:rsidR="00851DF8" w:rsidRPr="00476D6C">
        <w:t xml:space="preserve">to </w:t>
      </w:r>
      <w:r w:rsidR="002C557D" w:rsidRPr="00476D6C">
        <w:t>17, 2025</w:t>
      </w:r>
      <w:r w:rsidR="00851DF8" w:rsidRPr="00476D6C">
        <w:t xml:space="preserve"> at </w:t>
      </w:r>
      <w:r w:rsidR="002C557D" w:rsidRPr="00476D6C">
        <w:t xml:space="preserve">RTC, LGED, </w:t>
      </w:r>
      <w:proofErr w:type="spellStart"/>
      <w:r w:rsidR="002C557D" w:rsidRPr="00476D6C">
        <w:t>Jeshore</w:t>
      </w:r>
      <w:proofErr w:type="spellEnd"/>
      <w:r w:rsidR="002C557D" w:rsidRPr="00476D6C">
        <w:t>,</w:t>
      </w:r>
      <w:r w:rsidR="00851DF8" w:rsidRPr="00476D6C">
        <w:t xml:space="preserve"> </w:t>
      </w:r>
      <w:r w:rsidR="002C557D" w:rsidRPr="00476D6C">
        <w:t xml:space="preserve">May 04 </w:t>
      </w:r>
      <w:r w:rsidR="00851DF8" w:rsidRPr="00476D6C">
        <w:t xml:space="preserve">to </w:t>
      </w:r>
      <w:r w:rsidR="002C557D" w:rsidRPr="00476D6C">
        <w:t>05, 2025</w:t>
      </w:r>
      <w:r w:rsidR="00851DF8" w:rsidRPr="00476D6C">
        <w:t xml:space="preserve"> at </w:t>
      </w:r>
      <w:r w:rsidR="002C557D" w:rsidRPr="00476D6C">
        <w:t xml:space="preserve">RTC,LGED, </w:t>
      </w:r>
      <w:proofErr w:type="spellStart"/>
      <w:r w:rsidR="002C557D" w:rsidRPr="00476D6C">
        <w:t>Mymensing</w:t>
      </w:r>
      <w:proofErr w:type="spellEnd"/>
      <w:r w:rsidR="002C557D" w:rsidRPr="00476D6C">
        <w:t>,</w:t>
      </w:r>
      <w:r w:rsidR="00851DF8" w:rsidRPr="00476D6C">
        <w:t xml:space="preserve"> </w:t>
      </w:r>
      <w:r w:rsidR="002C557D" w:rsidRPr="00476D6C">
        <w:t xml:space="preserve">May 13 </w:t>
      </w:r>
      <w:r w:rsidR="00851DF8" w:rsidRPr="00476D6C">
        <w:t xml:space="preserve">to </w:t>
      </w:r>
      <w:r w:rsidR="002C557D" w:rsidRPr="00476D6C">
        <w:t>14, 2025</w:t>
      </w:r>
      <w:r w:rsidR="00851DF8" w:rsidRPr="00476D6C">
        <w:t xml:space="preserve"> at </w:t>
      </w:r>
      <w:r w:rsidR="002C557D" w:rsidRPr="00476D6C">
        <w:t xml:space="preserve"> RTC, LGED, </w:t>
      </w:r>
      <w:proofErr w:type="spellStart"/>
      <w:r w:rsidR="002C557D" w:rsidRPr="00476D6C">
        <w:t>Bogra</w:t>
      </w:r>
      <w:proofErr w:type="spellEnd"/>
      <w:r w:rsidR="002C557D" w:rsidRPr="00476D6C">
        <w:t>,</w:t>
      </w:r>
      <w:r w:rsidR="00851DF8" w:rsidRPr="00476D6C">
        <w:t xml:space="preserve"> </w:t>
      </w:r>
      <w:r w:rsidR="002C557D" w:rsidRPr="00476D6C">
        <w:t>May 25</w:t>
      </w:r>
      <w:r w:rsidR="00851DF8" w:rsidRPr="00476D6C">
        <w:t xml:space="preserve"> to </w:t>
      </w:r>
      <w:r w:rsidR="002C557D" w:rsidRPr="00476D6C">
        <w:t>26, 2025</w:t>
      </w:r>
      <w:r w:rsidR="00851DF8" w:rsidRPr="00476D6C">
        <w:t xml:space="preserve"> at</w:t>
      </w:r>
      <w:r w:rsidR="002C557D" w:rsidRPr="00476D6C">
        <w:t xml:space="preserve"> </w:t>
      </w:r>
      <w:proofErr w:type="spellStart"/>
      <w:r w:rsidR="002C557D" w:rsidRPr="00476D6C">
        <w:t>RTC,LGED,Chattogram</w:t>
      </w:r>
      <w:proofErr w:type="spellEnd"/>
      <w:r w:rsidR="002C557D" w:rsidRPr="00476D6C">
        <w:t>,</w:t>
      </w:r>
      <w:r w:rsidR="00851DF8" w:rsidRPr="00476D6C">
        <w:t xml:space="preserve"> </w:t>
      </w:r>
      <w:r w:rsidR="002C557D" w:rsidRPr="00476D6C">
        <w:t xml:space="preserve">May 27 </w:t>
      </w:r>
      <w:r w:rsidR="00851DF8" w:rsidRPr="00476D6C">
        <w:t xml:space="preserve">to  </w:t>
      </w:r>
      <w:r w:rsidR="002C557D" w:rsidRPr="00476D6C">
        <w:t>28, 2025</w:t>
      </w:r>
      <w:r w:rsidR="00851DF8" w:rsidRPr="00476D6C">
        <w:t xml:space="preserve"> at</w:t>
      </w:r>
      <w:r w:rsidR="002C557D" w:rsidRPr="00476D6C">
        <w:t xml:space="preserve"> RTC,</w:t>
      </w:r>
      <w:r w:rsidR="00ED1B48" w:rsidRPr="00476D6C">
        <w:t xml:space="preserve"> </w:t>
      </w:r>
      <w:proofErr w:type="spellStart"/>
      <w:r w:rsidR="002C557D" w:rsidRPr="00476D6C">
        <w:t>LGED,Comilla</w:t>
      </w:r>
      <w:proofErr w:type="spellEnd"/>
      <w:r w:rsidR="002C557D" w:rsidRPr="00476D6C">
        <w:t>,</w:t>
      </w:r>
      <w:r w:rsidR="00851DF8" w:rsidRPr="00476D6C">
        <w:t xml:space="preserve"> </w:t>
      </w:r>
      <w:r w:rsidR="002C557D" w:rsidRPr="00476D6C">
        <w:t>May 29, 2025</w:t>
      </w:r>
      <w:r w:rsidR="00851DF8" w:rsidRPr="00476D6C">
        <w:t xml:space="preserve"> at</w:t>
      </w:r>
      <w:r w:rsidR="002C557D" w:rsidRPr="00476D6C">
        <w:t xml:space="preserve"> RTC,LGED, Comilla,</w:t>
      </w:r>
      <w:r w:rsidR="00851DF8" w:rsidRPr="00476D6C">
        <w:t xml:space="preserve"> </w:t>
      </w:r>
      <w:r w:rsidR="002C557D" w:rsidRPr="00476D6C">
        <w:t>June 19, 2025</w:t>
      </w:r>
      <w:r w:rsidR="00851DF8" w:rsidRPr="00476D6C">
        <w:t xml:space="preserve"> at</w:t>
      </w:r>
      <w:r w:rsidR="002C557D" w:rsidRPr="00476D6C">
        <w:t xml:space="preserve"> </w:t>
      </w:r>
    </w:p>
    <w:p w14:paraId="6556ACED" w14:textId="187965E8" w:rsidR="00B83446" w:rsidRPr="00851DF8" w:rsidRDefault="002C557D" w:rsidP="004026C1">
      <w:pPr>
        <w:jc w:val="both"/>
        <w:rPr>
          <w:b/>
          <w:bCs/>
        </w:rPr>
      </w:pPr>
      <w:r w:rsidRPr="00476D6C">
        <w:t>RDEC Bhaban, Level-</w:t>
      </w:r>
      <w:proofErr w:type="gramStart"/>
      <w:r w:rsidRPr="00476D6C">
        <w:t>11,Dhaka</w:t>
      </w:r>
      <w:proofErr w:type="gramEnd"/>
      <w:r w:rsidRPr="00476D6C">
        <w:t>,</w:t>
      </w:r>
      <w:r w:rsidR="00851DF8" w:rsidRPr="00476D6C">
        <w:t xml:space="preserve"> and </w:t>
      </w:r>
      <w:r w:rsidRPr="00476D6C">
        <w:t>June 22, 2025</w:t>
      </w:r>
      <w:r w:rsidR="00851DF8" w:rsidRPr="00476D6C">
        <w:t xml:space="preserve"> at</w:t>
      </w:r>
      <w:r w:rsidRPr="00476D6C">
        <w:t xml:space="preserve"> RDEC Bhaban, Level-11, Dhaka.</w:t>
      </w:r>
      <w:r w:rsidR="00851DF8">
        <w:t xml:space="preserve"> </w:t>
      </w:r>
      <w:r w:rsidRPr="00AA7334">
        <w:lastRenderedPageBreak/>
        <w:t>Training course</w:t>
      </w:r>
      <w:r w:rsidR="00851DF8">
        <w:t xml:space="preserve">s covered </w:t>
      </w:r>
      <w:proofErr w:type="gramStart"/>
      <w:r w:rsidR="00851DF8">
        <w:t xml:space="preserve">topics </w:t>
      </w:r>
      <w:r w:rsidRPr="00AA7334">
        <w:t xml:space="preserve"> on</w:t>
      </w:r>
      <w:proofErr w:type="gramEnd"/>
      <w:r w:rsidRPr="00AA7334">
        <w:t xml:space="preserve">  Gender, </w:t>
      </w:r>
      <w:proofErr w:type="gramStart"/>
      <w:r w:rsidRPr="00AA7334">
        <w:t>Environmental  &amp;</w:t>
      </w:r>
      <w:proofErr w:type="gramEnd"/>
      <w:r w:rsidRPr="00AA7334">
        <w:t xml:space="preserve"> Social </w:t>
      </w:r>
      <w:proofErr w:type="gramStart"/>
      <w:r w:rsidRPr="00AA7334">
        <w:t>Safeguard ,</w:t>
      </w:r>
      <w:proofErr w:type="gramEnd"/>
      <w:r w:rsidRPr="00AA7334">
        <w:t xml:space="preserve"> Contract </w:t>
      </w:r>
      <w:proofErr w:type="gramStart"/>
      <w:r w:rsidRPr="00AA7334">
        <w:t>Management ,</w:t>
      </w:r>
      <w:proofErr w:type="gramEnd"/>
      <w:r w:rsidRPr="00AA7334">
        <w:t xml:space="preserve"> Climate change &amp; quality control </w:t>
      </w:r>
      <w:proofErr w:type="gramStart"/>
      <w:r w:rsidRPr="00AA7334">
        <w:t>of  infrastructure</w:t>
      </w:r>
      <w:proofErr w:type="gramEnd"/>
      <w:r w:rsidRPr="00AA7334">
        <w:t xml:space="preserve">  for </w:t>
      </w:r>
      <w:proofErr w:type="spellStart"/>
      <w:r w:rsidRPr="00AA7334">
        <w:t>Contarctors</w:t>
      </w:r>
      <w:proofErr w:type="spellEnd"/>
      <w:r w:rsidRPr="00AA7334">
        <w:t xml:space="preserve"> and Engineers working at </w:t>
      </w:r>
      <w:proofErr w:type="spellStart"/>
      <w:r w:rsidRPr="00AA7334">
        <w:t>pourashava</w:t>
      </w:r>
      <w:proofErr w:type="spellEnd"/>
      <w:r w:rsidRPr="00AA7334">
        <w:t xml:space="preserve"> level. </w:t>
      </w:r>
      <w:r w:rsidR="00AA7334" w:rsidRPr="00AA7334">
        <w:t xml:space="preserve">Social Safeguard Specialist, Environmental Safeguard Specialist, Procurement Specialist, Climate Change Specialist and Quality Control Engineers from Management Development and Supervision Consulting Services (MDSC) and Gender Specialist from GICD Consultants of IUGIP participated the training programs as resource persons. Information of these training programs have </w:t>
      </w:r>
      <w:proofErr w:type="gramStart"/>
      <w:r w:rsidR="00AA7334" w:rsidRPr="00AA7334">
        <w:t>given  in</w:t>
      </w:r>
      <w:proofErr w:type="gramEnd"/>
      <w:r w:rsidR="00AA7334" w:rsidRPr="00AA7334">
        <w:t xml:space="preserve"> the following </w:t>
      </w:r>
      <w:r w:rsidR="007151A8" w:rsidRPr="00851DF8">
        <w:rPr>
          <w:b/>
          <w:bCs/>
        </w:rPr>
        <w:t>T</w:t>
      </w:r>
      <w:r w:rsidR="00AA7334" w:rsidRPr="00851DF8">
        <w:rPr>
          <w:b/>
          <w:bCs/>
        </w:rPr>
        <w:t>able 7.</w:t>
      </w:r>
    </w:p>
    <w:p w14:paraId="70FC5EEC" w14:textId="64A0EBCF" w:rsidR="00C16363" w:rsidRPr="00AA7334" w:rsidRDefault="00B83446" w:rsidP="00B83446">
      <w:pPr>
        <w:pStyle w:val="ListParagraph"/>
        <w:spacing w:before="160" w:after="160" w:line="25" w:lineRule="atLeast"/>
        <w:ind w:left="0"/>
        <w:rPr>
          <w:color w:val="000000" w:themeColor="text1"/>
        </w:rPr>
      </w:pPr>
      <w:r>
        <w:rPr>
          <w:b/>
          <w:bCs/>
        </w:rPr>
        <w:t xml:space="preserve">    </w:t>
      </w:r>
      <w:r w:rsidR="00851DF8">
        <w:rPr>
          <w:b/>
          <w:bCs/>
        </w:rPr>
        <w:t xml:space="preserve"> </w:t>
      </w:r>
      <w:r>
        <w:rPr>
          <w:b/>
          <w:bCs/>
        </w:rPr>
        <w:t xml:space="preserve"> </w:t>
      </w:r>
      <w:r w:rsidR="00C16363" w:rsidRPr="005728CC">
        <w:t>In IUGIP</w:t>
      </w:r>
      <w:r w:rsidR="00B423E7" w:rsidRPr="005728CC">
        <w:t>,</w:t>
      </w:r>
      <w:r w:rsidR="00C16363" w:rsidRPr="005728CC">
        <w:t xml:space="preserve"> the Grievance Redress Mechanism </w:t>
      </w:r>
      <w:r w:rsidR="00851DF8">
        <w:t>(GRM)</w:t>
      </w:r>
      <w:r w:rsidR="00ED1B48">
        <w:t xml:space="preserve"> </w:t>
      </w:r>
      <w:r w:rsidR="00920B42" w:rsidRPr="005728CC">
        <w:t xml:space="preserve">has already </w:t>
      </w:r>
      <w:r w:rsidR="00ED1B48">
        <w:t xml:space="preserve">been </w:t>
      </w:r>
      <w:r w:rsidR="00C16363" w:rsidRPr="005728CC">
        <w:t>established</w:t>
      </w:r>
      <w:r w:rsidR="00920B42" w:rsidRPr="005728CC">
        <w:t xml:space="preserve"> </w:t>
      </w:r>
      <w:r w:rsidR="001E5AF8">
        <w:t>and</w:t>
      </w:r>
      <w:r w:rsidR="00920B42" w:rsidRPr="005728CC">
        <w:t xml:space="preserve"> it is </w:t>
      </w:r>
      <w:r w:rsidR="001E5AF8">
        <w:t>functional</w:t>
      </w:r>
      <w:r w:rsidR="00C16363" w:rsidRPr="005728CC">
        <w:t xml:space="preserve">. </w:t>
      </w:r>
      <w:r w:rsidR="00C16363" w:rsidRPr="00AA7334">
        <w:rPr>
          <w:color w:val="000000" w:themeColor="text1"/>
        </w:rPr>
        <w:t xml:space="preserve">However, </w:t>
      </w:r>
      <w:r w:rsidR="00AA7334" w:rsidRPr="00AA7334">
        <w:rPr>
          <w:color w:val="000000" w:themeColor="text1"/>
        </w:rPr>
        <w:t xml:space="preserve">Some </w:t>
      </w:r>
      <w:proofErr w:type="spellStart"/>
      <w:r w:rsidR="00AA7334" w:rsidRPr="00AA7334">
        <w:rPr>
          <w:color w:val="000000" w:themeColor="text1"/>
        </w:rPr>
        <w:t>Pourashavas</w:t>
      </w:r>
      <w:proofErr w:type="spellEnd"/>
      <w:r w:rsidR="00AA7334" w:rsidRPr="00AA7334">
        <w:rPr>
          <w:color w:val="000000" w:themeColor="text1"/>
        </w:rPr>
        <w:t xml:space="preserve"> have </w:t>
      </w:r>
      <w:proofErr w:type="gramStart"/>
      <w:r w:rsidR="00AA7334" w:rsidRPr="00AA7334">
        <w:rPr>
          <w:color w:val="000000" w:themeColor="text1"/>
        </w:rPr>
        <w:t xml:space="preserve">registered  </w:t>
      </w:r>
      <w:r w:rsidR="00ED1B48">
        <w:rPr>
          <w:color w:val="000000" w:themeColor="text1"/>
        </w:rPr>
        <w:t>some</w:t>
      </w:r>
      <w:proofErr w:type="gramEnd"/>
      <w:r w:rsidR="00ED1B48">
        <w:rPr>
          <w:color w:val="000000" w:themeColor="text1"/>
        </w:rPr>
        <w:t xml:space="preserve"> </w:t>
      </w:r>
      <w:r w:rsidR="00AA7334" w:rsidRPr="00AA7334">
        <w:rPr>
          <w:color w:val="000000" w:themeColor="text1"/>
        </w:rPr>
        <w:t>grievances during the reporting period</w:t>
      </w:r>
      <w:r w:rsidR="00AA7334">
        <w:rPr>
          <w:color w:val="000000" w:themeColor="text1"/>
        </w:rPr>
        <w:t>.</w:t>
      </w:r>
      <w:r>
        <w:rPr>
          <w:color w:val="000000" w:themeColor="text1"/>
        </w:rPr>
        <w:t xml:space="preserve"> Picture of grievance registered books included </w:t>
      </w:r>
      <w:r w:rsidR="00B5426B" w:rsidRPr="004026C1">
        <w:rPr>
          <w:b/>
          <w:bCs/>
          <w:color w:val="000000" w:themeColor="text1"/>
        </w:rPr>
        <w:t>A</w:t>
      </w:r>
      <w:r w:rsidRPr="004026C1">
        <w:rPr>
          <w:b/>
          <w:bCs/>
          <w:color w:val="000000" w:themeColor="text1"/>
        </w:rPr>
        <w:t>nnex</w:t>
      </w:r>
      <w:r w:rsidRPr="00D348FA">
        <w:rPr>
          <w:b/>
          <w:bCs/>
          <w:color w:val="000000" w:themeColor="text1"/>
        </w:rPr>
        <w:t xml:space="preserve"> </w:t>
      </w:r>
      <w:r w:rsidR="00E45004" w:rsidRPr="00D348FA">
        <w:rPr>
          <w:b/>
          <w:bCs/>
          <w:color w:val="000000" w:themeColor="text1"/>
        </w:rPr>
        <w:t>14</w:t>
      </w:r>
    </w:p>
    <w:p w14:paraId="1B25B121" w14:textId="6BCECEA2" w:rsidR="0024556F" w:rsidRDefault="0024556F" w:rsidP="00D73154">
      <w:pPr>
        <w:jc w:val="both"/>
        <w:rPr>
          <w:color w:val="EE0000"/>
        </w:rPr>
      </w:pPr>
    </w:p>
    <w:p w14:paraId="74A9D1CA" w14:textId="77777777" w:rsidR="00D42E8F" w:rsidRDefault="00D42E8F" w:rsidP="00D73154">
      <w:pPr>
        <w:jc w:val="both"/>
        <w:rPr>
          <w:color w:val="EE0000"/>
        </w:rPr>
      </w:pPr>
    </w:p>
    <w:p w14:paraId="0734B98C" w14:textId="77777777" w:rsidR="00D42E8F" w:rsidRDefault="00D42E8F" w:rsidP="00D73154">
      <w:pPr>
        <w:jc w:val="both"/>
        <w:rPr>
          <w:color w:val="EE0000"/>
        </w:rPr>
      </w:pPr>
    </w:p>
    <w:p w14:paraId="45EC3C8C" w14:textId="77777777" w:rsidR="00D42E8F" w:rsidRDefault="00D42E8F" w:rsidP="00D73154">
      <w:pPr>
        <w:jc w:val="both"/>
        <w:rPr>
          <w:color w:val="EE0000"/>
        </w:rPr>
      </w:pPr>
    </w:p>
    <w:p w14:paraId="68F170A7" w14:textId="77777777" w:rsidR="00D42E8F" w:rsidRDefault="00D42E8F" w:rsidP="00D73154">
      <w:pPr>
        <w:jc w:val="both"/>
        <w:rPr>
          <w:color w:val="EE0000"/>
        </w:rPr>
      </w:pPr>
    </w:p>
    <w:p w14:paraId="42D35B7D" w14:textId="77777777" w:rsidR="00D42E8F" w:rsidRDefault="00D42E8F" w:rsidP="00D73154">
      <w:pPr>
        <w:jc w:val="both"/>
        <w:rPr>
          <w:color w:val="EE0000"/>
        </w:rPr>
      </w:pPr>
    </w:p>
    <w:p w14:paraId="30385B8C" w14:textId="77777777" w:rsidR="00D42E8F" w:rsidRDefault="00D42E8F" w:rsidP="00D73154">
      <w:pPr>
        <w:jc w:val="both"/>
        <w:rPr>
          <w:color w:val="EE0000"/>
        </w:rPr>
      </w:pPr>
    </w:p>
    <w:p w14:paraId="25739E3F" w14:textId="77777777" w:rsidR="00D42E8F" w:rsidRDefault="00D42E8F" w:rsidP="00D73154">
      <w:pPr>
        <w:jc w:val="both"/>
        <w:rPr>
          <w:color w:val="EE0000"/>
        </w:rPr>
      </w:pPr>
    </w:p>
    <w:p w14:paraId="248E0136" w14:textId="77777777" w:rsidR="00D42E8F" w:rsidRDefault="00D42E8F" w:rsidP="00D73154">
      <w:pPr>
        <w:jc w:val="both"/>
        <w:rPr>
          <w:color w:val="EE0000"/>
        </w:rPr>
      </w:pPr>
    </w:p>
    <w:p w14:paraId="45B681E2" w14:textId="77777777" w:rsidR="00D42E8F" w:rsidRDefault="00D42E8F" w:rsidP="00D73154">
      <w:pPr>
        <w:jc w:val="both"/>
        <w:rPr>
          <w:color w:val="EE0000"/>
        </w:rPr>
      </w:pPr>
    </w:p>
    <w:p w14:paraId="600AFF1A" w14:textId="77777777" w:rsidR="00D42E8F" w:rsidRDefault="00D42E8F" w:rsidP="00D73154">
      <w:pPr>
        <w:jc w:val="both"/>
        <w:rPr>
          <w:color w:val="EE0000"/>
        </w:rPr>
      </w:pPr>
    </w:p>
    <w:p w14:paraId="5152B3F1" w14:textId="77777777" w:rsidR="00D42E8F" w:rsidRDefault="00D42E8F" w:rsidP="00D73154">
      <w:pPr>
        <w:jc w:val="both"/>
        <w:rPr>
          <w:color w:val="EE0000"/>
        </w:rPr>
      </w:pPr>
    </w:p>
    <w:p w14:paraId="5A292E92" w14:textId="77777777" w:rsidR="00D42E8F" w:rsidRDefault="00D42E8F" w:rsidP="00D73154">
      <w:pPr>
        <w:jc w:val="both"/>
        <w:rPr>
          <w:color w:val="EE0000"/>
        </w:rPr>
      </w:pPr>
    </w:p>
    <w:p w14:paraId="69BB8CA9" w14:textId="77777777" w:rsidR="00D42E8F" w:rsidRDefault="00D42E8F" w:rsidP="00D73154">
      <w:pPr>
        <w:jc w:val="both"/>
        <w:rPr>
          <w:color w:val="EE0000"/>
        </w:rPr>
      </w:pPr>
    </w:p>
    <w:p w14:paraId="01CC0DE0" w14:textId="77777777" w:rsidR="00D42E8F" w:rsidRDefault="00D42E8F" w:rsidP="00D73154">
      <w:pPr>
        <w:jc w:val="both"/>
        <w:rPr>
          <w:color w:val="EE0000"/>
        </w:rPr>
      </w:pPr>
    </w:p>
    <w:p w14:paraId="03DEE7C8" w14:textId="77777777" w:rsidR="00D42E8F" w:rsidRDefault="00D42E8F" w:rsidP="00D73154">
      <w:pPr>
        <w:jc w:val="both"/>
        <w:rPr>
          <w:color w:val="EE0000"/>
        </w:rPr>
      </w:pPr>
    </w:p>
    <w:p w14:paraId="2B636DD5" w14:textId="77777777" w:rsidR="00D42E8F" w:rsidRDefault="00D42E8F" w:rsidP="00D73154">
      <w:pPr>
        <w:jc w:val="both"/>
        <w:rPr>
          <w:color w:val="EE0000"/>
        </w:rPr>
      </w:pPr>
    </w:p>
    <w:p w14:paraId="6668A94C" w14:textId="77777777" w:rsidR="00D42E8F" w:rsidRDefault="00D42E8F" w:rsidP="00D73154">
      <w:pPr>
        <w:jc w:val="both"/>
        <w:rPr>
          <w:color w:val="EE0000"/>
        </w:rPr>
      </w:pPr>
    </w:p>
    <w:p w14:paraId="4CA15DFA" w14:textId="77777777" w:rsidR="00D42E8F" w:rsidRDefault="00D42E8F" w:rsidP="00D73154">
      <w:pPr>
        <w:jc w:val="both"/>
        <w:rPr>
          <w:color w:val="EE0000"/>
        </w:rPr>
      </w:pPr>
    </w:p>
    <w:p w14:paraId="081A8D35" w14:textId="77777777" w:rsidR="00D42E8F" w:rsidRDefault="00D42E8F" w:rsidP="00D73154">
      <w:pPr>
        <w:jc w:val="both"/>
        <w:rPr>
          <w:color w:val="EE0000"/>
        </w:rPr>
      </w:pPr>
    </w:p>
    <w:p w14:paraId="6FCC1A65" w14:textId="77777777" w:rsidR="00D42E8F" w:rsidRDefault="00D42E8F" w:rsidP="00D73154">
      <w:pPr>
        <w:jc w:val="both"/>
        <w:rPr>
          <w:color w:val="EE0000"/>
        </w:rPr>
      </w:pPr>
    </w:p>
    <w:p w14:paraId="6A3F2239" w14:textId="77777777" w:rsidR="00D42E8F" w:rsidRDefault="00D42E8F" w:rsidP="00D73154">
      <w:pPr>
        <w:jc w:val="both"/>
        <w:rPr>
          <w:color w:val="EE0000"/>
        </w:rPr>
      </w:pPr>
    </w:p>
    <w:p w14:paraId="71ECABEA" w14:textId="77777777" w:rsidR="00D42E8F" w:rsidRDefault="00D42E8F" w:rsidP="00D73154">
      <w:pPr>
        <w:jc w:val="both"/>
        <w:rPr>
          <w:color w:val="EE0000"/>
        </w:rPr>
      </w:pPr>
    </w:p>
    <w:p w14:paraId="1EFA0B35" w14:textId="77777777" w:rsidR="00D42E8F" w:rsidRDefault="00D42E8F" w:rsidP="00D73154">
      <w:pPr>
        <w:jc w:val="both"/>
        <w:rPr>
          <w:color w:val="EE0000"/>
        </w:rPr>
      </w:pPr>
    </w:p>
    <w:p w14:paraId="5A102B46" w14:textId="77777777" w:rsidR="00D42E8F" w:rsidRDefault="00D42E8F" w:rsidP="00D73154">
      <w:pPr>
        <w:jc w:val="both"/>
        <w:rPr>
          <w:color w:val="EE0000"/>
        </w:rPr>
      </w:pPr>
    </w:p>
    <w:p w14:paraId="13E3BC11" w14:textId="77777777" w:rsidR="00D42E8F" w:rsidRDefault="00D42E8F" w:rsidP="00D73154">
      <w:pPr>
        <w:jc w:val="both"/>
        <w:rPr>
          <w:color w:val="EE0000"/>
        </w:rPr>
      </w:pPr>
    </w:p>
    <w:p w14:paraId="2B77D92C" w14:textId="77777777" w:rsidR="00D42E8F" w:rsidRDefault="00D42E8F" w:rsidP="00D73154">
      <w:pPr>
        <w:jc w:val="both"/>
        <w:rPr>
          <w:color w:val="EE0000"/>
        </w:rPr>
      </w:pPr>
    </w:p>
    <w:p w14:paraId="1FAE9AD8" w14:textId="77777777" w:rsidR="00D42E8F" w:rsidRDefault="00D42E8F" w:rsidP="00D73154">
      <w:pPr>
        <w:jc w:val="both"/>
        <w:rPr>
          <w:color w:val="EE0000"/>
        </w:rPr>
      </w:pPr>
    </w:p>
    <w:p w14:paraId="09641122" w14:textId="77777777" w:rsidR="00D42E8F" w:rsidRDefault="00D42E8F" w:rsidP="00D73154">
      <w:pPr>
        <w:jc w:val="both"/>
        <w:rPr>
          <w:color w:val="EE0000"/>
        </w:rPr>
      </w:pPr>
    </w:p>
    <w:p w14:paraId="460D9202" w14:textId="77777777" w:rsidR="00D42E8F" w:rsidRDefault="00D42E8F" w:rsidP="00D73154">
      <w:pPr>
        <w:jc w:val="both"/>
        <w:rPr>
          <w:color w:val="EE0000"/>
        </w:rPr>
      </w:pPr>
    </w:p>
    <w:p w14:paraId="5B54CB3E" w14:textId="77777777" w:rsidR="00D42E8F" w:rsidRDefault="00D42E8F" w:rsidP="00D73154">
      <w:pPr>
        <w:jc w:val="both"/>
        <w:rPr>
          <w:color w:val="EE0000"/>
        </w:rPr>
      </w:pPr>
    </w:p>
    <w:p w14:paraId="3E04DA5A" w14:textId="77777777" w:rsidR="00D42E8F" w:rsidRDefault="00D42E8F" w:rsidP="00D73154">
      <w:pPr>
        <w:jc w:val="both"/>
        <w:rPr>
          <w:color w:val="EE0000"/>
        </w:rPr>
      </w:pPr>
    </w:p>
    <w:p w14:paraId="664ADE36" w14:textId="77777777" w:rsidR="00D42E8F" w:rsidRDefault="00D42E8F" w:rsidP="00D73154">
      <w:pPr>
        <w:jc w:val="both"/>
        <w:rPr>
          <w:color w:val="EE0000"/>
        </w:rPr>
      </w:pPr>
    </w:p>
    <w:p w14:paraId="749C76F2" w14:textId="77777777" w:rsidR="00D42E8F" w:rsidRDefault="00D42E8F" w:rsidP="00D73154">
      <w:pPr>
        <w:jc w:val="both"/>
        <w:rPr>
          <w:color w:val="EE0000"/>
        </w:rPr>
      </w:pPr>
    </w:p>
    <w:p w14:paraId="36F852E5" w14:textId="77777777" w:rsidR="00D42E8F" w:rsidRDefault="00D42E8F" w:rsidP="00D73154">
      <w:pPr>
        <w:jc w:val="both"/>
        <w:rPr>
          <w:color w:val="EE0000"/>
        </w:rPr>
      </w:pPr>
    </w:p>
    <w:p w14:paraId="7DA3C87F" w14:textId="77777777" w:rsidR="00D42E8F" w:rsidRDefault="00D42E8F" w:rsidP="00D73154">
      <w:pPr>
        <w:jc w:val="both"/>
        <w:rPr>
          <w:color w:val="EE0000"/>
        </w:rPr>
      </w:pPr>
    </w:p>
    <w:p w14:paraId="714A8A59" w14:textId="77777777" w:rsidR="00476D6C" w:rsidRDefault="00476D6C" w:rsidP="00D73154">
      <w:pPr>
        <w:jc w:val="both"/>
        <w:rPr>
          <w:color w:val="EE0000"/>
        </w:rPr>
        <w:sectPr w:rsidR="00476D6C" w:rsidSect="00840784">
          <w:pgSz w:w="11909" w:h="16834" w:code="9"/>
          <w:pgMar w:top="1440" w:right="1440" w:bottom="1440" w:left="1440" w:header="734" w:footer="432" w:gutter="0"/>
          <w:cols w:space="720"/>
          <w:docGrid w:linePitch="299"/>
        </w:sectPr>
      </w:pPr>
    </w:p>
    <w:p w14:paraId="06FB2514" w14:textId="77777777" w:rsidR="00D42E8F" w:rsidRDefault="00D42E8F" w:rsidP="00D73154">
      <w:pPr>
        <w:jc w:val="both"/>
        <w:rPr>
          <w:color w:val="EE0000"/>
        </w:rPr>
      </w:pPr>
    </w:p>
    <w:p w14:paraId="2D752F4A" w14:textId="77777777" w:rsidR="00D42E8F" w:rsidRPr="002C557D" w:rsidRDefault="00D42E8F" w:rsidP="00D73154">
      <w:pPr>
        <w:jc w:val="both"/>
        <w:rPr>
          <w:color w:val="EE0000"/>
        </w:rPr>
      </w:pPr>
    </w:p>
    <w:p w14:paraId="4A20E9B5" w14:textId="4B442010" w:rsidR="00EA6620" w:rsidRPr="00476D6C" w:rsidRDefault="00EA6620" w:rsidP="00397AE9">
      <w:pPr>
        <w:pStyle w:val="Heading1"/>
        <w:numPr>
          <w:ilvl w:val="0"/>
          <w:numId w:val="6"/>
        </w:numPr>
        <w:rPr>
          <w:sz w:val="32"/>
          <w:szCs w:val="32"/>
        </w:rPr>
      </w:pPr>
      <w:bookmarkStart w:id="8" w:name="_Toc210134406"/>
      <w:r w:rsidRPr="00476D6C">
        <w:rPr>
          <w:sz w:val="32"/>
          <w:szCs w:val="32"/>
        </w:rPr>
        <w:t>Introduction</w:t>
      </w:r>
      <w:bookmarkEnd w:id="8"/>
    </w:p>
    <w:p w14:paraId="752D461E" w14:textId="3B7E79C3" w:rsidR="00A50F5E" w:rsidRDefault="00E16674" w:rsidP="00E16674">
      <w:pPr>
        <w:jc w:val="both"/>
        <w:rPr>
          <w:rFonts w:eastAsiaTheme="minorHAnsi"/>
          <w:b/>
          <w:bCs/>
          <w:color w:val="000000" w:themeColor="text1"/>
          <w:lang w:bidi="bn-IN"/>
        </w:rPr>
      </w:pPr>
      <w:r w:rsidRPr="009C1717">
        <w:rPr>
          <w:rFonts w:eastAsiaTheme="minorHAnsi"/>
          <w:color w:val="000000"/>
          <w:lang w:bidi="bn-IN"/>
        </w:rPr>
        <w:t xml:space="preserve">This Urban Governance and Infrastructure Improvement Program (UGIIP)—supported and financed by the Asian Development Bank (ADB) as the results-based lending (RBL) program that is being implemented to improve urban governance and services in 88 </w:t>
      </w:r>
      <w:proofErr w:type="spellStart"/>
      <w:r w:rsidRPr="009C1717">
        <w:rPr>
          <w:rFonts w:eastAsiaTheme="minorHAnsi"/>
          <w:color w:val="000000"/>
          <w:lang w:bidi="bn-IN"/>
        </w:rPr>
        <w:t>pourashavas</w:t>
      </w:r>
      <w:proofErr w:type="spellEnd"/>
      <w:r w:rsidRPr="009C1717">
        <w:rPr>
          <w:rFonts w:eastAsiaTheme="minorHAnsi"/>
          <w:color w:val="000000"/>
          <w:lang w:bidi="bn-IN"/>
        </w:rPr>
        <w:t xml:space="preserve"> of Bangladesh </w:t>
      </w:r>
      <w:proofErr w:type="gramStart"/>
      <w:r w:rsidRPr="009C1717">
        <w:rPr>
          <w:rFonts w:eastAsiaTheme="minorHAnsi"/>
          <w:color w:val="000000"/>
          <w:lang w:bidi="bn-IN"/>
        </w:rPr>
        <w:t xml:space="preserve">from </w:t>
      </w:r>
      <w:r w:rsidR="004D4FC8">
        <w:rPr>
          <w:rFonts w:eastAsiaTheme="minorHAnsi"/>
          <w:color w:val="000000"/>
          <w:lang w:bidi="bn-IN"/>
        </w:rPr>
        <w:t xml:space="preserve"> </w:t>
      </w:r>
      <w:r w:rsidRPr="009C1717">
        <w:rPr>
          <w:rFonts w:eastAsiaTheme="minorHAnsi"/>
          <w:color w:val="000000"/>
          <w:lang w:bidi="bn-IN"/>
        </w:rPr>
        <w:t>.</w:t>
      </w:r>
      <w:proofErr w:type="gramEnd"/>
      <w:r w:rsidRPr="009C1717">
        <w:rPr>
          <w:rFonts w:eastAsiaTheme="minorHAnsi"/>
          <w:color w:val="000000"/>
          <w:lang w:bidi="bn-IN"/>
        </w:rPr>
        <w:t xml:space="preserve"> The program will (i) strengthen institutional capacity for inclusive municipal governance; and (ii) improve municipal infrastructure in terms of quality, access, resilience, and gender responsiveness. The program will support the Government of Bangladesh in achieving integrated and sustainable urban development to improve the livability of </w:t>
      </w:r>
      <w:proofErr w:type="spellStart"/>
      <w:proofErr w:type="gramStart"/>
      <w:r w:rsidRPr="009C1717">
        <w:rPr>
          <w:rFonts w:eastAsiaTheme="minorHAnsi"/>
          <w:color w:val="000000"/>
          <w:lang w:bidi="bn-IN"/>
        </w:rPr>
        <w:t>pourashavas.IUGIP</w:t>
      </w:r>
      <w:proofErr w:type="spellEnd"/>
      <w:proofErr w:type="gramEnd"/>
      <w:r w:rsidRPr="009C1717">
        <w:rPr>
          <w:rFonts w:eastAsiaTheme="minorHAnsi"/>
          <w:color w:val="000000"/>
          <w:lang w:bidi="bn-IN"/>
        </w:rPr>
        <w:t xml:space="preserve"> will contribute in reducing regional disparities and encounter local economic development. The ESMF </w:t>
      </w:r>
      <w:proofErr w:type="gramStart"/>
      <w:r w:rsidRPr="009C1717">
        <w:rPr>
          <w:rFonts w:eastAsiaTheme="minorHAnsi"/>
          <w:color w:val="000000"/>
          <w:lang w:bidi="bn-IN"/>
        </w:rPr>
        <w:t>was  prepared</w:t>
      </w:r>
      <w:proofErr w:type="gramEnd"/>
      <w:r w:rsidRPr="009C1717">
        <w:rPr>
          <w:rFonts w:eastAsiaTheme="minorHAnsi"/>
          <w:color w:val="000000"/>
          <w:lang w:bidi="bn-IN"/>
        </w:rPr>
        <w:t xml:space="preserve"> to provide guidance framework aligned with national laws of </w:t>
      </w:r>
      <w:proofErr w:type="spellStart"/>
      <w:r w:rsidRPr="009C1717">
        <w:rPr>
          <w:rFonts w:eastAsiaTheme="minorHAnsi"/>
          <w:color w:val="000000"/>
          <w:lang w:bidi="bn-IN"/>
        </w:rPr>
        <w:t>GoB</w:t>
      </w:r>
      <w:proofErr w:type="spellEnd"/>
      <w:r w:rsidRPr="009C1717">
        <w:rPr>
          <w:rFonts w:eastAsiaTheme="minorHAnsi"/>
          <w:color w:val="000000"/>
          <w:lang w:bidi="bn-IN"/>
        </w:rPr>
        <w:t xml:space="preserve"> and SPS 2009 of ADB. This program under RBL modality will cover 88 </w:t>
      </w:r>
      <w:proofErr w:type="spellStart"/>
      <w:r w:rsidRPr="009C1717">
        <w:rPr>
          <w:rFonts w:eastAsiaTheme="minorHAnsi"/>
          <w:color w:val="000000"/>
          <w:lang w:bidi="bn-IN"/>
        </w:rPr>
        <w:t>Pourashavas</w:t>
      </w:r>
      <w:proofErr w:type="spellEnd"/>
      <w:r w:rsidRPr="009C1717">
        <w:rPr>
          <w:rFonts w:eastAsiaTheme="minorHAnsi"/>
          <w:color w:val="000000"/>
          <w:lang w:bidi="bn-IN"/>
        </w:rPr>
        <w:t xml:space="preserve"> listed in </w:t>
      </w:r>
      <w:r w:rsidRPr="00B83446">
        <w:rPr>
          <w:rFonts w:eastAsiaTheme="minorHAnsi"/>
          <w:b/>
          <w:bCs/>
          <w:color w:val="000000" w:themeColor="text1"/>
          <w:lang w:bidi="bn-IN"/>
        </w:rPr>
        <w:t>Annex</w:t>
      </w:r>
      <w:r w:rsidR="00A50F5E" w:rsidRPr="00B83446">
        <w:rPr>
          <w:rFonts w:eastAsiaTheme="minorHAnsi"/>
          <w:b/>
          <w:bCs/>
          <w:color w:val="000000" w:themeColor="text1"/>
          <w:lang w:bidi="bn-IN"/>
        </w:rPr>
        <w:t xml:space="preserve"> </w:t>
      </w:r>
      <w:r w:rsidRPr="00B83446">
        <w:rPr>
          <w:rFonts w:eastAsiaTheme="minorHAnsi"/>
          <w:b/>
          <w:bCs/>
          <w:color w:val="000000" w:themeColor="text1"/>
          <w:lang w:bidi="bn-IN"/>
        </w:rPr>
        <w:t>1.</w:t>
      </w:r>
    </w:p>
    <w:p w14:paraId="6E28AD98" w14:textId="77777777" w:rsidR="00476D6C" w:rsidRPr="00017A25" w:rsidRDefault="00476D6C" w:rsidP="00E16674">
      <w:pPr>
        <w:jc w:val="both"/>
      </w:pPr>
    </w:p>
    <w:p w14:paraId="53E5F929" w14:textId="18754813" w:rsidR="00EA6620" w:rsidRPr="00476D6C" w:rsidRDefault="00EA6620" w:rsidP="00397AE9">
      <w:pPr>
        <w:pStyle w:val="Heading2"/>
        <w:numPr>
          <w:ilvl w:val="1"/>
          <w:numId w:val="6"/>
        </w:numPr>
      </w:pPr>
      <w:bookmarkStart w:id="9" w:name="_Toc210134407"/>
      <w:r w:rsidRPr="00476D6C">
        <w:t>Impact</w:t>
      </w:r>
      <w:r w:rsidR="00E16674" w:rsidRPr="00476D6C">
        <w:t xml:space="preserve"> and Outputs</w:t>
      </w:r>
      <w:bookmarkEnd w:id="9"/>
      <w:r w:rsidR="00E16674" w:rsidRPr="00476D6C">
        <w:t xml:space="preserve"> </w:t>
      </w:r>
    </w:p>
    <w:p w14:paraId="38948604" w14:textId="77777777" w:rsidR="00EA6620" w:rsidRPr="005728CC" w:rsidRDefault="00EA6620" w:rsidP="00D73154">
      <w:pPr>
        <w:jc w:val="both"/>
      </w:pPr>
    </w:p>
    <w:p w14:paraId="78B4E0F4" w14:textId="77777777" w:rsidR="00E16674" w:rsidRDefault="00E16674" w:rsidP="00E16674">
      <w:pPr>
        <w:jc w:val="both"/>
        <w:rPr>
          <w:rFonts w:eastAsiaTheme="minorHAnsi"/>
          <w:color w:val="000000"/>
          <w:lang w:bidi="bn-IN"/>
        </w:rPr>
      </w:pPr>
      <w:r>
        <w:rPr>
          <w:rFonts w:eastAsiaTheme="minorHAnsi"/>
          <w:color w:val="000000"/>
          <w:lang w:bidi="bn-IN"/>
        </w:rPr>
        <w:t>The RBL program's impact is urban poverty reduced and living conditions improved and it has the below Outputs:</w:t>
      </w:r>
    </w:p>
    <w:p w14:paraId="4E26FB69" w14:textId="77777777" w:rsidR="00E16674" w:rsidRDefault="00E16674" w:rsidP="00E16674">
      <w:pPr>
        <w:jc w:val="both"/>
        <w:rPr>
          <w:rFonts w:eastAsiaTheme="minorHAnsi"/>
          <w:color w:val="000000"/>
          <w:lang w:bidi="bn-IN"/>
        </w:rPr>
      </w:pPr>
    </w:p>
    <w:p w14:paraId="4887C4D5" w14:textId="77777777" w:rsidR="00E16674" w:rsidRDefault="00E16674" w:rsidP="00E16674">
      <w:pPr>
        <w:jc w:val="both"/>
        <w:rPr>
          <w:rFonts w:eastAsiaTheme="minorHAnsi"/>
          <w:color w:val="000000"/>
          <w:lang w:bidi="bn-IN"/>
        </w:rPr>
      </w:pPr>
      <w:r w:rsidRPr="00FD0C44">
        <w:rPr>
          <w:rFonts w:eastAsiaTheme="minorHAnsi"/>
          <w:b/>
          <w:bCs/>
          <w:color w:val="000000"/>
          <w:lang w:bidi="bn-IN"/>
        </w:rPr>
        <w:t>O</w:t>
      </w:r>
      <w:r>
        <w:rPr>
          <w:rFonts w:eastAsiaTheme="minorHAnsi"/>
          <w:b/>
          <w:bCs/>
          <w:color w:val="000000"/>
          <w:lang w:bidi="bn-IN"/>
        </w:rPr>
        <w:t>utput</w:t>
      </w:r>
      <w:r w:rsidRPr="00FD0C44">
        <w:rPr>
          <w:rFonts w:eastAsiaTheme="minorHAnsi"/>
          <w:b/>
          <w:bCs/>
          <w:color w:val="000000"/>
          <w:lang w:bidi="bn-IN"/>
        </w:rPr>
        <w:t xml:space="preserve"> 1: Instit</w:t>
      </w:r>
      <w:r>
        <w:rPr>
          <w:rFonts w:eastAsiaTheme="minorHAnsi"/>
          <w:b/>
          <w:bCs/>
          <w:color w:val="000000"/>
          <w:lang w:bidi="bn-IN"/>
        </w:rPr>
        <w:t>ut</w:t>
      </w:r>
      <w:r w:rsidRPr="00FD0C44">
        <w:rPr>
          <w:rFonts w:eastAsiaTheme="minorHAnsi"/>
          <w:b/>
          <w:bCs/>
          <w:color w:val="000000"/>
          <w:lang w:bidi="bn-IN"/>
        </w:rPr>
        <w:t>ional capacity for inclusive municipal governance strengthened.</w:t>
      </w:r>
      <w:r w:rsidRPr="002264A7">
        <w:rPr>
          <w:rFonts w:eastAsiaTheme="minorHAnsi"/>
          <w:color w:val="000000"/>
          <w:lang w:bidi="bn-IN"/>
        </w:rPr>
        <w:t xml:space="preserve"> </w:t>
      </w:r>
      <w:r>
        <w:rPr>
          <w:rFonts w:eastAsiaTheme="minorHAnsi"/>
          <w:color w:val="000000"/>
          <w:lang w:bidi="bn-IN"/>
        </w:rPr>
        <w:t>The RBL program will improve the livability and holding tax collection efficiency of target</w:t>
      </w:r>
      <w:r w:rsidRPr="002264A7">
        <w:rPr>
          <w:rFonts w:eastAsiaTheme="minorHAnsi"/>
          <w:color w:val="000000"/>
          <w:lang w:bidi="bn-IN"/>
        </w:rPr>
        <w:t xml:space="preserve"> </w:t>
      </w:r>
      <w:proofErr w:type="spellStart"/>
      <w:r w:rsidRPr="002264A7">
        <w:rPr>
          <w:rFonts w:eastAsiaTheme="minorHAnsi"/>
          <w:color w:val="000000"/>
          <w:lang w:bidi="bn-IN"/>
        </w:rPr>
        <w:t>pourashavas</w:t>
      </w:r>
      <w:proofErr w:type="spellEnd"/>
      <w:r>
        <w:rPr>
          <w:rFonts w:eastAsiaTheme="minorHAnsi"/>
          <w:color w:val="000000"/>
          <w:lang w:bidi="bn-IN"/>
        </w:rPr>
        <w:t xml:space="preserve"> by supporting the LGD, the LGED, and selected </w:t>
      </w:r>
      <w:proofErr w:type="spellStart"/>
      <w:r w:rsidRPr="002264A7">
        <w:rPr>
          <w:rFonts w:eastAsiaTheme="minorHAnsi"/>
          <w:color w:val="000000"/>
          <w:lang w:bidi="bn-IN"/>
        </w:rPr>
        <w:t>pourashavas</w:t>
      </w:r>
      <w:proofErr w:type="spellEnd"/>
      <w:r>
        <w:rPr>
          <w:rFonts w:eastAsiaTheme="minorHAnsi"/>
          <w:color w:val="000000"/>
          <w:lang w:bidi="bn-IN"/>
        </w:rPr>
        <w:t xml:space="preserve"> to achieve inclusive</w:t>
      </w:r>
      <w:r w:rsidRPr="002264A7">
        <w:rPr>
          <w:rFonts w:eastAsiaTheme="minorHAnsi"/>
          <w:color w:val="000000"/>
          <w:lang w:bidi="bn-IN"/>
        </w:rPr>
        <w:t xml:space="preserve"> </w:t>
      </w:r>
      <w:r>
        <w:rPr>
          <w:rFonts w:eastAsiaTheme="minorHAnsi"/>
          <w:color w:val="000000"/>
          <w:lang w:bidi="bn-IN"/>
        </w:rPr>
        <w:t>municipal governance by (i) institutionalizing the criteria-based government development budget</w:t>
      </w:r>
      <w:r w:rsidRPr="002264A7">
        <w:rPr>
          <w:rFonts w:eastAsiaTheme="minorHAnsi"/>
          <w:color w:val="000000"/>
          <w:lang w:bidi="bn-IN"/>
        </w:rPr>
        <w:t xml:space="preserve"> </w:t>
      </w:r>
      <w:r>
        <w:rPr>
          <w:rFonts w:eastAsiaTheme="minorHAnsi"/>
          <w:color w:val="000000"/>
          <w:lang w:bidi="bn-IN"/>
        </w:rPr>
        <w:t xml:space="preserve">transfer to </w:t>
      </w:r>
      <w:proofErr w:type="spellStart"/>
      <w:r w:rsidRPr="002264A7">
        <w:rPr>
          <w:rFonts w:eastAsiaTheme="minorHAnsi"/>
          <w:color w:val="000000"/>
          <w:lang w:bidi="bn-IN"/>
        </w:rPr>
        <w:t>pourashavas</w:t>
      </w:r>
      <w:proofErr w:type="spellEnd"/>
      <w:r w:rsidRPr="002264A7">
        <w:rPr>
          <w:rFonts w:eastAsiaTheme="minorHAnsi"/>
          <w:color w:val="000000"/>
          <w:lang w:bidi="bn-IN"/>
        </w:rPr>
        <w:t xml:space="preserve"> </w:t>
      </w:r>
      <w:r>
        <w:rPr>
          <w:rFonts w:eastAsiaTheme="minorHAnsi"/>
          <w:color w:val="000000"/>
          <w:lang w:bidi="bn-IN"/>
        </w:rPr>
        <w:t>(DLI 2); (ii) implementing urban governance improvement action plans</w:t>
      </w:r>
      <w:r w:rsidRPr="002264A7">
        <w:rPr>
          <w:rFonts w:eastAsiaTheme="minorHAnsi"/>
          <w:color w:val="000000"/>
          <w:lang w:bidi="bn-IN"/>
        </w:rPr>
        <w:t xml:space="preserve"> </w:t>
      </w:r>
      <w:r>
        <w:rPr>
          <w:rFonts w:eastAsiaTheme="minorHAnsi"/>
          <w:color w:val="000000"/>
          <w:lang w:bidi="bn-IN"/>
        </w:rPr>
        <w:t xml:space="preserve">(UGIAPs) in 88 </w:t>
      </w:r>
      <w:proofErr w:type="spellStart"/>
      <w:r w:rsidRPr="002264A7">
        <w:rPr>
          <w:rFonts w:eastAsiaTheme="minorHAnsi"/>
          <w:color w:val="000000"/>
          <w:lang w:bidi="bn-IN"/>
        </w:rPr>
        <w:t>pourashavas</w:t>
      </w:r>
      <w:proofErr w:type="spellEnd"/>
      <w:r w:rsidRPr="002264A7">
        <w:rPr>
          <w:rFonts w:eastAsiaTheme="minorHAnsi"/>
          <w:color w:val="000000"/>
          <w:lang w:bidi="bn-IN"/>
        </w:rPr>
        <w:t xml:space="preserve"> </w:t>
      </w:r>
      <w:r>
        <w:rPr>
          <w:rFonts w:eastAsiaTheme="minorHAnsi"/>
          <w:color w:val="000000"/>
          <w:lang w:bidi="bn-IN"/>
        </w:rPr>
        <w:t>(DLI 3); (iii) computerizing (web-based) revenue management</w:t>
      </w:r>
      <w:r w:rsidRPr="002264A7">
        <w:rPr>
          <w:rFonts w:eastAsiaTheme="minorHAnsi"/>
          <w:color w:val="000000"/>
          <w:lang w:bidi="bn-IN"/>
        </w:rPr>
        <w:t xml:space="preserve"> </w:t>
      </w:r>
      <w:r>
        <w:rPr>
          <w:rFonts w:eastAsiaTheme="minorHAnsi"/>
          <w:color w:val="000000"/>
          <w:lang w:bidi="bn-IN"/>
        </w:rPr>
        <w:t xml:space="preserve">systems in 88 </w:t>
      </w:r>
      <w:proofErr w:type="spellStart"/>
      <w:r w:rsidRPr="002264A7">
        <w:rPr>
          <w:rFonts w:eastAsiaTheme="minorHAnsi"/>
          <w:color w:val="000000"/>
          <w:lang w:bidi="bn-IN"/>
        </w:rPr>
        <w:t>pourashavas</w:t>
      </w:r>
      <w:proofErr w:type="spellEnd"/>
      <w:r w:rsidRPr="002264A7">
        <w:rPr>
          <w:rFonts w:eastAsiaTheme="minorHAnsi"/>
          <w:color w:val="000000"/>
          <w:lang w:bidi="bn-IN"/>
        </w:rPr>
        <w:t xml:space="preserve"> </w:t>
      </w:r>
      <w:r>
        <w:rPr>
          <w:rFonts w:eastAsiaTheme="minorHAnsi"/>
          <w:color w:val="000000"/>
          <w:lang w:bidi="bn-IN"/>
        </w:rPr>
        <w:t>(DLI 3); (iv) establishing a gender and climate-responsive operation</w:t>
      </w:r>
      <w:r w:rsidRPr="002264A7">
        <w:rPr>
          <w:rFonts w:eastAsiaTheme="minorHAnsi"/>
          <w:color w:val="000000"/>
          <w:lang w:bidi="bn-IN"/>
        </w:rPr>
        <w:t xml:space="preserve"> </w:t>
      </w:r>
      <w:r>
        <w:rPr>
          <w:rFonts w:eastAsiaTheme="minorHAnsi"/>
          <w:color w:val="000000"/>
          <w:lang w:bidi="bn-IN"/>
        </w:rPr>
        <w:t xml:space="preserve">and maintenance (O&amp;M) management system in 88 </w:t>
      </w:r>
      <w:proofErr w:type="spellStart"/>
      <w:r w:rsidRPr="002264A7">
        <w:rPr>
          <w:rFonts w:eastAsiaTheme="minorHAnsi"/>
          <w:color w:val="000000"/>
          <w:lang w:bidi="bn-IN"/>
        </w:rPr>
        <w:t>pourashava</w:t>
      </w:r>
      <w:proofErr w:type="spellEnd"/>
      <w:r w:rsidRPr="002264A7">
        <w:rPr>
          <w:rFonts w:eastAsiaTheme="minorHAnsi"/>
          <w:color w:val="000000"/>
          <w:lang w:bidi="bn-IN"/>
        </w:rPr>
        <w:t xml:space="preserve"> </w:t>
      </w:r>
      <w:r>
        <w:rPr>
          <w:rFonts w:eastAsiaTheme="minorHAnsi"/>
          <w:color w:val="000000"/>
          <w:lang w:bidi="bn-IN"/>
        </w:rPr>
        <w:t>(DLI 6);</w:t>
      </w:r>
      <w:r w:rsidRPr="002264A7">
        <w:rPr>
          <w:rFonts w:eastAsiaTheme="minorHAnsi"/>
          <w:color w:val="000000"/>
          <w:lang w:bidi="bn-IN"/>
        </w:rPr>
        <w:t xml:space="preserve"> </w:t>
      </w:r>
      <w:r>
        <w:rPr>
          <w:rFonts w:eastAsiaTheme="minorHAnsi"/>
          <w:color w:val="000000"/>
          <w:lang w:bidi="bn-IN"/>
        </w:rPr>
        <w:t>(v) training 1,550 staff</w:t>
      </w:r>
      <w:r w:rsidRPr="002264A7">
        <w:rPr>
          <w:rFonts w:eastAsiaTheme="minorHAnsi"/>
          <w:color w:val="000000"/>
          <w:lang w:bidi="bn-IN"/>
        </w:rPr>
        <w:t xml:space="preserve"> </w:t>
      </w:r>
      <w:r>
        <w:rPr>
          <w:rFonts w:eastAsiaTheme="minorHAnsi"/>
          <w:color w:val="000000"/>
          <w:lang w:bidi="bn-IN"/>
        </w:rPr>
        <w:t xml:space="preserve">(including 90% of eligible women staff and female councilors of </w:t>
      </w:r>
      <w:proofErr w:type="spellStart"/>
      <w:r w:rsidRPr="002264A7">
        <w:rPr>
          <w:rFonts w:eastAsiaTheme="minorHAnsi"/>
          <w:color w:val="000000"/>
          <w:lang w:bidi="bn-IN"/>
        </w:rPr>
        <w:t>pourashavas</w:t>
      </w:r>
      <w:proofErr w:type="spellEnd"/>
      <w:r>
        <w:rPr>
          <w:rFonts w:eastAsiaTheme="minorHAnsi"/>
          <w:color w:val="000000"/>
          <w:lang w:bidi="bn-IN"/>
        </w:rPr>
        <w:t>, the LGED, and the</w:t>
      </w:r>
      <w:r w:rsidRPr="002264A7">
        <w:rPr>
          <w:rFonts w:eastAsiaTheme="minorHAnsi"/>
          <w:color w:val="000000"/>
          <w:lang w:bidi="bn-IN"/>
        </w:rPr>
        <w:t xml:space="preserve"> </w:t>
      </w:r>
      <w:r>
        <w:rPr>
          <w:rFonts w:eastAsiaTheme="minorHAnsi"/>
          <w:color w:val="000000"/>
          <w:lang w:bidi="bn-IN"/>
        </w:rPr>
        <w:t>LGD) on urban governance, tax management, citizen participation, and climate-resilient urban</w:t>
      </w:r>
      <w:r w:rsidRPr="002264A7">
        <w:rPr>
          <w:rFonts w:eastAsiaTheme="minorHAnsi"/>
          <w:color w:val="000000"/>
          <w:lang w:bidi="bn-IN"/>
        </w:rPr>
        <w:t xml:space="preserve"> </w:t>
      </w:r>
      <w:r>
        <w:rPr>
          <w:rFonts w:eastAsiaTheme="minorHAnsi"/>
          <w:color w:val="000000"/>
          <w:lang w:bidi="bn-IN"/>
        </w:rPr>
        <w:t>planning (DLI 3 and DLI 5); (vi) earmarking at least 1% of the municipal revenue budget for</w:t>
      </w:r>
      <w:r w:rsidRPr="002264A7">
        <w:rPr>
          <w:rFonts w:eastAsiaTheme="minorHAnsi"/>
          <w:color w:val="000000"/>
          <w:lang w:bidi="bn-IN"/>
        </w:rPr>
        <w:t xml:space="preserve"> </w:t>
      </w:r>
      <w:r>
        <w:rPr>
          <w:rFonts w:eastAsiaTheme="minorHAnsi"/>
          <w:color w:val="000000"/>
          <w:lang w:bidi="bn-IN"/>
        </w:rPr>
        <w:t xml:space="preserve">implementation of </w:t>
      </w:r>
      <w:proofErr w:type="spellStart"/>
      <w:r w:rsidRPr="002264A7">
        <w:rPr>
          <w:rFonts w:eastAsiaTheme="minorHAnsi"/>
          <w:color w:val="000000"/>
          <w:lang w:bidi="bn-IN"/>
        </w:rPr>
        <w:t>pourashava</w:t>
      </w:r>
      <w:proofErr w:type="spellEnd"/>
      <w:r>
        <w:rPr>
          <w:rFonts w:eastAsiaTheme="minorHAnsi"/>
          <w:color w:val="000000"/>
          <w:lang w:bidi="bn-IN"/>
        </w:rPr>
        <w:t>-specific Gender Equality and Social Inclusion (GESI) action plans</w:t>
      </w:r>
      <w:r w:rsidRPr="002264A7">
        <w:rPr>
          <w:rFonts w:eastAsiaTheme="minorHAnsi"/>
          <w:color w:val="000000"/>
          <w:lang w:bidi="bn-IN"/>
        </w:rPr>
        <w:t xml:space="preserve"> </w:t>
      </w:r>
      <w:r>
        <w:rPr>
          <w:rFonts w:eastAsiaTheme="minorHAnsi"/>
          <w:color w:val="000000"/>
          <w:lang w:bidi="bn-IN"/>
        </w:rPr>
        <w:t xml:space="preserve">by 88 </w:t>
      </w:r>
      <w:proofErr w:type="spellStart"/>
      <w:r w:rsidRPr="002264A7">
        <w:rPr>
          <w:rFonts w:eastAsiaTheme="minorHAnsi"/>
          <w:color w:val="000000"/>
          <w:lang w:bidi="bn-IN"/>
        </w:rPr>
        <w:t>pourashavas</w:t>
      </w:r>
      <w:proofErr w:type="spellEnd"/>
      <w:r w:rsidRPr="002264A7">
        <w:rPr>
          <w:rFonts w:eastAsiaTheme="minorHAnsi"/>
          <w:color w:val="000000"/>
          <w:lang w:bidi="bn-IN"/>
        </w:rPr>
        <w:t xml:space="preserve"> </w:t>
      </w:r>
      <w:r>
        <w:rPr>
          <w:rFonts w:eastAsiaTheme="minorHAnsi"/>
          <w:color w:val="000000"/>
          <w:lang w:bidi="bn-IN"/>
        </w:rPr>
        <w:t>(DLI 7); (vii) training at least 5,100 residents (including 50% women) of low-</w:t>
      </w:r>
      <w:r w:rsidRPr="002264A7">
        <w:rPr>
          <w:rFonts w:eastAsiaTheme="minorHAnsi"/>
          <w:color w:val="000000"/>
          <w:lang w:bidi="bn-IN"/>
        </w:rPr>
        <w:t xml:space="preserve"> </w:t>
      </w:r>
      <w:r>
        <w:rPr>
          <w:rFonts w:eastAsiaTheme="minorHAnsi"/>
          <w:color w:val="000000"/>
          <w:lang w:bidi="bn-IN"/>
        </w:rPr>
        <w:t>income neighborhoods on resilient livelihood skills (DLI 7); (viii) forming 252 at least low income</w:t>
      </w:r>
      <w:r w:rsidRPr="002264A7">
        <w:rPr>
          <w:rFonts w:eastAsiaTheme="minorHAnsi"/>
          <w:color w:val="000000"/>
          <w:lang w:bidi="bn-IN"/>
        </w:rPr>
        <w:t xml:space="preserve"> </w:t>
      </w:r>
      <w:r>
        <w:rPr>
          <w:rFonts w:eastAsiaTheme="minorHAnsi"/>
          <w:color w:val="000000"/>
          <w:lang w:bidi="bn-IN"/>
        </w:rPr>
        <w:t>neighborhood improvement committees with at least 50% women members (DLI 7); (ix)</w:t>
      </w:r>
      <w:r w:rsidRPr="002264A7">
        <w:rPr>
          <w:rFonts w:eastAsiaTheme="minorHAnsi"/>
          <w:color w:val="000000"/>
          <w:lang w:bidi="bn-IN"/>
        </w:rPr>
        <w:t xml:space="preserve"> </w:t>
      </w:r>
      <w:r>
        <w:rPr>
          <w:rFonts w:eastAsiaTheme="minorHAnsi"/>
          <w:color w:val="000000"/>
          <w:lang w:bidi="bn-IN"/>
        </w:rPr>
        <w:t>approving</w:t>
      </w:r>
      <w:r w:rsidRPr="002264A7">
        <w:rPr>
          <w:rFonts w:eastAsiaTheme="minorHAnsi"/>
          <w:color w:val="000000"/>
          <w:lang w:bidi="bn-IN"/>
        </w:rPr>
        <w:t xml:space="preserve"> </w:t>
      </w:r>
      <w:r>
        <w:rPr>
          <w:rFonts w:eastAsiaTheme="minorHAnsi"/>
          <w:color w:val="000000"/>
          <w:lang w:bidi="bn-IN"/>
        </w:rPr>
        <w:t xml:space="preserve">63 climate and disaster risk-informed master plans by respective </w:t>
      </w:r>
      <w:proofErr w:type="spellStart"/>
      <w:r w:rsidRPr="002264A7">
        <w:rPr>
          <w:rFonts w:eastAsiaTheme="minorHAnsi"/>
          <w:color w:val="000000"/>
          <w:lang w:bidi="bn-IN"/>
        </w:rPr>
        <w:t>pourashava</w:t>
      </w:r>
      <w:proofErr w:type="spellEnd"/>
      <w:r>
        <w:rPr>
          <w:rFonts w:eastAsiaTheme="minorHAnsi"/>
          <w:color w:val="000000"/>
          <w:lang w:bidi="bn-IN"/>
        </w:rPr>
        <w:t xml:space="preserve"> councils (DLI 5); (x)</w:t>
      </w:r>
      <w:r w:rsidRPr="002264A7">
        <w:rPr>
          <w:rFonts w:eastAsiaTheme="minorHAnsi"/>
          <w:color w:val="000000"/>
          <w:lang w:bidi="bn-IN"/>
        </w:rPr>
        <w:t xml:space="preserve"> </w:t>
      </w:r>
      <w:r>
        <w:rPr>
          <w:rFonts w:eastAsiaTheme="minorHAnsi"/>
          <w:color w:val="000000"/>
          <w:lang w:bidi="bn-IN"/>
        </w:rPr>
        <w:t>completing at least 300 resilient and gender-responsive municipal infrastructure component</w:t>
      </w:r>
      <w:r w:rsidRPr="002264A7">
        <w:rPr>
          <w:rFonts w:eastAsiaTheme="minorHAnsi"/>
          <w:color w:val="000000"/>
          <w:lang w:bidi="bn-IN"/>
        </w:rPr>
        <w:t xml:space="preserve"> </w:t>
      </w:r>
      <w:r>
        <w:rPr>
          <w:rFonts w:eastAsiaTheme="minorHAnsi"/>
          <w:color w:val="000000"/>
          <w:lang w:bidi="bn-IN"/>
        </w:rPr>
        <w:t>detailed designs (DLI 4); and (xi) adopting climate-resilient and socially inclusive public open</w:t>
      </w:r>
      <w:r w:rsidRPr="002264A7">
        <w:rPr>
          <w:rFonts w:eastAsiaTheme="minorHAnsi"/>
          <w:color w:val="000000"/>
          <w:lang w:bidi="bn-IN"/>
        </w:rPr>
        <w:t xml:space="preserve"> </w:t>
      </w:r>
      <w:r>
        <w:rPr>
          <w:rFonts w:eastAsiaTheme="minorHAnsi"/>
          <w:color w:val="000000"/>
          <w:lang w:bidi="bn-IN"/>
        </w:rPr>
        <w:t>space guidelines (DLI 5).</w:t>
      </w:r>
    </w:p>
    <w:p w14:paraId="0F8DF223" w14:textId="77777777" w:rsidR="00476D6C" w:rsidRPr="00FD0C44" w:rsidRDefault="00476D6C" w:rsidP="00E16674">
      <w:pPr>
        <w:jc w:val="both"/>
        <w:rPr>
          <w:rFonts w:eastAsiaTheme="minorHAnsi"/>
          <w:color w:val="000000"/>
          <w:lang w:bidi="bn-IN"/>
        </w:rPr>
      </w:pPr>
    </w:p>
    <w:p w14:paraId="6725F037" w14:textId="39E225BD" w:rsidR="00A50F5E" w:rsidRDefault="00E16674" w:rsidP="00A50F5E">
      <w:pPr>
        <w:jc w:val="both"/>
        <w:rPr>
          <w:rFonts w:eastAsiaTheme="minorHAnsi"/>
          <w:color w:val="000000"/>
          <w:lang w:bidi="bn-IN"/>
        </w:rPr>
      </w:pPr>
      <w:r w:rsidRPr="00FD0C44">
        <w:rPr>
          <w:rFonts w:eastAsiaTheme="minorHAnsi"/>
          <w:color w:val="000000"/>
          <w:lang w:bidi="bn-IN"/>
        </w:rPr>
        <w:t>O</w:t>
      </w:r>
      <w:r>
        <w:rPr>
          <w:rFonts w:eastAsiaTheme="minorHAnsi"/>
          <w:color w:val="000000"/>
          <w:lang w:bidi="bn-IN"/>
        </w:rPr>
        <w:t>utput</w:t>
      </w:r>
      <w:r w:rsidRPr="00FD0C44">
        <w:rPr>
          <w:rFonts w:eastAsiaTheme="minorHAnsi"/>
          <w:color w:val="000000"/>
          <w:lang w:bidi="bn-IN"/>
        </w:rPr>
        <w:t xml:space="preserve"> 2: Municipal infrastructure improved in quality, access, resilience, and gender responsiveness.</w:t>
      </w:r>
      <w:r w:rsidRPr="002264A7">
        <w:rPr>
          <w:rFonts w:eastAsiaTheme="minorHAnsi"/>
          <w:color w:val="000000"/>
          <w:lang w:bidi="bn-IN"/>
        </w:rPr>
        <w:t xml:space="preserve"> </w:t>
      </w:r>
      <w:r w:rsidRPr="00A50F5E">
        <w:rPr>
          <w:rFonts w:eastAsiaTheme="minorHAnsi"/>
          <w:color w:val="000000"/>
          <w:lang w:bidi="bn-IN"/>
        </w:rPr>
        <w:t xml:space="preserve">The RBL program will support the development of priority municipal infrastructure and essential services for improving livability in 63 target </w:t>
      </w:r>
      <w:proofErr w:type="spellStart"/>
      <w:r w:rsidRPr="00A50F5E">
        <w:rPr>
          <w:rFonts w:eastAsiaTheme="minorHAnsi"/>
          <w:color w:val="000000"/>
          <w:lang w:bidi="bn-IN"/>
        </w:rPr>
        <w:t>pourashavas</w:t>
      </w:r>
      <w:proofErr w:type="spellEnd"/>
      <w:r w:rsidRPr="00A50F5E">
        <w:rPr>
          <w:rFonts w:eastAsiaTheme="minorHAnsi"/>
          <w:color w:val="000000"/>
          <w:lang w:bidi="bn-IN"/>
        </w:rPr>
        <w:t>, by (</w:t>
      </w:r>
      <w:proofErr w:type="spellStart"/>
      <w:r w:rsidRPr="00A50F5E">
        <w:rPr>
          <w:rFonts w:eastAsiaTheme="minorHAnsi"/>
          <w:color w:val="000000"/>
          <w:lang w:bidi="bn-IN"/>
        </w:rPr>
        <w:t>i</w:t>
      </w:r>
      <w:proofErr w:type="spellEnd"/>
      <w:r w:rsidRPr="00A50F5E">
        <w:rPr>
          <w:rFonts w:eastAsiaTheme="minorHAnsi"/>
          <w:color w:val="000000"/>
          <w:lang w:bidi="bn-IN"/>
        </w:rPr>
        <w:t>) rehabilitating and reconstructing of stormwater drainage including natural drainage, to reduce climate and disaster risk (DLI 8); (ii) rehabilitating or reconstructing roads with stormwater drainage, bridges, and culverts for improved connectivity and access to municipal services (DLI 9); (iii) improving other infrastructures including market facilities and climate resilient and socially inclusive public open spaces (DLI 10); and (iv) implementing income neighborhood improvement programs, including the construction of elderly (old age), women, children-friendly sanitation facilities for poor households.</w:t>
      </w:r>
    </w:p>
    <w:p w14:paraId="7A9DB304" w14:textId="77777777" w:rsidR="00A50F5E" w:rsidRDefault="00A50F5E" w:rsidP="00A50F5E">
      <w:pPr>
        <w:jc w:val="both"/>
        <w:rPr>
          <w:rFonts w:eastAsiaTheme="minorHAnsi"/>
          <w:color w:val="000000"/>
          <w:lang w:bidi="bn-IN"/>
        </w:rPr>
      </w:pPr>
    </w:p>
    <w:p w14:paraId="62EACBF7" w14:textId="2C5DB25F" w:rsidR="00A50F5E" w:rsidRPr="00476D6C" w:rsidRDefault="00A50F5E" w:rsidP="00156105">
      <w:pPr>
        <w:pStyle w:val="Heading2"/>
        <w:numPr>
          <w:ilvl w:val="1"/>
          <w:numId w:val="6"/>
        </w:numPr>
        <w:jc w:val="both"/>
        <w:rPr>
          <w:rFonts w:eastAsiaTheme="minorHAnsi"/>
          <w:color w:val="000000"/>
          <w:lang w:bidi="bn-IN"/>
        </w:rPr>
      </w:pPr>
      <w:bookmarkStart w:id="10" w:name="_Toc196127534"/>
      <w:bookmarkStart w:id="11" w:name="_Toc210134408"/>
      <w:r w:rsidRPr="00476D6C">
        <w:t>Location Map for the Program</w:t>
      </w:r>
      <w:bookmarkEnd w:id="10"/>
      <w:bookmarkEnd w:id="11"/>
    </w:p>
    <w:p w14:paraId="1C9176F5" w14:textId="77777777" w:rsidR="001046AD" w:rsidRPr="005728CC" w:rsidRDefault="001046AD" w:rsidP="009C1717">
      <w:pPr>
        <w:pStyle w:val="Heading2"/>
        <w:ind w:left="0"/>
        <w:jc w:val="both"/>
        <w:rPr>
          <w:shd w:val="clear" w:color="auto" w:fill="FFFFFF"/>
        </w:rPr>
      </w:pPr>
    </w:p>
    <w:p w14:paraId="1CA50A54" w14:textId="6D75EC54" w:rsidR="00E16674" w:rsidRDefault="00E16674" w:rsidP="00E16674">
      <w:pPr>
        <w:jc w:val="both"/>
        <w:rPr>
          <w:shd w:val="clear" w:color="auto" w:fill="FFFFFF"/>
        </w:rPr>
      </w:pPr>
      <w:r w:rsidRPr="00017A25">
        <w:rPr>
          <w:shd w:val="clear" w:color="auto" w:fill="FFFFFF"/>
        </w:rPr>
        <w:t xml:space="preserve">The location map of the program is depicted below. </w:t>
      </w:r>
      <w:r>
        <w:rPr>
          <w:shd w:val="clear" w:color="auto" w:fill="FFFFFF"/>
        </w:rPr>
        <w:t xml:space="preserve">The location of the program is 88 </w:t>
      </w:r>
      <w:proofErr w:type="spellStart"/>
      <w:r>
        <w:rPr>
          <w:shd w:val="clear" w:color="auto" w:fill="FFFFFF"/>
        </w:rPr>
        <w:t>pourashavas</w:t>
      </w:r>
      <w:proofErr w:type="spellEnd"/>
      <w:r>
        <w:rPr>
          <w:shd w:val="clear" w:color="auto" w:fill="FFFFFF"/>
        </w:rPr>
        <w:t xml:space="preserve"> and the list of the </w:t>
      </w:r>
      <w:proofErr w:type="spellStart"/>
      <w:r>
        <w:rPr>
          <w:shd w:val="clear" w:color="auto" w:fill="FFFFFF"/>
        </w:rPr>
        <w:t>pourashavas</w:t>
      </w:r>
      <w:proofErr w:type="spellEnd"/>
      <w:r>
        <w:rPr>
          <w:shd w:val="clear" w:color="auto" w:fill="FFFFFF"/>
        </w:rPr>
        <w:t xml:space="preserve"> under the program is included in the </w:t>
      </w:r>
      <w:r w:rsidR="00476D6C">
        <w:rPr>
          <w:b/>
          <w:bCs/>
          <w:shd w:val="clear" w:color="auto" w:fill="FFFFFF"/>
        </w:rPr>
        <w:t>A</w:t>
      </w:r>
      <w:r w:rsidRPr="00B83446">
        <w:rPr>
          <w:b/>
          <w:bCs/>
          <w:shd w:val="clear" w:color="auto" w:fill="FFFFFF"/>
        </w:rPr>
        <w:t>nnex</w:t>
      </w:r>
      <w:r w:rsidR="00B83446" w:rsidRPr="00B83446">
        <w:rPr>
          <w:b/>
          <w:bCs/>
          <w:shd w:val="clear" w:color="auto" w:fill="FFFFFF"/>
        </w:rPr>
        <w:t xml:space="preserve"> 1</w:t>
      </w:r>
      <w:r w:rsidR="00B83446">
        <w:rPr>
          <w:shd w:val="clear" w:color="auto" w:fill="FFFFFF"/>
        </w:rPr>
        <w:t>.</w:t>
      </w:r>
      <w:r>
        <w:rPr>
          <w:shd w:val="clear" w:color="auto" w:fill="FFFFFF"/>
        </w:rPr>
        <w:t xml:space="preserve"> </w:t>
      </w:r>
    </w:p>
    <w:p w14:paraId="12F42D75" w14:textId="0EDEFAD1" w:rsidR="00A50F5E" w:rsidRDefault="00B83446" w:rsidP="00E16674">
      <w:pPr>
        <w:jc w:val="both"/>
        <w:rPr>
          <w:shd w:val="clear" w:color="auto" w:fill="FFFFFF"/>
        </w:rPr>
      </w:pPr>
      <w:r w:rsidRPr="00017A25">
        <w:rPr>
          <w:noProof/>
        </w:rPr>
        <w:drawing>
          <wp:anchor distT="0" distB="0" distL="114300" distR="114300" simplePos="0" relativeHeight="251746304" behindDoc="0" locked="0" layoutInCell="1" allowOverlap="1" wp14:anchorId="4871D185" wp14:editId="2877A39B">
            <wp:simplePos x="0" y="0"/>
            <wp:positionH relativeFrom="margin">
              <wp:align>right</wp:align>
            </wp:positionH>
            <wp:positionV relativeFrom="paragraph">
              <wp:posOffset>93345</wp:posOffset>
            </wp:positionV>
            <wp:extent cx="5694526" cy="7653866"/>
            <wp:effectExtent l="0" t="0" r="1905" b="4445"/>
            <wp:wrapNone/>
            <wp:docPr id="554375763" name="image2.jpeg" descr="C:\Users\Administrator\Downloads\Location Map_page-0001-8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jpeg" descr="C:\Users\Administrator\Downloads\Location Map_page-0001-88 (1).jpg"/>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03494" cy="7665919"/>
                    </a:xfrm>
                    <a:prstGeom prst="rect">
                      <a:avLst/>
                    </a:prstGeom>
                  </pic:spPr>
                </pic:pic>
              </a:graphicData>
            </a:graphic>
            <wp14:sizeRelH relativeFrom="margin">
              <wp14:pctWidth>0</wp14:pctWidth>
            </wp14:sizeRelH>
            <wp14:sizeRelV relativeFrom="margin">
              <wp14:pctHeight>0</wp14:pctHeight>
            </wp14:sizeRelV>
          </wp:anchor>
        </w:drawing>
      </w:r>
    </w:p>
    <w:p w14:paraId="02767243" w14:textId="77777777" w:rsidR="00D66619" w:rsidRDefault="00D66619" w:rsidP="00E16674">
      <w:pPr>
        <w:jc w:val="both"/>
        <w:rPr>
          <w:shd w:val="clear" w:color="auto" w:fill="FFFFFF"/>
        </w:rPr>
      </w:pPr>
    </w:p>
    <w:p w14:paraId="44E95CAF" w14:textId="4611A58E" w:rsidR="00A50F5E" w:rsidRPr="00B423E7" w:rsidRDefault="00A50F5E" w:rsidP="00E16674">
      <w:pPr>
        <w:jc w:val="both"/>
        <w:rPr>
          <w:shd w:val="clear" w:color="auto" w:fill="FFFFFF"/>
        </w:rPr>
      </w:pPr>
    </w:p>
    <w:p w14:paraId="7E96931B" w14:textId="145E9427" w:rsidR="007C3C5F" w:rsidRDefault="007C3C5F" w:rsidP="00B423E7">
      <w:pPr>
        <w:jc w:val="both"/>
        <w:rPr>
          <w:shd w:val="clear" w:color="auto" w:fill="FFFFFF"/>
        </w:rPr>
      </w:pPr>
    </w:p>
    <w:p w14:paraId="7C2EAA02" w14:textId="3A7791DA" w:rsidR="00E16674" w:rsidRPr="005728CC" w:rsidRDefault="00E16674" w:rsidP="00B423E7">
      <w:pPr>
        <w:jc w:val="both"/>
        <w:rPr>
          <w:shd w:val="clear" w:color="auto" w:fill="FFFFFF"/>
        </w:rPr>
      </w:pPr>
    </w:p>
    <w:p w14:paraId="44C643C5" w14:textId="71189CB8" w:rsidR="00991E4F" w:rsidRPr="005728CC" w:rsidRDefault="00991E4F" w:rsidP="007C3C5F">
      <w:pPr>
        <w:pStyle w:val="BodyText"/>
        <w:spacing w:before="108"/>
        <w:rPr>
          <w:b/>
          <w:sz w:val="20"/>
        </w:rPr>
      </w:pPr>
    </w:p>
    <w:p w14:paraId="1063D95D" w14:textId="4C54B3A8" w:rsidR="00991E4F" w:rsidRPr="005728CC" w:rsidRDefault="00991E4F" w:rsidP="007C3C5F">
      <w:pPr>
        <w:pStyle w:val="BodyText"/>
        <w:spacing w:before="108"/>
        <w:rPr>
          <w:b/>
          <w:sz w:val="20"/>
        </w:rPr>
      </w:pPr>
    </w:p>
    <w:p w14:paraId="6722B665" w14:textId="5EC4DF1E" w:rsidR="00991E4F" w:rsidRPr="005728CC" w:rsidRDefault="00991E4F" w:rsidP="007C3C5F">
      <w:pPr>
        <w:pStyle w:val="BodyText"/>
        <w:spacing w:before="108"/>
        <w:rPr>
          <w:b/>
          <w:sz w:val="20"/>
        </w:rPr>
      </w:pPr>
    </w:p>
    <w:p w14:paraId="028EAB59" w14:textId="38871EFF" w:rsidR="00991E4F" w:rsidRPr="005728CC" w:rsidRDefault="00991E4F" w:rsidP="007C3C5F">
      <w:pPr>
        <w:pStyle w:val="BodyText"/>
        <w:spacing w:before="108"/>
        <w:rPr>
          <w:b/>
          <w:sz w:val="20"/>
        </w:rPr>
      </w:pPr>
    </w:p>
    <w:p w14:paraId="39FE589C" w14:textId="51283751" w:rsidR="00991E4F" w:rsidRPr="005728CC" w:rsidRDefault="00991E4F" w:rsidP="007C3C5F">
      <w:pPr>
        <w:pStyle w:val="BodyText"/>
        <w:spacing w:before="108"/>
        <w:rPr>
          <w:b/>
          <w:sz w:val="20"/>
        </w:rPr>
      </w:pPr>
    </w:p>
    <w:p w14:paraId="4F5CDF97" w14:textId="3B745B59" w:rsidR="00991E4F" w:rsidRPr="005728CC" w:rsidRDefault="00991E4F" w:rsidP="007C3C5F">
      <w:pPr>
        <w:pStyle w:val="BodyText"/>
        <w:spacing w:before="108"/>
        <w:rPr>
          <w:b/>
          <w:sz w:val="20"/>
        </w:rPr>
      </w:pPr>
    </w:p>
    <w:p w14:paraId="7C41EC81" w14:textId="7EEA5DF3" w:rsidR="00991E4F" w:rsidRPr="005728CC" w:rsidRDefault="00991E4F" w:rsidP="007C3C5F">
      <w:pPr>
        <w:pStyle w:val="BodyText"/>
        <w:spacing w:before="108"/>
        <w:rPr>
          <w:b/>
          <w:sz w:val="20"/>
        </w:rPr>
      </w:pPr>
    </w:p>
    <w:p w14:paraId="130E380B" w14:textId="34EFF33D" w:rsidR="00991E4F" w:rsidRPr="005728CC" w:rsidRDefault="00991E4F" w:rsidP="007C3C5F">
      <w:pPr>
        <w:pStyle w:val="BodyText"/>
        <w:spacing w:before="108"/>
        <w:rPr>
          <w:b/>
          <w:sz w:val="20"/>
        </w:rPr>
      </w:pPr>
    </w:p>
    <w:p w14:paraId="50D9006D" w14:textId="034A7DE5" w:rsidR="00991E4F" w:rsidRPr="005728CC" w:rsidRDefault="00991E4F" w:rsidP="007C3C5F">
      <w:pPr>
        <w:pStyle w:val="BodyText"/>
        <w:spacing w:before="108"/>
        <w:rPr>
          <w:b/>
          <w:sz w:val="20"/>
        </w:rPr>
      </w:pPr>
    </w:p>
    <w:p w14:paraId="7044B5BA" w14:textId="77777777" w:rsidR="006B5CA4" w:rsidRPr="005728CC" w:rsidRDefault="006B5CA4" w:rsidP="007C3C5F">
      <w:pPr>
        <w:pStyle w:val="BodyText"/>
        <w:spacing w:before="108"/>
        <w:rPr>
          <w:b/>
          <w:sz w:val="20"/>
        </w:rPr>
      </w:pPr>
    </w:p>
    <w:p w14:paraId="3BFA1B96" w14:textId="77777777" w:rsidR="00A350AF" w:rsidRPr="005728CC" w:rsidRDefault="00A350AF" w:rsidP="007C3C5F">
      <w:pPr>
        <w:pStyle w:val="BodyText"/>
        <w:spacing w:before="108"/>
        <w:rPr>
          <w:b/>
          <w:sz w:val="20"/>
        </w:rPr>
      </w:pPr>
    </w:p>
    <w:p w14:paraId="74CA7C6F" w14:textId="77777777" w:rsidR="006B5CA4" w:rsidRPr="005728CC" w:rsidRDefault="006B5CA4" w:rsidP="007C3C5F">
      <w:pPr>
        <w:pStyle w:val="BodyText"/>
        <w:spacing w:before="108"/>
        <w:rPr>
          <w:b/>
          <w:sz w:val="20"/>
        </w:rPr>
      </w:pPr>
    </w:p>
    <w:p w14:paraId="0F97E172" w14:textId="77777777" w:rsidR="006B5CA4" w:rsidRPr="005728CC" w:rsidRDefault="006B5CA4" w:rsidP="007C3C5F">
      <w:pPr>
        <w:pStyle w:val="BodyText"/>
        <w:spacing w:before="108"/>
        <w:rPr>
          <w:b/>
          <w:sz w:val="20"/>
        </w:rPr>
      </w:pPr>
    </w:p>
    <w:p w14:paraId="20076240" w14:textId="77777777" w:rsidR="006B5CA4" w:rsidRPr="005728CC" w:rsidRDefault="006B5CA4" w:rsidP="007C3C5F">
      <w:pPr>
        <w:pStyle w:val="BodyText"/>
        <w:spacing w:before="108"/>
        <w:rPr>
          <w:b/>
          <w:sz w:val="20"/>
        </w:rPr>
      </w:pPr>
    </w:p>
    <w:p w14:paraId="7A743D73" w14:textId="529AFEF4" w:rsidR="00991E4F" w:rsidRPr="005728CC" w:rsidRDefault="00991E4F" w:rsidP="007C3C5F">
      <w:pPr>
        <w:pStyle w:val="BodyText"/>
        <w:spacing w:before="108"/>
        <w:rPr>
          <w:b/>
          <w:sz w:val="20"/>
        </w:rPr>
      </w:pPr>
    </w:p>
    <w:p w14:paraId="69F231BA" w14:textId="0CB7D1F5" w:rsidR="00991E4F" w:rsidRPr="005728CC" w:rsidRDefault="00991E4F" w:rsidP="007C3C5F">
      <w:pPr>
        <w:pStyle w:val="BodyText"/>
        <w:spacing w:before="108"/>
        <w:rPr>
          <w:b/>
          <w:sz w:val="20"/>
        </w:rPr>
      </w:pPr>
    </w:p>
    <w:p w14:paraId="12AA4530" w14:textId="77777777" w:rsidR="00991E4F" w:rsidRPr="005728CC" w:rsidRDefault="00991E4F" w:rsidP="007C3C5F">
      <w:pPr>
        <w:pStyle w:val="BodyText"/>
        <w:spacing w:before="108"/>
        <w:rPr>
          <w:b/>
          <w:sz w:val="20"/>
        </w:rPr>
      </w:pPr>
    </w:p>
    <w:p w14:paraId="3DF9B723" w14:textId="77777777" w:rsidR="00991E4F" w:rsidRPr="005728CC" w:rsidRDefault="00991E4F" w:rsidP="007C3C5F">
      <w:pPr>
        <w:pStyle w:val="BodyText"/>
        <w:spacing w:before="108"/>
        <w:rPr>
          <w:b/>
          <w:sz w:val="20"/>
        </w:rPr>
      </w:pPr>
    </w:p>
    <w:p w14:paraId="2BF53CD7" w14:textId="77777777" w:rsidR="00991E4F" w:rsidRPr="005728CC" w:rsidRDefault="00991E4F" w:rsidP="007C3C5F">
      <w:pPr>
        <w:pStyle w:val="BodyText"/>
        <w:spacing w:before="108"/>
        <w:rPr>
          <w:b/>
          <w:sz w:val="20"/>
        </w:rPr>
      </w:pPr>
    </w:p>
    <w:p w14:paraId="7E5ED08F" w14:textId="77777777" w:rsidR="00991E4F" w:rsidRPr="005728CC" w:rsidRDefault="00991E4F" w:rsidP="007C3C5F">
      <w:pPr>
        <w:pStyle w:val="BodyText"/>
        <w:spacing w:before="108"/>
        <w:rPr>
          <w:b/>
          <w:sz w:val="20"/>
        </w:rPr>
      </w:pPr>
    </w:p>
    <w:p w14:paraId="7A76F516" w14:textId="77777777" w:rsidR="00991E4F" w:rsidRPr="005728CC" w:rsidRDefault="00991E4F" w:rsidP="007C3C5F">
      <w:pPr>
        <w:pStyle w:val="BodyText"/>
        <w:spacing w:before="108"/>
        <w:rPr>
          <w:b/>
          <w:sz w:val="20"/>
        </w:rPr>
      </w:pPr>
    </w:p>
    <w:p w14:paraId="1D7E8C4B" w14:textId="77777777" w:rsidR="00991E4F" w:rsidRPr="005728CC" w:rsidRDefault="00991E4F" w:rsidP="007C3C5F">
      <w:pPr>
        <w:pStyle w:val="BodyText"/>
        <w:spacing w:before="108"/>
        <w:rPr>
          <w:b/>
          <w:sz w:val="20"/>
        </w:rPr>
      </w:pPr>
    </w:p>
    <w:p w14:paraId="09C888DD" w14:textId="77777777" w:rsidR="00E72CF8" w:rsidRPr="005728CC" w:rsidRDefault="00E72CF8" w:rsidP="00191CF1">
      <w:pPr>
        <w:pStyle w:val="BodyText"/>
        <w:spacing w:before="252"/>
        <w:ind w:right="10"/>
        <w:jc w:val="both"/>
        <w:rPr>
          <w:shd w:val="clear" w:color="auto" w:fill="FFFFFF"/>
        </w:rPr>
      </w:pPr>
    </w:p>
    <w:p w14:paraId="49EB91EA" w14:textId="240E9234" w:rsidR="00A64FD2" w:rsidRDefault="00A64FD2" w:rsidP="00191CF1">
      <w:pPr>
        <w:pStyle w:val="BodyText"/>
        <w:spacing w:before="2"/>
      </w:pPr>
    </w:p>
    <w:p w14:paraId="32DA8FB5" w14:textId="46EE6CA8" w:rsidR="00A64FD2" w:rsidRDefault="00A64FD2" w:rsidP="00191CF1">
      <w:pPr>
        <w:pStyle w:val="BodyText"/>
        <w:spacing w:before="2"/>
      </w:pPr>
    </w:p>
    <w:p w14:paraId="0A92C9E2" w14:textId="06ECEC9F" w:rsidR="00992231" w:rsidRDefault="00992231" w:rsidP="00191CF1">
      <w:pPr>
        <w:pStyle w:val="BodyText"/>
        <w:spacing w:before="2"/>
      </w:pPr>
    </w:p>
    <w:p w14:paraId="2F22F742" w14:textId="5D8DB4EB" w:rsidR="00992231" w:rsidRDefault="00992231" w:rsidP="00992231">
      <w:pPr>
        <w:pStyle w:val="Heading2"/>
        <w:ind w:left="1512"/>
        <w:rPr>
          <w:b w:val="0"/>
          <w:bCs w:val="0"/>
        </w:rPr>
      </w:pPr>
    </w:p>
    <w:p w14:paraId="75CFD032" w14:textId="710FE2BA" w:rsidR="00156586" w:rsidRDefault="00156586" w:rsidP="00992231">
      <w:pPr>
        <w:pStyle w:val="Heading2"/>
        <w:ind w:left="1512"/>
        <w:rPr>
          <w:b w:val="0"/>
          <w:bCs w:val="0"/>
        </w:rPr>
      </w:pPr>
    </w:p>
    <w:p w14:paraId="490D4DCF" w14:textId="21D57970" w:rsidR="00156586" w:rsidRDefault="00156586" w:rsidP="00992231">
      <w:pPr>
        <w:pStyle w:val="Heading2"/>
        <w:ind w:left="1512"/>
        <w:rPr>
          <w:b w:val="0"/>
          <w:bCs w:val="0"/>
        </w:rPr>
      </w:pPr>
    </w:p>
    <w:p w14:paraId="6A93597E" w14:textId="26D661F4" w:rsidR="00F82735" w:rsidRDefault="00F82735" w:rsidP="00992231">
      <w:pPr>
        <w:pStyle w:val="Heading2"/>
        <w:ind w:left="1512"/>
        <w:rPr>
          <w:b w:val="0"/>
          <w:bCs w:val="0"/>
        </w:rPr>
      </w:pPr>
    </w:p>
    <w:p w14:paraId="78B983E0" w14:textId="6FC88BCE" w:rsidR="00F82735" w:rsidRDefault="00F82735" w:rsidP="00992231">
      <w:pPr>
        <w:pStyle w:val="Heading2"/>
        <w:ind w:left="1512"/>
        <w:rPr>
          <w:b w:val="0"/>
          <w:bCs w:val="0"/>
        </w:rPr>
      </w:pPr>
    </w:p>
    <w:p w14:paraId="72D2EC0C" w14:textId="18824C3E" w:rsidR="00F82735" w:rsidRDefault="00F82735" w:rsidP="00992231">
      <w:pPr>
        <w:pStyle w:val="Heading2"/>
        <w:ind w:left="1512"/>
        <w:rPr>
          <w:b w:val="0"/>
          <w:bCs w:val="0"/>
        </w:rPr>
      </w:pPr>
    </w:p>
    <w:p w14:paraId="45A5979E" w14:textId="53C6F5DC" w:rsidR="00F82735" w:rsidRDefault="00F82735" w:rsidP="00992231">
      <w:pPr>
        <w:pStyle w:val="Heading2"/>
        <w:ind w:left="1512"/>
        <w:rPr>
          <w:b w:val="0"/>
          <w:bCs w:val="0"/>
        </w:rPr>
      </w:pPr>
    </w:p>
    <w:p w14:paraId="5B22109E" w14:textId="1A860C46" w:rsidR="00F82735" w:rsidRDefault="00476D6C" w:rsidP="00992231">
      <w:pPr>
        <w:pStyle w:val="Heading2"/>
        <w:ind w:left="1512"/>
        <w:rPr>
          <w:b w:val="0"/>
          <w:bCs w:val="0"/>
        </w:rPr>
      </w:pPr>
      <w:r w:rsidRPr="00017A25">
        <w:rPr>
          <w:noProof/>
        </w:rPr>
        <mc:AlternateContent>
          <mc:Choice Requires="wps">
            <w:drawing>
              <wp:anchor distT="0" distB="0" distL="114300" distR="114300" simplePos="0" relativeHeight="251744256" behindDoc="0" locked="0" layoutInCell="1" allowOverlap="1" wp14:anchorId="0289EEEB" wp14:editId="5A06F487">
                <wp:simplePos x="0" y="0"/>
                <wp:positionH relativeFrom="margin">
                  <wp:posOffset>2041948</wp:posOffset>
                </wp:positionH>
                <wp:positionV relativeFrom="paragraph">
                  <wp:posOffset>323427</wp:posOffset>
                </wp:positionV>
                <wp:extent cx="1859280" cy="388620"/>
                <wp:effectExtent l="0" t="0" r="7620" b="0"/>
                <wp:wrapNone/>
                <wp:docPr id="489911670" name="Text Box 1"/>
                <wp:cNvGraphicFramePr/>
                <a:graphic xmlns:a="http://schemas.openxmlformats.org/drawingml/2006/main">
                  <a:graphicData uri="http://schemas.microsoft.com/office/word/2010/wordprocessingShape">
                    <wps:wsp>
                      <wps:cNvSpPr txBox="1"/>
                      <wps:spPr>
                        <a:xfrm>
                          <a:off x="0" y="0"/>
                          <a:ext cx="1859280" cy="388620"/>
                        </a:xfrm>
                        <a:prstGeom prst="rect">
                          <a:avLst/>
                        </a:prstGeom>
                        <a:solidFill>
                          <a:prstClr val="white"/>
                        </a:solidFill>
                        <a:ln>
                          <a:noFill/>
                        </a:ln>
                      </wps:spPr>
                      <wps:txbx>
                        <w:txbxContent>
                          <w:p w14:paraId="4A5082F5" w14:textId="0F4F611F" w:rsidR="00E16674" w:rsidRPr="00476D6C" w:rsidRDefault="00E16674" w:rsidP="00E76738">
                            <w:pPr>
                              <w:pStyle w:val="Caption"/>
                              <w:rPr>
                                <w:rFonts w:ascii="Arial" w:eastAsia="Arial" w:hAnsi="Arial" w:cs="Arial"/>
                                <w:noProof/>
                                <w:sz w:val="20"/>
                                <w:szCs w:val="20"/>
                              </w:rPr>
                            </w:pPr>
                            <w:bookmarkStart w:id="12" w:name="_Toc196127678"/>
                            <w:r w:rsidRPr="00476D6C">
                              <w:rPr>
                                <w:rFonts w:ascii="Arial" w:hAnsi="Arial" w:cs="Arial"/>
                                <w:sz w:val="20"/>
                                <w:szCs w:val="20"/>
                              </w:rPr>
                              <w:t xml:space="preserve">Figure </w:t>
                            </w:r>
                            <w:r w:rsidRPr="00476D6C">
                              <w:rPr>
                                <w:rFonts w:ascii="Arial" w:hAnsi="Arial" w:cs="Arial"/>
                                <w:sz w:val="20"/>
                                <w:szCs w:val="20"/>
                              </w:rPr>
                              <w:fldChar w:fldCharType="begin"/>
                            </w:r>
                            <w:r w:rsidRPr="00476D6C">
                              <w:rPr>
                                <w:rFonts w:ascii="Arial" w:hAnsi="Arial" w:cs="Arial"/>
                                <w:sz w:val="20"/>
                                <w:szCs w:val="20"/>
                              </w:rPr>
                              <w:instrText xml:space="preserve"> SEQ Figure \* ARABIC </w:instrText>
                            </w:r>
                            <w:r w:rsidRPr="00476D6C">
                              <w:rPr>
                                <w:rFonts w:ascii="Arial" w:hAnsi="Arial" w:cs="Arial"/>
                                <w:sz w:val="20"/>
                                <w:szCs w:val="20"/>
                              </w:rPr>
                              <w:fldChar w:fldCharType="separate"/>
                            </w:r>
                            <w:r w:rsidR="00DF23F5">
                              <w:rPr>
                                <w:rFonts w:ascii="Arial" w:hAnsi="Arial" w:cs="Arial"/>
                                <w:noProof/>
                                <w:sz w:val="20"/>
                                <w:szCs w:val="20"/>
                              </w:rPr>
                              <w:t>1</w:t>
                            </w:r>
                            <w:r w:rsidRPr="00476D6C">
                              <w:rPr>
                                <w:rFonts w:ascii="Arial" w:hAnsi="Arial" w:cs="Arial"/>
                                <w:sz w:val="20"/>
                                <w:szCs w:val="20"/>
                              </w:rPr>
                              <w:fldChar w:fldCharType="end"/>
                            </w:r>
                            <w:r w:rsidRPr="00476D6C">
                              <w:rPr>
                                <w:rFonts w:ascii="Arial" w:hAnsi="Arial" w:cs="Arial"/>
                                <w:sz w:val="20"/>
                                <w:szCs w:val="20"/>
                              </w:rPr>
                              <w:t>: IUGIP Program Map</w:t>
                            </w:r>
                            <w:bookmarkEnd w:id="1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89EEEB" id="_x0000_t202" coordsize="21600,21600" o:spt="202" path="m,l,21600r21600,l21600,xe">
                <v:stroke joinstyle="miter"/>
                <v:path gradientshapeok="t" o:connecttype="rect"/>
              </v:shapetype>
              <v:shape id="Text Box 1" o:spid="_x0000_s1026" type="#_x0000_t202" style="position:absolute;left:0;text-align:left;margin-left:160.8pt;margin-top:25.45pt;width:146.4pt;height:30.6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" stroked="f">
                <v:textbox inset="0,0,0,0">
                  <w:txbxContent>
                    <w:p w14:paraId="4A5082F5" w14:textId="0F4F611F" w:rsidR="00E16674" w:rsidRPr="00476D6C" w:rsidRDefault="00E16674" w:rsidP="00E76738">
                      <w:pPr>
                        <w:pStyle w:val="Caption"/>
                        <w:rPr>
                          <w:rFonts w:ascii="Arial" w:eastAsia="Arial" w:hAnsi="Arial" w:cs="Arial"/>
                          <w:noProof/>
                          <w:sz w:val="20"/>
                          <w:szCs w:val="20"/>
                        </w:rPr>
                      </w:pPr>
                      <w:bookmarkStart w:id="13" w:name="_Toc196127678"/>
                      <w:r w:rsidRPr="00476D6C">
                        <w:rPr>
                          <w:rFonts w:ascii="Arial" w:hAnsi="Arial" w:cs="Arial"/>
                          <w:sz w:val="20"/>
                          <w:szCs w:val="20"/>
                        </w:rPr>
                        <w:t xml:space="preserve">Figure </w:t>
                      </w:r>
                      <w:r w:rsidRPr="00476D6C">
                        <w:rPr>
                          <w:rFonts w:ascii="Arial" w:hAnsi="Arial" w:cs="Arial"/>
                          <w:sz w:val="20"/>
                          <w:szCs w:val="20"/>
                        </w:rPr>
                        <w:fldChar w:fldCharType="begin"/>
                      </w:r>
                      <w:r w:rsidRPr="00476D6C">
                        <w:rPr>
                          <w:rFonts w:ascii="Arial" w:hAnsi="Arial" w:cs="Arial"/>
                          <w:sz w:val="20"/>
                          <w:szCs w:val="20"/>
                        </w:rPr>
                        <w:instrText xml:space="preserve"> SEQ Figure \* ARABIC </w:instrText>
                      </w:r>
                      <w:r w:rsidRPr="00476D6C">
                        <w:rPr>
                          <w:rFonts w:ascii="Arial" w:hAnsi="Arial" w:cs="Arial"/>
                          <w:sz w:val="20"/>
                          <w:szCs w:val="20"/>
                        </w:rPr>
                        <w:fldChar w:fldCharType="separate"/>
                      </w:r>
                      <w:r w:rsidR="00DF23F5">
                        <w:rPr>
                          <w:rFonts w:ascii="Arial" w:hAnsi="Arial" w:cs="Arial"/>
                          <w:noProof/>
                          <w:sz w:val="20"/>
                          <w:szCs w:val="20"/>
                        </w:rPr>
                        <w:t>1</w:t>
                      </w:r>
                      <w:r w:rsidRPr="00476D6C">
                        <w:rPr>
                          <w:rFonts w:ascii="Arial" w:hAnsi="Arial" w:cs="Arial"/>
                          <w:sz w:val="20"/>
                          <w:szCs w:val="20"/>
                        </w:rPr>
                        <w:fldChar w:fldCharType="end"/>
                      </w:r>
                      <w:r w:rsidRPr="00476D6C">
                        <w:rPr>
                          <w:rFonts w:ascii="Arial" w:hAnsi="Arial" w:cs="Arial"/>
                          <w:sz w:val="20"/>
                          <w:szCs w:val="20"/>
                        </w:rPr>
                        <w:t>: IUGIP Program Map</w:t>
                      </w:r>
                      <w:bookmarkEnd w:id="13"/>
                    </w:p>
                  </w:txbxContent>
                </v:textbox>
                <w10:wrap anchorx="margin"/>
              </v:shape>
            </w:pict>
          </mc:Fallback>
        </mc:AlternateContent>
      </w:r>
    </w:p>
    <w:p w14:paraId="06D1EF22" w14:textId="3503DF97" w:rsidR="00F82735" w:rsidRPr="00476D6C" w:rsidRDefault="00F82735" w:rsidP="00476D6C"/>
    <w:p w14:paraId="7BCFCD0A" w14:textId="254F8704" w:rsidR="00F82735" w:rsidRPr="00476D6C" w:rsidRDefault="00F82735" w:rsidP="00476D6C"/>
    <w:p w14:paraId="62B8585B" w14:textId="19E321F9" w:rsidR="00E51246" w:rsidRPr="00BD2C1C" w:rsidRDefault="008D07A2" w:rsidP="00992231">
      <w:pPr>
        <w:pStyle w:val="Heading2"/>
        <w:numPr>
          <w:ilvl w:val="1"/>
          <w:numId w:val="6"/>
        </w:numPr>
      </w:pPr>
      <w:bookmarkStart w:id="14" w:name="_Toc210134409"/>
      <w:r w:rsidRPr="00BD2C1C">
        <w:t>Purpose of the Report</w:t>
      </w:r>
      <w:bookmarkEnd w:id="14"/>
    </w:p>
    <w:p w14:paraId="7A904A5F" w14:textId="6CF6B316" w:rsidR="009D7FD8" w:rsidRPr="005728CC" w:rsidRDefault="009D7FD8" w:rsidP="00191CF1">
      <w:pPr>
        <w:pStyle w:val="Heading2"/>
        <w:tabs>
          <w:tab w:val="left" w:pos="2060"/>
        </w:tabs>
        <w:ind w:left="0"/>
        <w:jc w:val="both"/>
        <w:rPr>
          <w:b w:val="0"/>
          <w:bCs w:val="0"/>
          <w:shd w:val="clear" w:color="auto" w:fill="FFFFFF"/>
        </w:rPr>
      </w:pPr>
    </w:p>
    <w:p w14:paraId="598AFE37" w14:textId="0E90F180" w:rsidR="00E51246" w:rsidRPr="005728CC" w:rsidRDefault="002A1E02" w:rsidP="004026C1">
      <w:pPr>
        <w:jc w:val="both"/>
      </w:pPr>
      <w:bookmarkStart w:id="15" w:name="_Toc183962477"/>
      <w:bookmarkStart w:id="16" w:name="_Toc184506105"/>
      <w:bookmarkStart w:id="17" w:name="_Toc196126956"/>
      <w:bookmarkStart w:id="18" w:name="_Toc196127536"/>
      <w:bookmarkStart w:id="19" w:name="_Toc199849409"/>
      <w:bookmarkStart w:id="20" w:name="_Toc199858961"/>
      <w:bookmarkStart w:id="21" w:name="_Toc173342546"/>
      <w:bookmarkStart w:id="22" w:name="_Toc177425029"/>
      <w:bookmarkStart w:id="23" w:name="_Toc179827958"/>
      <w:bookmarkStart w:id="24" w:name="_Toc179831191"/>
      <w:r>
        <w:t xml:space="preserve">This </w:t>
      </w:r>
      <w:r w:rsidR="00D42E8F">
        <w:t>SEMR</w:t>
      </w:r>
      <w:r>
        <w:t xml:space="preserve"> has been prepared by LGED with the supports of their consultants and ADB </w:t>
      </w:r>
      <w:r w:rsidR="00D42E8F">
        <w:t xml:space="preserve">Environment </w:t>
      </w:r>
      <w:proofErr w:type="spellStart"/>
      <w:r w:rsidR="00D42E8F">
        <w:t>Safagurds</w:t>
      </w:r>
      <w:proofErr w:type="spellEnd"/>
      <w:r w:rsidR="00D42E8F">
        <w:t xml:space="preserve"> Specialist (TA </w:t>
      </w:r>
      <w:r>
        <w:t>consultant</w:t>
      </w:r>
      <w:r w:rsidR="00D42E8F">
        <w:t>)</w:t>
      </w:r>
      <w:r>
        <w:t xml:space="preserve"> </w:t>
      </w:r>
      <w:r w:rsidRPr="00D42E8F">
        <w:t xml:space="preserve">for the period </w:t>
      </w:r>
      <w:r w:rsidRPr="004026C1">
        <w:t xml:space="preserve">of </w:t>
      </w:r>
      <w:r w:rsidR="00302656" w:rsidRPr="004026C1">
        <w:t>April</w:t>
      </w:r>
      <w:r w:rsidRPr="004026C1">
        <w:t xml:space="preserve"> </w:t>
      </w:r>
      <w:r w:rsidR="005B30C6" w:rsidRPr="004026C1">
        <w:t>to</w:t>
      </w:r>
      <w:r w:rsidRPr="004026C1">
        <w:t xml:space="preserve"> </w:t>
      </w:r>
      <w:r w:rsidR="00302656" w:rsidRPr="004026C1">
        <w:t>September</w:t>
      </w:r>
      <w:r w:rsidRPr="004026C1">
        <w:t xml:space="preserve"> 2025</w:t>
      </w:r>
      <w:r w:rsidRPr="00D42E8F">
        <w:t>.</w:t>
      </w:r>
      <w:r>
        <w:t xml:space="preserve"> This is the </w:t>
      </w:r>
      <w:r w:rsidR="00302656">
        <w:t>fourth</w:t>
      </w:r>
      <w:r>
        <w:t xml:space="preserve"> SEMR after the loan effectiveness of the program. </w:t>
      </w:r>
      <w:proofErr w:type="gramStart"/>
      <w:r>
        <w:t>This reports</w:t>
      </w:r>
      <w:proofErr w:type="gramEnd"/>
      <w:r>
        <w:t xml:space="preserve"> provide status of the program compliance </w:t>
      </w:r>
      <w:proofErr w:type="gramStart"/>
      <w:r>
        <w:t>of  ADB</w:t>
      </w:r>
      <w:proofErr w:type="gramEnd"/>
      <w:r>
        <w:t xml:space="preserve"> RBL policy</w:t>
      </w:r>
      <w:r w:rsidRPr="004026C1">
        <w:rPr>
          <w:vertAlign w:val="superscript"/>
        </w:rPr>
        <w:footnoteReference w:id="3"/>
      </w:r>
      <w:r>
        <w:t xml:space="preserve"> and ADB Safeguard Policy Statement (SPS)</w:t>
      </w:r>
      <w:r w:rsidR="00302656">
        <w:t xml:space="preserve"> </w:t>
      </w:r>
      <w:r w:rsidRPr="004026C1">
        <w:rPr>
          <w:vertAlign w:val="superscript"/>
        </w:rPr>
        <w:footnoteReference w:id="4"/>
      </w:r>
      <w:r>
        <w:t xml:space="preserve"> along with national regulations.</w:t>
      </w:r>
      <w:bookmarkEnd w:id="15"/>
      <w:bookmarkEnd w:id="16"/>
      <w:bookmarkEnd w:id="17"/>
      <w:bookmarkEnd w:id="18"/>
      <w:bookmarkEnd w:id="19"/>
      <w:bookmarkEnd w:id="20"/>
      <w:r>
        <w:t xml:space="preserve">   </w:t>
      </w:r>
      <w:bookmarkEnd w:id="21"/>
      <w:bookmarkEnd w:id="22"/>
      <w:bookmarkEnd w:id="23"/>
      <w:bookmarkEnd w:id="24"/>
    </w:p>
    <w:p w14:paraId="6B6D0436" w14:textId="77777777" w:rsidR="00E51246" w:rsidRPr="005728CC" w:rsidRDefault="00E51246" w:rsidP="00EB56BF">
      <w:pPr>
        <w:ind w:right="10"/>
        <w:jc w:val="both"/>
      </w:pPr>
    </w:p>
    <w:p w14:paraId="46AB9501" w14:textId="7EC9DB22" w:rsidR="003A681A" w:rsidRPr="00BD2C1C" w:rsidRDefault="006D566E" w:rsidP="00B748FA">
      <w:pPr>
        <w:pStyle w:val="Heading2"/>
        <w:numPr>
          <w:ilvl w:val="1"/>
          <w:numId w:val="6"/>
        </w:numPr>
      </w:pPr>
      <w:bookmarkStart w:id="25" w:name="_Toc210134410"/>
      <w:r w:rsidRPr="00BD2C1C">
        <w:t>Scope of Works</w:t>
      </w:r>
      <w:bookmarkEnd w:id="25"/>
      <w:r w:rsidRPr="00BD2C1C">
        <w:t xml:space="preserve"> </w:t>
      </w:r>
    </w:p>
    <w:p w14:paraId="4EFF77CD" w14:textId="5CD2A9B4" w:rsidR="002A1E02" w:rsidRDefault="002A1E02" w:rsidP="002A1E02">
      <w:pPr>
        <w:pStyle w:val="BodyText"/>
        <w:spacing w:before="252"/>
        <w:ind w:right="10"/>
        <w:jc w:val="both"/>
      </w:pPr>
      <w:r>
        <w:t>Below table represents the scope of the RBL program:</w:t>
      </w:r>
    </w:p>
    <w:p w14:paraId="3C1C834A" w14:textId="77777777" w:rsidR="002A1E02" w:rsidRDefault="002A1E02" w:rsidP="00BD2C1C">
      <w:pPr>
        <w:pStyle w:val="BodyText"/>
        <w:ind w:right="14"/>
        <w:jc w:val="both"/>
      </w:pPr>
    </w:p>
    <w:p w14:paraId="7E180FF5" w14:textId="773294F5" w:rsidR="002A1E02" w:rsidRPr="00476D6C" w:rsidRDefault="002A1E02" w:rsidP="00476D6C">
      <w:pPr>
        <w:pStyle w:val="Caption"/>
        <w:keepNext/>
        <w:rPr>
          <w:rFonts w:ascii="Arial" w:hAnsi="Arial" w:cs="Arial"/>
          <w:szCs w:val="22"/>
        </w:rPr>
      </w:pPr>
      <w:bookmarkStart w:id="26" w:name="_Toc199771029"/>
      <w:bookmarkStart w:id="27" w:name="_Toc214190513"/>
      <w:r w:rsidRPr="00476D6C">
        <w:rPr>
          <w:rFonts w:ascii="Arial" w:hAnsi="Arial" w:cs="Arial"/>
          <w:szCs w:val="22"/>
        </w:rPr>
        <w:t xml:space="preserve">Table </w:t>
      </w:r>
      <w:r w:rsidR="004C6D91" w:rsidRPr="00476D6C">
        <w:rPr>
          <w:rFonts w:ascii="Arial" w:hAnsi="Arial" w:cs="Arial"/>
          <w:szCs w:val="22"/>
        </w:rPr>
        <w:fldChar w:fldCharType="begin"/>
      </w:r>
      <w:r w:rsidR="004C6D91" w:rsidRPr="00476D6C">
        <w:rPr>
          <w:rFonts w:ascii="Arial" w:hAnsi="Arial" w:cs="Arial"/>
          <w:szCs w:val="22"/>
        </w:rPr>
        <w:instrText xml:space="preserve"> SEQ Table \* ARABIC </w:instrText>
      </w:r>
      <w:r w:rsidR="004C6D91" w:rsidRPr="00476D6C">
        <w:rPr>
          <w:rFonts w:ascii="Arial" w:hAnsi="Arial" w:cs="Arial"/>
          <w:szCs w:val="22"/>
        </w:rPr>
        <w:fldChar w:fldCharType="separate"/>
      </w:r>
      <w:r w:rsidR="00DF23F5">
        <w:rPr>
          <w:rFonts w:ascii="Arial" w:hAnsi="Arial" w:cs="Arial"/>
          <w:noProof/>
          <w:szCs w:val="22"/>
        </w:rPr>
        <w:t>2</w:t>
      </w:r>
      <w:r w:rsidR="004C6D91" w:rsidRPr="00476D6C">
        <w:rPr>
          <w:rFonts w:ascii="Arial" w:hAnsi="Arial" w:cs="Arial"/>
          <w:noProof/>
          <w:szCs w:val="22"/>
        </w:rPr>
        <w:fldChar w:fldCharType="end"/>
      </w:r>
      <w:r w:rsidRPr="00476D6C">
        <w:rPr>
          <w:rFonts w:ascii="Arial" w:hAnsi="Arial" w:cs="Arial"/>
          <w:szCs w:val="22"/>
        </w:rPr>
        <w:t>: Scope of the program</w:t>
      </w:r>
      <w:bookmarkEnd w:id="26"/>
      <w:bookmarkEnd w:id="27"/>
    </w:p>
    <w:tbl>
      <w:tblPr>
        <w:tblStyle w:val="TableGrid"/>
        <w:tblW w:w="0" w:type="auto"/>
        <w:jc w:val="center"/>
        <w:tblLook w:val="04A0" w:firstRow="1" w:lastRow="0" w:firstColumn="1" w:lastColumn="0" w:noHBand="0" w:noVBand="1"/>
      </w:tblPr>
      <w:tblGrid>
        <w:gridCol w:w="4509"/>
        <w:gridCol w:w="4510"/>
      </w:tblGrid>
      <w:tr w:rsidR="002A1E02" w:rsidRPr="005C3D6F" w14:paraId="5A5B4C07" w14:textId="77777777" w:rsidTr="00BD2C1C">
        <w:trPr>
          <w:trHeight w:val="125"/>
          <w:jc w:val="center"/>
        </w:trPr>
        <w:tc>
          <w:tcPr>
            <w:tcW w:w="4509" w:type="dxa"/>
          </w:tcPr>
          <w:p w14:paraId="39A3CDC3" w14:textId="77777777" w:rsidR="002A1E02" w:rsidRPr="002264A7" w:rsidRDefault="002A1E02" w:rsidP="00E64655">
            <w:pPr>
              <w:pStyle w:val="BodyText"/>
              <w:spacing w:before="252"/>
              <w:ind w:right="10"/>
              <w:jc w:val="both"/>
              <w:rPr>
                <w:b/>
                <w:bCs/>
                <w:i/>
                <w:iCs/>
                <w:sz w:val="20"/>
                <w:szCs w:val="20"/>
              </w:rPr>
            </w:pPr>
            <w:r w:rsidRPr="002264A7">
              <w:rPr>
                <w:b/>
                <w:bCs/>
                <w:i/>
                <w:iCs/>
                <w:sz w:val="20"/>
                <w:szCs w:val="20"/>
              </w:rPr>
              <w:t xml:space="preserve">Item </w:t>
            </w:r>
          </w:p>
        </w:tc>
        <w:tc>
          <w:tcPr>
            <w:tcW w:w="4510" w:type="dxa"/>
          </w:tcPr>
          <w:p w14:paraId="5C1986F5" w14:textId="77777777" w:rsidR="002A1E02" w:rsidRPr="002264A7" w:rsidRDefault="002A1E02" w:rsidP="00E64655">
            <w:pPr>
              <w:pStyle w:val="BodyText"/>
              <w:spacing w:before="252"/>
              <w:ind w:right="10"/>
              <w:jc w:val="both"/>
              <w:rPr>
                <w:b/>
                <w:bCs/>
                <w:sz w:val="20"/>
                <w:szCs w:val="20"/>
              </w:rPr>
            </w:pPr>
            <w:r w:rsidRPr="002264A7">
              <w:rPr>
                <w:b/>
                <w:bCs/>
                <w:sz w:val="20"/>
                <w:szCs w:val="20"/>
              </w:rPr>
              <w:t xml:space="preserve">Scope </w:t>
            </w:r>
          </w:p>
        </w:tc>
      </w:tr>
      <w:tr w:rsidR="002A1E02" w:rsidRPr="005C3D6F" w14:paraId="138D5995" w14:textId="77777777" w:rsidTr="00BD2C1C">
        <w:trPr>
          <w:jc w:val="center"/>
        </w:trPr>
        <w:tc>
          <w:tcPr>
            <w:tcW w:w="4509" w:type="dxa"/>
          </w:tcPr>
          <w:p w14:paraId="7B809F60" w14:textId="77777777" w:rsidR="002A1E02" w:rsidRPr="002264A7" w:rsidRDefault="002A1E02" w:rsidP="00E64655">
            <w:pPr>
              <w:pStyle w:val="BodyText"/>
              <w:spacing w:before="252"/>
              <w:ind w:right="10"/>
              <w:jc w:val="both"/>
              <w:rPr>
                <w:sz w:val="20"/>
                <w:szCs w:val="20"/>
              </w:rPr>
            </w:pPr>
            <w:r w:rsidRPr="002264A7">
              <w:rPr>
                <w:sz w:val="20"/>
                <w:szCs w:val="20"/>
              </w:rPr>
              <w:t>O</w:t>
            </w:r>
            <w:r>
              <w:rPr>
                <w:sz w:val="20"/>
                <w:szCs w:val="20"/>
              </w:rPr>
              <w:t>ut</w:t>
            </w:r>
            <w:r w:rsidRPr="002264A7">
              <w:rPr>
                <w:sz w:val="20"/>
                <w:szCs w:val="20"/>
              </w:rPr>
              <w:t xml:space="preserve">come </w:t>
            </w:r>
          </w:p>
        </w:tc>
        <w:tc>
          <w:tcPr>
            <w:tcW w:w="4510" w:type="dxa"/>
          </w:tcPr>
          <w:p w14:paraId="106F293A" w14:textId="77777777" w:rsidR="002A1E02" w:rsidRPr="002264A7" w:rsidRDefault="002A1E02"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rPr>
                <w:rFonts w:eastAsiaTheme="minorHAnsi"/>
                <w:color w:val="000000"/>
                <w:sz w:val="20"/>
                <w:szCs w:val="20"/>
                <w:lang w:bidi="bn-IN"/>
              </w:rPr>
            </w:pPr>
            <w:r w:rsidRPr="002264A7">
              <w:rPr>
                <w:rFonts w:eastAsiaTheme="minorHAnsi"/>
                <w:color w:val="000000"/>
                <w:sz w:val="20"/>
                <w:szCs w:val="20"/>
                <w:lang w:bidi="bn-IN"/>
              </w:rPr>
              <w:t xml:space="preserve">Municipal services and governance in target </w:t>
            </w:r>
            <w:proofErr w:type="spellStart"/>
            <w:r w:rsidRPr="002264A7">
              <w:rPr>
                <w:rFonts w:eastAsiaTheme="minorHAnsi"/>
                <w:i/>
                <w:iCs/>
                <w:color w:val="000000"/>
                <w:sz w:val="20"/>
                <w:szCs w:val="20"/>
                <w:lang w:bidi="bn-IN"/>
              </w:rPr>
              <w:t>pourashavas</w:t>
            </w:r>
            <w:proofErr w:type="spellEnd"/>
            <w:r w:rsidRPr="002264A7">
              <w:rPr>
                <w:rFonts w:eastAsiaTheme="minorHAnsi"/>
                <w:color w:val="000000"/>
                <w:sz w:val="20"/>
                <w:szCs w:val="20"/>
                <w:lang w:bidi="bn-IN"/>
              </w:rPr>
              <w:t xml:space="preserve"> improved.</w:t>
            </w:r>
          </w:p>
        </w:tc>
      </w:tr>
      <w:tr w:rsidR="002A1E02" w:rsidRPr="005C3D6F" w14:paraId="1138B6F7" w14:textId="77777777" w:rsidTr="00BD2C1C">
        <w:trPr>
          <w:jc w:val="center"/>
        </w:trPr>
        <w:tc>
          <w:tcPr>
            <w:tcW w:w="4509" w:type="dxa"/>
          </w:tcPr>
          <w:p w14:paraId="30B275DB" w14:textId="77777777" w:rsidR="002A1E02" w:rsidRPr="002264A7" w:rsidRDefault="002A1E02" w:rsidP="00E64655">
            <w:pPr>
              <w:pStyle w:val="BodyText"/>
              <w:spacing w:before="252"/>
              <w:ind w:right="10"/>
              <w:jc w:val="both"/>
              <w:rPr>
                <w:sz w:val="20"/>
                <w:szCs w:val="20"/>
              </w:rPr>
            </w:pPr>
            <w:r w:rsidRPr="002264A7">
              <w:rPr>
                <w:sz w:val="20"/>
                <w:szCs w:val="20"/>
              </w:rPr>
              <w:t>Key o</w:t>
            </w:r>
            <w:r>
              <w:rPr>
                <w:sz w:val="20"/>
                <w:szCs w:val="20"/>
              </w:rPr>
              <w:t>ut</w:t>
            </w:r>
            <w:r w:rsidRPr="002264A7">
              <w:rPr>
                <w:sz w:val="20"/>
                <w:szCs w:val="20"/>
              </w:rPr>
              <w:t>p</w:t>
            </w:r>
            <w:r>
              <w:rPr>
                <w:sz w:val="20"/>
                <w:szCs w:val="20"/>
              </w:rPr>
              <w:t>uts</w:t>
            </w:r>
            <w:r w:rsidRPr="002264A7">
              <w:rPr>
                <w:sz w:val="20"/>
                <w:szCs w:val="20"/>
              </w:rPr>
              <w:t xml:space="preserve"> </w:t>
            </w:r>
          </w:p>
        </w:tc>
        <w:tc>
          <w:tcPr>
            <w:tcW w:w="4510" w:type="dxa"/>
          </w:tcPr>
          <w:p w14:paraId="49602C66" w14:textId="77777777" w:rsidR="002A1E02" w:rsidRPr="002264A7" w:rsidRDefault="002A1E02"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rPr>
                <w:rFonts w:eastAsiaTheme="minorHAnsi"/>
                <w:color w:val="000000"/>
                <w:sz w:val="20"/>
                <w:szCs w:val="20"/>
                <w:lang w:bidi="bn-IN"/>
              </w:rPr>
            </w:pPr>
            <w:r w:rsidRPr="002264A7">
              <w:rPr>
                <w:rFonts w:eastAsiaTheme="minorHAnsi"/>
                <w:color w:val="000000"/>
                <w:sz w:val="20"/>
                <w:szCs w:val="20"/>
                <w:lang w:bidi="bn-IN"/>
              </w:rPr>
              <w:t>(i) Instit</w:t>
            </w:r>
            <w:r>
              <w:rPr>
                <w:rFonts w:eastAsiaTheme="minorHAnsi"/>
                <w:color w:val="000000"/>
                <w:sz w:val="20"/>
                <w:szCs w:val="20"/>
                <w:lang w:bidi="bn-IN"/>
              </w:rPr>
              <w:t>ut</w:t>
            </w:r>
            <w:r w:rsidRPr="002264A7">
              <w:rPr>
                <w:rFonts w:eastAsiaTheme="minorHAnsi"/>
                <w:color w:val="000000"/>
                <w:sz w:val="20"/>
                <w:szCs w:val="20"/>
                <w:lang w:bidi="bn-IN"/>
              </w:rPr>
              <w:t>ional capacity strengthened for inclusive municipal governance</w:t>
            </w:r>
          </w:p>
          <w:p w14:paraId="099416BB" w14:textId="77777777" w:rsidR="002A1E02" w:rsidRPr="002264A7" w:rsidRDefault="002A1E02"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rPr>
                <w:rFonts w:eastAsiaTheme="minorHAnsi"/>
                <w:color w:val="000000"/>
                <w:sz w:val="20"/>
                <w:szCs w:val="20"/>
                <w:lang w:bidi="bn-IN"/>
              </w:rPr>
            </w:pPr>
            <w:r w:rsidRPr="002264A7">
              <w:rPr>
                <w:rFonts w:eastAsiaTheme="minorHAnsi"/>
                <w:color w:val="000000"/>
                <w:sz w:val="20"/>
                <w:szCs w:val="20"/>
                <w:lang w:bidi="bn-IN"/>
              </w:rPr>
              <w:t>(ii) Municipal infrastructure improved in quality, access, resilience, and gender responsiveness.</w:t>
            </w:r>
          </w:p>
        </w:tc>
      </w:tr>
      <w:tr w:rsidR="002A1E02" w:rsidRPr="005C3D6F" w14:paraId="7F53F76E" w14:textId="77777777" w:rsidTr="00BD2C1C">
        <w:trPr>
          <w:jc w:val="center"/>
        </w:trPr>
        <w:tc>
          <w:tcPr>
            <w:tcW w:w="4509" w:type="dxa"/>
          </w:tcPr>
          <w:p w14:paraId="47CFC998" w14:textId="77777777" w:rsidR="002A1E02" w:rsidRPr="002264A7" w:rsidRDefault="002A1E02" w:rsidP="00E64655">
            <w:pPr>
              <w:pStyle w:val="BodyText"/>
              <w:spacing w:before="252"/>
              <w:ind w:right="10"/>
              <w:jc w:val="both"/>
              <w:rPr>
                <w:sz w:val="20"/>
                <w:szCs w:val="20"/>
              </w:rPr>
            </w:pPr>
            <w:r w:rsidRPr="002264A7">
              <w:rPr>
                <w:sz w:val="20"/>
                <w:szCs w:val="20"/>
              </w:rPr>
              <w:t xml:space="preserve">Activity types </w:t>
            </w:r>
          </w:p>
        </w:tc>
        <w:tc>
          <w:tcPr>
            <w:tcW w:w="4510" w:type="dxa"/>
          </w:tcPr>
          <w:p w14:paraId="097597FA" w14:textId="77777777" w:rsidR="002A1E02" w:rsidRPr="002264A7" w:rsidRDefault="002A1E02"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rPr>
                <w:rFonts w:eastAsiaTheme="minorHAnsi"/>
                <w:color w:val="000000"/>
                <w:sz w:val="20"/>
                <w:szCs w:val="20"/>
                <w:lang w:bidi="bn-IN"/>
              </w:rPr>
            </w:pPr>
            <w:r w:rsidRPr="002264A7">
              <w:rPr>
                <w:rFonts w:eastAsiaTheme="minorHAnsi"/>
                <w:color w:val="000000"/>
                <w:sz w:val="20"/>
                <w:szCs w:val="20"/>
                <w:lang w:bidi="bn-IN"/>
              </w:rPr>
              <w:t>Prepare UGIAP, develop a web-based revenue management system, prepare central government fund transfers, construct municipal and low-income neighborhood infrastructure civil works, undertake capacity development activities, and prepare GESIAP preparation and budgeting</w:t>
            </w:r>
          </w:p>
        </w:tc>
      </w:tr>
      <w:tr w:rsidR="002A1E02" w:rsidRPr="005C3D6F" w14:paraId="0275A073" w14:textId="77777777" w:rsidTr="00BD2C1C">
        <w:trPr>
          <w:jc w:val="center"/>
        </w:trPr>
        <w:tc>
          <w:tcPr>
            <w:tcW w:w="4509" w:type="dxa"/>
          </w:tcPr>
          <w:p w14:paraId="53483E35" w14:textId="77777777" w:rsidR="002A1E02" w:rsidRPr="002264A7" w:rsidRDefault="002A1E02" w:rsidP="00E64655">
            <w:pPr>
              <w:pStyle w:val="BodyText"/>
              <w:spacing w:before="252"/>
              <w:ind w:right="10"/>
              <w:jc w:val="both"/>
              <w:rPr>
                <w:sz w:val="20"/>
                <w:szCs w:val="20"/>
              </w:rPr>
            </w:pPr>
            <w:r w:rsidRPr="002264A7">
              <w:rPr>
                <w:sz w:val="20"/>
                <w:szCs w:val="20"/>
              </w:rPr>
              <w:t xml:space="preserve">Expenditure size </w:t>
            </w:r>
          </w:p>
        </w:tc>
        <w:tc>
          <w:tcPr>
            <w:tcW w:w="4510" w:type="dxa"/>
          </w:tcPr>
          <w:p w14:paraId="15874BDA" w14:textId="77777777" w:rsidR="002A1E02" w:rsidRPr="002264A7" w:rsidRDefault="002A1E02" w:rsidP="00E64655">
            <w:pPr>
              <w:pStyle w:val="BodyText"/>
              <w:spacing w:before="252"/>
              <w:ind w:right="10"/>
              <w:jc w:val="both"/>
              <w:rPr>
                <w:sz w:val="20"/>
                <w:szCs w:val="20"/>
              </w:rPr>
            </w:pPr>
            <w:r w:rsidRPr="002264A7">
              <w:rPr>
                <w:rFonts w:eastAsiaTheme="minorHAnsi"/>
                <w:color w:val="000000"/>
                <w:sz w:val="20"/>
                <w:szCs w:val="20"/>
                <w:lang w:bidi="bn-IN"/>
              </w:rPr>
              <w:t>$689.29 million</w:t>
            </w:r>
          </w:p>
        </w:tc>
      </w:tr>
      <w:tr w:rsidR="002A1E02" w:rsidRPr="005C3D6F" w14:paraId="21E37B53" w14:textId="77777777" w:rsidTr="00BD2C1C">
        <w:trPr>
          <w:jc w:val="center"/>
        </w:trPr>
        <w:tc>
          <w:tcPr>
            <w:tcW w:w="4509" w:type="dxa"/>
          </w:tcPr>
          <w:p w14:paraId="7598FC5E" w14:textId="77777777" w:rsidR="002A1E02" w:rsidRPr="002264A7" w:rsidRDefault="002A1E02"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rPr>
                <w:rFonts w:eastAsiaTheme="minorHAnsi"/>
                <w:color w:val="000000"/>
                <w:sz w:val="20"/>
                <w:szCs w:val="20"/>
                <w:lang w:bidi="bn-IN"/>
              </w:rPr>
            </w:pPr>
            <w:r w:rsidRPr="002264A7">
              <w:rPr>
                <w:rFonts w:eastAsiaTheme="minorHAnsi"/>
                <w:color w:val="000000"/>
                <w:sz w:val="20"/>
                <w:szCs w:val="20"/>
                <w:lang w:bidi="bn-IN"/>
              </w:rPr>
              <w:t>Main financiers and their respective total amounts</w:t>
            </w:r>
          </w:p>
        </w:tc>
        <w:tc>
          <w:tcPr>
            <w:tcW w:w="4510" w:type="dxa"/>
          </w:tcPr>
          <w:p w14:paraId="0916A2E2" w14:textId="77777777" w:rsidR="002A1E02" w:rsidRPr="002264A7" w:rsidRDefault="002A1E02"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rPr>
                <w:rFonts w:eastAsiaTheme="minorHAnsi"/>
                <w:color w:val="000000"/>
                <w:sz w:val="20"/>
                <w:szCs w:val="20"/>
                <w:lang w:bidi="bn-IN"/>
              </w:rPr>
            </w:pPr>
            <w:r w:rsidRPr="002264A7">
              <w:rPr>
                <w:rFonts w:eastAsiaTheme="minorHAnsi"/>
                <w:color w:val="000000"/>
                <w:sz w:val="20"/>
                <w:szCs w:val="20"/>
                <w:lang w:bidi="bn-IN"/>
              </w:rPr>
              <w:t>Government: $189.29 million</w:t>
            </w:r>
          </w:p>
          <w:p w14:paraId="44735E64" w14:textId="77777777" w:rsidR="002A1E02" w:rsidRPr="002264A7" w:rsidRDefault="002A1E02"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rPr>
                <w:rFonts w:eastAsiaTheme="minorHAnsi"/>
                <w:color w:val="000000"/>
                <w:sz w:val="20"/>
                <w:szCs w:val="20"/>
                <w:lang w:bidi="bn-IN"/>
              </w:rPr>
            </w:pPr>
            <w:r w:rsidRPr="002264A7">
              <w:rPr>
                <w:rFonts w:eastAsiaTheme="minorHAnsi"/>
                <w:color w:val="000000"/>
                <w:sz w:val="20"/>
                <w:szCs w:val="20"/>
                <w:lang w:bidi="bn-IN"/>
              </w:rPr>
              <w:t>ADB: $300.0 million</w:t>
            </w:r>
          </w:p>
          <w:p w14:paraId="18F8F534" w14:textId="77777777" w:rsidR="002A1E02" w:rsidRPr="002264A7" w:rsidRDefault="002A1E02"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rPr>
                <w:rFonts w:eastAsiaTheme="minorHAnsi"/>
                <w:color w:val="000000"/>
                <w:sz w:val="20"/>
                <w:szCs w:val="20"/>
                <w:lang w:bidi="bn-IN"/>
              </w:rPr>
            </w:pPr>
            <w:r w:rsidRPr="002264A7">
              <w:rPr>
                <w:rFonts w:eastAsiaTheme="minorHAnsi"/>
                <w:color w:val="000000"/>
                <w:sz w:val="20"/>
                <w:szCs w:val="20"/>
                <w:lang w:bidi="bn-IN"/>
              </w:rPr>
              <w:t>AFD: $200.0 million</w:t>
            </w:r>
          </w:p>
        </w:tc>
      </w:tr>
      <w:tr w:rsidR="002A1E02" w:rsidRPr="005C3D6F" w14:paraId="6B813D7C" w14:textId="77777777" w:rsidTr="00BD2C1C">
        <w:trPr>
          <w:jc w:val="center"/>
        </w:trPr>
        <w:tc>
          <w:tcPr>
            <w:tcW w:w="4509" w:type="dxa"/>
          </w:tcPr>
          <w:p w14:paraId="2EFED1CE" w14:textId="77777777" w:rsidR="002A1E02" w:rsidRPr="002264A7" w:rsidRDefault="002A1E02" w:rsidP="00E64655">
            <w:pPr>
              <w:pStyle w:val="BodyText"/>
              <w:tabs>
                <w:tab w:val="left" w:pos="3387"/>
              </w:tabs>
              <w:spacing w:before="252"/>
              <w:ind w:right="10"/>
              <w:jc w:val="both"/>
              <w:rPr>
                <w:sz w:val="20"/>
                <w:szCs w:val="20"/>
              </w:rPr>
            </w:pPr>
            <w:r w:rsidRPr="002264A7">
              <w:rPr>
                <w:rFonts w:eastAsiaTheme="minorHAnsi"/>
                <w:color w:val="000000"/>
                <w:sz w:val="20"/>
                <w:szCs w:val="20"/>
                <w:lang w:bidi="bn-IN"/>
              </w:rPr>
              <w:t>Geographic coverage</w:t>
            </w:r>
          </w:p>
        </w:tc>
        <w:tc>
          <w:tcPr>
            <w:tcW w:w="4510" w:type="dxa"/>
          </w:tcPr>
          <w:p w14:paraId="00C39D96" w14:textId="77777777" w:rsidR="002A1E02" w:rsidRPr="002264A7" w:rsidRDefault="002A1E02" w:rsidP="00E64655">
            <w:pPr>
              <w:pStyle w:val="BodyText"/>
              <w:spacing w:before="252"/>
              <w:ind w:right="10"/>
              <w:jc w:val="both"/>
              <w:rPr>
                <w:sz w:val="20"/>
                <w:szCs w:val="20"/>
              </w:rPr>
            </w:pPr>
            <w:r w:rsidRPr="002264A7">
              <w:rPr>
                <w:rFonts w:eastAsiaTheme="minorHAnsi"/>
                <w:color w:val="000000"/>
                <w:sz w:val="20"/>
                <w:szCs w:val="20"/>
                <w:lang w:bidi="bn-IN"/>
              </w:rPr>
              <w:t xml:space="preserve">88 </w:t>
            </w:r>
            <w:proofErr w:type="spellStart"/>
            <w:r w:rsidRPr="002264A7">
              <w:rPr>
                <w:rFonts w:eastAsiaTheme="minorHAnsi"/>
                <w:i/>
                <w:iCs/>
                <w:color w:val="000000"/>
                <w:sz w:val="20"/>
                <w:szCs w:val="20"/>
                <w:lang w:bidi="bn-IN"/>
              </w:rPr>
              <w:t>pourashavas</w:t>
            </w:r>
            <w:proofErr w:type="spellEnd"/>
          </w:p>
        </w:tc>
      </w:tr>
      <w:tr w:rsidR="002A1E02" w:rsidRPr="005C3D6F" w14:paraId="71B41C4C" w14:textId="77777777" w:rsidTr="00BD2C1C">
        <w:trPr>
          <w:jc w:val="center"/>
        </w:trPr>
        <w:tc>
          <w:tcPr>
            <w:tcW w:w="4509" w:type="dxa"/>
          </w:tcPr>
          <w:p w14:paraId="5820AE84" w14:textId="77777777" w:rsidR="002A1E02" w:rsidRPr="002264A7" w:rsidRDefault="002A1E02" w:rsidP="00E64655">
            <w:pPr>
              <w:pStyle w:val="BodyText"/>
              <w:spacing w:before="252"/>
              <w:ind w:right="10"/>
              <w:jc w:val="both"/>
              <w:rPr>
                <w:b/>
                <w:bCs/>
                <w:sz w:val="20"/>
                <w:szCs w:val="20"/>
              </w:rPr>
            </w:pPr>
            <w:r w:rsidRPr="002264A7">
              <w:rPr>
                <w:rFonts w:eastAsiaTheme="minorHAnsi"/>
                <w:color w:val="000000"/>
                <w:sz w:val="20"/>
                <w:szCs w:val="20"/>
                <w:lang w:bidi="bn-IN"/>
              </w:rPr>
              <w:t>Implementation period</w:t>
            </w:r>
          </w:p>
        </w:tc>
        <w:tc>
          <w:tcPr>
            <w:tcW w:w="4510" w:type="dxa"/>
          </w:tcPr>
          <w:p w14:paraId="78D3D58B" w14:textId="77777777" w:rsidR="002A1E02" w:rsidRPr="002264A7" w:rsidRDefault="002A1E02" w:rsidP="00E64655">
            <w:pPr>
              <w:pStyle w:val="BodyText"/>
              <w:spacing w:before="252"/>
              <w:ind w:right="10"/>
              <w:jc w:val="both"/>
              <w:rPr>
                <w:sz w:val="20"/>
                <w:szCs w:val="20"/>
              </w:rPr>
            </w:pPr>
            <w:r w:rsidRPr="002264A7">
              <w:rPr>
                <w:rFonts w:eastAsiaTheme="minorHAnsi"/>
                <w:color w:val="000000"/>
                <w:sz w:val="20"/>
                <w:szCs w:val="20"/>
                <w:lang w:bidi="bn-IN"/>
              </w:rPr>
              <w:t xml:space="preserve">2024–2028 </w:t>
            </w:r>
          </w:p>
        </w:tc>
      </w:tr>
    </w:tbl>
    <w:p w14:paraId="25AE718B" w14:textId="77777777" w:rsidR="002A1E02" w:rsidRDefault="002A1E02" w:rsidP="002A1E02">
      <w:pPr>
        <w:pStyle w:val="BodyText"/>
        <w:ind w:right="10"/>
        <w:jc w:val="both"/>
        <w:rPr>
          <w:sz w:val="32"/>
          <w:szCs w:val="32"/>
        </w:rPr>
      </w:pPr>
    </w:p>
    <w:p w14:paraId="19D6DD4F" w14:textId="39DD3D8E" w:rsidR="00A50F5E" w:rsidRPr="00BD2C1C" w:rsidRDefault="00E96D7E" w:rsidP="00BD2C1C">
      <w:pPr>
        <w:pStyle w:val="Heading2"/>
        <w:numPr>
          <w:ilvl w:val="1"/>
          <w:numId w:val="6"/>
        </w:numPr>
        <w:spacing w:after="220"/>
      </w:pPr>
      <w:bookmarkStart w:id="28" w:name="_Toc210134328"/>
      <w:bookmarkStart w:id="29" w:name="_Toc210134411"/>
      <w:bookmarkStart w:id="30" w:name="_Toc210134329"/>
      <w:bookmarkStart w:id="31" w:name="_Toc210134412"/>
      <w:bookmarkStart w:id="32" w:name="_Toc210134413"/>
      <w:bookmarkEnd w:id="28"/>
      <w:bookmarkEnd w:id="29"/>
      <w:bookmarkEnd w:id="30"/>
      <w:bookmarkEnd w:id="31"/>
      <w:r w:rsidRPr="00BD2C1C">
        <w:t>Program</w:t>
      </w:r>
      <w:r w:rsidR="004C370D" w:rsidRPr="00BD2C1C">
        <w:t xml:space="preserve"> Component and Status</w:t>
      </w:r>
      <w:bookmarkEnd w:id="32"/>
    </w:p>
    <w:p w14:paraId="21063FE1" w14:textId="77777777" w:rsidR="002A1E02" w:rsidRPr="00F67988" w:rsidRDefault="002A1E02" w:rsidP="002A1E02">
      <w:bookmarkStart w:id="33" w:name="_Toc183962480"/>
      <w:r w:rsidRPr="00F67988">
        <w:t>The components of the program are as follows:</w:t>
      </w:r>
      <w:bookmarkEnd w:id="33"/>
    </w:p>
    <w:p w14:paraId="07CD58DC" w14:textId="01ACC5EF" w:rsidR="002A1E02" w:rsidRDefault="002A1E02" w:rsidP="00397AE9">
      <w:pPr>
        <w:pStyle w:val="ListParagraph"/>
        <w:numPr>
          <w:ilvl w:val="0"/>
          <w:numId w:val="21"/>
        </w:numPr>
      </w:pPr>
      <w:bookmarkStart w:id="34" w:name="_Toc183962481"/>
      <w:bookmarkStart w:id="35" w:name="_Hlk209098581"/>
      <w:r w:rsidRPr="002264A7">
        <w:t>Urban roads</w:t>
      </w:r>
      <w:r w:rsidR="001E5947">
        <w:t xml:space="preserve"> and drains</w:t>
      </w:r>
      <w:r w:rsidRPr="002264A7">
        <w:t xml:space="preserve"> improvement</w:t>
      </w:r>
      <w:bookmarkEnd w:id="34"/>
      <w:r w:rsidRPr="002264A7">
        <w:t xml:space="preserve"> </w:t>
      </w:r>
    </w:p>
    <w:bookmarkEnd w:id="35"/>
    <w:p w14:paraId="05B33BD1" w14:textId="577595E5" w:rsidR="001E5947" w:rsidRPr="002264A7" w:rsidRDefault="001E5947" w:rsidP="00156105">
      <w:pPr>
        <w:pStyle w:val="ListParagraph"/>
        <w:numPr>
          <w:ilvl w:val="0"/>
          <w:numId w:val="21"/>
        </w:numPr>
      </w:pPr>
      <w:proofErr w:type="gramStart"/>
      <w:r w:rsidRPr="002264A7">
        <w:t xml:space="preserve">Urban </w:t>
      </w:r>
      <w:r>
        <w:t xml:space="preserve"> drains</w:t>
      </w:r>
      <w:proofErr w:type="gramEnd"/>
      <w:r w:rsidRPr="002264A7">
        <w:t xml:space="preserve"> improvement </w:t>
      </w:r>
    </w:p>
    <w:p w14:paraId="6BD69349" w14:textId="293F3B6F" w:rsidR="002A1E02" w:rsidRPr="00F67988" w:rsidRDefault="002A1E02" w:rsidP="00397AE9">
      <w:pPr>
        <w:pStyle w:val="ListParagraph"/>
        <w:numPr>
          <w:ilvl w:val="0"/>
          <w:numId w:val="21"/>
        </w:numPr>
      </w:pPr>
      <w:bookmarkStart w:id="36" w:name="_Toc183962482"/>
      <w:r w:rsidRPr="002264A7">
        <w:t>Urban roads improvement Low-income neighborhoods Infrastructure [Water hand pumps and/or bore wells, community toilets, footpaths]</w:t>
      </w:r>
      <w:bookmarkEnd w:id="36"/>
      <w:r w:rsidRPr="00F67988">
        <w:t xml:space="preserve"> </w:t>
      </w:r>
    </w:p>
    <w:p w14:paraId="21DD4D89" w14:textId="77777777" w:rsidR="002A1E02" w:rsidRPr="002264A7" w:rsidRDefault="002A1E02" w:rsidP="00397AE9">
      <w:pPr>
        <w:pStyle w:val="ListParagraph"/>
        <w:numPr>
          <w:ilvl w:val="0"/>
          <w:numId w:val="21"/>
        </w:numPr>
      </w:pPr>
      <w:bookmarkStart w:id="37" w:name="_Toc183962483"/>
      <w:r w:rsidRPr="002264A7">
        <w:t>Development of market centers</w:t>
      </w:r>
      <w:bookmarkEnd w:id="37"/>
    </w:p>
    <w:p w14:paraId="41F4378B" w14:textId="77777777" w:rsidR="002A1E02" w:rsidRPr="00F67988" w:rsidRDefault="002A1E02" w:rsidP="00397AE9">
      <w:pPr>
        <w:pStyle w:val="ListParagraph"/>
        <w:numPr>
          <w:ilvl w:val="0"/>
          <w:numId w:val="21"/>
        </w:numPr>
      </w:pPr>
      <w:bookmarkStart w:id="38" w:name="_Toc183962484"/>
      <w:r w:rsidRPr="002264A7">
        <w:t>Development of parks</w:t>
      </w:r>
      <w:r>
        <w:t>.</w:t>
      </w:r>
      <w:bookmarkEnd w:id="38"/>
    </w:p>
    <w:p w14:paraId="5103A0DE" w14:textId="77777777" w:rsidR="002A1E02" w:rsidRPr="00017A25" w:rsidRDefault="002A1E02" w:rsidP="002A1E02">
      <w:pPr>
        <w:pStyle w:val="BodyText"/>
        <w:ind w:right="10"/>
      </w:pPr>
    </w:p>
    <w:p w14:paraId="15841F81" w14:textId="0E07F00C" w:rsidR="00E51246" w:rsidRDefault="002A1E02" w:rsidP="000D658F">
      <w:pPr>
        <w:pStyle w:val="BodyText"/>
        <w:ind w:right="10"/>
        <w:jc w:val="both"/>
      </w:pPr>
      <w:r w:rsidRPr="00017A25">
        <w:t>The overall Program is estimated to cost US $ 6</w:t>
      </w:r>
      <w:r>
        <w:t>89</w:t>
      </w:r>
      <w:r w:rsidRPr="00017A25">
        <w:t>.</w:t>
      </w:r>
      <w:r>
        <w:t>29</w:t>
      </w:r>
      <w:r w:rsidRPr="00017A25">
        <w:t xml:space="preserve"> million</w:t>
      </w:r>
      <w:r>
        <w:t>.</w:t>
      </w:r>
      <w:r w:rsidRPr="00017A25">
        <w:t xml:space="preserve"> The </w:t>
      </w:r>
      <w:proofErr w:type="spellStart"/>
      <w:r w:rsidRPr="00017A25">
        <w:t>GoB</w:t>
      </w:r>
      <w:proofErr w:type="spellEnd"/>
      <w:r w:rsidRPr="00017A25">
        <w:t xml:space="preserve"> contrib</w:t>
      </w:r>
      <w:r>
        <w:t>ut</w:t>
      </w:r>
      <w:r w:rsidRPr="00017A25">
        <w:t xml:space="preserve">ion is US $ </w:t>
      </w:r>
      <w:r w:rsidRPr="00017A25">
        <w:lastRenderedPageBreak/>
        <w:t>1</w:t>
      </w:r>
      <w:r>
        <w:t>89</w:t>
      </w:r>
      <w:r w:rsidRPr="00017A25">
        <w:t>.</w:t>
      </w:r>
      <w:r>
        <w:t>29</w:t>
      </w:r>
      <w:r w:rsidRPr="00017A25">
        <w:t xml:space="preserve"> million</w:t>
      </w:r>
      <w:r>
        <w:t xml:space="preserve">, </w:t>
      </w:r>
      <w:r w:rsidRPr="00017A25">
        <w:t xml:space="preserve">ADB loan is US $ 300.00 million </w:t>
      </w:r>
      <w:r w:rsidR="00092349">
        <w:t>and</w:t>
      </w:r>
      <w:r w:rsidR="00092349" w:rsidRPr="00017A25">
        <w:t xml:space="preserve"> </w:t>
      </w:r>
      <w:r>
        <w:t xml:space="preserve">TA </w:t>
      </w:r>
      <w:r w:rsidRPr="00017A25">
        <w:t xml:space="preserve">grant amount US $ 2.00 million. AFD loan is US $ 200.00 million. The start date of the Program is </w:t>
      </w:r>
      <w:r w:rsidR="00092349" w:rsidRPr="00017A25">
        <w:t>01</w:t>
      </w:r>
      <w:r w:rsidRPr="00017A25">
        <w:t xml:space="preserve">July 01, 2023 </w:t>
      </w:r>
      <w:r>
        <w:t>and</w:t>
      </w:r>
      <w:r w:rsidRPr="00017A25">
        <w:t xml:space="preserve"> the completion date is </w:t>
      </w:r>
      <w:r w:rsidR="00092349" w:rsidRPr="00017A25">
        <w:t>30</w:t>
      </w:r>
      <w:r w:rsidR="00092349">
        <w:t xml:space="preserve"> </w:t>
      </w:r>
      <w:r w:rsidRPr="00017A25">
        <w:t>June 2028. The ADB loan signed on 14</w:t>
      </w:r>
      <w:r w:rsidR="00092349">
        <w:t xml:space="preserve"> August </w:t>
      </w:r>
      <w:r w:rsidRPr="00017A25">
        <w:t>2023. This ADB loan was effective from 12</w:t>
      </w:r>
      <w:r w:rsidR="00092349">
        <w:t xml:space="preserve"> </w:t>
      </w:r>
      <w:proofErr w:type="gramStart"/>
      <w:r w:rsidR="00092349">
        <w:t xml:space="preserve">October </w:t>
      </w:r>
      <w:r w:rsidR="00092349" w:rsidRPr="00017A25" w:rsidDel="00092349">
        <w:t xml:space="preserve"> </w:t>
      </w:r>
      <w:r w:rsidRPr="00017A25">
        <w:t>2</w:t>
      </w:r>
      <w:r w:rsidR="00092349">
        <w:t>02</w:t>
      </w:r>
      <w:r w:rsidRPr="00017A25">
        <w:t>3</w:t>
      </w:r>
      <w:proofErr w:type="gramEnd"/>
      <w:r w:rsidRPr="00017A25">
        <w:t xml:space="preserve">. The AFD loan was signed </w:t>
      </w:r>
      <w:proofErr w:type="gramStart"/>
      <w:r w:rsidR="00ED1B48">
        <w:t xml:space="preserve">and </w:t>
      </w:r>
      <w:r w:rsidR="00ED1B48" w:rsidRPr="00017A25">
        <w:t xml:space="preserve"> </w:t>
      </w:r>
      <w:r w:rsidRPr="00017A25">
        <w:t>effective</w:t>
      </w:r>
      <w:proofErr w:type="gramEnd"/>
      <w:r w:rsidRPr="00017A25">
        <w:t xml:space="preserve"> from 11</w:t>
      </w:r>
      <w:r w:rsidR="00092349">
        <w:t xml:space="preserve"> August </w:t>
      </w:r>
      <w:r w:rsidRPr="00017A25">
        <w:t>2</w:t>
      </w:r>
      <w:r w:rsidR="00092349">
        <w:t>02</w:t>
      </w:r>
      <w:r w:rsidRPr="00017A25">
        <w:t xml:space="preserve">3. </w:t>
      </w:r>
    </w:p>
    <w:p w14:paraId="30B8D1F7" w14:textId="77777777" w:rsidR="000D658F" w:rsidRPr="005728CC" w:rsidRDefault="000D658F" w:rsidP="000D658F">
      <w:pPr>
        <w:pStyle w:val="BodyText"/>
        <w:ind w:right="10"/>
        <w:jc w:val="both"/>
      </w:pPr>
    </w:p>
    <w:p w14:paraId="615E2074" w14:textId="6270E999" w:rsidR="00F043AE" w:rsidRPr="005728CC" w:rsidRDefault="00F043AE" w:rsidP="00B748FA">
      <w:pPr>
        <w:pStyle w:val="Heading2"/>
        <w:numPr>
          <w:ilvl w:val="1"/>
          <w:numId w:val="6"/>
        </w:numPr>
      </w:pPr>
      <w:bookmarkStart w:id="39" w:name="_Toc210134414"/>
      <w:r w:rsidRPr="005728CC">
        <w:t xml:space="preserve">Implementation </w:t>
      </w:r>
      <w:r w:rsidR="002A1E02">
        <w:t>Arrangement</w:t>
      </w:r>
      <w:bookmarkEnd w:id="39"/>
      <w:r w:rsidR="002A1E02">
        <w:t xml:space="preserve"> </w:t>
      </w:r>
    </w:p>
    <w:p w14:paraId="730FE7E4" w14:textId="77777777" w:rsidR="00F043AE" w:rsidRPr="005728CC" w:rsidRDefault="00F043AE" w:rsidP="00F043AE">
      <w:pPr>
        <w:pStyle w:val="Heading2"/>
        <w:tabs>
          <w:tab w:val="left" w:pos="2060"/>
        </w:tabs>
        <w:spacing w:before="1"/>
        <w:jc w:val="right"/>
        <w:rPr>
          <w:spacing w:val="-2"/>
        </w:rPr>
      </w:pPr>
    </w:p>
    <w:p w14:paraId="63B4F9A9" w14:textId="77777777" w:rsidR="002A1E02" w:rsidRDefault="002A1E02" w:rsidP="002A1E02">
      <w:pPr>
        <w:jc w:val="both"/>
      </w:pPr>
      <w:r w:rsidRPr="008D3611">
        <w:t xml:space="preserve">The Ministry of Local Government, Rural Development and Cooperatives (MLGRDC) acting through its Local Government Engineering Department (LGED) </w:t>
      </w:r>
      <w:r>
        <w:t xml:space="preserve">is </w:t>
      </w:r>
      <w:r w:rsidRPr="008D3611">
        <w:t>the Exec</w:t>
      </w:r>
      <w:r>
        <w:t>ut</w:t>
      </w:r>
      <w:r w:rsidRPr="008D3611">
        <w:t>in</w:t>
      </w:r>
      <w:r>
        <w:t>g</w:t>
      </w:r>
      <w:r w:rsidRPr="008D3611">
        <w:t xml:space="preserve"> Agency.</w:t>
      </w:r>
      <w:r w:rsidRPr="002264A7">
        <w:t xml:space="preserve"> </w:t>
      </w:r>
      <w:r w:rsidRPr="008D3611">
        <w:t>The</w:t>
      </w:r>
      <w:r w:rsidRPr="002264A7">
        <w:t xml:space="preserve"> </w:t>
      </w:r>
      <w:r w:rsidRPr="008D3611">
        <w:t>implementation</w:t>
      </w:r>
      <w:r w:rsidRPr="002264A7">
        <w:t xml:space="preserve"> </w:t>
      </w:r>
      <w:r w:rsidRPr="008D3611">
        <w:t>of</w:t>
      </w:r>
      <w:r w:rsidRPr="002264A7">
        <w:t xml:space="preserve"> </w:t>
      </w:r>
      <w:r w:rsidRPr="008D3611">
        <w:t>the</w:t>
      </w:r>
      <w:r w:rsidRPr="002264A7">
        <w:t xml:space="preserve"> </w:t>
      </w:r>
      <w:r w:rsidRPr="008D3611">
        <w:t>RBL program</w:t>
      </w:r>
      <w:r w:rsidRPr="002264A7">
        <w:t xml:space="preserve"> </w:t>
      </w:r>
      <w:r>
        <w:t>is being carried out</w:t>
      </w:r>
      <w:r w:rsidRPr="002264A7">
        <w:t xml:space="preserve"> </w:t>
      </w:r>
      <w:r w:rsidRPr="008D3611">
        <w:t>through</w:t>
      </w:r>
      <w:r w:rsidRPr="002264A7">
        <w:t xml:space="preserve"> </w:t>
      </w:r>
      <w:r>
        <w:t>LGED</w:t>
      </w:r>
      <w:r w:rsidRPr="008D3611">
        <w:t xml:space="preserve"> at the local level. The respective </w:t>
      </w:r>
      <w:proofErr w:type="spellStart"/>
      <w:r w:rsidRPr="002264A7">
        <w:t>Pourashavas</w:t>
      </w:r>
      <w:proofErr w:type="spellEnd"/>
      <w:r w:rsidRPr="002264A7">
        <w:t xml:space="preserve"> (PIUs)</w:t>
      </w:r>
      <w:r w:rsidRPr="008D3611">
        <w:t xml:space="preserve">, where the program </w:t>
      </w:r>
      <w:r>
        <w:t xml:space="preserve">is </w:t>
      </w:r>
      <w:proofErr w:type="gramStart"/>
      <w:r>
        <w:t xml:space="preserve">being </w:t>
      </w:r>
      <w:r w:rsidRPr="008D3611">
        <w:t xml:space="preserve"> implemented</w:t>
      </w:r>
      <w:proofErr w:type="gramEnd"/>
      <w:r w:rsidRPr="008D3611">
        <w:t xml:space="preserve">, are also active stakeholders of the program. After construction of the subproject components, these will be transferred to </w:t>
      </w:r>
      <w:proofErr w:type="spellStart"/>
      <w:r w:rsidRPr="002264A7">
        <w:t>Pourashavas</w:t>
      </w:r>
      <w:proofErr w:type="spellEnd"/>
      <w:r w:rsidRPr="008D3611">
        <w:t>.</w:t>
      </w:r>
    </w:p>
    <w:p w14:paraId="30DAA575" w14:textId="77777777" w:rsidR="002A1E02" w:rsidRPr="008D3611" w:rsidRDefault="002A1E02" w:rsidP="002A1E02">
      <w:pPr>
        <w:jc w:val="both"/>
      </w:pPr>
    </w:p>
    <w:p w14:paraId="4F0A43E8" w14:textId="6E06BBB2" w:rsidR="002A1E02" w:rsidRPr="008D3611" w:rsidRDefault="002A1E02" w:rsidP="002A1E02">
      <w:pPr>
        <w:jc w:val="both"/>
      </w:pPr>
      <w:r w:rsidRPr="008D3611">
        <w:t>At the LGED, PMU has been established and this PMU is being supported by the consultants. At</w:t>
      </w:r>
      <w:r w:rsidRPr="002264A7">
        <w:t xml:space="preserve"> </w:t>
      </w:r>
      <w:r w:rsidRPr="008D3611">
        <w:t>the</w:t>
      </w:r>
      <w:r w:rsidRPr="002264A7">
        <w:t xml:space="preserve"> </w:t>
      </w:r>
      <w:proofErr w:type="spellStart"/>
      <w:r w:rsidRPr="002264A7">
        <w:t>Pourashava</w:t>
      </w:r>
      <w:proofErr w:type="spellEnd"/>
      <w:r w:rsidRPr="002264A7">
        <w:t xml:space="preserve"> </w:t>
      </w:r>
      <w:r w:rsidRPr="008D3611">
        <w:t>level,</w:t>
      </w:r>
      <w:r w:rsidRPr="002264A7">
        <w:t xml:space="preserve"> </w:t>
      </w:r>
      <w:r>
        <w:t>PIU is</w:t>
      </w:r>
      <w:r w:rsidRPr="002264A7">
        <w:t xml:space="preserve"> </w:t>
      </w:r>
      <w:r w:rsidRPr="008D3611">
        <w:t>implement</w:t>
      </w:r>
      <w:r>
        <w:t>ing</w:t>
      </w:r>
      <w:r w:rsidRPr="008D3611">
        <w:t xml:space="preserve"> the program related construction works. </w:t>
      </w:r>
      <w:r>
        <w:t>One</w:t>
      </w:r>
      <w:r w:rsidRPr="008D3611">
        <w:t xml:space="preserve"> environmental and social safeguard specialist</w:t>
      </w:r>
      <w:r>
        <w:t xml:space="preserve"> focal has been designated at the end of PMU from LGED is </w:t>
      </w:r>
      <w:r w:rsidRPr="008D3611">
        <w:t>report</w:t>
      </w:r>
      <w:r>
        <w:t>ing</w:t>
      </w:r>
      <w:r w:rsidRPr="008D3611">
        <w:t xml:space="preserve"> to the Project Director</w:t>
      </w:r>
      <w:r>
        <w:t>.</w:t>
      </w:r>
      <w:r w:rsidRPr="002264A7">
        <w:t xml:space="preserve"> </w:t>
      </w:r>
      <w:r w:rsidRPr="008D3611">
        <w:t xml:space="preserve">In the operation phase, </w:t>
      </w:r>
      <w:proofErr w:type="spellStart"/>
      <w:r w:rsidRPr="002264A7">
        <w:t>Pourashavas</w:t>
      </w:r>
      <w:proofErr w:type="spellEnd"/>
      <w:r w:rsidRPr="002264A7">
        <w:t xml:space="preserve"> </w:t>
      </w:r>
      <w:r w:rsidRPr="008D3611">
        <w:t>will</w:t>
      </w:r>
      <w:r w:rsidRPr="002264A7">
        <w:t xml:space="preserve"> </w:t>
      </w:r>
      <w:r w:rsidRPr="008D3611">
        <w:t>take</w:t>
      </w:r>
      <w:r w:rsidRPr="002264A7">
        <w:t xml:space="preserve"> </w:t>
      </w:r>
      <w:r w:rsidRPr="008D3611">
        <w:t>care</w:t>
      </w:r>
      <w:r w:rsidRPr="002264A7">
        <w:t xml:space="preserve"> </w:t>
      </w:r>
      <w:r w:rsidRPr="008D3611">
        <w:t>of</w:t>
      </w:r>
      <w:r w:rsidRPr="002264A7">
        <w:t xml:space="preserve"> </w:t>
      </w:r>
      <w:r w:rsidRPr="008D3611">
        <w:t>operation</w:t>
      </w:r>
      <w:r w:rsidRPr="002264A7">
        <w:t xml:space="preserve"> </w:t>
      </w:r>
      <w:r w:rsidRPr="008D3611">
        <w:t>and</w:t>
      </w:r>
      <w:r w:rsidRPr="002264A7">
        <w:t xml:space="preserve"> </w:t>
      </w:r>
      <w:r w:rsidRPr="008D3611">
        <w:t>maintenance</w:t>
      </w:r>
      <w:r w:rsidRPr="002264A7">
        <w:t xml:space="preserve"> </w:t>
      </w:r>
      <w:r w:rsidRPr="008D3611">
        <w:t>of</w:t>
      </w:r>
      <w:r w:rsidRPr="002264A7">
        <w:t xml:space="preserve"> </w:t>
      </w:r>
      <w:r w:rsidRPr="008D3611">
        <w:t>facilities</w:t>
      </w:r>
      <w:r w:rsidRPr="002264A7">
        <w:t xml:space="preserve"> </w:t>
      </w:r>
      <w:r w:rsidRPr="008D3611">
        <w:t>constructed</w:t>
      </w:r>
      <w:r w:rsidRPr="002264A7">
        <w:t xml:space="preserve"> </w:t>
      </w:r>
      <w:r w:rsidRPr="008D3611">
        <w:t>with</w:t>
      </w:r>
      <w:r w:rsidRPr="002264A7">
        <w:t xml:space="preserve"> </w:t>
      </w:r>
      <w:r w:rsidRPr="008D3611">
        <w:t>the</w:t>
      </w:r>
      <w:r w:rsidRPr="002264A7">
        <w:t xml:space="preserve"> </w:t>
      </w:r>
      <w:r w:rsidRPr="008D3611">
        <w:t>assistance</w:t>
      </w:r>
      <w:r w:rsidRPr="002264A7">
        <w:t xml:space="preserve"> </w:t>
      </w:r>
      <w:r w:rsidRPr="008D3611">
        <w:t>of</w:t>
      </w:r>
      <w:r w:rsidRPr="002264A7">
        <w:t xml:space="preserve"> </w:t>
      </w:r>
      <w:r w:rsidRPr="008D3611">
        <w:t>district team of LGED</w:t>
      </w:r>
      <w:r>
        <w:t xml:space="preserve">. </w:t>
      </w:r>
      <w:r w:rsidRPr="008D3611">
        <w:t xml:space="preserve">At PIU level, one officer of Assistant Engineer rank </w:t>
      </w:r>
      <w:proofErr w:type="gramStart"/>
      <w:r>
        <w:t>are</w:t>
      </w:r>
      <w:proofErr w:type="gramEnd"/>
      <w:r w:rsidRPr="008D3611">
        <w:t xml:space="preserve"> designated as safeguard focal person, who will ensure EMP and resettlement plan implementation. Project Management,</w:t>
      </w:r>
      <w:r w:rsidRPr="002264A7">
        <w:t xml:space="preserve"> </w:t>
      </w:r>
      <w:r w:rsidRPr="008D3611">
        <w:t>Design</w:t>
      </w:r>
      <w:r w:rsidRPr="002264A7">
        <w:t xml:space="preserve"> </w:t>
      </w:r>
      <w:r w:rsidRPr="008D3611">
        <w:t>and</w:t>
      </w:r>
      <w:r w:rsidRPr="002264A7">
        <w:t xml:space="preserve"> </w:t>
      </w:r>
      <w:r w:rsidRPr="008D3611">
        <w:t>Supervision</w:t>
      </w:r>
      <w:r w:rsidRPr="002264A7">
        <w:t xml:space="preserve"> </w:t>
      </w:r>
      <w:r w:rsidRPr="008D3611">
        <w:t>Consultants</w:t>
      </w:r>
      <w:r w:rsidRPr="002264A7">
        <w:t xml:space="preserve"> </w:t>
      </w:r>
      <w:r w:rsidRPr="008D3611">
        <w:t>(PMDSC)</w:t>
      </w:r>
      <w:r w:rsidRPr="002264A7">
        <w:t xml:space="preserve"> </w:t>
      </w:r>
      <w:r>
        <w:t>ha</w:t>
      </w:r>
      <w:r w:rsidR="00092349">
        <w:t>ve</w:t>
      </w:r>
      <w:r>
        <w:t xml:space="preserve"> been</w:t>
      </w:r>
      <w:r w:rsidRPr="002264A7">
        <w:t xml:space="preserve"> </w:t>
      </w:r>
      <w:r w:rsidRPr="008D3611">
        <w:t>engaged</w:t>
      </w:r>
      <w:r w:rsidRPr="002264A7">
        <w:t xml:space="preserve"> </w:t>
      </w:r>
      <w:r w:rsidRPr="008D3611">
        <w:t>to</w:t>
      </w:r>
      <w:r w:rsidRPr="002264A7">
        <w:t xml:space="preserve"> </w:t>
      </w:r>
      <w:r w:rsidRPr="008D3611">
        <w:t>work</w:t>
      </w:r>
      <w:r w:rsidRPr="002264A7">
        <w:t xml:space="preserve"> </w:t>
      </w:r>
      <w:r w:rsidRPr="008D3611">
        <w:t>closely</w:t>
      </w:r>
      <w:r w:rsidRPr="002264A7">
        <w:t xml:space="preserve"> </w:t>
      </w:r>
      <w:r w:rsidRPr="008D3611">
        <w:t>with and advise the PMU and PIUs</w:t>
      </w:r>
      <w:r>
        <w:t xml:space="preserve"> including the safeguards matters</w:t>
      </w:r>
      <w:r w:rsidRPr="008D3611">
        <w:t>. Contractors at each subproject site designate</w:t>
      </w:r>
      <w:r>
        <w:t>d</w:t>
      </w:r>
      <w:r w:rsidRPr="008D3611">
        <w:t xml:space="preserve"> one site engineer as environment, health, and safety officer.</w:t>
      </w:r>
    </w:p>
    <w:p w14:paraId="57DC0348" w14:textId="77777777" w:rsidR="002A1E02" w:rsidRPr="008D3611" w:rsidRDefault="002A1E02" w:rsidP="002A1E02">
      <w:pPr>
        <w:jc w:val="both"/>
      </w:pPr>
    </w:p>
    <w:p w14:paraId="16181991" w14:textId="1BE6A859" w:rsidR="002A1E02" w:rsidRPr="00017A25" w:rsidRDefault="002A1E02" w:rsidP="00840784">
      <w:pPr>
        <w:pStyle w:val="Heading2"/>
        <w:numPr>
          <w:ilvl w:val="1"/>
          <w:numId w:val="6"/>
        </w:numPr>
      </w:pPr>
      <w:r w:rsidRPr="008D3611">
        <w:t xml:space="preserve"> </w:t>
      </w:r>
      <w:bookmarkStart w:id="40" w:name="_Toc210134415"/>
      <w:r w:rsidR="00D80C06">
        <w:t>I</w:t>
      </w:r>
      <w:bookmarkStart w:id="41" w:name="_Toc184506109"/>
      <w:r w:rsidRPr="00017A25">
        <w:t>mplementation Progress</w:t>
      </w:r>
      <w:bookmarkEnd w:id="40"/>
      <w:bookmarkEnd w:id="41"/>
    </w:p>
    <w:p w14:paraId="35999A3B" w14:textId="77777777" w:rsidR="002A1E02" w:rsidRPr="00017A25" w:rsidRDefault="002A1E02" w:rsidP="002A1E02">
      <w:pPr>
        <w:pStyle w:val="Heading2"/>
        <w:tabs>
          <w:tab w:val="left" w:pos="2060"/>
        </w:tabs>
        <w:spacing w:before="1"/>
        <w:jc w:val="right"/>
        <w:rPr>
          <w:spacing w:val="-2"/>
        </w:rPr>
      </w:pPr>
    </w:p>
    <w:p w14:paraId="60BE9901" w14:textId="44B414B6" w:rsidR="002A1E02" w:rsidRDefault="002A1E02" w:rsidP="002A1E02">
      <w:pPr>
        <w:jc w:val="both"/>
      </w:pPr>
      <w:r w:rsidRPr="00017A25">
        <w:t>As para 9 of the Loan Agreement, in IUGIP all program actions, in the area of Environmental and Social Safeguards, are in the line of implementation in a timely and efficient manner. Subprojects of program are designed, constructed, operated, and maintained in accordance with Borrower’s Environmental Conservation Rule</w:t>
      </w:r>
      <w:r>
        <w:t xml:space="preserve"> (ECR)</w:t>
      </w:r>
      <w:r w:rsidRPr="00017A25">
        <w:t>, 2023, and ADB’s SPS 2009. and EARF prepared for the Program and agreed between the Borrower and ADB. Monitoring of mitigation measures during construction are the responsibility of the PIU Environmental Management Officer, supported by the M</w:t>
      </w:r>
      <w:r>
        <w:t>DS</w:t>
      </w:r>
      <w:r w:rsidRPr="00017A25">
        <w:t xml:space="preserve">C Environmental Specialists. </w:t>
      </w:r>
      <w:r w:rsidRPr="001E5947">
        <w:t xml:space="preserve">As of the end of </w:t>
      </w:r>
      <w:r w:rsidR="000D658F" w:rsidRPr="001E5947">
        <w:t>September</w:t>
      </w:r>
      <w:r w:rsidRPr="001E5947">
        <w:t xml:space="preserve"> 2025, sub-projects work status in the </w:t>
      </w:r>
      <w:proofErr w:type="spellStart"/>
      <w:r w:rsidRPr="001E5947">
        <w:t>Pourashavas</w:t>
      </w:r>
      <w:proofErr w:type="spellEnd"/>
      <w:r w:rsidRPr="001E5947">
        <w:t xml:space="preserve"> (Road and Drainage</w:t>
      </w:r>
      <w:r w:rsidR="00F11A5C" w:rsidRPr="001E5947">
        <w:t>, only Drain and Market Facility</w:t>
      </w:r>
      <w:r w:rsidRPr="001E5947">
        <w:t xml:space="preserve">) are in various stages of tendering process, as stated above. IEEs have been prepared for all of these </w:t>
      </w:r>
      <w:proofErr w:type="spellStart"/>
      <w:r w:rsidRPr="001E5947">
        <w:t>Pourashavas</w:t>
      </w:r>
      <w:proofErr w:type="spellEnd"/>
      <w:r w:rsidRPr="001E5947">
        <w:t xml:space="preserve"> for Road and </w:t>
      </w:r>
      <w:proofErr w:type="spellStart"/>
      <w:proofErr w:type="gramStart"/>
      <w:r w:rsidRPr="001E5947">
        <w:t>Drainage</w:t>
      </w:r>
      <w:r w:rsidR="00F11A5C" w:rsidRPr="001E5947">
        <w:t>,Drain</w:t>
      </w:r>
      <w:proofErr w:type="spellEnd"/>
      <w:proofErr w:type="gramEnd"/>
      <w:r w:rsidR="001E5947">
        <w:t xml:space="preserve"> and market facility.</w:t>
      </w:r>
    </w:p>
    <w:p w14:paraId="3D1F2CC9" w14:textId="77777777" w:rsidR="00925152" w:rsidRPr="00017A25" w:rsidRDefault="00925152" w:rsidP="002A1E02">
      <w:pPr>
        <w:jc w:val="both"/>
        <w:rPr>
          <w:b/>
          <w:bCs/>
        </w:rPr>
      </w:pPr>
    </w:p>
    <w:p w14:paraId="6A353284" w14:textId="0080BB15" w:rsidR="00833C15" w:rsidRPr="004026C1" w:rsidRDefault="00B5426B" w:rsidP="00E76738">
      <w:pPr>
        <w:pStyle w:val="Default"/>
        <w:jc w:val="both"/>
        <w:rPr>
          <w:color w:val="auto"/>
        </w:rPr>
      </w:pPr>
      <w:r w:rsidRPr="004026C1">
        <w:rPr>
          <w:rFonts w:ascii="Arial" w:eastAsia="Arial" w:hAnsi="Arial" w:cs="Arial"/>
          <w:color w:val="auto"/>
          <w:sz w:val="22"/>
          <w:szCs w:val="22"/>
        </w:rPr>
        <w:t xml:space="preserve">On the other </w:t>
      </w:r>
      <w:proofErr w:type="spellStart"/>
      <w:proofErr w:type="gramStart"/>
      <w:r w:rsidRPr="004026C1">
        <w:rPr>
          <w:rFonts w:ascii="Arial" w:eastAsia="Arial" w:hAnsi="Arial" w:cs="Arial"/>
          <w:color w:val="auto"/>
          <w:sz w:val="22"/>
          <w:szCs w:val="22"/>
        </w:rPr>
        <w:t>hand,as</w:t>
      </w:r>
      <w:proofErr w:type="spellEnd"/>
      <w:proofErr w:type="gramEnd"/>
      <w:r w:rsidRPr="004026C1">
        <w:rPr>
          <w:rFonts w:ascii="Arial" w:eastAsia="Arial" w:hAnsi="Arial" w:cs="Arial"/>
          <w:color w:val="auto"/>
          <w:sz w:val="22"/>
          <w:szCs w:val="22"/>
        </w:rPr>
        <w:t xml:space="preserve"> of the end of September 2025, </w:t>
      </w:r>
      <w:proofErr w:type="gramStart"/>
      <w:r w:rsidR="00D42E8F" w:rsidRPr="004026C1">
        <w:rPr>
          <w:rFonts w:ascii="Arial" w:eastAsia="Arial" w:hAnsi="Arial" w:cs="Arial"/>
          <w:color w:val="auto"/>
          <w:sz w:val="22"/>
          <w:szCs w:val="22"/>
        </w:rPr>
        <w:t>u</w:t>
      </w:r>
      <w:r w:rsidRPr="004026C1">
        <w:rPr>
          <w:rFonts w:ascii="Arial" w:eastAsia="Arial" w:hAnsi="Arial" w:cs="Arial"/>
          <w:color w:val="auto"/>
          <w:sz w:val="22"/>
          <w:szCs w:val="22"/>
        </w:rPr>
        <w:t>rban  improvement</w:t>
      </w:r>
      <w:proofErr w:type="gramEnd"/>
      <w:r w:rsidRPr="004026C1">
        <w:rPr>
          <w:rFonts w:ascii="Arial" w:eastAsia="Arial" w:hAnsi="Arial" w:cs="Arial"/>
          <w:color w:val="auto"/>
          <w:sz w:val="22"/>
          <w:szCs w:val="22"/>
        </w:rPr>
        <w:t xml:space="preserve"> Low-income neighborhoods Infrastructure </w:t>
      </w:r>
      <w:r w:rsidR="00D42E8F" w:rsidRPr="004026C1">
        <w:rPr>
          <w:rFonts w:ascii="Arial" w:eastAsia="Arial" w:hAnsi="Arial" w:cs="Arial"/>
          <w:color w:val="auto"/>
          <w:sz w:val="22"/>
          <w:szCs w:val="22"/>
        </w:rPr>
        <w:t>(w</w:t>
      </w:r>
      <w:r w:rsidRPr="004026C1">
        <w:rPr>
          <w:rFonts w:ascii="Arial" w:eastAsia="Arial" w:hAnsi="Arial" w:cs="Arial"/>
          <w:color w:val="auto"/>
          <w:sz w:val="22"/>
          <w:szCs w:val="22"/>
        </w:rPr>
        <w:t>ater hand pumps and/or bore wells, community toilets, footpaths, drain, solar street light,</w:t>
      </w:r>
      <w:r w:rsidR="00833C15" w:rsidRPr="004026C1">
        <w:rPr>
          <w:rFonts w:ascii="Arial" w:eastAsia="Arial" w:hAnsi="Arial" w:cs="Arial"/>
          <w:color w:val="auto"/>
          <w:sz w:val="22"/>
          <w:szCs w:val="22"/>
        </w:rPr>
        <w:t xml:space="preserve"> </w:t>
      </w:r>
      <w:r w:rsidR="00D42E8F" w:rsidRPr="004026C1">
        <w:rPr>
          <w:rFonts w:ascii="Arial" w:eastAsia="Arial" w:hAnsi="Arial" w:cs="Arial"/>
          <w:color w:val="auto"/>
          <w:sz w:val="22"/>
          <w:szCs w:val="22"/>
        </w:rPr>
        <w:t>bins)</w:t>
      </w:r>
      <w:r w:rsidRPr="004026C1">
        <w:rPr>
          <w:rFonts w:ascii="Arial" w:eastAsia="Arial" w:hAnsi="Arial" w:cs="Arial"/>
          <w:color w:val="auto"/>
          <w:sz w:val="22"/>
          <w:szCs w:val="22"/>
        </w:rPr>
        <w:t xml:space="preserve"> work status in the </w:t>
      </w:r>
      <w:proofErr w:type="spellStart"/>
      <w:r w:rsidRPr="004026C1">
        <w:rPr>
          <w:rFonts w:ascii="Arial" w:eastAsia="Arial" w:hAnsi="Arial" w:cs="Arial"/>
          <w:color w:val="auto"/>
          <w:sz w:val="22"/>
          <w:szCs w:val="22"/>
        </w:rPr>
        <w:t>Pourashavas</w:t>
      </w:r>
      <w:proofErr w:type="spellEnd"/>
      <w:r w:rsidRPr="004026C1">
        <w:rPr>
          <w:rFonts w:ascii="Arial" w:eastAsia="Arial" w:hAnsi="Arial" w:cs="Arial"/>
          <w:color w:val="auto"/>
          <w:sz w:val="22"/>
          <w:szCs w:val="22"/>
        </w:rPr>
        <w:t xml:space="preserve"> are in various stages</w:t>
      </w:r>
      <w:r w:rsidR="00833C15" w:rsidRPr="004026C1">
        <w:rPr>
          <w:rFonts w:ascii="Arial" w:eastAsia="Arial" w:hAnsi="Arial" w:cs="Arial"/>
          <w:color w:val="auto"/>
          <w:sz w:val="22"/>
          <w:szCs w:val="22"/>
        </w:rPr>
        <w:t xml:space="preserve">, </w:t>
      </w:r>
      <w:r w:rsidR="00D42E8F" w:rsidRPr="004026C1">
        <w:rPr>
          <w:rFonts w:ascii="Arial" w:eastAsia="Arial" w:hAnsi="Arial" w:cs="Arial"/>
          <w:color w:val="auto"/>
          <w:sz w:val="22"/>
          <w:szCs w:val="22"/>
        </w:rPr>
        <w:t xml:space="preserve">and </w:t>
      </w:r>
      <w:r w:rsidR="00833C15" w:rsidRPr="004026C1">
        <w:rPr>
          <w:rFonts w:ascii="Arial" w:eastAsia="Arial" w:hAnsi="Arial" w:cs="Arial"/>
          <w:color w:val="auto"/>
          <w:sz w:val="22"/>
          <w:szCs w:val="22"/>
        </w:rPr>
        <w:t xml:space="preserve">23 </w:t>
      </w:r>
      <w:proofErr w:type="gramStart"/>
      <w:r w:rsidR="00833C15" w:rsidRPr="004026C1">
        <w:rPr>
          <w:rFonts w:ascii="Arial" w:eastAsia="Arial" w:hAnsi="Arial" w:cs="Arial"/>
          <w:color w:val="auto"/>
          <w:sz w:val="22"/>
          <w:szCs w:val="22"/>
        </w:rPr>
        <w:t>no</w:t>
      </w:r>
      <w:proofErr w:type="gramEnd"/>
      <w:r w:rsidR="00833C15" w:rsidRPr="004026C1">
        <w:rPr>
          <w:rFonts w:ascii="Arial" w:eastAsia="Arial" w:hAnsi="Arial" w:cs="Arial"/>
          <w:color w:val="auto"/>
          <w:sz w:val="22"/>
          <w:szCs w:val="22"/>
        </w:rPr>
        <w:t xml:space="preserve"> of LINs already approved (Annex 16).</w:t>
      </w:r>
      <w:r w:rsidR="00061135" w:rsidRPr="004026C1">
        <w:rPr>
          <w:rFonts w:ascii="Arial" w:eastAsia="Arial" w:hAnsi="Arial" w:cs="Arial"/>
          <w:color w:val="auto"/>
          <w:sz w:val="22"/>
          <w:szCs w:val="22"/>
        </w:rPr>
        <w:t xml:space="preserve"> Environmental Screening Report</w:t>
      </w:r>
      <w:r w:rsidR="00092349">
        <w:rPr>
          <w:rFonts w:ascii="Arial" w:eastAsia="Arial" w:hAnsi="Arial" w:cs="Arial"/>
          <w:color w:val="auto"/>
          <w:sz w:val="22"/>
          <w:szCs w:val="22"/>
        </w:rPr>
        <w:t>s</w:t>
      </w:r>
      <w:r w:rsidR="00061135" w:rsidRPr="004026C1">
        <w:rPr>
          <w:rFonts w:ascii="Arial" w:eastAsia="Arial" w:hAnsi="Arial" w:cs="Arial"/>
          <w:color w:val="auto"/>
          <w:sz w:val="22"/>
          <w:szCs w:val="22"/>
        </w:rPr>
        <w:t xml:space="preserve"> (</w:t>
      </w:r>
      <w:r w:rsidR="00833C15" w:rsidRPr="004026C1">
        <w:rPr>
          <w:rFonts w:ascii="Arial" w:eastAsia="Arial" w:hAnsi="Arial" w:cs="Arial"/>
          <w:color w:val="auto"/>
          <w:sz w:val="22"/>
          <w:szCs w:val="22"/>
        </w:rPr>
        <w:t>ESR</w:t>
      </w:r>
      <w:r w:rsidR="00061135" w:rsidRPr="004026C1">
        <w:rPr>
          <w:rFonts w:ascii="Arial" w:eastAsia="Arial" w:hAnsi="Arial" w:cs="Arial"/>
          <w:color w:val="auto"/>
          <w:sz w:val="22"/>
          <w:szCs w:val="22"/>
        </w:rPr>
        <w:t>)</w:t>
      </w:r>
      <w:r w:rsidRPr="004026C1">
        <w:rPr>
          <w:rFonts w:ascii="Arial" w:eastAsia="Arial" w:hAnsi="Arial" w:cs="Arial"/>
          <w:color w:val="auto"/>
          <w:sz w:val="22"/>
          <w:szCs w:val="22"/>
        </w:rPr>
        <w:t xml:space="preserve"> have been prepared for all of these </w:t>
      </w:r>
      <w:r w:rsidR="00833C15" w:rsidRPr="004026C1">
        <w:rPr>
          <w:rFonts w:ascii="Arial" w:eastAsia="Arial" w:hAnsi="Arial" w:cs="Arial"/>
          <w:color w:val="auto"/>
          <w:sz w:val="22"/>
          <w:szCs w:val="22"/>
        </w:rPr>
        <w:t>Urban improvement Low-income neighborhoods (LINs) Infrastructure [Water hand pumps and/or bore wells, community toilets, footpaths, solar street light, Dustbin</w:t>
      </w:r>
      <w:proofErr w:type="gramStart"/>
      <w:r w:rsidR="00833C15" w:rsidRPr="004026C1">
        <w:rPr>
          <w:rFonts w:ascii="Arial" w:eastAsia="Arial" w:hAnsi="Arial" w:cs="Arial"/>
          <w:color w:val="auto"/>
          <w:sz w:val="22"/>
          <w:szCs w:val="22"/>
        </w:rPr>
        <w:t>] .</w:t>
      </w:r>
      <w:proofErr w:type="gramEnd"/>
    </w:p>
    <w:p w14:paraId="7AB91F61" w14:textId="77777777" w:rsidR="00B5426B" w:rsidRPr="00017A25" w:rsidRDefault="00B5426B" w:rsidP="002A1E02">
      <w:pPr>
        <w:jc w:val="both"/>
        <w:rPr>
          <w:b/>
          <w:bCs/>
        </w:rPr>
      </w:pPr>
    </w:p>
    <w:p w14:paraId="3598C1D1" w14:textId="28F2251B" w:rsidR="002A1E02" w:rsidRDefault="002A1E02" w:rsidP="002A1E02">
      <w:pPr>
        <w:jc w:val="both"/>
      </w:pPr>
      <w:r w:rsidRPr="00B258BB">
        <w:t xml:space="preserve">The EMP describes detailed site-specific mitigation measures including monitoring indicators with responsibility allocation in different stage of </w:t>
      </w:r>
      <w:r w:rsidR="00F9780E">
        <w:t>program</w:t>
      </w:r>
      <w:r w:rsidR="00F9780E" w:rsidRPr="00B258BB">
        <w:t xml:space="preserve"> </w:t>
      </w:r>
      <w:r w:rsidRPr="00B258BB">
        <w:t>cycle i.e. pre-construction, construction, and</w:t>
      </w:r>
      <w:r w:rsidRPr="00017A25">
        <w:t xml:space="preserve"> operation </w:t>
      </w:r>
      <w:r w:rsidR="00F9780E">
        <w:t>and</w:t>
      </w:r>
      <w:r w:rsidRPr="00017A25">
        <w:t xml:space="preserve"> maintenance phase. For ensuring proper and effective </w:t>
      </w:r>
      <w:r w:rsidRPr="00B258BB">
        <w:t xml:space="preserve">implementation of various measures of EMP even by </w:t>
      </w:r>
      <w:r w:rsidR="00F9780E">
        <w:t xml:space="preserve">involved </w:t>
      </w:r>
      <w:r w:rsidRPr="00B258BB">
        <w:t>contractors, EMP has also been made as part of contract</w:t>
      </w:r>
      <w:r w:rsidRPr="00017A25">
        <w:t xml:space="preserve"> condition/document. The Cumulative Physical Progress up to end </w:t>
      </w:r>
      <w:r w:rsidR="000D658F">
        <w:lastRenderedPageBreak/>
        <w:t xml:space="preserve">September </w:t>
      </w:r>
      <w:r w:rsidRPr="00017A25">
        <w:t>202</w:t>
      </w:r>
      <w:r>
        <w:t>5</w:t>
      </w:r>
      <w:r w:rsidRPr="00017A25">
        <w:t xml:space="preserve"> is in </w:t>
      </w:r>
      <w:r w:rsidRPr="004026C1">
        <w:rPr>
          <w:b/>
          <w:bCs/>
        </w:rPr>
        <w:t>Annex 1</w:t>
      </w:r>
      <w:r w:rsidR="00B5426B" w:rsidRPr="004026C1">
        <w:rPr>
          <w:b/>
          <w:bCs/>
        </w:rPr>
        <w:t>5</w:t>
      </w:r>
      <w:r w:rsidR="00B5426B" w:rsidRPr="00156586">
        <w:rPr>
          <w:b/>
          <w:bCs/>
        </w:rPr>
        <w:t xml:space="preserve"> </w:t>
      </w:r>
      <w:r w:rsidR="00B5426B" w:rsidRPr="004026C1">
        <w:rPr>
          <w:b/>
          <w:bCs/>
        </w:rPr>
        <w:t>and Annex 16</w:t>
      </w:r>
      <w:r w:rsidR="00833C15" w:rsidRPr="004026C1">
        <w:rPr>
          <w:b/>
          <w:bCs/>
        </w:rPr>
        <w:t>.</w:t>
      </w:r>
    </w:p>
    <w:p w14:paraId="61DAE6E7" w14:textId="77777777" w:rsidR="000D658F" w:rsidRPr="00017A25" w:rsidRDefault="000D658F" w:rsidP="002A1E02">
      <w:pPr>
        <w:jc w:val="both"/>
        <w:rPr>
          <w:b/>
          <w:bCs/>
        </w:rPr>
      </w:pPr>
    </w:p>
    <w:p w14:paraId="259FB0E0" w14:textId="32EE6003" w:rsidR="0011162D" w:rsidRPr="005728CC" w:rsidRDefault="00916FA0" w:rsidP="00B748FA">
      <w:pPr>
        <w:pStyle w:val="Heading2"/>
        <w:numPr>
          <w:ilvl w:val="1"/>
          <w:numId w:val="6"/>
        </w:numPr>
      </w:pPr>
      <w:bookmarkStart w:id="42" w:name="_Toc210134416"/>
      <w:bookmarkStart w:id="43" w:name="_Hlk165892466"/>
      <w:r w:rsidRPr="005728CC">
        <w:t xml:space="preserve">Result Based </w:t>
      </w:r>
      <w:r w:rsidR="006333B9" w:rsidRPr="005728CC">
        <w:t>Lending</w:t>
      </w:r>
      <w:r w:rsidR="0011162D" w:rsidRPr="005728CC">
        <w:t>, RBL</w:t>
      </w:r>
      <w:r w:rsidR="001046AD" w:rsidRPr="005728CC">
        <w:t xml:space="preserve">, </w:t>
      </w:r>
      <w:r w:rsidR="0011162D" w:rsidRPr="005728CC">
        <w:t>Disbursement Link Indicator, DLI</w:t>
      </w:r>
      <w:bookmarkEnd w:id="42"/>
    </w:p>
    <w:p w14:paraId="4997D31A" w14:textId="77777777" w:rsidR="00FE5241" w:rsidRPr="005728CC" w:rsidRDefault="00FE5241" w:rsidP="00FE5241">
      <w:pPr>
        <w:pStyle w:val="Heading2"/>
        <w:ind w:left="792"/>
      </w:pPr>
    </w:p>
    <w:p w14:paraId="6278CA07" w14:textId="4B7FE412" w:rsidR="00C24266" w:rsidRDefault="00FE5241">
      <w:pPr>
        <w:jc w:val="both"/>
      </w:pPr>
      <w:bookmarkStart w:id="44" w:name="_Toc179827963"/>
      <w:bookmarkStart w:id="45" w:name="_Toc179831196"/>
      <w:bookmarkStart w:id="46" w:name="_Toc196126962"/>
      <w:bookmarkStart w:id="47" w:name="_Toc196127542"/>
      <w:bookmarkStart w:id="48" w:name="_Toc199849415"/>
      <w:bookmarkStart w:id="49" w:name="_Toc199858967"/>
      <w:r w:rsidRPr="00B258BB">
        <w:t xml:space="preserve">RBL is a new performance-based form of financing, where disbursements are linked to results rather than expenditure. </w:t>
      </w:r>
      <w:bookmarkEnd w:id="43"/>
      <w:r w:rsidR="00C24266" w:rsidRPr="00B258BB">
        <w:t>Worldwide, demands are growing for governments and development agencies to deliver measurable results. Better results are essential for fiscal sustainability, economic growth, human development, and poverty reduction. These increasing demands have driven a wide range of public sector reforms. Many innovative instruments have emerged</w:t>
      </w:r>
      <w:r w:rsidR="005937B4" w:rsidRPr="00B258BB">
        <w:t xml:space="preserve"> viz</w:t>
      </w:r>
      <w:r w:rsidR="00C24266" w:rsidRPr="00B258BB">
        <w:t xml:space="preserve"> </w:t>
      </w:r>
      <w:r w:rsidR="005937B4" w:rsidRPr="00B258BB">
        <w:t xml:space="preserve">the results-based </w:t>
      </w:r>
      <w:r w:rsidR="006333B9" w:rsidRPr="00B258BB">
        <w:t>Lending</w:t>
      </w:r>
      <w:r w:rsidR="005937B4" w:rsidRPr="00B258BB">
        <w:t xml:space="preserve"> (RBL) </w:t>
      </w:r>
      <w:r w:rsidR="00C24266" w:rsidRPr="00B258BB">
        <w:t>in particular</w:t>
      </w:r>
      <w:r w:rsidR="005937B4" w:rsidRPr="005728CC">
        <w:t>.</w:t>
      </w:r>
      <w:bookmarkEnd w:id="44"/>
      <w:bookmarkEnd w:id="45"/>
      <w:bookmarkEnd w:id="46"/>
      <w:bookmarkEnd w:id="47"/>
      <w:bookmarkEnd w:id="48"/>
      <w:bookmarkEnd w:id="49"/>
    </w:p>
    <w:p w14:paraId="6ECDCE8E" w14:textId="77777777" w:rsidR="00156586" w:rsidRPr="005728CC" w:rsidRDefault="00156586" w:rsidP="004026C1">
      <w:pPr>
        <w:jc w:val="both"/>
      </w:pPr>
    </w:p>
    <w:p w14:paraId="46AAEB8E" w14:textId="397292C5" w:rsidR="00FE73E3" w:rsidRPr="005728CC" w:rsidRDefault="00FE73E3" w:rsidP="00F9780E">
      <w:pPr>
        <w:pStyle w:val="BodyText"/>
        <w:shd w:val="clear" w:color="auto" w:fill="FFFFFF" w:themeFill="background1"/>
        <w:ind w:right="29"/>
        <w:jc w:val="both"/>
      </w:pPr>
      <w:r w:rsidRPr="005728CC">
        <w:t>Th</w:t>
      </w:r>
      <w:r w:rsidR="00B103DE">
        <w:t>e</w:t>
      </w:r>
      <w:r w:rsidRPr="005728CC">
        <w:t xml:space="preserve"> working paper proposes that the Asian Development Bank (ADB) introduce a </w:t>
      </w:r>
      <w:bookmarkStart w:id="50" w:name="_Hlk165558675"/>
      <w:r w:rsidRPr="005728CC">
        <w:t xml:space="preserve">results-based </w:t>
      </w:r>
      <w:r w:rsidR="006333B9" w:rsidRPr="005728CC">
        <w:t>Lending</w:t>
      </w:r>
      <w:r w:rsidRPr="005728CC">
        <w:t xml:space="preserve"> </w:t>
      </w:r>
      <w:bookmarkEnd w:id="50"/>
      <w:r w:rsidRPr="005728CC">
        <w:t xml:space="preserve">(RBL) for programs modality. </w:t>
      </w:r>
    </w:p>
    <w:p w14:paraId="05FB5FB7" w14:textId="77777777" w:rsidR="00FE73E3" w:rsidRPr="005728CC" w:rsidRDefault="00FE73E3" w:rsidP="00F27035">
      <w:pPr>
        <w:pStyle w:val="BodyText"/>
        <w:shd w:val="clear" w:color="auto" w:fill="FFFFFF" w:themeFill="background1"/>
        <w:ind w:right="29"/>
        <w:jc w:val="both"/>
      </w:pPr>
    </w:p>
    <w:p w14:paraId="30614B80" w14:textId="6C863441" w:rsidR="0037696E" w:rsidRPr="005728CC" w:rsidRDefault="00FE73E3" w:rsidP="00731778">
      <w:pPr>
        <w:pStyle w:val="BodyText"/>
        <w:shd w:val="clear" w:color="auto" w:fill="FFFFFF" w:themeFill="background1"/>
        <w:ind w:right="29"/>
        <w:jc w:val="both"/>
      </w:pPr>
      <w:r w:rsidRPr="005728CC">
        <w:t>This IUGIP,</w:t>
      </w:r>
      <w:r w:rsidR="00C62518" w:rsidRPr="005728CC">
        <w:t xml:space="preserve"> is a result-based </w:t>
      </w:r>
      <w:r w:rsidR="006333B9" w:rsidRPr="005728CC">
        <w:t>Lending</w:t>
      </w:r>
      <w:r w:rsidR="00C62518" w:rsidRPr="005728CC">
        <w:t xml:space="preserve"> </w:t>
      </w:r>
      <w:r w:rsidRPr="005728CC">
        <w:t xml:space="preserve">(RBL) </w:t>
      </w:r>
      <w:r w:rsidR="00C62518" w:rsidRPr="005728CC">
        <w:t xml:space="preserve">program, considering through DLIs </w:t>
      </w:r>
      <w:r w:rsidR="00F9780E">
        <w:t>matrix</w:t>
      </w:r>
      <w:r w:rsidR="00C62518" w:rsidRPr="005728CC">
        <w:t xml:space="preserve">. Under this component, </w:t>
      </w:r>
      <w:r w:rsidR="00E96D7E" w:rsidRPr="005728CC">
        <w:t>Program</w:t>
      </w:r>
      <w:r w:rsidR="00C62518" w:rsidRPr="005728CC">
        <w:t xml:space="preserve"> resources will be disbursed based on the achievement of targets under performance-based outputs.</w:t>
      </w:r>
    </w:p>
    <w:p w14:paraId="21C2BFF8" w14:textId="738F8B56" w:rsidR="002B3961" w:rsidRPr="005728CC" w:rsidRDefault="002B3961" w:rsidP="00F27035">
      <w:pPr>
        <w:pStyle w:val="ListParagraph"/>
        <w:shd w:val="clear" w:color="auto" w:fill="FFFFFF" w:themeFill="background1"/>
        <w:spacing w:before="240" w:after="240"/>
        <w:ind w:left="0" w:firstLine="0"/>
        <w:jc w:val="both"/>
        <w:rPr>
          <w:bCs/>
        </w:rPr>
      </w:pPr>
      <w:r w:rsidRPr="005728CC">
        <w:rPr>
          <w:bCs/>
        </w:rPr>
        <w:t>Th</w:t>
      </w:r>
      <w:r w:rsidR="00FE73E3" w:rsidRPr="005728CC">
        <w:rPr>
          <w:bCs/>
        </w:rPr>
        <w:t>e</w:t>
      </w:r>
      <w:r w:rsidRPr="005728CC">
        <w:rPr>
          <w:bCs/>
        </w:rPr>
        <w:t xml:space="preserve"> subcomponent will finance operation and maintenance (O&amp;M) of urban infrastructure in </w:t>
      </w:r>
      <w:proofErr w:type="spellStart"/>
      <w:r w:rsidRPr="005728CC">
        <w:rPr>
          <w:rFonts w:eastAsia="Segoe UI"/>
        </w:rPr>
        <w:t>Pourashavas</w:t>
      </w:r>
      <w:proofErr w:type="spellEnd"/>
      <w:r w:rsidRPr="005728CC">
        <w:rPr>
          <w:rFonts w:eastAsia="Segoe UI"/>
        </w:rPr>
        <w:t xml:space="preserve"> </w:t>
      </w:r>
      <w:r w:rsidRPr="005728CC">
        <w:rPr>
          <w:bCs/>
        </w:rPr>
        <w:t>which meet the requirements stipulated in the RBLs. The implementing agency</w:t>
      </w:r>
      <w:r w:rsidR="00F9780E">
        <w:rPr>
          <w:bCs/>
        </w:rPr>
        <w:t xml:space="preserve"> of</w:t>
      </w:r>
      <w:r w:rsidRPr="005728CC">
        <w:rPr>
          <w:bCs/>
        </w:rPr>
        <w:t xml:space="preserve"> the </w:t>
      </w:r>
      <w:r w:rsidR="009D04B8" w:rsidRPr="005728CC">
        <w:rPr>
          <w:bCs/>
        </w:rPr>
        <w:t xml:space="preserve">IUGIP of </w:t>
      </w:r>
      <w:r w:rsidRPr="005728CC">
        <w:rPr>
          <w:bCs/>
        </w:rPr>
        <w:t xml:space="preserve">Local Government Engineering Department (LGED) will support </w:t>
      </w:r>
      <w:proofErr w:type="spellStart"/>
      <w:r w:rsidRPr="005728CC">
        <w:rPr>
          <w:bCs/>
        </w:rPr>
        <w:t>Pourashavas</w:t>
      </w:r>
      <w:proofErr w:type="spellEnd"/>
      <w:r w:rsidRPr="005728CC">
        <w:rPr>
          <w:bCs/>
        </w:rPr>
        <w:t xml:space="preserve"> in meeting the RBLs; evaluate their performance; and allocate funds to those that meet the RBLs.  Under this, </w:t>
      </w:r>
      <w:r w:rsidR="00E96D7E" w:rsidRPr="005728CC">
        <w:rPr>
          <w:bCs/>
        </w:rPr>
        <w:t>Program</w:t>
      </w:r>
      <w:r w:rsidRPr="005728CC">
        <w:rPr>
          <w:bCs/>
        </w:rPr>
        <w:t xml:space="preserve"> resources will be disbursed based on the achievement of targets under the Performance-based Conditions. </w:t>
      </w:r>
    </w:p>
    <w:p w14:paraId="67B5518B" w14:textId="64E14778" w:rsidR="00AF133F" w:rsidRPr="005728CC" w:rsidRDefault="00AF133F" w:rsidP="00F27035">
      <w:pPr>
        <w:shd w:val="clear" w:color="auto" w:fill="FFFFFF" w:themeFill="background1"/>
        <w:jc w:val="both"/>
      </w:pPr>
      <w:r w:rsidRPr="005728CC">
        <w:t xml:space="preserve">The </w:t>
      </w:r>
      <w:r w:rsidR="00F9780E">
        <w:t>IUGIP</w:t>
      </w:r>
      <w:r w:rsidRPr="005728CC">
        <w:t xml:space="preserve"> under the Result Based Lending (RBL) modality will improve infrastructure facilities such as drains, roads, streetlights, low-income neighborhoods improvement (footpaths, drains, streetlights, tube wells, dustbins and community toilets), market centers and parks in selected </w:t>
      </w:r>
      <w:proofErr w:type="spellStart"/>
      <w:r w:rsidRPr="005728CC">
        <w:t>Pourashavas</w:t>
      </w:r>
      <w:proofErr w:type="spellEnd"/>
      <w:r w:rsidRPr="005728CC">
        <w:t>.</w:t>
      </w:r>
    </w:p>
    <w:p w14:paraId="74C1AE0D" w14:textId="77777777" w:rsidR="00731778" w:rsidRPr="005728CC" w:rsidRDefault="00731778" w:rsidP="00D008C2"/>
    <w:p w14:paraId="1FA52537" w14:textId="77777777" w:rsidR="00731778" w:rsidRPr="005728CC" w:rsidRDefault="00731778" w:rsidP="00D008C2"/>
    <w:p w14:paraId="06D470F3" w14:textId="6974F950" w:rsidR="00F043AE" w:rsidRPr="00432321" w:rsidRDefault="00F043AE" w:rsidP="00B748FA">
      <w:pPr>
        <w:pStyle w:val="Heading1"/>
        <w:numPr>
          <w:ilvl w:val="0"/>
          <w:numId w:val="6"/>
        </w:numPr>
        <w:rPr>
          <w:sz w:val="32"/>
          <w:szCs w:val="32"/>
        </w:rPr>
      </w:pPr>
      <w:bookmarkStart w:id="51" w:name="_Toc210134417"/>
      <w:r w:rsidRPr="00432321">
        <w:rPr>
          <w:sz w:val="32"/>
          <w:szCs w:val="32"/>
        </w:rPr>
        <w:t>Program’s Environmental Safeguards</w:t>
      </w:r>
      <w:bookmarkEnd w:id="51"/>
    </w:p>
    <w:p w14:paraId="0A9FED38" w14:textId="4F40AC78" w:rsidR="00F043AE" w:rsidRPr="005728CC" w:rsidRDefault="00F043AE" w:rsidP="00B748FA">
      <w:pPr>
        <w:pStyle w:val="Heading2"/>
        <w:numPr>
          <w:ilvl w:val="1"/>
          <w:numId w:val="6"/>
        </w:numPr>
      </w:pPr>
      <w:bookmarkStart w:id="52" w:name="_Toc210134418"/>
      <w:r w:rsidRPr="005728CC">
        <w:t>ADB</w:t>
      </w:r>
      <w:r w:rsidRPr="005728CC">
        <w:rPr>
          <w:spacing w:val="-9"/>
        </w:rPr>
        <w:t xml:space="preserve"> </w:t>
      </w:r>
      <w:r w:rsidRPr="005728CC">
        <w:t>Safeguard</w:t>
      </w:r>
      <w:r w:rsidRPr="005728CC">
        <w:rPr>
          <w:spacing w:val="-8"/>
        </w:rPr>
        <w:t xml:space="preserve"> </w:t>
      </w:r>
      <w:r w:rsidRPr="005728CC">
        <w:t>Policy</w:t>
      </w:r>
      <w:r w:rsidRPr="005728CC">
        <w:rPr>
          <w:spacing w:val="-9"/>
        </w:rPr>
        <w:t xml:space="preserve"> </w:t>
      </w:r>
      <w:r w:rsidRPr="005728CC">
        <w:t>Statement,</w:t>
      </w:r>
      <w:r w:rsidRPr="005728CC">
        <w:rPr>
          <w:spacing w:val="-9"/>
        </w:rPr>
        <w:t xml:space="preserve"> </w:t>
      </w:r>
      <w:r w:rsidRPr="005728CC">
        <w:rPr>
          <w:spacing w:val="-4"/>
        </w:rPr>
        <w:t>2009</w:t>
      </w:r>
      <w:bookmarkEnd w:id="52"/>
    </w:p>
    <w:p w14:paraId="748786D9" w14:textId="77777777" w:rsidR="001046AD" w:rsidRPr="005728CC" w:rsidRDefault="001046AD" w:rsidP="00F043AE">
      <w:pPr>
        <w:jc w:val="both"/>
      </w:pPr>
    </w:p>
    <w:p w14:paraId="345C3252" w14:textId="110B2B44" w:rsidR="00F043AE" w:rsidRPr="005728CC" w:rsidRDefault="00F043AE" w:rsidP="00F043AE">
      <w:pPr>
        <w:jc w:val="both"/>
        <w:rPr>
          <w:spacing w:val="-2"/>
        </w:rPr>
      </w:pPr>
      <w:r w:rsidRPr="005728CC">
        <w:t>The Safeguard Policy Statement (SPS)</w:t>
      </w:r>
      <w:r w:rsidRPr="005728CC">
        <w:rPr>
          <w:spacing w:val="-3"/>
        </w:rPr>
        <w:t xml:space="preserve"> </w:t>
      </w:r>
      <w:r w:rsidRPr="005728CC">
        <w:t>categorizes</w:t>
      </w:r>
      <w:r w:rsidRPr="005728CC">
        <w:rPr>
          <w:spacing w:val="-2"/>
        </w:rPr>
        <w:t xml:space="preserve"> </w:t>
      </w:r>
      <w:r w:rsidRPr="005728CC">
        <w:t>proposed</w:t>
      </w:r>
      <w:r w:rsidRPr="005728CC">
        <w:rPr>
          <w:spacing w:val="-2"/>
        </w:rPr>
        <w:t xml:space="preserve"> </w:t>
      </w:r>
      <w:r w:rsidRPr="005728CC">
        <w:t>components</w:t>
      </w:r>
      <w:r w:rsidRPr="005728CC">
        <w:rPr>
          <w:spacing w:val="-2"/>
        </w:rPr>
        <w:t xml:space="preserve"> </w:t>
      </w:r>
      <w:r w:rsidRPr="005728CC">
        <w:t>into categories (A, B or C) to determine the level of environmental assessment required to address potential impacts.</w:t>
      </w:r>
    </w:p>
    <w:p w14:paraId="50033760" w14:textId="77777777" w:rsidR="00F043AE" w:rsidRPr="005728CC" w:rsidRDefault="00F043AE" w:rsidP="00F043AE">
      <w:pPr>
        <w:jc w:val="both"/>
      </w:pPr>
    </w:p>
    <w:p w14:paraId="01AAD16C" w14:textId="5A087E1C" w:rsidR="002E4A77" w:rsidRPr="005728CC" w:rsidRDefault="00F043AE" w:rsidP="00F043AE">
      <w:pPr>
        <w:jc w:val="both"/>
      </w:pPr>
      <w:r w:rsidRPr="005728CC">
        <w:t>According to the safeguard policy statement, 2009 of ADB the Program falls under Category B and hence an IEE is sufficient to meet the environmental requirements. These policies apply to all ADB-financed Programs.</w:t>
      </w:r>
    </w:p>
    <w:p w14:paraId="2F0D7B86" w14:textId="77777777" w:rsidR="00F043AE" w:rsidRPr="00432321" w:rsidRDefault="00F043AE" w:rsidP="00432321"/>
    <w:p w14:paraId="3348998C" w14:textId="4040D9AA" w:rsidR="00F043AE" w:rsidRPr="005728CC" w:rsidRDefault="00F043AE" w:rsidP="00B748FA">
      <w:pPr>
        <w:pStyle w:val="Heading1"/>
        <w:numPr>
          <w:ilvl w:val="1"/>
          <w:numId w:val="6"/>
        </w:numPr>
      </w:pPr>
      <w:bookmarkStart w:id="53" w:name="_Toc210134419"/>
      <w:r w:rsidRPr="005728CC">
        <w:t>Status on environmental and social activities during the reporting period</w:t>
      </w:r>
      <w:bookmarkEnd w:id="53"/>
    </w:p>
    <w:p w14:paraId="00CA7F19" w14:textId="015341DC" w:rsidR="00F043AE" w:rsidRPr="00432321" w:rsidRDefault="00F043AE" w:rsidP="00432321">
      <w:pPr>
        <w:pStyle w:val="Heading3"/>
        <w:numPr>
          <w:ilvl w:val="2"/>
          <w:numId w:val="6"/>
        </w:numPr>
        <w:ind w:left="2160" w:hanging="720"/>
        <w:rPr>
          <w:rFonts w:ascii="Arial" w:hAnsi="Arial" w:cs="Arial"/>
          <w:b/>
          <w:bCs/>
          <w:color w:val="auto"/>
          <w:sz w:val="22"/>
          <w:szCs w:val="22"/>
        </w:rPr>
      </w:pPr>
      <w:bookmarkStart w:id="54" w:name="_Toc210134420"/>
      <w:r w:rsidRPr="00432321">
        <w:rPr>
          <w:rFonts w:ascii="Arial" w:hAnsi="Arial" w:cs="Arial"/>
          <w:b/>
          <w:bCs/>
          <w:color w:val="auto"/>
          <w:sz w:val="22"/>
          <w:szCs w:val="22"/>
        </w:rPr>
        <w:t>Screening of Sub-Project by Result Based Lending (RBL)</w:t>
      </w:r>
      <w:bookmarkEnd w:id="54"/>
      <w:r w:rsidRPr="00432321">
        <w:rPr>
          <w:rFonts w:ascii="Arial" w:hAnsi="Arial" w:cs="Arial"/>
          <w:b/>
          <w:bCs/>
          <w:color w:val="auto"/>
          <w:sz w:val="22"/>
          <w:szCs w:val="22"/>
        </w:rPr>
        <w:t xml:space="preserve"> </w:t>
      </w:r>
    </w:p>
    <w:p w14:paraId="737A9C73" w14:textId="77777777" w:rsidR="00F043AE" w:rsidRPr="005728CC" w:rsidRDefault="00F043AE" w:rsidP="00F043AE"/>
    <w:p w14:paraId="41D0EBB8" w14:textId="0A84F99E" w:rsidR="00F043AE" w:rsidRPr="005728CC" w:rsidRDefault="00F043AE" w:rsidP="006B2603">
      <w:pPr>
        <w:jc w:val="both"/>
      </w:pPr>
      <w:r w:rsidRPr="005728CC">
        <w:t xml:space="preserve">Till the end of </w:t>
      </w:r>
      <w:r w:rsidR="0020560F">
        <w:t>September</w:t>
      </w:r>
      <w:r w:rsidRPr="005728CC">
        <w:t xml:space="preserve"> 202</w:t>
      </w:r>
      <w:r w:rsidR="0018426D" w:rsidRPr="005728CC">
        <w:t>5</w:t>
      </w:r>
      <w:r w:rsidRPr="005728CC">
        <w:t xml:space="preserve">, </w:t>
      </w:r>
      <w:r w:rsidRPr="004026C1">
        <w:t>1</w:t>
      </w:r>
      <w:r w:rsidR="00156586" w:rsidRPr="004026C1">
        <w:t>83</w:t>
      </w:r>
      <w:r w:rsidRPr="004026C1">
        <w:t xml:space="preserve"> subprojects</w:t>
      </w:r>
      <w:r w:rsidRPr="005728CC">
        <w:t xml:space="preserve"> have been sent to </w:t>
      </w:r>
      <w:proofErr w:type="spellStart"/>
      <w:r w:rsidR="00D11C4D" w:rsidRPr="005728CC">
        <w:t>Pourashava</w:t>
      </w:r>
      <w:r w:rsidR="00F9780E">
        <w:t>s</w:t>
      </w:r>
      <w:proofErr w:type="spellEnd"/>
      <w:r w:rsidRPr="005728CC">
        <w:t xml:space="preserve"> for </w:t>
      </w:r>
      <w:r w:rsidR="00F9780E">
        <w:t>invitation for tender (</w:t>
      </w:r>
      <w:r w:rsidRPr="005728CC">
        <w:t>IFT</w:t>
      </w:r>
      <w:r w:rsidR="00F9780E">
        <w:t>)</w:t>
      </w:r>
      <w:r w:rsidRPr="005728CC">
        <w:t xml:space="preserve">. All of the sub-projects have been screened by Environmental checklist </w:t>
      </w:r>
      <w:r w:rsidR="00B423E7" w:rsidRPr="005728CC">
        <w:t>and</w:t>
      </w:r>
      <w:r w:rsidRPr="005728CC">
        <w:t xml:space="preserve"> none of </w:t>
      </w:r>
      <w:proofErr w:type="gramStart"/>
      <w:r w:rsidRPr="005728CC">
        <w:t>these subproject</w:t>
      </w:r>
      <w:proofErr w:type="gramEnd"/>
      <w:r w:rsidRPr="005728CC">
        <w:t xml:space="preserve"> was dropped due to </w:t>
      </w:r>
      <w:proofErr w:type="gramStart"/>
      <w:r w:rsidRPr="005728CC">
        <w:t>high risk</w:t>
      </w:r>
      <w:proofErr w:type="gramEnd"/>
      <w:r w:rsidRPr="005728CC">
        <w:t xml:space="preserve"> category. </w:t>
      </w:r>
    </w:p>
    <w:p w14:paraId="06EFD9EC" w14:textId="77777777" w:rsidR="00F043AE" w:rsidRPr="005728CC" w:rsidRDefault="00F043AE" w:rsidP="00F043AE"/>
    <w:p w14:paraId="3A87F1AD" w14:textId="15D4751F" w:rsidR="00F043AE" w:rsidRPr="00432321" w:rsidRDefault="00F043AE" w:rsidP="00B748FA">
      <w:pPr>
        <w:pStyle w:val="Heading3"/>
        <w:numPr>
          <w:ilvl w:val="2"/>
          <w:numId w:val="6"/>
        </w:numPr>
        <w:rPr>
          <w:rFonts w:ascii="Arial" w:hAnsi="Arial" w:cs="Arial"/>
          <w:b/>
          <w:bCs/>
          <w:color w:val="auto"/>
          <w:sz w:val="22"/>
          <w:szCs w:val="22"/>
        </w:rPr>
      </w:pPr>
      <w:bookmarkStart w:id="55" w:name="_Toc210134421"/>
      <w:r w:rsidRPr="00432321">
        <w:rPr>
          <w:rFonts w:ascii="Arial" w:hAnsi="Arial" w:cs="Arial"/>
          <w:b/>
          <w:bCs/>
          <w:color w:val="auto"/>
          <w:sz w:val="22"/>
          <w:szCs w:val="22"/>
        </w:rPr>
        <w:lastRenderedPageBreak/>
        <w:t>REA Check list</w:t>
      </w:r>
      <w:bookmarkEnd w:id="55"/>
      <w:r w:rsidRPr="00432321">
        <w:rPr>
          <w:rFonts w:ascii="Arial" w:hAnsi="Arial" w:cs="Arial"/>
          <w:b/>
          <w:bCs/>
          <w:color w:val="auto"/>
          <w:sz w:val="22"/>
          <w:szCs w:val="22"/>
        </w:rPr>
        <w:t xml:space="preserve"> </w:t>
      </w:r>
    </w:p>
    <w:p w14:paraId="0C4F4381" w14:textId="77777777" w:rsidR="00F043AE" w:rsidRPr="005728CC" w:rsidRDefault="00F043AE" w:rsidP="00F043AE"/>
    <w:p w14:paraId="57DD748B" w14:textId="134EFF23" w:rsidR="00F043AE" w:rsidRPr="005728CC" w:rsidRDefault="00F043AE" w:rsidP="00F043AE">
      <w:pPr>
        <w:jc w:val="both"/>
      </w:pPr>
      <w:r w:rsidRPr="005728CC">
        <w:t xml:space="preserve">This checklist has been sent to all the </w:t>
      </w:r>
      <w:proofErr w:type="spellStart"/>
      <w:r w:rsidR="00D11C4D" w:rsidRPr="005728CC">
        <w:t>Pourashava</w:t>
      </w:r>
      <w:proofErr w:type="spellEnd"/>
      <w:r w:rsidRPr="005728CC">
        <w:t xml:space="preserve"> Engineers of 63 </w:t>
      </w:r>
      <w:proofErr w:type="spellStart"/>
      <w:r w:rsidR="00D11C4D" w:rsidRPr="005728CC">
        <w:t>Pourashava</w:t>
      </w:r>
      <w:r w:rsidRPr="005728CC">
        <w:t>s</w:t>
      </w:r>
      <w:proofErr w:type="spellEnd"/>
      <w:r w:rsidRPr="005728CC">
        <w:t xml:space="preserve">. The technical personnel of the </w:t>
      </w:r>
      <w:proofErr w:type="spellStart"/>
      <w:r w:rsidR="00D11C4D" w:rsidRPr="005728CC">
        <w:t>Pourashava</w:t>
      </w:r>
      <w:proofErr w:type="spellEnd"/>
      <w:r w:rsidRPr="005728CC">
        <w:t xml:space="preserve"> are entrusted to complete this Checklists, for the better accomplishment of the program</w:t>
      </w:r>
      <w:r w:rsidR="00F9780E">
        <w:t>. Out of the 1</w:t>
      </w:r>
      <w:r w:rsidR="00156586">
        <w:t>83</w:t>
      </w:r>
      <w:r w:rsidR="00F9780E">
        <w:t xml:space="preserve"> subprojects sent to </w:t>
      </w:r>
      <w:proofErr w:type="spellStart"/>
      <w:r w:rsidR="00F9780E">
        <w:t>Pourashavas</w:t>
      </w:r>
      <w:proofErr w:type="spellEnd"/>
      <w:r w:rsidR="00F9780E">
        <w:t xml:space="preserve"> for IFT, </w:t>
      </w:r>
      <w:r w:rsidR="00156586">
        <w:t>183</w:t>
      </w:r>
      <w:r w:rsidR="00F9780E">
        <w:t xml:space="preserve"> have been screened through the REA checklist. </w:t>
      </w:r>
    </w:p>
    <w:p w14:paraId="65CCD9AD" w14:textId="77777777" w:rsidR="00F043AE" w:rsidRPr="005728CC" w:rsidRDefault="00F043AE" w:rsidP="00F043AE"/>
    <w:p w14:paraId="7EC7B23D" w14:textId="7B9BAAD1" w:rsidR="00F043AE" w:rsidRPr="00432321" w:rsidRDefault="00F043AE" w:rsidP="00B748FA">
      <w:pPr>
        <w:pStyle w:val="Heading3"/>
        <w:numPr>
          <w:ilvl w:val="2"/>
          <w:numId w:val="6"/>
        </w:numPr>
        <w:rPr>
          <w:rFonts w:ascii="Arial" w:hAnsi="Arial" w:cs="Arial"/>
          <w:b/>
          <w:bCs/>
          <w:color w:val="auto"/>
          <w:sz w:val="22"/>
          <w:szCs w:val="22"/>
        </w:rPr>
      </w:pPr>
      <w:bookmarkStart w:id="56" w:name="_Toc210134422"/>
      <w:r w:rsidRPr="00432321">
        <w:rPr>
          <w:rFonts w:ascii="Arial" w:hAnsi="Arial" w:cs="Arial"/>
          <w:b/>
          <w:bCs/>
          <w:color w:val="auto"/>
          <w:sz w:val="22"/>
          <w:szCs w:val="22"/>
        </w:rPr>
        <w:t>Public Consultation</w:t>
      </w:r>
      <w:bookmarkEnd w:id="56"/>
    </w:p>
    <w:p w14:paraId="4E0DB9AF" w14:textId="77777777" w:rsidR="00F043AE" w:rsidRPr="005728CC" w:rsidRDefault="00F043AE" w:rsidP="00F043AE"/>
    <w:p w14:paraId="41709B57" w14:textId="22DD83DC" w:rsidR="00D348FA" w:rsidRDefault="00F043AE" w:rsidP="00F043AE">
      <w:pPr>
        <w:jc w:val="both"/>
      </w:pPr>
      <w:r w:rsidRPr="005728CC">
        <w:t>Public Consultation</w:t>
      </w:r>
      <w:r w:rsidR="00D11C4D" w:rsidRPr="005728CC">
        <w:t xml:space="preserve">s </w:t>
      </w:r>
      <w:proofErr w:type="gramStart"/>
      <w:r w:rsidR="006B1E39" w:rsidRPr="004026C1">
        <w:t xml:space="preserve">is </w:t>
      </w:r>
      <w:r w:rsidRPr="004026C1">
        <w:t xml:space="preserve"> ongoing</w:t>
      </w:r>
      <w:proofErr w:type="gramEnd"/>
      <w:r w:rsidRPr="004026C1">
        <w:t xml:space="preserve"> </w:t>
      </w:r>
      <w:r w:rsidR="00B103DE" w:rsidRPr="004026C1">
        <w:t xml:space="preserve">task </w:t>
      </w:r>
      <w:r w:rsidR="00B423E7" w:rsidRPr="004026C1">
        <w:t xml:space="preserve">and </w:t>
      </w:r>
      <w:r w:rsidR="006B1E39" w:rsidRPr="004026C1">
        <w:t xml:space="preserve">from </w:t>
      </w:r>
      <w:proofErr w:type="gramStart"/>
      <w:r w:rsidR="006644C5" w:rsidRPr="004026C1">
        <w:t xml:space="preserve">April </w:t>
      </w:r>
      <w:r w:rsidR="006B1E39" w:rsidRPr="004026C1">
        <w:t xml:space="preserve"> to</w:t>
      </w:r>
      <w:proofErr w:type="gramEnd"/>
      <w:r w:rsidR="006B1E39" w:rsidRPr="004026C1">
        <w:t xml:space="preserve"> </w:t>
      </w:r>
      <w:r w:rsidR="006644C5" w:rsidRPr="004026C1">
        <w:t>September</w:t>
      </w:r>
      <w:r w:rsidR="006B1E39" w:rsidRPr="004026C1">
        <w:t xml:space="preserve"> 2025</w:t>
      </w:r>
      <w:r w:rsidR="00B103DE" w:rsidRPr="004026C1">
        <w:t>,</w:t>
      </w:r>
      <w:r w:rsidR="006B1E39" w:rsidRPr="004026C1">
        <w:t xml:space="preserve"> a total</w:t>
      </w:r>
      <w:r w:rsidR="00135A9D" w:rsidRPr="004026C1">
        <w:t xml:space="preserve"> 3</w:t>
      </w:r>
      <w:r w:rsidR="001E1EDE" w:rsidRPr="004026C1">
        <w:t>2</w:t>
      </w:r>
      <w:r w:rsidR="006B1E39" w:rsidRPr="004026C1">
        <w:t xml:space="preserve"> </w:t>
      </w:r>
      <w:proofErr w:type="gramStart"/>
      <w:r w:rsidR="006B1E39" w:rsidRPr="004026C1">
        <w:t xml:space="preserve">of </w:t>
      </w:r>
      <w:r w:rsidR="008D653A" w:rsidRPr="004026C1">
        <w:t xml:space="preserve"> Public</w:t>
      </w:r>
      <w:proofErr w:type="gramEnd"/>
      <w:r w:rsidRPr="004026C1">
        <w:t xml:space="preserve"> Consultations </w:t>
      </w:r>
      <w:proofErr w:type="gramStart"/>
      <w:r w:rsidRPr="004026C1">
        <w:t>have  been</w:t>
      </w:r>
      <w:proofErr w:type="gramEnd"/>
      <w:r w:rsidRPr="004026C1">
        <w:t xml:space="preserve"> conducted.</w:t>
      </w:r>
      <w:r w:rsidR="00135A9D" w:rsidRPr="004026C1">
        <w:t xml:space="preserve"> </w:t>
      </w:r>
      <w:r w:rsidR="001871C8" w:rsidRPr="004026C1">
        <w:t xml:space="preserve">But during this period, </w:t>
      </w:r>
      <w:r w:rsidR="00D348FA" w:rsidRPr="004026C1">
        <w:t>17</w:t>
      </w:r>
      <w:r w:rsidR="001871C8" w:rsidRPr="004026C1">
        <w:t xml:space="preserve"> sub-projects have been</w:t>
      </w:r>
      <w:r w:rsidR="001871C8" w:rsidRPr="00D348FA">
        <w:t xml:space="preserve"> completed/are under the tender process. </w:t>
      </w:r>
      <w:r w:rsidR="001871C8" w:rsidRPr="004026C1">
        <w:t>Public consultation meetings for each sub-project, which have already been completed before</w:t>
      </w:r>
      <w:r w:rsidR="001871C8" w:rsidRPr="00D348FA">
        <w:t xml:space="preserve"> October</w:t>
      </w:r>
      <w:r w:rsidR="00D348FA" w:rsidRPr="00D348FA">
        <w:t xml:space="preserve"> 25</w:t>
      </w:r>
      <w:r w:rsidR="001871C8" w:rsidRPr="00D348FA">
        <w:t>.</w:t>
      </w:r>
    </w:p>
    <w:p w14:paraId="7F993B39" w14:textId="0937EC4A" w:rsidR="00F043AE" w:rsidRPr="005728CC" w:rsidRDefault="00156586" w:rsidP="00F043AE">
      <w:pPr>
        <w:jc w:val="both"/>
      </w:pPr>
      <w:r w:rsidRPr="004026C1">
        <w:t>As of September 2025, 170 meetings were conducted with 2,876 participants: 648 female</w:t>
      </w:r>
      <w:r>
        <w:t xml:space="preserve"> </w:t>
      </w:r>
      <w:r w:rsidRPr="004026C1">
        <w:t>(22.5%)</w:t>
      </w:r>
      <w:r>
        <w:t xml:space="preserve"> </w:t>
      </w:r>
      <w:r w:rsidRPr="004026C1">
        <w:t>and</w:t>
      </w:r>
      <w:r>
        <w:t xml:space="preserve"> </w:t>
      </w:r>
      <w:r w:rsidRPr="004026C1">
        <w:t>2,22</w:t>
      </w:r>
      <w:r>
        <w:t xml:space="preserve">8 </w:t>
      </w:r>
      <w:proofErr w:type="spellStart"/>
      <w:proofErr w:type="gramStart"/>
      <w:r>
        <w:t>m</w:t>
      </w:r>
      <w:r w:rsidRPr="004026C1">
        <w:t>ale.Information</w:t>
      </w:r>
      <w:proofErr w:type="spellEnd"/>
      <w:proofErr w:type="gramEnd"/>
      <w:r w:rsidRPr="004026C1">
        <w:t xml:space="preserve"> on the subproject along with environmental impacts of them and mitigation measures and their views are being covered by such consultation meetings.</w:t>
      </w:r>
    </w:p>
    <w:p w14:paraId="6A7B9BB9" w14:textId="77777777" w:rsidR="00F043AE" w:rsidRPr="005728CC" w:rsidRDefault="00F043AE" w:rsidP="00D008C2"/>
    <w:p w14:paraId="62F6A74E" w14:textId="77777777" w:rsidR="00480A4E" w:rsidRPr="00432321" w:rsidRDefault="00480A4E" w:rsidP="00432321"/>
    <w:p w14:paraId="6FDE107A" w14:textId="6E342EDC" w:rsidR="00F043AE" w:rsidRPr="00432321" w:rsidRDefault="00F043AE" w:rsidP="00B748FA">
      <w:pPr>
        <w:pStyle w:val="Heading1"/>
        <w:numPr>
          <w:ilvl w:val="0"/>
          <w:numId w:val="6"/>
        </w:numPr>
      </w:pPr>
      <w:bookmarkStart w:id="57" w:name="_Toc210134423"/>
      <w:r w:rsidRPr="00432321">
        <w:rPr>
          <w:sz w:val="32"/>
          <w:szCs w:val="32"/>
        </w:rPr>
        <w:t>Statutory Environmental Requirements</w:t>
      </w:r>
      <w:bookmarkEnd w:id="57"/>
    </w:p>
    <w:p w14:paraId="3825AE66" w14:textId="1BE35310" w:rsidR="00B103DE" w:rsidRDefault="00F043AE" w:rsidP="00B748FA">
      <w:pPr>
        <w:pStyle w:val="Heading2"/>
        <w:numPr>
          <w:ilvl w:val="1"/>
          <w:numId w:val="6"/>
        </w:numPr>
      </w:pPr>
      <w:bookmarkStart w:id="58" w:name="_Toc210134424"/>
      <w:r w:rsidRPr="005728CC">
        <w:t>Compliance</w:t>
      </w:r>
      <w:r w:rsidRPr="005728CC">
        <w:rPr>
          <w:spacing w:val="-10"/>
        </w:rPr>
        <w:t xml:space="preserve"> </w:t>
      </w:r>
      <w:r w:rsidRPr="005728CC">
        <w:t>Status</w:t>
      </w:r>
      <w:r w:rsidRPr="005728CC">
        <w:rPr>
          <w:spacing w:val="-10"/>
        </w:rPr>
        <w:t xml:space="preserve"> </w:t>
      </w:r>
      <w:r w:rsidR="001046AD" w:rsidRPr="005728CC">
        <w:rPr>
          <w:spacing w:val="-10"/>
        </w:rPr>
        <w:t>on legislations</w:t>
      </w:r>
      <w:bookmarkEnd w:id="58"/>
      <w:r w:rsidR="001046AD" w:rsidRPr="005728CC">
        <w:rPr>
          <w:spacing w:val="-10"/>
        </w:rPr>
        <w:t xml:space="preserve"> </w:t>
      </w:r>
    </w:p>
    <w:p w14:paraId="13749A32" w14:textId="77777777" w:rsidR="00B103DE" w:rsidRDefault="00B103DE" w:rsidP="00D73154">
      <w:pPr>
        <w:jc w:val="both"/>
      </w:pPr>
    </w:p>
    <w:p w14:paraId="23A339B8" w14:textId="77777777" w:rsidR="00B103DE" w:rsidRPr="00017A25" w:rsidRDefault="00B103DE" w:rsidP="00B103DE">
      <w:pPr>
        <w:jc w:val="both"/>
      </w:pPr>
      <w:r w:rsidRPr="00017A25">
        <w:t xml:space="preserve">The covenants to the loan agreement with ADB require that the sub-programs are designed, constructed, operated, and maintained in accordance with Borrower Environmental Conservation Rule 2023, ADB Safeguard Policy Statements (2009) as agreed between the Borrower and ADB. </w:t>
      </w:r>
    </w:p>
    <w:p w14:paraId="47EA0044" w14:textId="77777777" w:rsidR="00B103DE" w:rsidRPr="00017A25" w:rsidRDefault="00B103DE" w:rsidP="00B103DE">
      <w:pPr>
        <w:jc w:val="both"/>
      </w:pPr>
    </w:p>
    <w:p w14:paraId="771901EC" w14:textId="77777777" w:rsidR="00B103DE" w:rsidRDefault="00B103DE" w:rsidP="00B103DE">
      <w:pPr>
        <w:jc w:val="both"/>
      </w:pPr>
      <w:r w:rsidRPr="00017A25">
        <w:t xml:space="preserve">Reference to the memo number 22.02.0000.018.72.029.23.177 dated June 25,2023, the </w:t>
      </w:r>
      <w:r>
        <w:t>DOE opined</w:t>
      </w:r>
      <w:r w:rsidRPr="00017A25">
        <w:t xml:space="preserve"> that, no Environment Clearance is required, as the programs under IUGIP are smaller than that described in schedule 1 of </w:t>
      </w:r>
      <w:r>
        <w:t>ECR,</w:t>
      </w:r>
      <w:r w:rsidRPr="00017A25">
        <w:t xml:space="preserve"> 2023. Letter of DoE enclosed in the Annex</w:t>
      </w:r>
      <w:r>
        <w:t xml:space="preserve"> 5</w:t>
      </w:r>
      <w:r w:rsidRPr="00017A25">
        <w:t>.</w:t>
      </w:r>
    </w:p>
    <w:p w14:paraId="156BB70B" w14:textId="77777777" w:rsidR="00B103DE" w:rsidRDefault="00B103DE" w:rsidP="00B103DE">
      <w:pPr>
        <w:jc w:val="both"/>
      </w:pPr>
    </w:p>
    <w:p w14:paraId="6059E1A8" w14:textId="77777777" w:rsidR="00B103DE" w:rsidRDefault="00B103DE" w:rsidP="00B103DE">
      <w:pPr>
        <w:jc w:val="both"/>
      </w:pPr>
      <w:r>
        <w:t>To be complied with national regulations, program has also confirmed that c</w:t>
      </w:r>
      <w:r w:rsidRPr="002264A7">
        <w:t>ontractor</w:t>
      </w:r>
      <w:r>
        <w:t>s</w:t>
      </w:r>
      <w:r w:rsidRPr="002264A7">
        <w:t xml:space="preserve"> opened injury or death insurance for labors and </w:t>
      </w:r>
      <w:r>
        <w:t>o</w:t>
      </w:r>
      <w:r w:rsidRPr="002264A7">
        <w:t>btained license by contractor (labor license/construction work license)</w:t>
      </w:r>
      <w:r>
        <w:t xml:space="preserve">. </w:t>
      </w:r>
    </w:p>
    <w:p w14:paraId="63EBF90B" w14:textId="77777777" w:rsidR="00B103DE" w:rsidRPr="005728CC" w:rsidRDefault="00B103DE" w:rsidP="00D73154">
      <w:pPr>
        <w:jc w:val="both"/>
      </w:pPr>
    </w:p>
    <w:p w14:paraId="03214B49" w14:textId="72D5731F" w:rsidR="00F043AE" w:rsidRDefault="00F043AE" w:rsidP="00B748FA">
      <w:pPr>
        <w:pStyle w:val="Heading2"/>
        <w:numPr>
          <w:ilvl w:val="1"/>
          <w:numId w:val="6"/>
        </w:numPr>
      </w:pPr>
      <w:bookmarkStart w:id="59" w:name="_Toc210134425"/>
      <w:r w:rsidRPr="005728CC">
        <w:t>Compliance Status with Program Action Plan (PAP)</w:t>
      </w:r>
      <w:r w:rsidR="006B2603" w:rsidRPr="005728CC">
        <w:t xml:space="preserve"> </w:t>
      </w:r>
      <w:r w:rsidR="001046AD" w:rsidRPr="005728CC">
        <w:t xml:space="preserve">for </w:t>
      </w:r>
      <w:r w:rsidRPr="005728CC">
        <w:t>Environmental Safeguard related Actions</w:t>
      </w:r>
      <w:bookmarkEnd w:id="59"/>
    </w:p>
    <w:p w14:paraId="5385C0F8" w14:textId="77777777" w:rsidR="0020560F" w:rsidRPr="005728CC" w:rsidRDefault="0020560F" w:rsidP="0020560F">
      <w:pPr>
        <w:pStyle w:val="Heading2"/>
        <w:ind w:left="1512"/>
      </w:pPr>
    </w:p>
    <w:p w14:paraId="3092A3B1" w14:textId="715000A6" w:rsidR="00D11C4D" w:rsidRPr="005728CC" w:rsidRDefault="00F043AE" w:rsidP="00D11C4D">
      <w:pPr>
        <w:jc w:val="both"/>
      </w:pPr>
      <w:r w:rsidRPr="005728CC">
        <w:t>Sound environmental management is critical to sustainable development. IUGIP’s environmental safeguards aim to ensure the environmental soundness and sustainability of IUGIP and to support the integration of environmental considerations into the pro</w:t>
      </w:r>
      <w:r w:rsidR="00B423E7" w:rsidRPr="005728CC">
        <w:t>gram</w:t>
      </w:r>
      <w:r w:rsidRPr="005728CC">
        <w:t xml:space="preserve"> decision-making process. </w:t>
      </w:r>
      <w:bookmarkStart w:id="60" w:name="_Hlk173333677"/>
      <w:r w:rsidRPr="005728CC">
        <w:t xml:space="preserve">IUGIP has agreed PAP for environment safeguards issues, and it has made </w:t>
      </w:r>
      <w:r w:rsidR="00B423E7" w:rsidRPr="005728CC">
        <w:t>good</w:t>
      </w:r>
      <w:r w:rsidRPr="005728CC">
        <w:t xml:space="preserve"> progress on the action items of the PAP. </w:t>
      </w:r>
      <w:bookmarkEnd w:id="60"/>
      <w:r w:rsidRPr="005728CC">
        <w:t xml:space="preserve">The status of the implementation of the PAP items </w:t>
      </w:r>
      <w:proofErr w:type="gramStart"/>
      <w:r w:rsidRPr="005728CC">
        <w:t>are</w:t>
      </w:r>
      <w:proofErr w:type="gramEnd"/>
      <w:r w:rsidRPr="005728CC">
        <w:t xml:space="preserve"> provided in below tabl</w:t>
      </w:r>
      <w:r w:rsidR="00D11C4D" w:rsidRPr="005728CC">
        <w:t>e.</w:t>
      </w:r>
    </w:p>
    <w:p w14:paraId="42C8D745" w14:textId="1C7CAB6F" w:rsidR="00D11C4D" w:rsidRPr="00B83446" w:rsidRDefault="00D11C4D" w:rsidP="00D11C4D">
      <w:pPr>
        <w:pStyle w:val="Caption"/>
        <w:keepNext/>
        <w:rPr>
          <w:rFonts w:ascii="Arial" w:hAnsi="Arial" w:cs="Arial"/>
          <w:b w:val="0"/>
          <w:bCs w:val="0"/>
          <w:szCs w:val="22"/>
        </w:rPr>
      </w:pPr>
    </w:p>
    <w:p w14:paraId="4E9B4549" w14:textId="40D541C8" w:rsidR="000C6899" w:rsidRPr="00B83446" w:rsidRDefault="000C6899" w:rsidP="000C6899">
      <w:pPr>
        <w:pStyle w:val="Caption"/>
        <w:keepNext/>
        <w:rPr>
          <w:szCs w:val="22"/>
        </w:rPr>
      </w:pPr>
      <w:bookmarkStart w:id="61" w:name="_Toc199771030"/>
      <w:bookmarkStart w:id="62" w:name="_Toc214190514"/>
      <w:r w:rsidRPr="00B83446">
        <w:rPr>
          <w:szCs w:val="22"/>
        </w:rPr>
        <w:t xml:space="preserve">Table </w:t>
      </w:r>
      <w:r w:rsidR="009B1D98" w:rsidRPr="00B83446">
        <w:rPr>
          <w:szCs w:val="22"/>
        </w:rPr>
        <w:fldChar w:fldCharType="begin"/>
      </w:r>
      <w:r w:rsidR="009B1D98" w:rsidRPr="00B83446">
        <w:rPr>
          <w:szCs w:val="22"/>
        </w:rPr>
        <w:instrText xml:space="preserve"> SEQ Table \* ARABIC </w:instrText>
      </w:r>
      <w:r w:rsidR="009B1D98" w:rsidRPr="00B83446">
        <w:rPr>
          <w:szCs w:val="22"/>
        </w:rPr>
        <w:fldChar w:fldCharType="separate"/>
      </w:r>
      <w:r w:rsidR="00DF23F5">
        <w:rPr>
          <w:noProof/>
          <w:szCs w:val="22"/>
        </w:rPr>
        <w:t>3</w:t>
      </w:r>
      <w:r w:rsidR="009B1D98" w:rsidRPr="00B83446">
        <w:rPr>
          <w:noProof/>
          <w:szCs w:val="22"/>
        </w:rPr>
        <w:fldChar w:fldCharType="end"/>
      </w:r>
      <w:r w:rsidRPr="00B83446">
        <w:rPr>
          <w:szCs w:val="22"/>
        </w:rPr>
        <w:t>: Status on environment safeguards PAP</w:t>
      </w:r>
      <w:bookmarkEnd w:id="61"/>
      <w:bookmarkEnd w:id="62"/>
    </w:p>
    <w:tbl>
      <w:tblPr>
        <w:tblStyle w:val="TableGrid"/>
        <w:tblW w:w="8995" w:type="dxa"/>
        <w:tblLayout w:type="fixed"/>
        <w:tblLook w:val="04A0" w:firstRow="1" w:lastRow="0" w:firstColumn="1" w:lastColumn="0" w:noHBand="0" w:noVBand="1"/>
      </w:tblPr>
      <w:tblGrid>
        <w:gridCol w:w="2515"/>
        <w:gridCol w:w="5220"/>
        <w:gridCol w:w="1260"/>
      </w:tblGrid>
      <w:tr w:rsidR="005728CC" w:rsidRPr="005728CC" w14:paraId="21CDE967" w14:textId="77777777" w:rsidTr="00E64655">
        <w:trPr>
          <w:tblHeader/>
        </w:trPr>
        <w:tc>
          <w:tcPr>
            <w:tcW w:w="2515" w:type="dxa"/>
            <w:shd w:val="clear" w:color="auto" w:fill="F2F2F2" w:themeFill="background1" w:themeFillShade="F2"/>
          </w:tcPr>
          <w:p w14:paraId="049E80AA" w14:textId="77777777" w:rsidR="00D11C4D" w:rsidRPr="005728CC" w:rsidRDefault="00D11C4D" w:rsidP="0043232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kern w:val="0"/>
                <w:sz w:val="20"/>
                <w:szCs w:val="20"/>
              </w:rPr>
            </w:pPr>
            <w:r w:rsidRPr="005728CC">
              <w:rPr>
                <w:b/>
                <w:bCs/>
                <w:kern w:val="0"/>
                <w:sz w:val="20"/>
                <w:szCs w:val="20"/>
              </w:rPr>
              <w:t>Actions as per PAP</w:t>
            </w:r>
          </w:p>
          <w:p w14:paraId="4FBAB88C" w14:textId="77777777" w:rsidR="00D11C4D" w:rsidRPr="005728CC" w:rsidRDefault="00D11C4D" w:rsidP="0043232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kern w:val="0"/>
                <w:sz w:val="20"/>
                <w:szCs w:val="20"/>
              </w:rPr>
            </w:pPr>
          </w:p>
        </w:tc>
        <w:tc>
          <w:tcPr>
            <w:tcW w:w="5220" w:type="dxa"/>
            <w:shd w:val="clear" w:color="auto" w:fill="F2F2F2" w:themeFill="background1" w:themeFillShade="F2"/>
          </w:tcPr>
          <w:p w14:paraId="4946B4F1" w14:textId="77777777" w:rsidR="00D11C4D" w:rsidRPr="005728CC" w:rsidRDefault="00D11C4D" w:rsidP="0043232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kern w:val="0"/>
                <w:sz w:val="20"/>
                <w:szCs w:val="20"/>
              </w:rPr>
            </w:pPr>
            <w:r w:rsidRPr="005728CC">
              <w:rPr>
                <w:b/>
                <w:bCs/>
                <w:kern w:val="0"/>
                <w:sz w:val="20"/>
                <w:szCs w:val="20"/>
              </w:rPr>
              <w:t>Current status</w:t>
            </w:r>
          </w:p>
          <w:p w14:paraId="38985279" w14:textId="77777777" w:rsidR="00D11C4D" w:rsidRPr="005728CC" w:rsidRDefault="00D11C4D" w:rsidP="0043232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kern w:val="0"/>
                <w:sz w:val="20"/>
                <w:szCs w:val="20"/>
              </w:rPr>
            </w:pPr>
            <w:r w:rsidRPr="005728CC">
              <w:rPr>
                <w:b/>
                <w:bCs/>
                <w:kern w:val="0"/>
                <w:sz w:val="20"/>
                <w:szCs w:val="20"/>
              </w:rPr>
              <w:t>PMU</w:t>
            </w:r>
          </w:p>
        </w:tc>
        <w:tc>
          <w:tcPr>
            <w:tcW w:w="1260" w:type="dxa"/>
            <w:shd w:val="clear" w:color="auto" w:fill="F2F2F2" w:themeFill="background1" w:themeFillShade="F2"/>
          </w:tcPr>
          <w:p w14:paraId="46A0CC64" w14:textId="77777777" w:rsidR="00D11C4D" w:rsidRPr="005728CC" w:rsidRDefault="00D11C4D" w:rsidP="0043232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kern w:val="0"/>
                <w:sz w:val="20"/>
                <w:szCs w:val="20"/>
              </w:rPr>
            </w:pPr>
            <w:r w:rsidRPr="005728CC">
              <w:rPr>
                <w:b/>
                <w:bCs/>
                <w:kern w:val="0"/>
                <w:sz w:val="20"/>
                <w:szCs w:val="20"/>
              </w:rPr>
              <w:t>Remarks</w:t>
            </w:r>
          </w:p>
        </w:tc>
      </w:tr>
      <w:tr w:rsidR="005728CC" w:rsidRPr="005728CC" w14:paraId="14C36E47" w14:textId="77777777" w:rsidTr="00E64655">
        <w:trPr>
          <w:trHeight w:val="7073"/>
        </w:trPr>
        <w:tc>
          <w:tcPr>
            <w:tcW w:w="2515" w:type="dxa"/>
          </w:tcPr>
          <w:p w14:paraId="737FDC6C"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r w:rsidRPr="005728CC">
              <w:rPr>
                <w:kern w:val="0"/>
                <w:sz w:val="20"/>
                <w:szCs w:val="20"/>
              </w:rPr>
              <w:t>3.1 Environment and Social Monitoring Framework (ESMF)</w:t>
            </w:r>
          </w:p>
          <w:p w14:paraId="0B380A6E"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r w:rsidRPr="005728CC">
              <w:rPr>
                <w:kern w:val="0"/>
                <w:sz w:val="20"/>
                <w:szCs w:val="20"/>
              </w:rPr>
              <w:t>developed and operationalized</w:t>
            </w:r>
          </w:p>
          <w:p w14:paraId="7FF4E6B6" w14:textId="1CA98EE9"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r w:rsidRPr="005728CC">
              <w:rPr>
                <w:kern w:val="0"/>
                <w:sz w:val="20"/>
                <w:szCs w:val="20"/>
              </w:rPr>
              <w:t>in 6</w:t>
            </w:r>
            <w:r w:rsidR="00B82588" w:rsidRPr="005728CC">
              <w:rPr>
                <w:kern w:val="0"/>
                <w:sz w:val="20"/>
                <w:szCs w:val="20"/>
              </w:rPr>
              <w:t>3</w:t>
            </w:r>
            <w:r w:rsidRPr="005728CC">
              <w:rPr>
                <w:kern w:val="0"/>
                <w:sz w:val="20"/>
                <w:szCs w:val="20"/>
              </w:rPr>
              <w:t xml:space="preserve"> </w:t>
            </w:r>
            <w:proofErr w:type="spellStart"/>
            <w:r w:rsidR="00B82588" w:rsidRPr="005728CC">
              <w:rPr>
                <w:kern w:val="0"/>
                <w:sz w:val="20"/>
                <w:szCs w:val="20"/>
              </w:rPr>
              <w:t>P</w:t>
            </w:r>
            <w:r w:rsidRPr="005728CC">
              <w:rPr>
                <w:kern w:val="0"/>
                <w:sz w:val="20"/>
                <w:szCs w:val="20"/>
              </w:rPr>
              <w:t>ourashavas</w:t>
            </w:r>
            <w:proofErr w:type="spellEnd"/>
            <w:r w:rsidRPr="005728CC">
              <w:rPr>
                <w:kern w:val="0"/>
                <w:sz w:val="20"/>
                <w:szCs w:val="20"/>
              </w:rPr>
              <w:t>.</w:t>
            </w:r>
          </w:p>
        </w:tc>
        <w:tc>
          <w:tcPr>
            <w:tcW w:w="5220" w:type="dxa"/>
          </w:tcPr>
          <w:p w14:paraId="7143E2A1" w14:textId="77777777" w:rsidR="00D11C4D" w:rsidRPr="0020560F"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r w:rsidRPr="0020560F">
              <w:rPr>
                <w:kern w:val="0"/>
                <w:sz w:val="20"/>
                <w:szCs w:val="20"/>
              </w:rPr>
              <w:t>1.PMU has assigned staff for responsibilities of ESMF and, all records of screening, document preparation, approval etc. is maintained.</w:t>
            </w:r>
          </w:p>
          <w:p w14:paraId="545A26C2" w14:textId="77777777" w:rsidR="00D11C4D" w:rsidRPr="0020560F" w:rsidRDefault="00D11C4D" w:rsidP="00E64655">
            <w:pPr>
              <w:rPr>
                <w:kern w:val="0"/>
                <w:sz w:val="20"/>
                <w:szCs w:val="20"/>
              </w:rPr>
            </w:pPr>
          </w:p>
          <w:p w14:paraId="218DCC73" w14:textId="77777777" w:rsidR="00D11C4D" w:rsidRPr="0020560F" w:rsidRDefault="00D11C4D" w:rsidP="00E64655">
            <w:pPr>
              <w:tabs>
                <w:tab w:val="left" w:pos="166"/>
                <w:tab w:val="left" w:pos="1411"/>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04"/>
              <w:jc w:val="both"/>
              <w:rPr>
                <w:kern w:val="0"/>
                <w:sz w:val="20"/>
                <w:szCs w:val="20"/>
              </w:rPr>
            </w:pPr>
            <w:r w:rsidRPr="0020560F">
              <w:rPr>
                <w:kern w:val="0"/>
                <w:sz w:val="20"/>
                <w:szCs w:val="20"/>
              </w:rPr>
              <w:t xml:space="preserve">  2. PMU has Updated ESMF on the basis of ADB reviewed comments.</w:t>
            </w:r>
          </w:p>
          <w:p w14:paraId="57E927CD" w14:textId="77777777" w:rsidR="00D11C4D" w:rsidRPr="0020560F" w:rsidRDefault="00D11C4D" w:rsidP="00E64655">
            <w:pPr>
              <w:tabs>
                <w:tab w:val="left" w:pos="166"/>
                <w:tab w:val="left" w:pos="1411"/>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04"/>
              <w:jc w:val="both"/>
              <w:rPr>
                <w:kern w:val="0"/>
                <w:sz w:val="20"/>
                <w:szCs w:val="20"/>
              </w:rPr>
            </w:pPr>
          </w:p>
          <w:p w14:paraId="26A8BD04" w14:textId="77777777" w:rsidR="00D11C4D" w:rsidRPr="0020560F" w:rsidRDefault="00D11C4D" w:rsidP="00E64655">
            <w:pPr>
              <w:tabs>
                <w:tab w:val="left" w:pos="166"/>
                <w:tab w:val="left" w:pos="1411"/>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pPr>
            <w:r w:rsidRPr="0020560F">
              <w:rPr>
                <w:kern w:val="0"/>
                <w:sz w:val="20"/>
                <w:szCs w:val="20"/>
              </w:rPr>
              <w:t xml:space="preserve">3. </w:t>
            </w:r>
            <w:r w:rsidRPr="0020560F">
              <w:rPr>
                <w:sz w:val="20"/>
                <w:szCs w:val="20"/>
              </w:rPr>
              <w:t xml:space="preserve">Total 82   </w:t>
            </w:r>
            <w:r w:rsidRPr="0020560F">
              <w:rPr>
                <w:kern w:val="0"/>
                <w:sz w:val="20"/>
                <w:szCs w:val="20"/>
              </w:rPr>
              <w:t>projects has been Updated by</w:t>
            </w:r>
            <w:r w:rsidRPr="0020560F">
              <w:rPr>
                <w:b/>
                <w:bCs/>
                <w:kern w:val="0"/>
                <w:sz w:val="20"/>
                <w:szCs w:val="20"/>
              </w:rPr>
              <w:t xml:space="preserve"> </w:t>
            </w:r>
            <w:r w:rsidRPr="0020560F">
              <w:rPr>
                <w:kern w:val="0"/>
                <w:sz w:val="20"/>
                <w:szCs w:val="20"/>
              </w:rPr>
              <w:t xml:space="preserve">using screening and categorization forms appended to ESMF in PID </w:t>
            </w:r>
          </w:p>
          <w:p w14:paraId="3267F841" w14:textId="77777777" w:rsidR="00D11C4D" w:rsidRPr="0020560F" w:rsidRDefault="00D11C4D" w:rsidP="00E64655">
            <w:pPr>
              <w:tabs>
                <w:tab w:val="left" w:pos="166"/>
                <w:tab w:val="left" w:pos="1411"/>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pPr>
          </w:p>
          <w:p w14:paraId="59AB991F" w14:textId="77777777" w:rsidR="00D11C4D" w:rsidRPr="0020560F" w:rsidRDefault="00D11C4D" w:rsidP="00E64655">
            <w:pPr>
              <w:tabs>
                <w:tab w:val="left" w:pos="166"/>
                <w:tab w:val="left" w:pos="1411"/>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sz w:val="20"/>
                <w:szCs w:val="20"/>
              </w:rPr>
            </w:pPr>
            <w:r w:rsidRPr="0020560F">
              <w:rPr>
                <w:sz w:val="20"/>
                <w:szCs w:val="20"/>
              </w:rPr>
              <w:t xml:space="preserve">4. As per Above screening and </w:t>
            </w:r>
            <w:r w:rsidRPr="0020560F">
              <w:rPr>
                <w:kern w:val="0"/>
                <w:sz w:val="20"/>
                <w:szCs w:val="20"/>
              </w:rPr>
              <w:t xml:space="preserve">categorization approach it is </w:t>
            </w:r>
            <w:r w:rsidRPr="0020560F">
              <w:rPr>
                <w:sz w:val="20"/>
                <w:szCs w:val="20"/>
              </w:rPr>
              <w:t xml:space="preserve">  following for new subprojects.</w:t>
            </w:r>
          </w:p>
          <w:p w14:paraId="271E2D5A" w14:textId="77777777" w:rsidR="00D11C4D" w:rsidRPr="0020560F" w:rsidRDefault="00D11C4D" w:rsidP="00E64655">
            <w:pPr>
              <w:tabs>
                <w:tab w:val="left" w:pos="166"/>
                <w:tab w:val="left" w:pos="1411"/>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sz w:val="20"/>
                <w:szCs w:val="20"/>
              </w:rPr>
            </w:pPr>
          </w:p>
          <w:p w14:paraId="4BBEAF89" w14:textId="77777777" w:rsidR="00D11C4D" w:rsidRPr="0020560F" w:rsidRDefault="00D11C4D" w:rsidP="00E64655">
            <w:pPr>
              <w:tabs>
                <w:tab w:val="left" w:pos="166"/>
                <w:tab w:val="left" w:pos="1411"/>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sz w:val="20"/>
                <w:szCs w:val="20"/>
              </w:rPr>
            </w:pPr>
          </w:p>
          <w:p w14:paraId="6D60EC70" w14:textId="77777777" w:rsidR="00D11C4D" w:rsidRPr="0020560F" w:rsidRDefault="00D11C4D" w:rsidP="00E64655">
            <w:pPr>
              <w:tabs>
                <w:tab w:val="left" w:pos="166"/>
                <w:tab w:val="left" w:pos="1411"/>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sz w:val="20"/>
                <w:szCs w:val="20"/>
              </w:rPr>
            </w:pPr>
          </w:p>
          <w:p w14:paraId="3A5B8471" w14:textId="77777777" w:rsidR="00D11C4D" w:rsidRPr="0020560F" w:rsidRDefault="00D11C4D" w:rsidP="00E64655">
            <w:pPr>
              <w:tabs>
                <w:tab w:val="left" w:pos="166"/>
                <w:tab w:val="left" w:pos="1411"/>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pPr>
            <w:r w:rsidRPr="0020560F">
              <w:rPr>
                <w:sz w:val="20"/>
                <w:szCs w:val="20"/>
              </w:rPr>
              <w:t xml:space="preserve">5.  As per Above screening and </w:t>
            </w:r>
            <w:r w:rsidRPr="0020560F">
              <w:rPr>
                <w:kern w:val="0"/>
                <w:sz w:val="20"/>
                <w:szCs w:val="20"/>
              </w:rPr>
              <w:t>categorization its always excluded</w:t>
            </w:r>
            <w:r w:rsidRPr="0020560F">
              <w:rPr>
                <w:sz w:val="20"/>
                <w:szCs w:val="20"/>
              </w:rPr>
              <w:t xml:space="preserve"> </w:t>
            </w:r>
            <w:r w:rsidRPr="0020560F">
              <w:rPr>
                <w:kern w:val="0"/>
                <w:sz w:val="20"/>
                <w:szCs w:val="20"/>
              </w:rPr>
              <w:t xml:space="preserve">from RBL program </w:t>
            </w:r>
          </w:p>
          <w:p w14:paraId="63F4B159" w14:textId="77777777" w:rsidR="00D11C4D" w:rsidRPr="0020560F" w:rsidRDefault="00D11C4D" w:rsidP="00E64655"/>
          <w:p w14:paraId="0C317CBB" w14:textId="77777777" w:rsidR="00D11C4D" w:rsidRPr="0020560F" w:rsidRDefault="00D11C4D" w:rsidP="00E64655"/>
          <w:p w14:paraId="618ACCD3" w14:textId="5A7E1053" w:rsidR="00D11C4D" w:rsidRPr="0020560F" w:rsidRDefault="00D11C4D" w:rsidP="00E64655">
            <w:pPr>
              <w:tabs>
                <w:tab w:val="left" w:pos="166"/>
                <w:tab w:val="left" w:pos="1411"/>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kern w:val="0"/>
                <w:sz w:val="20"/>
                <w:szCs w:val="20"/>
              </w:rPr>
            </w:pPr>
            <w:r w:rsidRPr="0020560F">
              <w:rPr>
                <w:kern w:val="0"/>
                <w:sz w:val="20"/>
                <w:szCs w:val="20"/>
              </w:rPr>
              <w:t xml:space="preserve">6. </w:t>
            </w:r>
            <w:r w:rsidR="001E49DA" w:rsidRPr="005038F2">
              <w:rPr>
                <w:kern w:val="0"/>
                <w:sz w:val="20"/>
                <w:szCs w:val="20"/>
              </w:rPr>
              <w:t>1</w:t>
            </w:r>
            <w:r w:rsidR="005038F2" w:rsidRPr="005038F2">
              <w:rPr>
                <w:kern w:val="0"/>
                <w:sz w:val="20"/>
                <w:szCs w:val="20"/>
              </w:rPr>
              <w:t>70</w:t>
            </w:r>
            <w:r w:rsidR="001E49DA" w:rsidRPr="005038F2">
              <w:rPr>
                <w:kern w:val="0"/>
                <w:sz w:val="20"/>
                <w:szCs w:val="20"/>
              </w:rPr>
              <w:t xml:space="preserve"> </w:t>
            </w:r>
            <w:proofErr w:type="spellStart"/>
            <w:r w:rsidR="001E49DA" w:rsidRPr="005038F2">
              <w:rPr>
                <w:kern w:val="0"/>
                <w:sz w:val="20"/>
                <w:szCs w:val="20"/>
              </w:rPr>
              <w:t>nos</w:t>
            </w:r>
            <w:proofErr w:type="spellEnd"/>
            <w:r w:rsidR="001E49DA" w:rsidRPr="005038F2">
              <w:rPr>
                <w:kern w:val="0"/>
                <w:sz w:val="20"/>
                <w:szCs w:val="20"/>
              </w:rPr>
              <w:t xml:space="preserve"> </w:t>
            </w:r>
            <w:proofErr w:type="gramStart"/>
            <w:r w:rsidR="001E49DA" w:rsidRPr="005038F2">
              <w:rPr>
                <w:kern w:val="0"/>
                <w:sz w:val="20"/>
                <w:szCs w:val="20"/>
              </w:rPr>
              <w:t xml:space="preserve">of </w:t>
            </w:r>
            <w:r w:rsidRPr="005038F2">
              <w:rPr>
                <w:kern w:val="0"/>
                <w:sz w:val="20"/>
                <w:szCs w:val="20"/>
              </w:rPr>
              <w:t xml:space="preserve"> IEE</w:t>
            </w:r>
            <w:proofErr w:type="gramEnd"/>
            <w:r w:rsidRPr="0020560F">
              <w:rPr>
                <w:kern w:val="0"/>
                <w:sz w:val="20"/>
                <w:szCs w:val="20"/>
              </w:rPr>
              <w:t xml:space="preserve"> published in LGED website </w:t>
            </w:r>
          </w:p>
          <w:p w14:paraId="24E0B204" w14:textId="77777777" w:rsidR="00D11C4D" w:rsidRPr="0020560F" w:rsidRDefault="00D11C4D" w:rsidP="00E64655">
            <w:pPr>
              <w:tabs>
                <w:tab w:val="left" w:pos="166"/>
                <w:tab w:val="left" w:pos="1411"/>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pPr>
          </w:p>
          <w:p w14:paraId="5B1A047D" w14:textId="77777777" w:rsidR="00D11C4D" w:rsidRPr="0020560F" w:rsidRDefault="00D11C4D" w:rsidP="00E64655">
            <w:pPr>
              <w:tabs>
                <w:tab w:val="left" w:pos="166"/>
                <w:tab w:val="left" w:pos="1411"/>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pPr>
          </w:p>
          <w:p w14:paraId="102B22BA" w14:textId="77777777" w:rsidR="00D11C4D" w:rsidRPr="0020560F" w:rsidRDefault="00D11C4D" w:rsidP="00397AE9">
            <w:pPr>
              <w:pStyle w:val="ListParagraph"/>
              <w:numPr>
                <w:ilvl w:val="0"/>
                <w:numId w:val="7"/>
              </w:numPr>
              <w:tabs>
                <w:tab w:val="left" w:pos="166"/>
                <w:tab w:val="left" w:pos="25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jc w:val="both"/>
            </w:pPr>
            <w:r w:rsidRPr="0020560F">
              <w:rPr>
                <w:kern w:val="0"/>
                <w:sz w:val="20"/>
                <w:szCs w:val="20"/>
              </w:rPr>
              <w:t>PIUs and PMU to maintaining records</w:t>
            </w:r>
          </w:p>
          <w:p w14:paraId="61E001F3" w14:textId="77777777" w:rsidR="00D11C4D" w:rsidRPr="0020560F" w:rsidRDefault="00D11C4D" w:rsidP="00E64655"/>
          <w:p w14:paraId="69B7B2F2" w14:textId="77777777" w:rsidR="00D11C4D" w:rsidRPr="0020560F" w:rsidRDefault="00D11C4D" w:rsidP="00E64655"/>
          <w:p w14:paraId="4758EECA" w14:textId="77777777" w:rsidR="00D11C4D" w:rsidRPr="0020560F" w:rsidRDefault="00D11C4D" w:rsidP="00E64655">
            <w:pPr>
              <w:tabs>
                <w:tab w:val="left" w:pos="166"/>
                <w:tab w:val="left" w:pos="1411"/>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04"/>
              <w:jc w:val="both"/>
              <w:rPr>
                <w:kern w:val="0"/>
                <w:sz w:val="20"/>
                <w:szCs w:val="20"/>
              </w:rPr>
            </w:pPr>
            <w:r w:rsidRPr="0020560F">
              <w:rPr>
                <w:sz w:val="20"/>
                <w:szCs w:val="20"/>
              </w:rPr>
              <w:t xml:space="preserve"> 8. First quarter SEMR submitted and moderation </w:t>
            </w:r>
            <w:proofErr w:type="gramStart"/>
            <w:r w:rsidRPr="0020560F">
              <w:rPr>
                <w:sz w:val="20"/>
                <w:szCs w:val="20"/>
              </w:rPr>
              <w:t>under  process</w:t>
            </w:r>
            <w:proofErr w:type="gramEnd"/>
            <w:r w:rsidRPr="0020560F">
              <w:rPr>
                <w:sz w:val="20"/>
                <w:szCs w:val="20"/>
              </w:rPr>
              <w:t xml:space="preserve"> on </w:t>
            </w:r>
            <w:r w:rsidRPr="0020560F">
              <w:rPr>
                <w:kern w:val="0"/>
                <w:sz w:val="20"/>
                <w:szCs w:val="20"/>
              </w:rPr>
              <w:t>the basis of ADB’s   comments.</w:t>
            </w:r>
          </w:p>
        </w:tc>
        <w:tc>
          <w:tcPr>
            <w:tcW w:w="1260" w:type="dxa"/>
          </w:tcPr>
          <w:p w14:paraId="39CDA568"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r w:rsidRPr="005728CC">
              <w:rPr>
                <w:kern w:val="0"/>
                <w:sz w:val="20"/>
                <w:szCs w:val="20"/>
              </w:rPr>
              <w:t>Done</w:t>
            </w:r>
          </w:p>
          <w:p w14:paraId="214F6172" w14:textId="77777777" w:rsidR="00D11C4D" w:rsidRPr="005728CC" w:rsidRDefault="00D11C4D" w:rsidP="00E64655">
            <w:pPr>
              <w:rPr>
                <w:sz w:val="20"/>
                <w:szCs w:val="20"/>
              </w:rPr>
            </w:pPr>
          </w:p>
          <w:p w14:paraId="7D5A2402" w14:textId="77777777" w:rsidR="00D11C4D" w:rsidRPr="005728CC" w:rsidRDefault="00D11C4D" w:rsidP="00E64655">
            <w:pPr>
              <w:rPr>
                <w:sz w:val="20"/>
                <w:szCs w:val="20"/>
              </w:rPr>
            </w:pPr>
          </w:p>
          <w:p w14:paraId="06245984" w14:textId="77777777" w:rsidR="00D11C4D" w:rsidRPr="005728CC" w:rsidRDefault="00D11C4D" w:rsidP="00E64655">
            <w:pPr>
              <w:rPr>
                <w:sz w:val="20"/>
                <w:szCs w:val="20"/>
              </w:rPr>
            </w:pPr>
          </w:p>
          <w:p w14:paraId="3B8AC8F0" w14:textId="77777777" w:rsidR="00D11C4D" w:rsidRPr="005728CC" w:rsidRDefault="00D11C4D" w:rsidP="00E64655">
            <w:pPr>
              <w:rPr>
                <w:sz w:val="20"/>
                <w:szCs w:val="20"/>
              </w:rPr>
            </w:pPr>
            <w:r w:rsidRPr="005728CC">
              <w:rPr>
                <w:sz w:val="20"/>
                <w:szCs w:val="20"/>
              </w:rPr>
              <w:t>Done</w:t>
            </w:r>
          </w:p>
          <w:p w14:paraId="564B6A90" w14:textId="77777777" w:rsidR="00D11C4D" w:rsidRPr="005728CC" w:rsidRDefault="00D11C4D" w:rsidP="00E64655">
            <w:pPr>
              <w:rPr>
                <w:sz w:val="20"/>
                <w:szCs w:val="20"/>
              </w:rPr>
            </w:pPr>
          </w:p>
          <w:p w14:paraId="26440C2D" w14:textId="77777777" w:rsidR="00D11C4D" w:rsidRPr="005728CC" w:rsidRDefault="00D11C4D" w:rsidP="00E64655">
            <w:pPr>
              <w:rPr>
                <w:sz w:val="20"/>
                <w:szCs w:val="20"/>
              </w:rPr>
            </w:pPr>
          </w:p>
          <w:p w14:paraId="1B93E979" w14:textId="77777777" w:rsidR="00D11C4D" w:rsidRPr="005728CC" w:rsidRDefault="00D11C4D" w:rsidP="00E64655">
            <w:pPr>
              <w:rPr>
                <w:sz w:val="20"/>
                <w:szCs w:val="20"/>
              </w:rPr>
            </w:pPr>
            <w:r w:rsidRPr="005728CC">
              <w:rPr>
                <w:sz w:val="20"/>
                <w:szCs w:val="20"/>
              </w:rPr>
              <w:t>Done</w:t>
            </w:r>
          </w:p>
          <w:p w14:paraId="1470999B" w14:textId="77777777" w:rsidR="00D11C4D" w:rsidRPr="005728CC" w:rsidRDefault="00D11C4D" w:rsidP="00E64655">
            <w:pPr>
              <w:rPr>
                <w:sz w:val="20"/>
                <w:szCs w:val="20"/>
              </w:rPr>
            </w:pPr>
          </w:p>
          <w:p w14:paraId="3EC19032" w14:textId="77777777" w:rsidR="00D11C4D" w:rsidRPr="005728CC" w:rsidRDefault="00D11C4D" w:rsidP="00E64655">
            <w:pPr>
              <w:rPr>
                <w:sz w:val="20"/>
                <w:szCs w:val="20"/>
              </w:rPr>
            </w:pPr>
          </w:p>
          <w:p w14:paraId="22C5B38B" w14:textId="77777777" w:rsidR="00D11C4D" w:rsidRPr="005728CC" w:rsidRDefault="00D11C4D" w:rsidP="00E64655">
            <w:pPr>
              <w:rPr>
                <w:sz w:val="20"/>
                <w:szCs w:val="20"/>
              </w:rPr>
            </w:pPr>
          </w:p>
          <w:p w14:paraId="1585AC1F" w14:textId="77777777" w:rsidR="00D11C4D" w:rsidRPr="005728CC" w:rsidRDefault="00D11C4D" w:rsidP="00E64655">
            <w:pPr>
              <w:rPr>
                <w:sz w:val="20"/>
                <w:szCs w:val="20"/>
              </w:rPr>
            </w:pPr>
            <w:r w:rsidRPr="005728CC">
              <w:rPr>
                <w:sz w:val="20"/>
                <w:szCs w:val="20"/>
              </w:rPr>
              <w:t>Ongoing on regular basis</w:t>
            </w:r>
          </w:p>
          <w:p w14:paraId="4428E5D2" w14:textId="77777777" w:rsidR="00D11C4D" w:rsidRPr="005728CC" w:rsidRDefault="00D11C4D" w:rsidP="00E64655">
            <w:pPr>
              <w:rPr>
                <w:sz w:val="20"/>
                <w:szCs w:val="20"/>
              </w:rPr>
            </w:pPr>
          </w:p>
          <w:p w14:paraId="70058AD8" w14:textId="77777777" w:rsidR="00D11C4D" w:rsidRPr="005728CC" w:rsidRDefault="00D11C4D" w:rsidP="00E64655">
            <w:pPr>
              <w:rPr>
                <w:sz w:val="20"/>
                <w:szCs w:val="20"/>
              </w:rPr>
            </w:pPr>
          </w:p>
          <w:p w14:paraId="1FAC6D58" w14:textId="77777777" w:rsidR="00D11C4D" w:rsidRPr="005728CC" w:rsidRDefault="00D11C4D" w:rsidP="00E64655">
            <w:pPr>
              <w:rPr>
                <w:sz w:val="20"/>
                <w:szCs w:val="20"/>
              </w:rPr>
            </w:pPr>
            <w:r w:rsidRPr="005728CC">
              <w:rPr>
                <w:sz w:val="20"/>
                <w:szCs w:val="20"/>
              </w:rPr>
              <w:t>Being followed</w:t>
            </w:r>
          </w:p>
          <w:p w14:paraId="34EB7999" w14:textId="77777777" w:rsidR="00D11C4D" w:rsidRPr="005728CC" w:rsidRDefault="00D11C4D" w:rsidP="00E64655">
            <w:pPr>
              <w:rPr>
                <w:sz w:val="20"/>
                <w:szCs w:val="20"/>
              </w:rPr>
            </w:pPr>
          </w:p>
          <w:p w14:paraId="7233B489" w14:textId="77777777" w:rsidR="00D11C4D" w:rsidRPr="005728CC" w:rsidRDefault="00D11C4D" w:rsidP="00E64655">
            <w:pPr>
              <w:rPr>
                <w:sz w:val="20"/>
                <w:szCs w:val="20"/>
              </w:rPr>
            </w:pPr>
            <w:r w:rsidRPr="005728CC">
              <w:rPr>
                <w:sz w:val="20"/>
                <w:szCs w:val="20"/>
              </w:rPr>
              <w:t xml:space="preserve">Done and ongoing for other subprojects </w:t>
            </w:r>
          </w:p>
          <w:p w14:paraId="44A1D21F" w14:textId="77777777" w:rsidR="00D11C4D" w:rsidRPr="005728CC" w:rsidRDefault="00D11C4D" w:rsidP="00E64655">
            <w:pPr>
              <w:rPr>
                <w:sz w:val="20"/>
                <w:szCs w:val="20"/>
              </w:rPr>
            </w:pPr>
          </w:p>
          <w:p w14:paraId="0F06CDC0" w14:textId="77777777" w:rsidR="00D11C4D" w:rsidRPr="005728CC" w:rsidRDefault="00D11C4D" w:rsidP="00E64655">
            <w:pPr>
              <w:rPr>
                <w:sz w:val="20"/>
                <w:szCs w:val="20"/>
              </w:rPr>
            </w:pPr>
            <w:r w:rsidRPr="005728CC">
              <w:rPr>
                <w:sz w:val="20"/>
                <w:szCs w:val="20"/>
              </w:rPr>
              <w:t xml:space="preserve">Being followed </w:t>
            </w:r>
          </w:p>
          <w:p w14:paraId="130FF41A" w14:textId="77777777" w:rsidR="00D11C4D" w:rsidRPr="005728CC" w:rsidRDefault="00D11C4D" w:rsidP="00E64655">
            <w:pPr>
              <w:rPr>
                <w:sz w:val="20"/>
                <w:szCs w:val="20"/>
              </w:rPr>
            </w:pPr>
          </w:p>
          <w:p w14:paraId="66144982" w14:textId="77777777" w:rsidR="00D11C4D" w:rsidRPr="005728CC" w:rsidRDefault="00D11C4D" w:rsidP="00E64655">
            <w:pPr>
              <w:rPr>
                <w:sz w:val="20"/>
                <w:szCs w:val="20"/>
              </w:rPr>
            </w:pPr>
            <w:r w:rsidRPr="005728CC">
              <w:rPr>
                <w:sz w:val="20"/>
                <w:szCs w:val="20"/>
              </w:rPr>
              <w:t xml:space="preserve">Done </w:t>
            </w:r>
          </w:p>
          <w:p w14:paraId="3354E5AE" w14:textId="77777777" w:rsidR="00D11C4D" w:rsidRPr="005728CC" w:rsidRDefault="00D11C4D" w:rsidP="00E64655">
            <w:pPr>
              <w:rPr>
                <w:sz w:val="20"/>
                <w:szCs w:val="20"/>
              </w:rPr>
            </w:pPr>
          </w:p>
          <w:p w14:paraId="5AFC1BCD" w14:textId="77777777" w:rsidR="00D11C4D" w:rsidRPr="005728CC" w:rsidRDefault="00D11C4D" w:rsidP="00E64655">
            <w:pPr>
              <w:rPr>
                <w:sz w:val="20"/>
                <w:szCs w:val="20"/>
              </w:rPr>
            </w:pPr>
          </w:p>
        </w:tc>
      </w:tr>
      <w:tr w:rsidR="005728CC" w:rsidRPr="005728CC" w14:paraId="7ADB20F2" w14:textId="77777777" w:rsidTr="00E64655">
        <w:tc>
          <w:tcPr>
            <w:tcW w:w="2515" w:type="dxa"/>
          </w:tcPr>
          <w:p w14:paraId="286A555D"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r w:rsidRPr="005728CC">
              <w:rPr>
                <w:kern w:val="0"/>
                <w:sz w:val="20"/>
                <w:szCs w:val="20"/>
              </w:rPr>
              <w:t>3.2 Water quality test requirement</w:t>
            </w:r>
          </w:p>
          <w:p w14:paraId="125993C6"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r w:rsidRPr="005728CC">
              <w:rPr>
                <w:kern w:val="0"/>
                <w:sz w:val="20"/>
                <w:szCs w:val="20"/>
              </w:rPr>
              <w:t>practiced in the low-income</w:t>
            </w:r>
          </w:p>
          <w:p w14:paraId="1186D53F"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r w:rsidRPr="005728CC">
              <w:rPr>
                <w:kern w:val="0"/>
                <w:sz w:val="20"/>
                <w:szCs w:val="20"/>
              </w:rPr>
              <w:t>neighborhoods under the Third</w:t>
            </w:r>
          </w:p>
          <w:p w14:paraId="7CAF7BD8"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r w:rsidRPr="005728CC">
              <w:rPr>
                <w:kern w:val="0"/>
                <w:sz w:val="20"/>
                <w:szCs w:val="20"/>
              </w:rPr>
              <w:t>UGIIP adopted and</w:t>
            </w:r>
          </w:p>
          <w:p w14:paraId="732F02E1"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r w:rsidRPr="005728CC">
              <w:rPr>
                <w:kern w:val="0"/>
                <w:sz w:val="20"/>
                <w:szCs w:val="20"/>
              </w:rPr>
              <w:t xml:space="preserve">operationalized in 63 </w:t>
            </w:r>
            <w:proofErr w:type="spellStart"/>
            <w:r w:rsidRPr="005728CC">
              <w:rPr>
                <w:i/>
                <w:iCs/>
                <w:kern w:val="0"/>
                <w:sz w:val="20"/>
                <w:szCs w:val="20"/>
              </w:rPr>
              <w:t>pourashavas</w:t>
            </w:r>
            <w:proofErr w:type="spellEnd"/>
            <w:r w:rsidRPr="005728CC">
              <w:rPr>
                <w:kern w:val="0"/>
                <w:sz w:val="20"/>
                <w:szCs w:val="20"/>
              </w:rPr>
              <w:t>.</w:t>
            </w:r>
          </w:p>
        </w:tc>
        <w:tc>
          <w:tcPr>
            <w:tcW w:w="5220" w:type="dxa"/>
          </w:tcPr>
          <w:p w14:paraId="32386F91" w14:textId="77777777" w:rsidR="00D11C4D" w:rsidRPr="005728CC" w:rsidRDefault="00D11C4D" w:rsidP="00E64655">
            <w:r w:rsidRPr="005728CC">
              <w:t>9.Before construction water quality test will be done.</w:t>
            </w:r>
          </w:p>
          <w:p w14:paraId="01DF0525" w14:textId="77777777" w:rsidR="003D1497" w:rsidRPr="005728CC" w:rsidRDefault="003D1497" w:rsidP="00E64655"/>
          <w:p w14:paraId="1522603B" w14:textId="77777777" w:rsidR="003D1497" w:rsidRPr="005728CC" w:rsidRDefault="003D1497" w:rsidP="00E64655"/>
          <w:p w14:paraId="40673B45" w14:textId="77777777" w:rsidR="00ED2D6C" w:rsidRPr="005728CC" w:rsidRDefault="00ED2D6C" w:rsidP="00E64655"/>
          <w:p w14:paraId="2FA3411A" w14:textId="77777777" w:rsidR="00ED2D6C" w:rsidRPr="005728CC" w:rsidRDefault="00ED2D6C" w:rsidP="00E64655"/>
          <w:p w14:paraId="6D8E63DA" w14:textId="77777777" w:rsidR="00ED2D6C" w:rsidRPr="005728CC" w:rsidRDefault="00ED2D6C" w:rsidP="00E64655"/>
        </w:tc>
        <w:tc>
          <w:tcPr>
            <w:tcW w:w="1260" w:type="dxa"/>
          </w:tcPr>
          <w:p w14:paraId="0A99949D"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kern w:val="0"/>
                <w:sz w:val="20"/>
                <w:szCs w:val="20"/>
              </w:rPr>
            </w:pPr>
          </w:p>
          <w:p w14:paraId="40E70C99" w14:textId="6D8C1D1D" w:rsidR="00D11C4D" w:rsidRPr="005728CC" w:rsidRDefault="001E1EDE"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kern w:val="0"/>
                <w:sz w:val="20"/>
                <w:szCs w:val="20"/>
              </w:rPr>
            </w:pPr>
            <w:r>
              <w:rPr>
                <w:b/>
                <w:bCs/>
                <w:kern w:val="0"/>
                <w:sz w:val="20"/>
                <w:szCs w:val="20"/>
              </w:rPr>
              <w:t>120</w:t>
            </w:r>
          </w:p>
        </w:tc>
      </w:tr>
      <w:tr w:rsidR="005728CC" w:rsidRPr="005728CC" w14:paraId="6C169635" w14:textId="77777777" w:rsidTr="00E64655">
        <w:tc>
          <w:tcPr>
            <w:tcW w:w="2515" w:type="dxa"/>
          </w:tcPr>
          <w:p w14:paraId="013ED5BC" w14:textId="77777777" w:rsidR="006B1E39" w:rsidRPr="005728CC" w:rsidRDefault="006B1E39"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rPr>
                <w:sz w:val="20"/>
                <w:szCs w:val="20"/>
              </w:rPr>
            </w:pPr>
          </w:p>
          <w:p w14:paraId="177BB0C7" w14:textId="77777777" w:rsidR="006B1E39" w:rsidRPr="005728CC" w:rsidRDefault="006B1E39"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rPr>
                <w:sz w:val="20"/>
                <w:szCs w:val="20"/>
              </w:rPr>
            </w:pPr>
          </w:p>
        </w:tc>
        <w:tc>
          <w:tcPr>
            <w:tcW w:w="5220" w:type="dxa"/>
          </w:tcPr>
          <w:p w14:paraId="7F398B58" w14:textId="77777777" w:rsidR="006B1E39" w:rsidRPr="005728CC" w:rsidRDefault="006B1E39" w:rsidP="00E64655"/>
        </w:tc>
        <w:tc>
          <w:tcPr>
            <w:tcW w:w="1260" w:type="dxa"/>
          </w:tcPr>
          <w:p w14:paraId="5DA3B2FE" w14:textId="77777777" w:rsidR="006B1E39" w:rsidRPr="005728CC" w:rsidRDefault="006B1E39"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rPr>
                <w:b/>
                <w:bCs/>
                <w:sz w:val="20"/>
                <w:szCs w:val="20"/>
              </w:rPr>
            </w:pPr>
          </w:p>
        </w:tc>
      </w:tr>
      <w:tr w:rsidR="005728CC" w:rsidRPr="005728CC" w14:paraId="496F64C7" w14:textId="77777777" w:rsidTr="00E64655">
        <w:trPr>
          <w:trHeight w:hRule="exact" w:val="4501"/>
        </w:trPr>
        <w:tc>
          <w:tcPr>
            <w:tcW w:w="2515" w:type="dxa"/>
          </w:tcPr>
          <w:p w14:paraId="438BDC2D"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r w:rsidRPr="005728CC">
              <w:rPr>
                <w:kern w:val="0"/>
                <w:sz w:val="20"/>
                <w:szCs w:val="20"/>
              </w:rPr>
              <w:lastRenderedPageBreak/>
              <w:t>3.3. Guidelines /protocols</w:t>
            </w:r>
          </w:p>
          <w:p w14:paraId="678A725A"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r w:rsidRPr="005728CC">
              <w:rPr>
                <w:kern w:val="0"/>
                <w:sz w:val="20"/>
                <w:szCs w:val="20"/>
              </w:rPr>
              <w:t>developed to:</w:t>
            </w:r>
          </w:p>
          <w:p w14:paraId="4551D5E4"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r w:rsidRPr="005728CC">
              <w:rPr>
                <w:kern w:val="0"/>
                <w:sz w:val="20"/>
                <w:szCs w:val="20"/>
              </w:rPr>
              <w:t>(i) identify and exclude tube</w:t>
            </w:r>
          </w:p>
          <w:p w14:paraId="6F875495"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r w:rsidRPr="005728CC">
              <w:rPr>
                <w:kern w:val="0"/>
                <w:sz w:val="20"/>
                <w:szCs w:val="20"/>
              </w:rPr>
              <w:t xml:space="preserve">wells/bore wells contaminated </w:t>
            </w:r>
          </w:p>
          <w:p w14:paraId="35C4C048"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r w:rsidRPr="005728CC">
              <w:rPr>
                <w:kern w:val="0"/>
                <w:sz w:val="20"/>
                <w:szCs w:val="20"/>
              </w:rPr>
              <w:t>arsenic from RBL program activities</w:t>
            </w:r>
          </w:p>
          <w:p w14:paraId="58115010"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r w:rsidRPr="005728CC">
              <w:rPr>
                <w:kern w:val="0"/>
                <w:sz w:val="20"/>
                <w:szCs w:val="20"/>
              </w:rPr>
              <w:t>(ii) Toilet / septic tank siting and</w:t>
            </w:r>
          </w:p>
          <w:p w14:paraId="2B3961B6"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r w:rsidRPr="005728CC">
              <w:rPr>
                <w:kern w:val="0"/>
                <w:sz w:val="20"/>
                <w:szCs w:val="20"/>
              </w:rPr>
              <w:t xml:space="preserve">design guidelines to prevent </w:t>
            </w:r>
          </w:p>
          <w:p w14:paraId="53664C2C"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r w:rsidRPr="005728CC">
              <w:rPr>
                <w:kern w:val="0"/>
                <w:sz w:val="20"/>
                <w:szCs w:val="20"/>
              </w:rPr>
              <w:t>and contamination of groundwater</w:t>
            </w:r>
          </w:p>
          <w:p w14:paraId="168511A6"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r w:rsidRPr="005728CC">
              <w:rPr>
                <w:kern w:val="0"/>
                <w:sz w:val="20"/>
                <w:szCs w:val="20"/>
              </w:rPr>
              <w:t xml:space="preserve">(iii) safe disposal/recycling of discarded and end-of-life solar </w:t>
            </w:r>
          </w:p>
          <w:p w14:paraId="0A02C2BB"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r w:rsidRPr="005728CC">
              <w:rPr>
                <w:kern w:val="0"/>
                <w:sz w:val="20"/>
                <w:szCs w:val="20"/>
              </w:rPr>
              <w:t>in streetlights.</w:t>
            </w:r>
          </w:p>
        </w:tc>
        <w:tc>
          <w:tcPr>
            <w:tcW w:w="5220" w:type="dxa"/>
          </w:tcPr>
          <w:p w14:paraId="26F546F8"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r w:rsidRPr="005728CC">
              <w:rPr>
                <w:kern w:val="0"/>
                <w:sz w:val="20"/>
                <w:szCs w:val="20"/>
              </w:rPr>
              <w:t xml:space="preserve">10.Guidelines /protocols   already been updated with the help of MDSC consultants. </w:t>
            </w:r>
          </w:p>
        </w:tc>
        <w:tc>
          <w:tcPr>
            <w:tcW w:w="1260" w:type="dxa"/>
          </w:tcPr>
          <w:p w14:paraId="2AB05310"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r w:rsidRPr="005728CC">
              <w:rPr>
                <w:kern w:val="0"/>
                <w:sz w:val="20"/>
                <w:szCs w:val="20"/>
              </w:rPr>
              <w:t xml:space="preserve"> Done </w:t>
            </w:r>
          </w:p>
        </w:tc>
      </w:tr>
      <w:tr w:rsidR="005728CC" w:rsidRPr="005728CC" w14:paraId="734B4853" w14:textId="77777777" w:rsidTr="00E64655">
        <w:trPr>
          <w:trHeight w:val="2411"/>
        </w:trPr>
        <w:tc>
          <w:tcPr>
            <w:tcW w:w="2515" w:type="dxa"/>
          </w:tcPr>
          <w:p w14:paraId="517A0992"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r w:rsidRPr="005728CC">
              <w:rPr>
                <w:kern w:val="0"/>
                <w:sz w:val="20"/>
                <w:szCs w:val="20"/>
              </w:rPr>
              <w:t>3.4 Obtain and renew ECC in accordance with DOE conditions; if a common environmental clearance certificate is obtained, ensure that all individual program activities to which ECC is applicable are specified in ECC.</w:t>
            </w:r>
          </w:p>
        </w:tc>
        <w:tc>
          <w:tcPr>
            <w:tcW w:w="5220" w:type="dxa"/>
          </w:tcPr>
          <w:p w14:paraId="51CE19BA" w14:textId="77777777" w:rsidR="00D11C4D" w:rsidRPr="005728CC" w:rsidRDefault="00D11C4D" w:rsidP="00E64655">
            <w:pPr>
              <w:tabs>
                <w:tab w:val="left" w:pos="166"/>
                <w:tab w:val="left" w:pos="256"/>
                <w:tab w:val="left" w:pos="1680"/>
                <w:tab w:val="left" w:pos="2240"/>
                <w:tab w:val="left" w:pos="2800"/>
                <w:tab w:val="left" w:pos="3360"/>
                <w:tab w:val="left" w:pos="3920"/>
                <w:tab w:val="left" w:pos="4480"/>
                <w:tab w:val="left" w:pos="5040"/>
                <w:tab w:val="left" w:pos="5600"/>
                <w:tab w:val="left" w:pos="6160"/>
                <w:tab w:val="left" w:pos="6720"/>
              </w:tabs>
              <w:adjustRightInd w:val="0"/>
              <w:contextualSpacing/>
              <w:jc w:val="both"/>
              <w:rPr>
                <w:sz w:val="20"/>
                <w:szCs w:val="20"/>
              </w:rPr>
            </w:pPr>
            <w:r w:rsidRPr="005728CC">
              <w:rPr>
                <w:sz w:val="20"/>
                <w:szCs w:val="20"/>
              </w:rPr>
              <w:t xml:space="preserve">11. PMU has taken exempted letter from DOE that confirms that IUGIP will not require ECC as for all projects ECR 2023 for the nature of activities.  </w:t>
            </w:r>
          </w:p>
          <w:p w14:paraId="6ABDDFCA" w14:textId="77777777" w:rsidR="00D11C4D" w:rsidRPr="005728CC" w:rsidRDefault="00D11C4D" w:rsidP="00E64655">
            <w:pPr>
              <w:rPr>
                <w:sz w:val="20"/>
                <w:szCs w:val="20"/>
              </w:rPr>
            </w:pPr>
          </w:p>
          <w:p w14:paraId="113F45D1" w14:textId="77777777" w:rsidR="00D11C4D" w:rsidRPr="005728CC" w:rsidRDefault="00D11C4D" w:rsidP="00E64655">
            <w:pPr>
              <w:rPr>
                <w:sz w:val="20"/>
                <w:szCs w:val="20"/>
              </w:rPr>
            </w:pPr>
          </w:p>
          <w:p w14:paraId="436618F3" w14:textId="77777777" w:rsidR="00D11C4D" w:rsidRPr="005728CC" w:rsidRDefault="00D11C4D" w:rsidP="00E64655">
            <w:pPr>
              <w:rPr>
                <w:sz w:val="20"/>
                <w:szCs w:val="20"/>
              </w:rPr>
            </w:pPr>
          </w:p>
          <w:p w14:paraId="3ED7FAB1" w14:textId="77777777" w:rsidR="00D11C4D" w:rsidRPr="005728CC" w:rsidRDefault="00D11C4D" w:rsidP="00E64655">
            <w:pPr>
              <w:rPr>
                <w:sz w:val="20"/>
                <w:szCs w:val="20"/>
              </w:rPr>
            </w:pPr>
          </w:p>
          <w:p w14:paraId="7EB93F06" w14:textId="77777777" w:rsidR="00D11C4D" w:rsidRPr="005728CC" w:rsidRDefault="00D11C4D" w:rsidP="00E64655">
            <w:pPr>
              <w:tabs>
                <w:tab w:val="left" w:pos="1654"/>
              </w:tabs>
              <w:rPr>
                <w:sz w:val="20"/>
                <w:szCs w:val="20"/>
              </w:rPr>
            </w:pPr>
          </w:p>
        </w:tc>
        <w:tc>
          <w:tcPr>
            <w:tcW w:w="1260" w:type="dxa"/>
          </w:tcPr>
          <w:p w14:paraId="23B3CA82"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r w:rsidRPr="005728CC">
              <w:rPr>
                <w:kern w:val="0"/>
                <w:sz w:val="20"/>
                <w:szCs w:val="20"/>
              </w:rPr>
              <w:t xml:space="preserve">Not required </w:t>
            </w:r>
          </w:p>
          <w:p w14:paraId="436CA455"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p>
          <w:p w14:paraId="39E9392E"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p>
          <w:p w14:paraId="43436D8E"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p>
          <w:p w14:paraId="0CCEC43E"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p>
        </w:tc>
      </w:tr>
      <w:tr w:rsidR="00D11C4D" w:rsidRPr="005728CC" w14:paraId="3B1712A0" w14:textId="77777777" w:rsidTr="00E64655">
        <w:tc>
          <w:tcPr>
            <w:tcW w:w="2515" w:type="dxa"/>
          </w:tcPr>
          <w:p w14:paraId="2A229522"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r w:rsidRPr="005728CC">
              <w:rPr>
                <w:kern w:val="0"/>
                <w:sz w:val="20"/>
                <w:szCs w:val="20"/>
              </w:rPr>
              <w:t xml:space="preserve">3.4 3 Environmental and Social Safeguard focal persons or specialists are assigned to LGED Program Management Unit, and </w:t>
            </w:r>
            <w:proofErr w:type="spellStart"/>
            <w:r w:rsidRPr="005728CC">
              <w:rPr>
                <w:i/>
                <w:iCs/>
                <w:kern w:val="0"/>
                <w:sz w:val="20"/>
                <w:szCs w:val="20"/>
              </w:rPr>
              <w:t>pourashavas</w:t>
            </w:r>
            <w:proofErr w:type="spellEnd"/>
            <w:r w:rsidRPr="005728CC">
              <w:rPr>
                <w:kern w:val="0"/>
                <w:sz w:val="20"/>
                <w:szCs w:val="20"/>
              </w:rPr>
              <w:t xml:space="preserve"> to strengthen the</w:t>
            </w:r>
          </w:p>
          <w:p w14:paraId="0BC0124C"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r w:rsidRPr="005728CC">
              <w:rPr>
                <w:kern w:val="0"/>
                <w:sz w:val="20"/>
                <w:szCs w:val="20"/>
              </w:rPr>
              <w:t xml:space="preserve">coordination for environmental </w:t>
            </w:r>
          </w:p>
          <w:p w14:paraId="628A9206"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r w:rsidRPr="005728CC">
              <w:rPr>
                <w:kern w:val="0"/>
                <w:sz w:val="20"/>
                <w:szCs w:val="20"/>
              </w:rPr>
              <w:t>social safeguards compliance.</w:t>
            </w:r>
          </w:p>
          <w:p w14:paraId="7910D4A8"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p>
          <w:p w14:paraId="15BB2120"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r w:rsidRPr="005728CC">
              <w:rPr>
                <w:kern w:val="0"/>
                <w:sz w:val="20"/>
                <w:szCs w:val="20"/>
              </w:rPr>
              <w:t xml:space="preserve">Appoint dedicated environmental </w:t>
            </w:r>
          </w:p>
          <w:p w14:paraId="46F29846"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r w:rsidRPr="005728CC">
              <w:rPr>
                <w:kern w:val="0"/>
                <w:sz w:val="20"/>
                <w:szCs w:val="20"/>
              </w:rPr>
              <w:t xml:space="preserve">social safeguards staff at PMU </w:t>
            </w:r>
          </w:p>
          <w:p w14:paraId="63C8927D"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r w:rsidRPr="005728CC">
              <w:rPr>
                <w:kern w:val="0"/>
                <w:sz w:val="20"/>
                <w:szCs w:val="20"/>
              </w:rPr>
              <w:t>build capacity to implement ESMF</w:t>
            </w:r>
          </w:p>
          <w:p w14:paraId="20A8B62E"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p>
          <w:p w14:paraId="0361C45A"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r w:rsidRPr="005728CC">
              <w:rPr>
                <w:kern w:val="0"/>
                <w:sz w:val="20"/>
                <w:szCs w:val="20"/>
              </w:rPr>
              <w:t xml:space="preserve">Appoint safeguards staff in PIUs </w:t>
            </w:r>
          </w:p>
          <w:p w14:paraId="58B668AA"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r w:rsidRPr="005728CC">
              <w:rPr>
                <w:kern w:val="0"/>
                <w:sz w:val="20"/>
                <w:szCs w:val="20"/>
              </w:rPr>
              <w:t xml:space="preserve">build capacity for implementation </w:t>
            </w:r>
          </w:p>
          <w:p w14:paraId="68DA35E5"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r w:rsidRPr="005728CC">
              <w:rPr>
                <w:kern w:val="0"/>
                <w:sz w:val="20"/>
                <w:szCs w:val="20"/>
              </w:rPr>
              <w:t xml:space="preserve">RBL program activities in </w:t>
            </w:r>
          </w:p>
          <w:p w14:paraId="165280DD"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r w:rsidRPr="005728CC">
              <w:rPr>
                <w:kern w:val="0"/>
                <w:sz w:val="20"/>
                <w:szCs w:val="20"/>
              </w:rPr>
              <w:t>with ESMF</w:t>
            </w:r>
          </w:p>
          <w:p w14:paraId="76265C9F"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p>
        </w:tc>
        <w:tc>
          <w:tcPr>
            <w:tcW w:w="5220" w:type="dxa"/>
          </w:tcPr>
          <w:p w14:paraId="38BC44C3" w14:textId="77777777" w:rsidR="00D11C4D" w:rsidRPr="005728CC" w:rsidRDefault="00D11C4D" w:rsidP="00E64655">
            <w:pPr>
              <w:rPr>
                <w:sz w:val="20"/>
                <w:szCs w:val="20"/>
              </w:rPr>
            </w:pPr>
          </w:p>
          <w:p w14:paraId="29A6B034" w14:textId="77777777" w:rsidR="00D11C4D" w:rsidRPr="005728CC" w:rsidRDefault="00D11C4D" w:rsidP="00E64655">
            <w:pPr>
              <w:rPr>
                <w:sz w:val="20"/>
                <w:szCs w:val="20"/>
              </w:rPr>
            </w:pPr>
          </w:p>
          <w:p w14:paraId="7AC279AD" w14:textId="77777777" w:rsidR="00D11C4D" w:rsidRPr="005728CC" w:rsidRDefault="00D11C4D" w:rsidP="00E64655">
            <w:pPr>
              <w:rPr>
                <w:sz w:val="20"/>
                <w:szCs w:val="20"/>
              </w:rPr>
            </w:pPr>
          </w:p>
          <w:p w14:paraId="11C2EA4C" w14:textId="77777777" w:rsidR="00D11C4D" w:rsidRPr="005728CC" w:rsidRDefault="00D11C4D" w:rsidP="00E64655">
            <w:pPr>
              <w:rPr>
                <w:sz w:val="20"/>
                <w:szCs w:val="20"/>
              </w:rPr>
            </w:pPr>
          </w:p>
          <w:p w14:paraId="7DA3103D" w14:textId="77777777" w:rsidR="00D11C4D" w:rsidRPr="005728CC" w:rsidRDefault="00D11C4D" w:rsidP="00E64655">
            <w:pPr>
              <w:rPr>
                <w:sz w:val="20"/>
                <w:szCs w:val="20"/>
              </w:rPr>
            </w:pPr>
          </w:p>
          <w:p w14:paraId="73B301EC" w14:textId="77777777" w:rsidR="00D11C4D" w:rsidRPr="005728CC" w:rsidRDefault="00D11C4D" w:rsidP="00E64655">
            <w:pPr>
              <w:rPr>
                <w:sz w:val="20"/>
                <w:szCs w:val="20"/>
              </w:rPr>
            </w:pPr>
            <w:r w:rsidRPr="005728CC">
              <w:rPr>
                <w:sz w:val="20"/>
                <w:szCs w:val="20"/>
              </w:rPr>
              <w:t xml:space="preserve">12. Safeguard </w:t>
            </w:r>
            <w:proofErr w:type="gramStart"/>
            <w:r w:rsidRPr="005728CC">
              <w:rPr>
                <w:sz w:val="20"/>
                <w:szCs w:val="20"/>
              </w:rPr>
              <w:t>Officer  for</w:t>
            </w:r>
            <w:proofErr w:type="gramEnd"/>
            <w:r w:rsidRPr="005728CC">
              <w:rPr>
                <w:sz w:val="20"/>
                <w:szCs w:val="20"/>
              </w:rPr>
              <w:t xml:space="preserve"> PMU </w:t>
            </w:r>
            <w:proofErr w:type="gramStart"/>
            <w:r w:rsidRPr="005728CC">
              <w:rPr>
                <w:sz w:val="20"/>
                <w:szCs w:val="20"/>
              </w:rPr>
              <w:t xml:space="preserve">and  </w:t>
            </w:r>
            <w:proofErr w:type="spellStart"/>
            <w:r w:rsidRPr="005728CC">
              <w:rPr>
                <w:sz w:val="20"/>
                <w:szCs w:val="20"/>
              </w:rPr>
              <w:t>Pourashava’s</w:t>
            </w:r>
            <w:proofErr w:type="spellEnd"/>
            <w:proofErr w:type="gramEnd"/>
            <w:r w:rsidRPr="005728CC">
              <w:rPr>
                <w:sz w:val="20"/>
                <w:szCs w:val="20"/>
              </w:rPr>
              <w:t xml:space="preserve"> formation done.</w:t>
            </w:r>
          </w:p>
        </w:tc>
        <w:tc>
          <w:tcPr>
            <w:tcW w:w="1260" w:type="dxa"/>
          </w:tcPr>
          <w:p w14:paraId="355DAE0D"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p>
          <w:p w14:paraId="65EAF12D"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p>
          <w:p w14:paraId="01333DFE"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p>
          <w:p w14:paraId="25DDE94E"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p>
          <w:p w14:paraId="4D4C195F"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p>
          <w:p w14:paraId="7B763427"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p>
          <w:p w14:paraId="00BBAE37" w14:textId="77777777" w:rsidR="00D11C4D" w:rsidRPr="005728CC" w:rsidRDefault="00D11C4D" w:rsidP="00E6465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0"/>
                <w:sz w:val="20"/>
                <w:szCs w:val="20"/>
              </w:rPr>
            </w:pPr>
            <w:r w:rsidRPr="005728CC">
              <w:rPr>
                <w:kern w:val="0"/>
                <w:sz w:val="20"/>
                <w:szCs w:val="20"/>
              </w:rPr>
              <w:t xml:space="preserve">Done </w:t>
            </w:r>
          </w:p>
        </w:tc>
      </w:tr>
    </w:tbl>
    <w:p w14:paraId="23C05ABC" w14:textId="4E8B41FA" w:rsidR="00D11C4D" w:rsidRPr="005728CC" w:rsidRDefault="00D11C4D" w:rsidP="00731778">
      <w:pPr>
        <w:jc w:val="both"/>
        <w:rPr>
          <w:shd w:val="clear" w:color="auto" w:fill="FFFFFF"/>
        </w:rPr>
        <w:sectPr w:rsidR="00D11C4D" w:rsidRPr="005728CC" w:rsidSect="00840784">
          <w:pgSz w:w="11909" w:h="16834" w:code="9"/>
          <w:pgMar w:top="1440" w:right="1440" w:bottom="1440" w:left="1440" w:header="734" w:footer="432" w:gutter="0"/>
          <w:cols w:space="720"/>
          <w:docGrid w:linePitch="299"/>
        </w:sectPr>
      </w:pPr>
    </w:p>
    <w:p w14:paraId="21E9ECB0" w14:textId="17E1D372" w:rsidR="009C5673" w:rsidRPr="007146F0" w:rsidRDefault="006B2603" w:rsidP="00B748FA">
      <w:pPr>
        <w:pStyle w:val="Heading1"/>
        <w:numPr>
          <w:ilvl w:val="0"/>
          <w:numId w:val="6"/>
        </w:numPr>
        <w:rPr>
          <w:sz w:val="32"/>
          <w:szCs w:val="32"/>
        </w:rPr>
      </w:pPr>
      <w:bookmarkStart w:id="63" w:name="_Toc210134426"/>
      <w:r w:rsidRPr="007146F0">
        <w:rPr>
          <w:sz w:val="32"/>
          <w:szCs w:val="32"/>
        </w:rPr>
        <w:lastRenderedPageBreak/>
        <w:t>L</w:t>
      </w:r>
      <w:r w:rsidR="009C5673" w:rsidRPr="007146F0">
        <w:rPr>
          <w:sz w:val="32"/>
          <w:szCs w:val="32"/>
        </w:rPr>
        <w:t>oan Covenant Compliance</w:t>
      </w:r>
      <w:bookmarkEnd w:id="63"/>
    </w:p>
    <w:p w14:paraId="2629E3A5" w14:textId="77777777" w:rsidR="009C5673" w:rsidRPr="005728CC" w:rsidRDefault="009C5673" w:rsidP="009C5673">
      <w:pPr>
        <w:pStyle w:val="Heading3"/>
        <w:ind w:left="10" w:right="12"/>
        <w:jc w:val="both"/>
        <w:rPr>
          <w:rFonts w:ascii="Arial" w:hAnsi="Arial" w:cs="Arial"/>
          <w:b/>
          <w:bCs/>
          <w:color w:val="auto"/>
        </w:rPr>
      </w:pPr>
    </w:p>
    <w:p w14:paraId="5C7DDEF6" w14:textId="77777777" w:rsidR="00B103DE" w:rsidRDefault="00B103DE" w:rsidP="00B103DE">
      <w:pPr>
        <w:jc w:val="both"/>
      </w:pPr>
      <w:r w:rsidRPr="00017A25">
        <w:t xml:space="preserve">Reference to para 9 </w:t>
      </w:r>
      <w:r>
        <w:t xml:space="preserve">of Schedule 4 </w:t>
      </w:r>
      <w:r w:rsidRPr="00017A25">
        <w:t>of the Loan Agreement,</w:t>
      </w:r>
      <w:r>
        <w:t xml:space="preserve"> status of the compliance of the environmental safeguards’ matters are provided in below table.</w:t>
      </w:r>
    </w:p>
    <w:p w14:paraId="2B85E294" w14:textId="77777777" w:rsidR="00432321" w:rsidRDefault="00432321" w:rsidP="00B103DE">
      <w:pPr>
        <w:jc w:val="both"/>
      </w:pPr>
    </w:p>
    <w:p w14:paraId="6E480717" w14:textId="61B0DB97" w:rsidR="00B103DE" w:rsidRPr="00B83446" w:rsidRDefault="00B103DE" w:rsidP="009C594F">
      <w:pPr>
        <w:pStyle w:val="Caption"/>
        <w:keepNext/>
        <w:rPr>
          <w:szCs w:val="22"/>
        </w:rPr>
      </w:pPr>
      <w:bookmarkStart w:id="64" w:name="_Toc199771031"/>
      <w:bookmarkStart w:id="65" w:name="_Toc214190515"/>
      <w:r w:rsidRPr="00B83446">
        <w:rPr>
          <w:szCs w:val="22"/>
        </w:rPr>
        <w:t xml:space="preserve">Table </w:t>
      </w:r>
      <w:r w:rsidR="009B1D98" w:rsidRPr="00B83446">
        <w:rPr>
          <w:szCs w:val="22"/>
        </w:rPr>
        <w:fldChar w:fldCharType="begin"/>
      </w:r>
      <w:r w:rsidR="009B1D98" w:rsidRPr="00B83446">
        <w:rPr>
          <w:szCs w:val="22"/>
        </w:rPr>
        <w:instrText xml:space="preserve"> SEQ Table \* ARABIC </w:instrText>
      </w:r>
      <w:r w:rsidR="009B1D98" w:rsidRPr="00B83446">
        <w:rPr>
          <w:szCs w:val="22"/>
        </w:rPr>
        <w:fldChar w:fldCharType="separate"/>
      </w:r>
      <w:r w:rsidR="00DF23F5">
        <w:rPr>
          <w:noProof/>
          <w:szCs w:val="22"/>
        </w:rPr>
        <w:t>4</w:t>
      </w:r>
      <w:r w:rsidR="009B1D98" w:rsidRPr="00B83446">
        <w:rPr>
          <w:noProof/>
          <w:szCs w:val="22"/>
        </w:rPr>
        <w:fldChar w:fldCharType="end"/>
      </w:r>
      <w:r w:rsidRPr="00B83446">
        <w:rPr>
          <w:szCs w:val="22"/>
        </w:rPr>
        <w:t>: Compliance Status of Loan Covenant</w:t>
      </w:r>
      <w:bookmarkEnd w:id="64"/>
      <w:bookmarkEnd w:id="65"/>
    </w:p>
    <w:tbl>
      <w:tblPr>
        <w:tblStyle w:val="TableGrid"/>
        <w:tblW w:w="0" w:type="auto"/>
        <w:jc w:val="center"/>
        <w:tblLook w:val="04A0" w:firstRow="1" w:lastRow="0" w:firstColumn="1" w:lastColumn="0" w:noHBand="0" w:noVBand="1"/>
      </w:tblPr>
      <w:tblGrid>
        <w:gridCol w:w="601"/>
        <w:gridCol w:w="1137"/>
        <w:gridCol w:w="2992"/>
        <w:gridCol w:w="2306"/>
        <w:gridCol w:w="2168"/>
      </w:tblGrid>
      <w:tr w:rsidR="00B103DE" w:rsidRPr="00432321" w14:paraId="3A382876" w14:textId="77777777" w:rsidTr="00432321">
        <w:trPr>
          <w:jc w:val="center"/>
        </w:trPr>
        <w:tc>
          <w:tcPr>
            <w:tcW w:w="621" w:type="dxa"/>
          </w:tcPr>
          <w:p w14:paraId="7CA26B9F" w14:textId="77777777" w:rsidR="00B103DE" w:rsidRPr="00432321" w:rsidRDefault="00B103DE" w:rsidP="00432321">
            <w:pPr>
              <w:jc w:val="both"/>
              <w:rPr>
                <w:b/>
                <w:bCs/>
                <w:sz w:val="20"/>
                <w:szCs w:val="20"/>
              </w:rPr>
            </w:pPr>
            <w:r w:rsidRPr="00432321">
              <w:rPr>
                <w:b/>
                <w:bCs/>
                <w:sz w:val="20"/>
                <w:szCs w:val="20"/>
              </w:rPr>
              <w:t>SI</w:t>
            </w:r>
          </w:p>
        </w:tc>
        <w:tc>
          <w:tcPr>
            <w:tcW w:w="1165" w:type="dxa"/>
          </w:tcPr>
          <w:p w14:paraId="7E07BC1A" w14:textId="77777777" w:rsidR="00B103DE" w:rsidRPr="00432321" w:rsidRDefault="00B103DE" w:rsidP="00432321">
            <w:pPr>
              <w:jc w:val="both"/>
              <w:rPr>
                <w:b/>
                <w:bCs/>
                <w:sz w:val="20"/>
                <w:szCs w:val="20"/>
              </w:rPr>
            </w:pPr>
            <w:r w:rsidRPr="00432321">
              <w:rPr>
                <w:b/>
                <w:bCs/>
                <w:sz w:val="20"/>
                <w:szCs w:val="20"/>
              </w:rPr>
              <w:t>Para/ Clause no.</w:t>
            </w:r>
          </w:p>
        </w:tc>
        <w:tc>
          <w:tcPr>
            <w:tcW w:w="3121" w:type="dxa"/>
          </w:tcPr>
          <w:p w14:paraId="09C82FB4" w14:textId="77777777" w:rsidR="00B103DE" w:rsidRPr="00432321" w:rsidRDefault="00B103DE" w:rsidP="00432321">
            <w:pPr>
              <w:jc w:val="both"/>
              <w:rPr>
                <w:b/>
                <w:bCs/>
                <w:sz w:val="20"/>
                <w:szCs w:val="20"/>
              </w:rPr>
            </w:pPr>
            <w:r w:rsidRPr="00432321">
              <w:rPr>
                <w:b/>
                <w:bCs/>
                <w:sz w:val="20"/>
                <w:szCs w:val="20"/>
              </w:rPr>
              <w:t xml:space="preserve">Description </w:t>
            </w:r>
          </w:p>
        </w:tc>
        <w:tc>
          <w:tcPr>
            <w:tcW w:w="2407" w:type="dxa"/>
          </w:tcPr>
          <w:p w14:paraId="5FDAC26A" w14:textId="77777777" w:rsidR="00B103DE" w:rsidRPr="00432321" w:rsidRDefault="00B103DE" w:rsidP="00432321">
            <w:pPr>
              <w:jc w:val="both"/>
              <w:rPr>
                <w:b/>
                <w:bCs/>
                <w:sz w:val="20"/>
                <w:szCs w:val="20"/>
              </w:rPr>
            </w:pPr>
            <w:r w:rsidRPr="00432321">
              <w:rPr>
                <w:b/>
                <w:bCs/>
                <w:sz w:val="20"/>
                <w:szCs w:val="20"/>
              </w:rPr>
              <w:t xml:space="preserve">Compliance Status </w:t>
            </w:r>
          </w:p>
        </w:tc>
        <w:tc>
          <w:tcPr>
            <w:tcW w:w="2224" w:type="dxa"/>
          </w:tcPr>
          <w:p w14:paraId="666134EC" w14:textId="77777777" w:rsidR="00B103DE" w:rsidRPr="00432321" w:rsidRDefault="00B103DE" w:rsidP="00432321">
            <w:pPr>
              <w:jc w:val="both"/>
              <w:rPr>
                <w:b/>
                <w:bCs/>
                <w:sz w:val="20"/>
                <w:szCs w:val="20"/>
              </w:rPr>
            </w:pPr>
            <w:r w:rsidRPr="00432321">
              <w:rPr>
                <w:b/>
                <w:bCs/>
                <w:sz w:val="20"/>
                <w:szCs w:val="20"/>
              </w:rPr>
              <w:t xml:space="preserve">Action to be Taken </w:t>
            </w:r>
          </w:p>
        </w:tc>
      </w:tr>
      <w:tr w:rsidR="00B103DE" w:rsidRPr="00432321" w14:paraId="1CBE8052" w14:textId="77777777" w:rsidTr="00432321">
        <w:trPr>
          <w:jc w:val="center"/>
        </w:trPr>
        <w:tc>
          <w:tcPr>
            <w:tcW w:w="621" w:type="dxa"/>
          </w:tcPr>
          <w:p w14:paraId="177511D5" w14:textId="77777777" w:rsidR="00B103DE" w:rsidRPr="00432321" w:rsidRDefault="00B103DE" w:rsidP="00432321">
            <w:pPr>
              <w:jc w:val="both"/>
              <w:rPr>
                <w:sz w:val="20"/>
                <w:szCs w:val="20"/>
              </w:rPr>
            </w:pPr>
            <w:r w:rsidRPr="00432321">
              <w:rPr>
                <w:sz w:val="20"/>
                <w:szCs w:val="20"/>
              </w:rPr>
              <w:t>1</w:t>
            </w:r>
          </w:p>
        </w:tc>
        <w:tc>
          <w:tcPr>
            <w:tcW w:w="1165" w:type="dxa"/>
          </w:tcPr>
          <w:p w14:paraId="0139DF7D" w14:textId="77777777" w:rsidR="00B103DE" w:rsidRPr="00432321" w:rsidRDefault="00B103DE" w:rsidP="00432321">
            <w:pPr>
              <w:jc w:val="both"/>
              <w:rPr>
                <w:sz w:val="20"/>
                <w:szCs w:val="20"/>
              </w:rPr>
            </w:pPr>
            <w:r w:rsidRPr="00432321">
              <w:rPr>
                <w:sz w:val="20"/>
                <w:szCs w:val="20"/>
              </w:rPr>
              <w:t>9</w:t>
            </w:r>
          </w:p>
        </w:tc>
        <w:tc>
          <w:tcPr>
            <w:tcW w:w="3121" w:type="dxa"/>
          </w:tcPr>
          <w:p w14:paraId="243F8059" w14:textId="77777777" w:rsidR="00B103DE" w:rsidRPr="00432321" w:rsidRDefault="00B103DE" w:rsidP="00432321">
            <w:pPr>
              <w:jc w:val="both"/>
              <w:rPr>
                <w:sz w:val="20"/>
                <w:szCs w:val="20"/>
              </w:rPr>
            </w:pPr>
            <w:r w:rsidRPr="00432321">
              <w:rPr>
                <w:sz w:val="20"/>
                <w:szCs w:val="20"/>
              </w:rPr>
              <w:t xml:space="preserve">The Borrower shall ensure that all Program Actions in the area of Environmental and Social Safeguards are in the line of implementation in a timely and efficient manner. </w:t>
            </w:r>
          </w:p>
        </w:tc>
        <w:tc>
          <w:tcPr>
            <w:tcW w:w="2407" w:type="dxa"/>
          </w:tcPr>
          <w:p w14:paraId="332BAA2E" w14:textId="77777777" w:rsidR="00B103DE" w:rsidRPr="00432321" w:rsidRDefault="00B103DE" w:rsidP="00432321">
            <w:pPr>
              <w:jc w:val="both"/>
              <w:rPr>
                <w:sz w:val="20"/>
                <w:szCs w:val="20"/>
              </w:rPr>
            </w:pPr>
            <w:r w:rsidRPr="00432321">
              <w:rPr>
                <w:sz w:val="20"/>
                <w:szCs w:val="20"/>
              </w:rPr>
              <w:t xml:space="preserve">Complied </w:t>
            </w:r>
          </w:p>
        </w:tc>
        <w:tc>
          <w:tcPr>
            <w:tcW w:w="2224" w:type="dxa"/>
          </w:tcPr>
          <w:p w14:paraId="2D2C6F81" w14:textId="19C6EEDC" w:rsidR="00B103DE" w:rsidRPr="00432321" w:rsidRDefault="00BD46B1" w:rsidP="00432321">
            <w:pPr>
              <w:jc w:val="both"/>
              <w:rPr>
                <w:sz w:val="20"/>
                <w:szCs w:val="20"/>
              </w:rPr>
            </w:pPr>
            <w:r w:rsidRPr="00432321">
              <w:rPr>
                <w:sz w:val="20"/>
                <w:szCs w:val="20"/>
              </w:rPr>
              <w:t>Compliance will be</w:t>
            </w:r>
            <w:r w:rsidR="00B103DE" w:rsidRPr="00432321">
              <w:rPr>
                <w:sz w:val="20"/>
                <w:szCs w:val="20"/>
              </w:rPr>
              <w:t xml:space="preserve"> </w:t>
            </w:r>
            <w:r w:rsidRPr="00432321">
              <w:rPr>
                <w:sz w:val="20"/>
                <w:szCs w:val="20"/>
              </w:rPr>
              <w:t xml:space="preserve">fulfilled </w:t>
            </w:r>
            <w:r w:rsidR="00B103DE" w:rsidRPr="00432321">
              <w:rPr>
                <w:sz w:val="20"/>
                <w:szCs w:val="20"/>
              </w:rPr>
              <w:t>throughout the Program life.</w:t>
            </w:r>
          </w:p>
        </w:tc>
      </w:tr>
      <w:tr w:rsidR="00B103DE" w:rsidRPr="00432321" w14:paraId="045ABCD3" w14:textId="77777777" w:rsidTr="00432321">
        <w:trPr>
          <w:jc w:val="center"/>
        </w:trPr>
        <w:tc>
          <w:tcPr>
            <w:tcW w:w="621" w:type="dxa"/>
          </w:tcPr>
          <w:p w14:paraId="534D7A74" w14:textId="77777777" w:rsidR="00B103DE" w:rsidRPr="00432321" w:rsidRDefault="00B103DE" w:rsidP="00432321">
            <w:pPr>
              <w:jc w:val="both"/>
              <w:rPr>
                <w:sz w:val="20"/>
                <w:szCs w:val="20"/>
              </w:rPr>
            </w:pPr>
            <w:r w:rsidRPr="00432321">
              <w:rPr>
                <w:sz w:val="20"/>
                <w:szCs w:val="20"/>
              </w:rPr>
              <w:t>2</w:t>
            </w:r>
          </w:p>
        </w:tc>
        <w:tc>
          <w:tcPr>
            <w:tcW w:w="1165" w:type="dxa"/>
          </w:tcPr>
          <w:p w14:paraId="5E5FA039" w14:textId="77777777" w:rsidR="00B103DE" w:rsidRPr="00432321" w:rsidRDefault="00B103DE" w:rsidP="00432321">
            <w:pPr>
              <w:jc w:val="both"/>
              <w:rPr>
                <w:sz w:val="20"/>
                <w:szCs w:val="20"/>
              </w:rPr>
            </w:pPr>
            <w:r w:rsidRPr="00432321">
              <w:rPr>
                <w:sz w:val="20"/>
                <w:szCs w:val="20"/>
              </w:rPr>
              <w:t>10 (a)</w:t>
            </w:r>
          </w:p>
        </w:tc>
        <w:tc>
          <w:tcPr>
            <w:tcW w:w="3121" w:type="dxa"/>
          </w:tcPr>
          <w:p w14:paraId="15929868" w14:textId="77777777" w:rsidR="00B103DE" w:rsidRPr="00432321" w:rsidRDefault="00B103DE" w:rsidP="00432321">
            <w:pPr>
              <w:jc w:val="both"/>
              <w:rPr>
                <w:sz w:val="20"/>
                <w:szCs w:val="20"/>
              </w:rPr>
            </w:pPr>
            <w:r w:rsidRPr="00432321">
              <w:rPr>
                <w:sz w:val="20"/>
                <w:szCs w:val="20"/>
              </w:rPr>
              <w:t xml:space="preserve">The Borrower shall ensure, or cause the Program Executive Agency to ensure, that no construction or rehabilitation works under the Program involve significant adverse environmental impacts that may be classified as category A under the SPS. Prior to commencing any construction or rehabilitation works under the Program, the Borrower shall conduct, or cause the Program Executive Agency to conduct, a screening to ensure that any works that may be classified as category A for the environment impacts within the meaning of SPS are excluded from the Program </w:t>
            </w:r>
          </w:p>
        </w:tc>
        <w:tc>
          <w:tcPr>
            <w:tcW w:w="2407" w:type="dxa"/>
          </w:tcPr>
          <w:p w14:paraId="33ED7E43" w14:textId="77777777" w:rsidR="00B103DE" w:rsidRPr="00432321" w:rsidRDefault="00B103DE" w:rsidP="00432321">
            <w:pPr>
              <w:jc w:val="both"/>
              <w:rPr>
                <w:sz w:val="20"/>
                <w:szCs w:val="20"/>
              </w:rPr>
            </w:pPr>
            <w:r w:rsidRPr="00432321">
              <w:rPr>
                <w:sz w:val="20"/>
                <w:szCs w:val="20"/>
              </w:rPr>
              <w:t xml:space="preserve">Complied </w:t>
            </w:r>
          </w:p>
          <w:p w14:paraId="391197D2" w14:textId="77777777" w:rsidR="00B103DE" w:rsidRPr="00432321" w:rsidRDefault="00B103DE" w:rsidP="00432321">
            <w:pPr>
              <w:jc w:val="both"/>
              <w:rPr>
                <w:sz w:val="20"/>
                <w:szCs w:val="20"/>
              </w:rPr>
            </w:pPr>
          </w:p>
        </w:tc>
        <w:tc>
          <w:tcPr>
            <w:tcW w:w="2224" w:type="dxa"/>
          </w:tcPr>
          <w:p w14:paraId="72FA3811" w14:textId="77777777" w:rsidR="00B103DE" w:rsidRPr="00432321" w:rsidRDefault="00B103DE" w:rsidP="00432321">
            <w:pPr>
              <w:jc w:val="both"/>
              <w:rPr>
                <w:sz w:val="20"/>
                <w:szCs w:val="20"/>
              </w:rPr>
            </w:pPr>
            <w:r w:rsidRPr="00432321">
              <w:rPr>
                <w:sz w:val="20"/>
                <w:szCs w:val="20"/>
              </w:rPr>
              <w:t xml:space="preserve">A through screening has already been conducted, prior to the commencement of any construction or rehabilitation work under IUGIP. It has been ensured that neither of the packages may be classified as category A for Environmental Impacts, within the meaning of SPS 2009. </w:t>
            </w:r>
          </w:p>
          <w:p w14:paraId="0445C9C8" w14:textId="77777777" w:rsidR="00B103DE" w:rsidRPr="00432321" w:rsidRDefault="00B103DE" w:rsidP="00432321">
            <w:pPr>
              <w:jc w:val="both"/>
              <w:rPr>
                <w:sz w:val="20"/>
                <w:szCs w:val="20"/>
              </w:rPr>
            </w:pPr>
            <w:r w:rsidRPr="00432321">
              <w:rPr>
                <w:sz w:val="20"/>
                <w:szCs w:val="20"/>
              </w:rPr>
              <w:t>This screening will be continued throughout the Program life.</w:t>
            </w:r>
          </w:p>
        </w:tc>
      </w:tr>
      <w:tr w:rsidR="00B103DE" w:rsidRPr="00432321" w14:paraId="67E90CA9" w14:textId="77777777" w:rsidTr="00432321">
        <w:trPr>
          <w:jc w:val="center"/>
        </w:trPr>
        <w:tc>
          <w:tcPr>
            <w:tcW w:w="621" w:type="dxa"/>
          </w:tcPr>
          <w:p w14:paraId="280AA2DA" w14:textId="77777777" w:rsidR="00B103DE" w:rsidRPr="00432321" w:rsidRDefault="00B103DE" w:rsidP="00432321">
            <w:pPr>
              <w:jc w:val="both"/>
              <w:rPr>
                <w:sz w:val="20"/>
                <w:szCs w:val="20"/>
              </w:rPr>
            </w:pPr>
            <w:r w:rsidRPr="00432321">
              <w:rPr>
                <w:sz w:val="20"/>
                <w:szCs w:val="20"/>
              </w:rPr>
              <w:t>3</w:t>
            </w:r>
          </w:p>
        </w:tc>
        <w:tc>
          <w:tcPr>
            <w:tcW w:w="1165" w:type="dxa"/>
          </w:tcPr>
          <w:p w14:paraId="3B164183" w14:textId="77777777" w:rsidR="00B103DE" w:rsidRPr="00432321" w:rsidRDefault="00B103DE" w:rsidP="00432321">
            <w:pPr>
              <w:jc w:val="both"/>
              <w:rPr>
                <w:sz w:val="20"/>
                <w:szCs w:val="20"/>
              </w:rPr>
            </w:pPr>
            <w:r w:rsidRPr="00432321">
              <w:rPr>
                <w:sz w:val="20"/>
                <w:szCs w:val="20"/>
              </w:rPr>
              <w:t xml:space="preserve">10 (b) </w:t>
            </w:r>
          </w:p>
        </w:tc>
        <w:tc>
          <w:tcPr>
            <w:tcW w:w="3121" w:type="dxa"/>
          </w:tcPr>
          <w:p w14:paraId="5FDC20E5" w14:textId="77777777" w:rsidR="00B103DE" w:rsidRPr="00432321" w:rsidRDefault="00B103DE" w:rsidP="00432321">
            <w:pPr>
              <w:jc w:val="both"/>
              <w:rPr>
                <w:sz w:val="20"/>
                <w:szCs w:val="20"/>
              </w:rPr>
            </w:pPr>
            <w:r w:rsidRPr="00432321">
              <w:rPr>
                <w:sz w:val="20"/>
                <w:szCs w:val="20"/>
              </w:rPr>
              <w:t>The Borrower shall ensure, or cause the Program Executive Agency to ensure, that the preparation, design, construction, implementation, operation and decommissioning of all activities under IUGIP comply with (i) all applicable laws, regulations and guidelines of the Borrower relating to Environment, Health and Safety; (ii) the Environmental Safeguards; and (iii) all measures and requirements, including monitoring requirements set forth in the Program Action Plan.</w:t>
            </w:r>
          </w:p>
        </w:tc>
        <w:tc>
          <w:tcPr>
            <w:tcW w:w="2407" w:type="dxa"/>
          </w:tcPr>
          <w:p w14:paraId="1AE6D706" w14:textId="77777777" w:rsidR="00B103DE" w:rsidRPr="00432321" w:rsidRDefault="00B103DE" w:rsidP="00432321">
            <w:pPr>
              <w:jc w:val="both"/>
              <w:rPr>
                <w:sz w:val="20"/>
                <w:szCs w:val="20"/>
              </w:rPr>
            </w:pPr>
            <w:r w:rsidRPr="00432321">
              <w:rPr>
                <w:sz w:val="20"/>
                <w:szCs w:val="20"/>
              </w:rPr>
              <w:t xml:space="preserve">Complied </w:t>
            </w:r>
          </w:p>
        </w:tc>
        <w:tc>
          <w:tcPr>
            <w:tcW w:w="2224" w:type="dxa"/>
          </w:tcPr>
          <w:p w14:paraId="24D3AEE3" w14:textId="7FC62E82" w:rsidR="00B103DE" w:rsidRPr="00432321" w:rsidRDefault="00BD46B1" w:rsidP="00432321">
            <w:pPr>
              <w:jc w:val="both"/>
              <w:rPr>
                <w:sz w:val="20"/>
                <w:szCs w:val="20"/>
              </w:rPr>
            </w:pPr>
            <w:r w:rsidRPr="00432321">
              <w:rPr>
                <w:sz w:val="20"/>
                <w:szCs w:val="20"/>
              </w:rPr>
              <w:t>Compliance will be fulfilled throughout the Program life.</w:t>
            </w:r>
          </w:p>
        </w:tc>
      </w:tr>
    </w:tbl>
    <w:p w14:paraId="72979332" w14:textId="77777777" w:rsidR="00B103DE" w:rsidRPr="00017A25" w:rsidRDefault="00B103DE" w:rsidP="00B103DE">
      <w:pPr>
        <w:jc w:val="both"/>
      </w:pPr>
    </w:p>
    <w:p w14:paraId="3BF6E345" w14:textId="77777777" w:rsidR="00B103DE" w:rsidRPr="00017A25" w:rsidRDefault="00B103DE" w:rsidP="00B103DE">
      <w:pPr>
        <w:jc w:val="both"/>
        <w:rPr>
          <w:b/>
          <w:bCs/>
        </w:rPr>
      </w:pPr>
      <w:r w:rsidRPr="00017A25">
        <w:t>Compliance status with Government Regulations</w:t>
      </w:r>
    </w:p>
    <w:p w14:paraId="09799C85" w14:textId="77777777" w:rsidR="00B103DE" w:rsidRPr="00017A25" w:rsidRDefault="00B103DE" w:rsidP="00B103DE">
      <w:pPr>
        <w:jc w:val="both"/>
        <w:rPr>
          <w:b/>
          <w:bCs/>
        </w:rPr>
      </w:pPr>
    </w:p>
    <w:p w14:paraId="1976549D" w14:textId="77777777" w:rsidR="00B103DE" w:rsidRPr="00017A25" w:rsidRDefault="00B103DE" w:rsidP="00B103DE">
      <w:pPr>
        <w:spacing w:line="276" w:lineRule="auto"/>
        <w:jc w:val="both"/>
      </w:pPr>
      <w:r w:rsidRPr="00017A25">
        <w:t>A per DoE’s decision based on ECR, 2023</w:t>
      </w:r>
    </w:p>
    <w:p w14:paraId="6B98CAA6" w14:textId="77777777" w:rsidR="00B103DE" w:rsidRPr="00017A25" w:rsidRDefault="00B103DE" w:rsidP="00B103DE">
      <w:pPr>
        <w:spacing w:line="276" w:lineRule="auto"/>
        <w:jc w:val="both"/>
      </w:pPr>
      <w:r w:rsidRPr="00017A25">
        <w:t>No Environmental Clearance from DoE is required when:</w:t>
      </w:r>
    </w:p>
    <w:p w14:paraId="5FA3244F" w14:textId="77777777" w:rsidR="00B103DE" w:rsidRPr="00017A25" w:rsidRDefault="00B103DE" w:rsidP="00B103DE">
      <w:pPr>
        <w:spacing w:line="276" w:lineRule="auto"/>
        <w:jc w:val="both"/>
      </w:pPr>
      <w:r w:rsidRPr="00017A25">
        <w:lastRenderedPageBreak/>
        <w:t>(i)</w:t>
      </w:r>
      <w:r w:rsidRPr="00017A25">
        <w:tab/>
        <w:t>The road length does not exceed 5 Km</w:t>
      </w:r>
    </w:p>
    <w:p w14:paraId="10B4DB05" w14:textId="77777777" w:rsidR="00B103DE" w:rsidRPr="00017A25" w:rsidRDefault="00B103DE" w:rsidP="00B103DE">
      <w:pPr>
        <w:spacing w:line="276" w:lineRule="auto"/>
        <w:jc w:val="both"/>
      </w:pPr>
      <w:r w:rsidRPr="00017A25">
        <w:t>(i)</w:t>
      </w:r>
      <w:r w:rsidRPr="00017A25">
        <w:tab/>
        <w:t xml:space="preserve">The bridge span does not exceed 100 m </w:t>
      </w:r>
    </w:p>
    <w:p w14:paraId="05430D03" w14:textId="77777777" w:rsidR="00B103DE" w:rsidRPr="00017A25" w:rsidRDefault="00B103DE" w:rsidP="00B103DE">
      <w:pPr>
        <w:spacing w:line="276" w:lineRule="auto"/>
        <w:jc w:val="both"/>
      </w:pPr>
    </w:p>
    <w:p w14:paraId="7965C71B" w14:textId="42F143B7" w:rsidR="00B43D20" w:rsidRPr="00385B1C" w:rsidRDefault="00B103DE" w:rsidP="00B83446">
      <w:pPr>
        <w:spacing w:line="276" w:lineRule="auto"/>
        <w:jc w:val="both"/>
      </w:pPr>
      <w:r w:rsidRPr="00017A25">
        <w:t xml:space="preserve">No Environmental Clearance from DoE is required for IUGIP, as road length </w:t>
      </w:r>
      <w:r>
        <w:t xml:space="preserve">for any of </w:t>
      </w:r>
      <w:proofErr w:type="gramStart"/>
      <w:r>
        <w:t xml:space="preserve">the </w:t>
      </w:r>
      <w:r w:rsidRPr="00017A25">
        <w:t xml:space="preserve"> package</w:t>
      </w:r>
      <w:r>
        <w:t>s</w:t>
      </w:r>
      <w:proofErr w:type="gramEnd"/>
      <w:r w:rsidRPr="00017A25">
        <w:t>, does not exceed 5 Km. There is no bridge in IUGIP.</w:t>
      </w:r>
      <w:r w:rsidR="00E90C96" w:rsidRPr="00E90C96">
        <w:t xml:space="preserve"> </w:t>
      </w:r>
      <w:r w:rsidR="00E90C96">
        <w:t xml:space="preserve">All roads fall within the administrative authority of the </w:t>
      </w:r>
      <w:proofErr w:type="spellStart"/>
      <w:r w:rsidR="00E90C96">
        <w:t>Pourashava.So</w:t>
      </w:r>
      <w:proofErr w:type="spellEnd"/>
      <w:r w:rsidR="00E90C96">
        <w:t>,</w:t>
      </w:r>
      <w:r w:rsidRPr="00017A25">
        <w:t xml:space="preserve"> </w:t>
      </w:r>
      <w:r w:rsidR="00092349">
        <w:t>n</w:t>
      </w:r>
      <w:r w:rsidRPr="00017A25">
        <w:t>o road c</w:t>
      </w:r>
      <w:r>
        <w:t>ut</w:t>
      </w:r>
      <w:r w:rsidRPr="00017A25">
        <w:t>ting permission will be required</w:t>
      </w:r>
      <w:r w:rsidR="00092349">
        <w:t>.</w:t>
      </w:r>
      <w:r w:rsidRPr="00017A25">
        <w:t xml:space="preserve"> all </w:t>
      </w:r>
      <w:proofErr w:type="gramStart"/>
      <w:r w:rsidR="00092349">
        <w:t>T</w:t>
      </w:r>
      <w:r w:rsidRPr="00017A25">
        <w:t>he</w:t>
      </w:r>
      <w:proofErr w:type="gramEnd"/>
      <w:r w:rsidRPr="00017A25">
        <w:t xml:space="preserve"> roads will be </w:t>
      </w:r>
      <w:r w:rsidR="00092349">
        <w:t xml:space="preserve">also </w:t>
      </w:r>
      <w:r w:rsidRPr="00017A25">
        <w:t xml:space="preserve">made within the </w:t>
      </w:r>
      <w:r>
        <w:t>existing Right of Way (</w:t>
      </w:r>
      <w:proofErr w:type="spellStart"/>
      <w:r w:rsidRPr="00017A25">
        <w:t>RoW</w:t>
      </w:r>
      <w:proofErr w:type="spellEnd"/>
      <w:r>
        <w:t>)</w:t>
      </w:r>
      <w:r w:rsidRPr="00017A25">
        <w:t>. In any case if any tree required to be uprooted, two trees will be planted for each tree c</w:t>
      </w:r>
      <w:r>
        <w:t>ut</w:t>
      </w:r>
      <w:r w:rsidRPr="00017A25">
        <w:t>ting. Mostly local labors work in the construction site. The contractor has already acquired a “Labor License” to engage labor at work.</w:t>
      </w:r>
    </w:p>
    <w:p w14:paraId="50945A3B" w14:textId="77777777" w:rsidR="00B43D20" w:rsidRPr="00C80ACD" w:rsidRDefault="00B43D20" w:rsidP="00B43D20">
      <w:pPr>
        <w:pStyle w:val="BodyText"/>
        <w:rPr>
          <w:sz w:val="20"/>
        </w:rPr>
      </w:pPr>
    </w:p>
    <w:p w14:paraId="40A31209" w14:textId="2EACAD8D" w:rsidR="009C5673" w:rsidRPr="007146F0" w:rsidRDefault="009C5673" w:rsidP="00397AE9">
      <w:pPr>
        <w:pStyle w:val="Heading1"/>
        <w:numPr>
          <w:ilvl w:val="0"/>
          <w:numId w:val="20"/>
        </w:numPr>
        <w:rPr>
          <w:sz w:val="32"/>
          <w:szCs w:val="32"/>
        </w:rPr>
      </w:pPr>
      <w:bookmarkStart w:id="66" w:name="_Toc210134427"/>
      <w:r w:rsidRPr="007146F0">
        <w:rPr>
          <w:sz w:val="32"/>
          <w:szCs w:val="32"/>
        </w:rPr>
        <w:t>Compliance with the steps of ESMF</w:t>
      </w:r>
      <w:bookmarkEnd w:id="66"/>
    </w:p>
    <w:p w14:paraId="4AF7B88A" w14:textId="77777777" w:rsidR="009C5673" w:rsidRPr="00C80ACD" w:rsidRDefault="009C5673" w:rsidP="009C5673">
      <w:pPr>
        <w:pStyle w:val="Heading3"/>
        <w:ind w:left="10" w:right="12"/>
        <w:rPr>
          <w:rFonts w:ascii="Arial" w:hAnsi="Arial" w:cs="Arial"/>
          <w:color w:val="auto"/>
        </w:rPr>
      </w:pPr>
    </w:p>
    <w:p w14:paraId="1C6F54BC" w14:textId="3A4976E7" w:rsidR="009C5673" w:rsidRPr="00C80ACD" w:rsidRDefault="009C5673" w:rsidP="00D73154">
      <w:pPr>
        <w:spacing w:line="276" w:lineRule="auto"/>
        <w:jc w:val="both"/>
      </w:pPr>
      <w:r w:rsidRPr="004026C1">
        <w:t xml:space="preserve">Till date </w:t>
      </w:r>
      <w:r w:rsidR="00A85823" w:rsidRPr="004026C1">
        <w:t>1</w:t>
      </w:r>
      <w:r w:rsidR="00482508" w:rsidRPr="004026C1">
        <w:t>95</w:t>
      </w:r>
      <w:r w:rsidRPr="004026C1">
        <w:t xml:space="preserve"> IEE</w:t>
      </w:r>
      <w:r w:rsidR="00B54945" w:rsidRPr="004026C1">
        <w:t>s</w:t>
      </w:r>
      <w:r w:rsidRPr="004026C1">
        <w:t xml:space="preserve"> has been</w:t>
      </w:r>
      <w:r w:rsidRPr="00D348FA">
        <w:t xml:space="preserve"> </w:t>
      </w:r>
      <w:r w:rsidR="004128CC" w:rsidRPr="00D348FA">
        <w:t>Prepared</w:t>
      </w:r>
      <w:r w:rsidRPr="00D348FA">
        <w:t xml:space="preserve">. </w:t>
      </w:r>
      <w:r w:rsidR="00F84A4F" w:rsidRPr="004026C1">
        <w:t xml:space="preserve">One hundred </w:t>
      </w:r>
      <w:r w:rsidR="005949C7" w:rsidRPr="004026C1">
        <w:t>Seventy</w:t>
      </w:r>
      <w:r w:rsidRPr="004026C1">
        <w:t xml:space="preserve"> </w:t>
      </w:r>
      <w:r w:rsidR="009E0B20" w:rsidRPr="004026C1">
        <w:t xml:space="preserve">(170) </w:t>
      </w:r>
      <w:r w:rsidRPr="004026C1">
        <w:t xml:space="preserve">numbers of IEE </w:t>
      </w:r>
      <w:r w:rsidR="003B0514" w:rsidRPr="004026C1">
        <w:t>have</w:t>
      </w:r>
      <w:r w:rsidRPr="004026C1">
        <w:t xml:space="preserve"> already</w:t>
      </w:r>
      <w:r w:rsidRPr="00C80ACD">
        <w:t xml:space="preserve"> been disclosed in LGED website. The rest are in the </w:t>
      </w:r>
      <w:r w:rsidR="00B54945" w:rsidRPr="00C80ACD">
        <w:t xml:space="preserve">process </w:t>
      </w:r>
      <w:r w:rsidRPr="00C80ACD">
        <w:t xml:space="preserve">of disclosure. Both the IEE and EMP has been included in the bid </w:t>
      </w:r>
      <w:r w:rsidR="00BD46B1">
        <w:t xml:space="preserve">and contract </w:t>
      </w:r>
      <w:r w:rsidRPr="00C80ACD">
        <w:t>document</w:t>
      </w:r>
      <w:r w:rsidR="00BD46B1">
        <w:t>s</w:t>
      </w:r>
      <w:r w:rsidRPr="00C80ACD">
        <w:t>.</w:t>
      </w:r>
    </w:p>
    <w:p w14:paraId="76127886" w14:textId="77777777" w:rsidR="009C5673" w:rsidRPr="00C80ACD" w:rsidRDefault="009C5673" w:rsidP="00D73154">
      <w:pPr>
        <w:spacing w:line="276" w:lineRule="auto"/>
        <w:jc w:val="both"/>
      </w:pPr>
    </w:p>
    <w:p w14:paraId="23529590" w14:textId="1121C43D" w:rsidR="00824818" w:rsidRPr="00C80ACD" w:rsidRDefault="009C5673" w:rsidP="00824818">
      <w:pPr>
        <w:spacing w:line="276" w:lineRule="auto"/>
        <w:jc w:val="both"/>
      </w:pPr>
      <w:r w:rsidRPr="00C80ACD">
        <w:t xml:space="preserve">All the packages complied with each step of </w:t>
      </w:r>
      <w:r w:rsidR="00973CAC" w:rsidRPr="00C80ACD">
        <w:t>Environmental and Social Management Framework (</w:t>
      </w:r>
      <w:r w:rsidRPr="00C80ACD">
        <w:t>E</w:t>
      </w:r>
      <w:r w:rsidR="00973CAC" w:rsidRPr="00C80ACD">
        <w:t>S</w:t>
      </w:r>
      <w:r w:rsidRPr="00C80ACD">
        <w:t>MF</w:t>
      </w:r>
      <w:r w:rsidR="00973CAC" w:rsidRPr="00C80ACD">
        <w:t>)</w:t>
      </w:r>
      <w:r w:rsidRPr="00C80ACD">
        <w:t xml:space="preserve">. The steps of ESMF were policy and legal framework, screening and environmental social assessment process, negotiated settlement and donation of land, environmental and social (involuntary resettlement) impacts, </w:t>
      </w:r>
      <w:hyperlink w:anchor="_bookmark57" w:history="1">
        <w:r w:rsidRPr="00C80ACD">
          <w:t xml:space="preserve">environmental management plan, resettlement plan and indigenous peoples community </w:t>
        </w:r>
      </w:hyperlink>
      <w:r w:rsidRPr="00C80ACD">
        <w:t xml:space="preserve"> </w:t>
      </w:r>
      <w:hyperlink w:anchor="_bookmark57" w:history="1">
        <w:r w:rsidRPr="00C80ACD">
          <w:t>development plan</w:t>
        </w:r>
      </w:hyperlink>
      <w:r w:rsidRPr="00C80ACD">
        <w:t xml:space="preserve">, participation consultation and disclosure, grievance redress mechanism, </w:t>
      </w:r>
      <w:hyperlink w:anchor="_bookmark66" w:history="1">
        <w:r w:rsidRPr="00C80ACD">
          <w:t>institutional arrangement for safeguard compliance and capacity</w:t>
        </w:r>
      </w:hyperlink>
      <w:r w:rsidRPr="00C80ACD">
        <w:t xml:space="preserve"> </w:t>
      </w:r>
      <w:hyperlink w:anchor="_bookmark66" w:history="1">
        <w:r w:rsidRPr="00C80ACD">
          <w:t>building</w:t>
        </w:r>
        <w:r w:rsidR="001046AD" w:rsidRPr="00C80ACD">
          <w:t>.</w:t>
        </w:r>
        <w:r w:rsidRPr="00C80ACD">
          <w:tab/>
        </w:r>
      </w:hyperlink>
    </w:p>
    <w:p w14:paraId="4DFD2293" w14:textId="77777777" w:rsidR="005D0701" w:rsidRDefault="005D0701" w:rsidP="00824818">
      <w:pPr>
        <w:spacing w:line="276" w:lineRule="auto"/>
        <w:jc w:val="both"/>
      </w:pPr>
    </w:p>
    <w:p w14:paraId="3B9E3D66" w14:textId="77777777" w:rsidR="0088011C" w:rsidRPr="00017A25" w:rsidRDefault="0088011C" w:rsidP="0088011C">
      <w:pPr>
        <w:jc w:val="both"/>
      </w:pPr>
      <w:r>
        <w:t xml:space="preserve">However, specific ESMF compliance status as per PAP is provided in PAP status table 4 in section 3.2. </w:t>
      </w:r>
    </w:p>
    <w:p w14:paraId="3513E5CE" w14:textId="77777777" w:rsidR="0088011C" w:rsidRPr="00C80ACD" w:rsidRDefault="0088011C" w:rsidP="00824818">
      <w:pPr>
        <w:spacing w:line="276" w:lineRule="auto"/>
        <w:jc w:val="both"/>
      </w:pPr>
    </w:p>
    <w:p w14:paraId="18438682" w14:textId="4A2A284A" w:rsidR="009C5673" w:rsidRPr="007146F0" w:rsidRDefault="009C5673" w:rsidP="00397AE9">
      <w:pPr>
        <w:pStyle w:val="Heading1"/>
        <w:numPr>
          <w:ilvl w:val="0"/>
          <w:numId w:val="20"/>
        </w:numPr>
        <w:rPr>
          <w:sz w:val="32"/>
          <w:szCs w:val="32"/>
        </w:rPr>
      </w:pPr>
      <w:bookmarkStart w:id="67" w:name="_Toc210134428"/>
      <w:r w:rsidRPr="007146F0">
        <w:rPr>
          <w:sz w:val="32"/>
          <w:szCs w:val="32"/>
        </w:rPr>
        <w:t>Compliance with EMP</w:t>
      </w:r>
      <w:r w:rsidR="00F11A5C">
        <w:rPr>
          <w:sz w:val="32"/>
          <w:szCs w:val="32"/>
        </w:rPr>
        <w:t xml:space="preserve"> I</w:t>
      </w:r>
      <w:r w:rsidRPr="007146F0">
        <w:rPr>
          <w:sz w:val="32"/>
          <w:szCs w:val="32"/>
        </w:rPr>
        <w:t>mplementation</w:t>
      </w:r>
      <w:bookmarkEnd w:id="67"/>
    </w:p>
    <w:p w14:paraId="718BE072" w14:textId="77777777" w:rsidR="009C5673" w:rsidRPr="00C80ACD" w:rsidRDefault="009C5673" w:rsidP="009C5673">
      <w:pPr>
        <w:pStyle w:val="Heading3"/>
        <w:ind w:left="10" w:right="12"/>
        <w:rPr>
          <w:rFonts w:ascii="Arial" w:hAnsi="Arial" w:cs="Arial"/>
          <w:color w:val="auto"/>
          <w:sz w:val="36"/>
          <w:szCs w:val="36"/>
        </w:rPr>
      </w:pPr>
    </w:p>
    <w:p w14:paraId="6523446E" w14:textId="46C3993B" w:rsidR="009C5673" w:rsidRDefault="009C5673" w:rsidP="009C5673">
      <w:r w:rsidRPr="00C80ACD">
        <w:t xml:space="preserve">The compliance is monitored from PMU. A checklist has been sent to the site to be filled by PIU. They </w:t>
      </w:r>
      <w:r w:rsidR="00973CAC" w:rsidRPr="00C80ACD">
        <w:t xml:space="preserve">are </w:t>
      </w:r>
      <w:proofErr w:type="gramStart"/>
      <w:r w:rsidRPr="00C80ACD">
        <w:t>fill</w:t>
      </w:r>
      <w:r w:rsidR="00973CAC" w:rsidRPr="00C80ACD">
        <w:t xml:space="preserve">ing </w:t>
      </w:r>
      <w:r w:rsidRPr="00C80ACD">
        <w:t xml:space="preserve"> it</w:t>
      </w:r>
      <w:proofErr w:type="gramEnd"/>
      <w:r w:rsidRPr="00C80ACD">
        <w:t xml:space="preserve"> up </w:t>
      </w:r>
      <w:r w:rsidR="00D97E07" w:rsidRPr="00C80ACD">
        <w:t>and</w:t>
      </w:r>
      <w:r w:rsidRPr="00C80ACD">
        <w:t xml:space="preserve"> </w:t>
      </w:r>
      <w:r w:rsidR="00973CAC" w:rsidRPr="00C80ACD">
        <w:t xml:space="preserve">sending </w:t>
      </w:r>
      <w:r w:rsidRPr="00C80ACD">
        <w:t>regularly</w:t>
      </w:r>
      <w:r w:rsidR="00973CAC" w:rsidRPr="00C80ACD">
        <w:t xml:space="preserve"> </w:t>
      </w:r>
      <w:r w:rsidRPr="00C80ACD">
        <w:t>it to PMU.</w:t>
      </w:r>
    </w:p>
    <w:p w14:paraId="35C1F79A" w14:textId="77777777" w:rsidR="004E4F50" w:rsidRPr="00C80ACD" w:rsidRDefault="004E4F50" w:rsidP="009C5673"/>
    <w:p w14:paraId="1505271A" w14:textId="4550B92A" w:rsidR="009C5673" w:rsidRPr="00DA6249" w:rsidRDefault="009C5673" w:rsidP="00397AE9">
      <w:pPr>
        <w:pStyle w:val="Heading2"/>
        <w:numPr>
          <w:ilvl w:val="1"/>
          <w:numId w:val="22"/>
        </w:numPr>
        <w:ind w:left="1512" w:hanging="1080"/>
      </w:pPr>
      <w:bookmarkStart w:id="68" w:name="_Toc210134429"/>
      <w:r w:rsidRPr="00DA6249">
        <w:t>Compliance with EMP measures</w:t>
      </w:r>
      <w:bookmarkEnd w:id="68"/>
    </w:p>
    <w:p w14:paraId="2A2482ED" w14:textId="77777777" w:rsidR="005D0701" w:rsidRPr="00C80ACD" w:rsidRDefault="005D0701" w:rsidP="005D0701">
      <w:pPr>
        <w:pStyle w:val="Heading2"/>
        <w:ind w:left="0"/>
      </w:pPr>
    </w:p>
    <w:p w14:paraId="32139C92" w14:textId="77777777" w:rsidR="0088011C" w:rsidRDefault="0088011C" w:rsidP="0088011C">
      <w:pPr>
        <w:jc w:val="both"/>
      </w:pPr>
      <w:r w:rsidRPr="00017A25">
        <w:t>For the infrastructures under the program, design included relevant provision for ensuring protection and adequate safety of the assets being created long-term sustainability. Stakeholder consultation is being carried o</w:t>
      </w:r>
      <w:r>
        <w:t>ut</w:t>
      </w:r>
      <w:r w:rsidRPr="00017A25">
        <w:t xml:space="preserve"> on a regular basis. Construction activities under the program have been commenced and in summary the below EMP measures have been ensured on the ground which are not limited to:</w:t>
      </w:r>
    </w:p>
    <w:p w14:paraId="4DD4183C" w14:textId="77777777" w:rsidR="00432321" w:rsidRPr="00017A25" w:rsidRDefault="00432321" w:rsidP="0088011C">
      <w:pPr>
        <w:jc w:val="both"/>
      </w:pPr>
    </w:p>
    <w:p w14:paraId="356A69E0" w14:textId="77777777" w:rsidR="0088011C" w:rsidRPr="00017A25" w:rsidRDefault="0088011C" w:rsidP="00397AE9">
      <w:pPr>
        <w:pStyle w:val="ListParagraph"/>
        <w:numPr>
          <w:ilvl w:val="0"/>
          <w:numId w:val="8"/>
        </w:numPr>
        <w:jc w:val="both"/>
      </w:pPr>
      <w:r w:rsidRPr="00017A25">
        <w:t xml:space="preserve">All construction materials being procured from sources compliant with regulations of </w:t>
      </w:r>
      <w:proofErr w:type="spellStart"/>
      <w:r w:rsidRPr="00017A25">
        <w:t>GoB</w:t>
      </w:r>
      <w:proofErr w:type="spellEnd"/>
      <w:r w:rsidRPr="00017A25">
        <w:t xml:space="preserve"> and local levels.</w:t>
      </w:r>
    </w:p>
    <w:p w14:paraId="4E6C923D" w14:textId="2F634606" w:rsidR="0088011C" w:rsidRPr="00017A25" w:rsidRDefault="0088011C" w:rsidP="00397AE9">
      <w:pPr>
        <w:pStyle w:val="ListParagraph"/>
        <w:numPr>
          <w:ilvl w:val="0"/>
          <w:numId w:val="8"/>
        </w:numPr>
        <w:jc w:val="both"/>
      </w:pPr>
      <w:r w:rsidRPr="00017A25">
        <w:t xml:space="preserve">In </w:t>
      </w:r>
      <w:r w:rsidR="00BD46B1">
        <w:t>collection of</w:t>
      </w:r>
      <w:r w:rsidRPr="00017A25">
        <w:t xml:space="preserve"> soil, the fertile top layer </w:t>
      </w:r>
      <w:proofErr w:type="gramStart"/>
      <w:r w:rsidRPr="00017A25">
        <w:t>( top</w:t>
      </w:r>
      <w:proofErr w:type="gramEnd"/>
      <w:r w:rsidRPr="00017A25">
        <w:t xml:space="preserve"> soil) is hipped/stored at the site. It is replaced after the transportation of the soil from the borrow pit. </w:t>
      </w:r>
    </w:p>
    <w:p w14:paraId="3632FC29" w14:textId="05A81A98" w:rsidR="0088011C" w:rsidRPr="00017A25" w:rsidRDefault="0088011C" w:rsidP="00397AE9">
      <w:pPr>
        <w:pStyle w:val="ListParagraph"/>
        <w:numPr>
          <w:ilvl w:val="0"/>
          <w:numId w:val="8"/>
        </w:numPr>
        <w:jc w:val="both"/>
      </w:pPr>
      <w:r w:rsidRPr="00017A25">
        <w:t xml:space="preserve">Potable drinking water free from arsenic </w:t>
      </w:r>
      <w:r w:rsidR="00BD46B1">
        <w:t xml:space="preserve">and fecal and total coliform </w:t>
      </w:r>
      <w:r w:rsidRPr="00017A25">
        <w:t>contamination has been provided to the labor shed and work sites.</w:t>
      </w:r>
    </w:p>
    <w:p w14:paraId="5D008E1B" w14:textId="5745EF54" w:rsidR="0088011C" w:rsidRPr="00017A25" w:rsidRDefault="0088011C" w:rsidP="00397AE9">
      <w:pPr>
        <w:pStyle w:val="ListParagraph"/>
        <w:numPr>
          <w:ilvl w:val="0"/>
          <w:numId w:val="8"/>
        </w:numPr>
        <w:jc w:val="both"/>
      </w:pPr>
      <w:r w:rsidRPr="00017A25">
        <w:t xml:space="preserve">The waste is collected in two separate bins: bio-degradable </w:t>
      </w:r>
      <w:r w:rsidR="00BD46B1">
        <w:t>and</w:t>
      </w:r>
      <w:r w:rsidRPr="00017A25">
        <w:t xml:space="preserve"> non-biodegradable bins. </w:t>
      </w:r>
      <w:r w:rsidRPr="00017A25">
        <w:lastRenderedPageBreak/>
        <w:t xml:space="preserve">The bio-degradable wastes are being dumped in </w:t>
      </w:r>
      <w:r w:rsidR="00BD46B1">
        <w:t>pits that serve as source of compost for agriculture latter</w:t>
      </w:r>
      <w:r w:rsidRPr="00017A25">
        <w:t xml:space="preserve">. Whereas the non-biodegradable wastes </w:t>
      </w:r>
      <w:proofErr w:type="gramStart"/>
      <w:r w:rsidRPr="00017A25">
        <w:t>are  placed</w:t>
      </w:r>
      <w:proofErr w:type="gramEnd"/>
      <w:r w:rsidRPr="00017A25">
        <w:t xml:space="preserve"> for re-cycling and the residue will ultimately </w:t>
      </w:r>
      <w:proofErr w:type="spellStart"/>
      <w:proofErr w:type="gramStart"/>
      <w:r w:rsidR="00BD46B1">
        <w:t>taken</w:t>
      </w:r>
      <w:proofErr w:type="spellEnd"/>
      <w:proofErr w:type="gramEnd"/>
      <w:r w:rsidR="00BD46B1">
        <w:t xml:space="preserve"> by </w:t>
      </w:r>
      <w:proofErr w:type="spellStart"/>
      <w:r w:rsidR="00BD46B1">
        <w:t>Pourashava</w:t>
      </w:r>
      <w:proofErr w:type="spellEnd"/>
      <w:r w:rsidR="00BD46B1">
        <w:t xml:space="preserve"> to dispose them within their capacity</w:t>
      </w:r>
      <w:r w:rsidRPr="00017A25">
        <w:t xml:space="preserve">. </w:t>
      </w:r>
      <w:r w:rsidR="00BD46B1">
        <w:t>Such wastes collection storage</w:t>
      </w:r>
      <w:r w:rsidRPr="00017A25">
        <w:t xml:space="preserve"> </w:t>
      </w:r>
      <w:proofErr w:type="gramStart"/>
      <w:r w:rsidR="00BD46B1">
        <w:t>are</w:t>
      </w:r>
      <w:proofErr w:type="gramEnd"/>
      <w:r w:rsidR="00BD46B1">
        <w:t xml:space="preserve"> always</w:t>
      </w:r>
      <w:r w:rsidRPr="00017A25">
        <w:t xml:space="preserve"> far from any waterbody and </w:t>
      </w:r>
      <w:r w:rsidR="00BD46B1">
        <w:t xml:space="preserve">at </w:t>
      </w:r>
      <w:r w:rsidRPr="00017A25">
        <w:t xml:space="preserve">selected area of </w:t>
      </w:r>
      <w:proofErr w:type="spellStart"/>
      <w:r w:rsidRPr="00017A25">
        <w:t>Pourashavas</w:t>
      </w:r>
      <w:proofErr w:type="spellEnd"/>
      <w:r w:rsidRPr="00017A25">
        <w:t>.</w:t>
      </w:r>
    </w:p>
    <w:p w14:paraId="79587A25" w14:textId="30FB47A0" w:rsidR="0088011C" w:rsidRPr="00017A25" w:rsidRDefault="0088011C" w:rsidP="00397AE9">
      <w:pPr>
        <w:pStyle w:val="ListParagraph"/>
        <w:numPr>
          <w:ilvl w:val="0"/>
          <w:numId w:val="8"/>
        </w:numPr>
        <w:jc w:val="both"/>
      </w:pPr>
      <w:r w:rsidRPr="00017A25">
        <w:t>To prevent dust poll</w:t>
      </w:r>
      <w:r>
        <w:t>ut</w:t>
      </w:r>
      <w:r w:rsidRPr="00017A25">
        <w:t>ion</w:t>
      </w:r>
      <w:r w:rsidR="00BD46B1">
        <w:t>,</w:t>
      </w:r>
      <w:r w:rsidRPr="00017A25">
        <w:t xml:space="preserve"> the stockpiling of construction material is covered with tarpaulin. The construction waste is covered and stored at a pre-selected location, to avoid dust poll</w:t>
      </w:r>
      <w:r>
        <w:t>ut</w:t>
      </w:r>
      <w:r w:rsidRPr="00017A25">
        <w:t xml:space="preserve">ion. Water is spread at the site to </w:t>
      </w:r>
      <w:r w:rsidR="00BD46B1">
        <w:t>suppress the</w:t>
      </w:r>
      <w:r w:rsidRPr="00017A25">
        <w:t xml:space="preserve"> dust.</w:t>
      </w:r>
    </w:p>
    <w:p w14:paraId="5252E390" w14:textId="77777777" w:rsidR="0088011C" w:rsidRPr="00017A25" w:rsidRDefault="0088011C" w:rsidP="00397AE9">
      <w:pPr>
        <w:pStyle w:val="ListParagraph"/>
        <w:numPr>
          <w:ilvl w:val="0"/>
          <w:numId w:val="8"/>
        </w:numPr>
        <w:jc w:val="both"/>
      </w:pPr>
      <w:r w:rsidRPr="00017A25">
        <w:t xml:space="preserve">The </w:t>
      </w:r>
      <w:proofErr w:type="spellStart"/>
      <w:r w:rsidRPr="00017A25">
        <w:t>GoB</w:t>
      </w:r>
      <w:proofErr w:type="spellEnd"/>
      <w:r w:rsidRPr="00017A25">
        <w:t xml:space="preserve"> Noise Poll</w:t>
      </w:r>
      <w:r>
        <w:t>ut</w:t>
      </w:r>
      <w:r w:rsidRPr="00017A25">
        <w:t>ion Control Rues</w:t>
      </w:r>
      <w:r>
        <w:t xml:space="preserve">, </w:t>
      </w:r>
      <w:r w:rsidRPr="00017A25">
        <w:t xml:space="preserve">2006 has been strictly followed at the site in deploying/using of machineries and equipment. Equipment that produces less sound, has been deployed at the site. Restriction has been imposed for noise producing equipment from operation, during the night-time between 10.00 pm to 6.00 am. </w:t>
      </w:r>
    </w:p>
    <w:p w14:paraId="50F0EA65" w14:textId="77777777" w:rsidR="0088011C" w:rsidRPr="00017A25" w:rsidRDefault="0088011C" w:rsidP="00397AE9">
      <w:pPr>
        <w:pStyle w:val="ListParagraph"/>
        <w:numPr>
          <w:ilvl w:val="0"/>
          <w:numId w:val="8"/>
        </w:numPr>
        <w:jc w:val="both"/>
      </w:pPr>
      <w:r w:rsidRPr="00017A25">
        <w:t>Steps/ measures to protect slope has been taken as per design to control soil erosion especially when any excavation works are taken up in the open areas, near drains/canals and Ponds.</w:t>
      </w:r>
    </w:p>
    <w:p w14:paraId="455D11C9" w14:textId="61693217" w:rsidR="0088011C" w:rsidRPr="00017A25" w:rsidRDefault="0088011C" w:rsidP="00397AE9">
      <w:pPr>
        <w:pStyle w:val="ListParagraph"/>
        <w:numPr>
          <w:ilvl w:val="0"/>
          <w:numId w:val="8"/>
        </w:numPr>
        <w:jc w:val="both"/>
      </w:pPr>
      <w:r w:rsidRPr="00017A25">
        <w:t>The Contractor has already taken all preca</w:t>
      </w:r>
      <w:r>
        <w:t>ut</w:t>
      </w:r>
      <w:r w:rsidRPr="00017A25">
        <w:t>ionary measures to prevent water</w:t>
      </w:r>
      <w:r w:rsidR="00BD46B1">
        <w:t xml:space="preserve">logging condition at </w:t>
      </w:r>
      <w:proofErr w:type="gramStart"/>
      <w:r w:rsidR="00BD46B1">
        <w:t xml:space="preserve">sites </w:t>
      </w:r>
      <w:r w:rsidRPr="00017A25">
        <w:t xml:space="preserve"> to</w:t>
      </w:r>
      <w:proofErr w:type="gramEnd"/>
      <w:r w:rsidRPr="00017A25">
        <w:t xml:space="preserve"> avoid breeding grounds for mosquitoes and danger of other vector borne diseases near the construction sites.</w:t>
      </w:r>
    </w:p>
    <w:p w14:paraId="1E8037D8" w14:textId="11CBD524" w:rsidR="0088011C" w:rsidRPr="00017A25" w:rsidRDefault="0088011C" w:rsidP="00397AE9">
      <w:pPr>
        <w:pStyle w:val="ListParagraph"/>
        <w:numPr>
          <w:ilvl w:val="0"/>
          <w:numId w:val="8"/>
        </w:numPr>
        <w:jc w:val="both"/>
      </w:pPr>
      <w:r w:rsidRPr="00017A25">
        <w:t>The Contractor strictly follows the</w:t>
      </w:r>
      <w:r w:rsidR="00BD46B1">
        <w:t xml:space="preserve"> </w:t>
      </w:r>
      <w:r w:rsidR="006D6E26">
        <w:t>environment, health and safety (</w:t>
      </w:r>
      <w:proofErr w:type="gramStart"/>
      <w:r w:rsidR="006D6E26">
        <w:t xml:space="preserve">EHS) </w:t>
      </w:r>
      <w:r w:rsidRPr="00017A25">
        <w:t xml:space="preserve"> instruction</w:t>
      </w:r>
      <w:r w:rsidR="006D6E26">
        <w:t>s</w:t>
      </w:r>
      <w:proofErr w:type="gramEnd"/>
      <w:r w:rsidR="006D6E26">
        <w:t xml:space="preserve"> which are not limited to</w:t>
      </w:r>
      <w:r w:rsidRPr="00017A25">
        <w:t xml:space="preserve">: not to park/repair vehicle, refueling and spillage of any lubricants around any water bodies to </w:t>
      </w:r>
      <w:proofErr w:type="gramStart"/>
      <w:r w:rsidRPr="00017A25">
        <w:t>avoid  ground</w:t>
      </w:r>
      <w:proofErr w:type="gramEnd"/>
      <w:r w:rsidRPr="00017A25">
        <w:t xml:space="preserve"> contamination.</w:t>
      </w:r>
    </w:p>
    <w:p w14:paraId="37EB1B8E" w14:textId="77777777" w:rsidR="0088011C" w:rsidRPr="00017A25" w:rsidRDefault="0088011C" w:rsidP="00397AE9">
      <w:pPr>
        <w:pStyle w:val="ListParagraph"/>
        <w:numPr>
          <w:ilvl w:val="0"/>
          <w:numId w:val="8"/>
        </w:numPr>
        <w:jc w:val="both"/>
      </w:pPr>
      <w:r w:rsidRPr="00017A25">
        <w:t>Storing fuel and lubricants at sites has been strictly prohibited, to avoid soil poll</w:t>
      </w:r>
      <w:r>
        <w:t>ut</w:t>
      </w:r>
      <w:r w:rsidRPr="00017A25">
        <w:t>ion.</w:t>
      </w:r>
    </w:p>
    <w:p w14:paraId="518CF85E" w14:textId="77777777" w:rsidR="0088011C" w:rsidRPr="00017A25" w:rsidRDefault="0088011C" w:rsidP="00397AE9">
      <w:pPr>
        <w:pStyle w:val="ListParagraph"/>
        <w:numPr>
          <w:ilvl w:val="0"/>
          <w:numId w:val="8"/>
        </w:numPr>
        <w:jc w:val="both"/>
      </w:pPr>
      <w:r w:rsidRPr="00017A25">
        <w:t>The Contractor has already been instructed to minimize impacts on flora and fauna during construction phase.</w:t>
      </w:r>
    </w:p>
    <w:p w14:paraId="28210990" w14:textId="1BB37FF0" w:rsidR="0088011C" w:rsidRDefault="0088011C" w:rsidP="00397AE9">
      <w:pPr>
        <w:pStyle w:val="ListParagraph"/>
        <w:numPr>
          <w:ilvl w:val="0"/>
          <w:numId w:val="8"/>
        </w:numPr>
        <w:jc w:val="both"/>
      </w:pPr>
      <w:r w:rsidRPr="00017A25">
        <w:t xml:space="preserve">Use of </w:t>
      </w:r>
      <w:r w:rsidR="006D6E26" w:rsidRPr="00017A25">
        <w:t xml:space="preserve">personal protective equipment </w:t>
      </w:r>
      <w:r w:rsidR="006D6E26">
        <w:t>(</w:t>
      </w:r>
      <w:proofErr w:type="gramStart"/>
      <w:r w:rsidRPr="00017A25">
        <w:t>PPE</w:t>
      </w:r>
      <w:r w:rsidR="006D6E26">
        <w:t>)</w:t>
      </w:r>
      <w:r w:rsidRPr="00017A25">
        <w:t xml:space="preserve">  viz.</w:t>
      </w:r>
      <w:proofErr w:type="gramEnd"/>
      <w:r w:rsidRPr="00017A25">
        <w:t xml:space="preserve"> protective footwear, protective goggles, welder’s protective eye-shields etc.  are considered as a must at the work site. </w:t>
      </w:r>
    </w:p>
    <w:p w14:paraId="1678A3DE" w14:textId="77777777" w:rsidR="0088011C" w:rsidRPr="00017A25" w:rsidRDefault="0088011C" w:rsidP="00397AE9">
      <w:pPr>
        <w:pStyle w:val="ListParagraph"/>
        <w:numPr>
          <w:ilvl w:val="0"/>
          <w:numId w:val="8"/>
        </w:numPr>
        <w:jc w:val="both"/>
      </w:pPr>
      <w:r>
        <w:t>Use of demarcation, barricade/</w:t>
      </w:r>
      <w:proofErr w:type="gramStart"/>
      <w:r>
        <w:t>fencing  and</w:t>
      </w:r>
      <w:proofErr w:type="gramEnd"/>
      <w:r>
        <w:t xml:space="preserve"> safety signage at the worksite to address the community health and safety issues including the workers occupation health and safety issues.</w:t>
      </w:r>
    </w:p>
    <w:p w14:paraId="2D334B39" w14:textId="503FDD06" w:rsidR="0088011C" w:rsidRPr="00017A25" w:rsidRDefault="0088011C" w:rsidP="00397AE9">
      <w:pPr>
        <w:pStyle w:val="ListParagraph"/>
        <w:numPr>
          <w:ilvl w:val="0"/>
          <w:numId w:val="8"/>
        </w:numPr>
        <w:jc w:val="both"/>
      </w:pPr>
      <w:r w:rsidRPr="00017A25">
        <w:t xml:space="preserve">Contractor has been instructed to use any </w:t>
      </w:r>
      <w:r w:rsidR="00B96D74">
        <w:t>hazardous</w:t>
      </w:r>
      <w:r w:rsidR="00B96D74" w:rsidRPr="00017A25">
        <w:t xml:space="preserve"> </w:t>
      </w:r>
      <w:r w:rsidRPr="00017A25">
        <w:t xml:space="preserve">chemical </w:t>
      </w:r>
      <w:r w:rsidR="00B96D74">
        <w:t xml:space="preserve">(e.g., fuel oil) </w:t>
      </w:r>
      <w:r w:rsidRPr="00017A25">
        <w:t>in accordance with the manufacturer’s instructions.</w:t>
      </w:r>
    </w:p>
    <w:p w14:paraId="4942FF3A" w14:textId="227AB59A" w:rsidR="00A50F5E" w:rsidRDefault="0088011C" w:rsidP="00397AE9">
      <w:pPr>
        <w:pStyle w:val="ListParagraph"/>
        <w:numPr>
          <w:ilvl w:val="0"/>
          <w:numId w:val="8"/>
        </w:numPr>
        <w:jc w:val="both"/>
      </w:pPr>
      <w:r w:rsidRPr="00017A25">
        <w:t>Onsite emergency plan has already been chalked o</w:t>
      </w:r>
      <w:r>
        <w:t>ut</w:t>
      </w:r>
      <w:r w:rsidRPr="00017A25">
        <w:t xml:space="preserve"> to cater accidents and mishaps. Disaster Management Plan for natural calamities has also been made.</w:t>
      </w:r>
    </w:p>
    <w:p w14:paraId="3368EEFF" w14:textId="2EA2E99B" w:rsidR="00A50F5E" w:rsidRDefault="00CD36C9" w:rsidP="00B748FA">
      <w:pPr>
        <w:pStyle w:val="ListParagraph"/>
        <w:numPr>
          <w:ilvl w:val="0"/>
          <w:numId w:val="8"/>
        </w:numPr>
        <w:jc w:val="both"/>
      </w:pPr>
      <w:r w:rsidRPr="00CD36C9">
        <w:t>Involving communities and regulatory bodies in environmental decision-making.</w:t>
      </w:r>
    </w:p>
    <w:p w14:paraId="061DE7C2" w14:textId="4DC9AA55" w:rsidR="00A50F5E" w:rsidRDefault="00CD36C9" w:rsidP="00B748FA">
      <w:pPr>
        <w:pStyle w:val="ListParagraph"/>
        <w:numPr>
          <w:ilvl w:val="0"/>
          <w:numId w:val="8"/>
        </w:numPr>
        <w:jc w:val="both"/>
      </w:pPr>
      <w:r w:rsidRPr="00CD36C9">
        <w:t>Ensuring all activities align with environmental laws and approval conditions.</w:t>
      </w:r>
    </w:p>
    <w:p w14:paraId="1FDDD1F0" w14:textId="458519B5" w:rsidR="00A50F5E" w:rsidRDefault="00CD36C9" w:rsidP="00B748FA">
      <w:pPr>
        <w:pStyle w:val="ListParagraph"/>
        <w:numPr>
          <w:ilvl w:val="0"/>
          <w:numId w:val="8"/>
        </w:numPr>
        <w:jc w:val="both"/>
      </w:pPr>
      <w:r w:rsidRPr="00CD36C9">
        <w:t>Regularly assessing environmental performance and documenting findings.</w:t>
      </w:r>
    </w:p>
    <w:p w14:paraId="3D2082A1" w14:textId="33D1E249" w:rsidR="00513747" w:rsidRDefault="00513747" w:rsidP="00B748FA">
      <w:pPr>
        <w:pStyle w:val="ListParagraph"/>
        <w:numPr>
          <w:ilvl w:val="0"/>
          <w:numId w:val="8"/>
        </w:numPr>
        <w:jc w:val="both"/>
      </w:pPr>
      <w:r w:rsidRPr="00513747">
        <w:t>Preparing for environmental incidents and ensuring swift corrective actions.</w:t>
      </w:r>
    </w:p>
    <w:p w14:paraId="654E3CC0" w14:textId="04790829" w:rsidR="005B30C6" w:rsidRPr="00C80ACD" w:rsidRDefault="005B30C6" w:rsidP="00B748FA">
      <w:pPr>
        <w:pStyle w:val="ListParagraph"/>
        <w:numPr>
          <w:ilvl w:val="0"/>
          <w:numId w:val="8"/>
        </w:numPr>
        <w:jc w:val="both"/>
      </w:pPr>
      <w:r>
        <w:t xml:space="preserve">Preparing Semi-annual Environmental Monitoring report (SEMR) and </w:t>
      </w:r>
      <w:proofErr w:type="spellStart"/>
      <w:r>
        <w:t>subsision</w:t>
      </w:r>
      <w:proofErr w:type="spellEnd"/>
      <w:r>
        <w:t xml:space="preserve"> to ADB and disclosure.</w:t>
      </w:r>
      <w:r>
        <w:rPr>
          <w:rStyle w:val="FootnoteReference"/>
        </w:rPr>
        <w:footnoteReference w:id="5"/>
      </w:r>
      <w:r>
        <w:t xml:space="preserve"> </w:t>
      </w:r>
    </w:p>
    <w:p w14:paraId="028845B6" w14:textId="77777777" w:rsidR="005D0701" w:rsidRDefault="005D0701" w:rsidP="005D0701">
      <w:pPr>
        <w:pStyle w:val="Heading2"/>
        <w:ind w:left="0"/>
      </w:pPr>
    </w:p>
    <w:p w14:paraId="7C6E0B50" w14:textId="77777777" w:rsidR="004E4F50" w:rsidRDefault="004E4F50" w:rsidP="005D0701">
      <w:pPr>
        <w:pStyle w:val="Heading2"/>
        <w:ind w:left="0"/>
      </w:pPr>
    </w:p>
    <w:p w14:paraId="3C62E675" w14:textId="77777777" w:rsidR="004E4F50" w:rsidRDefault="004E4F50" w:rsidP="005D0701">
      <w:pPr>
        <w:pStyle w:val="Heading2"/>
        <w:ind w:left="0"/>
      </w:pPr>
    </w:p>
    <w:p w14:paraId="7C9D6EBC" w14:textId="77777777" w:rsidR="004E4F50" w:rsidRDefault="004E4F50" w:rsidP="005D0701">
      <w:pPr>
        <w:pStyle w:val="Heading2"/>
        <w:ind w:left="0"/>
      </w:pPr>
    </w:p>
    <w:p w14:paraId="1F2AAFEB" w14:textId="77777777" w:rsidR="00B83446" w:rsidRDefault="00B83446" w:rsidP="005D0701">
      <w:pPr>
        <w:pStyle w:val="Heading2"/>
        <w:ind w:left="0"/>
      </w:pPr>
    </w:p>
    <w:p w14:paraId="24EDE0AB" w14:textId="77777777" w:rsidR="00B83446" w:rsidRDefault="00B83446" w:rsidP="005D0701">
      <w:pPr>
        <w:pStyle w:val="Heading2"/>
        <w:ind w:left="0"/>
      </w:pPr>
    </w:p>
    <w:p w14:paraId="6B046703" w14:textId="77777777" w:rsidR="00B83446" w:rsidRDefault="00B83446" w:rsidP="005D0701">
      <w:pPr>
        <w:pStyle w:val="Heading2"/>
        <w:ind w:left="0"/>
      </w:pPr>
    </w:p>
    <w:p w14:paraId="0A7078E5" w14:textId="77777777" w:rsidR="00B83446" w:rsidRDefault="00B83446" w:rsidP="005D0701">
      <w:pPr>
        <w:pStyle w:val="Heading2"/>
        <w:ind w:left="0"/>
      </w:pPr>
    </w:p>
    <w:p w14:paraId="395736AE" w14:textId="77777777" w:rsidR="00B83446" w:rsidRDefault="00B83446" w:rsidP="005D0701">
      <w:pPr>
        <w:pStyle w:val="Heading2"/>
        <w:ind w:left="0"/>
      </w:pPr>
    </w:p>
    <w:p w14:paraId="2717663B" w14:textId="77777777" w:rsidR="0088011C" w:rsidRDefault="0088011C" w:rsidP="005D0701">
      <w:pPr>
        <w:pStyle w:val="Heading2"/>
        <w:ind w:left="0"/>
      </w:pPr>
    </w:p>
    <w:p w14:paraId="79016C12" w14:textId="77777777" w:rsidR="0088011C" w:rsidRPr="005728CC" w:rsidRDefault="0088011C" w:rsidP="00397AE9">
      <w:pPr>
        <w:pStyle w:val="Heading2"/>
        <w:numPr>
          <w:ilvl w:val="1"/>
          <w:numId w:val="22"/>
        </w:numPr>
        <w:ind w:left="1512" w:hanging="1080"/>
      </w:pPr>
      <w:bookmarkStart w:id="69" w:name="_Toc210134430"/>
      <w:r w:rsidRPr="005728CC">
        <w:t>Mission Corrective</w:t>
      </w:r>
      <w:r w:rsidRPr="009C594F">
        <w:t xml:space="preserve"> </w:t>
      </w:r>
      <w:r w:rsidRPr="005728CC">
        <w:t>Action</w:t>
      </w:r>
      <w:r w:rsidRPr="009C594F">
        <w:t xml:space="preserve"> </w:t>
      </w:r>
      <w:r w:rsidRPr="005728CC">
        <w:t>Plan</w:t>
      </w:r>
      <w:r w:rsidRPr="009C594F">
        <w:t xml:space="preserve"> (CAP) for Environmental Safeguards</w:t>
      </w:r>
      <w:bookmarkEnd w:id="69"/>
    </w:p>
    <w:p w14:paraId="665C699E" w14:textId="77777777" w:rsidR="0088011C" w:rsidRPr="005728CC" w:rsidRDefault="0088011C" w:rsidP="0088011C">
      <w:pPr>
        <w:pStyle w:val="BodyText"/>
        <w:spacing w:before="203"/>
        <w:rPr>
          <w:rFonts w:ascii="Calibri"/>
          <w:sz w:val="20"/>
        </w:rPr>
      </w:pPr>
    </w:p>
    <w:p w14:paraId="3E9F915D" w14:textId="460BEC93" w:rsidR="0088011C" w:rsidRDefault="0088011C" w:rsidP="00FB4C8A">
      <w:pPr>
        <w:jc w:val="both"/>
        <w:rPr>
          <w:b/>
          <w:sz w:val="17"/>
        </w:rPr>
      </w:pPr>
      <w:r w:rsidRPr="00FB4C8A">
        <w:t xml:space="preserve">During the last ADB mission in </w:t>
      </w:r>
      <w:r w:rsidR="00FB4C8A" w:rsidRPr="00FB4C8A">
        <w:t>April</w:t>
      </w:r>
      <w:r w:rsidRPr="00FB4C8A">
        <w:t xml:space="preserve"> 202</w:t>
      </w:r>
      <w:r w:rsidR="00FB4C8A" w:rsidRPr="00FB4C8A">
        <w:t>5</w:t>
      </w:r>
      <w:r w:rsidRPr="00FB4C8A">
        <w:t xml:space="preserve"> and ADB TA Consultant (Environment Specialist) visit, some of the areas of improvement were identified. This compliance status of those areas of improvement is provided in below table.</w:t>
      </w:r>
      <w:r>
        <w:t xml:space="preserve"> </w:t>
      </w:r>
    </w:p>
    <w:p w14:paraId="038D7F60" w14:textId="77777777" w:rsidR="009E6CB6" w:rsidRPr="005728CC" w:rsidRDefault="009E6CB6" w:rsidP="0088011C">
      <w:pPr>
        <w:pStyle w:val="BodyText"/>
        <w:rPr>
          <w:b/>
          <w:sz w:val="17"/>
        </w:rPr>
      </w:pPr>
    </w:p>
    <w:p w14:paraId="68515909" w14:textId="48DD40D2" w:rsidR="0088011C" w:rsidRPr="00706FC4" w:rsidRDefault="0088011C" w:rsidP="009C594F">
      <w:pPr>
        <w:pStyle w:val="Caption"/>
        <w:keepNext/>
        <w:rPr>
          <w:szCs w:val="22"/>
        </w:rPr>
      </w:pPr>
      <w:bookmarkStart w:id="70" w:name="_Toc199771032"/>
      <w:bookmarkStart w:id="71" w:name="_Toc214190516"/>
      <w:r w:rsidRPr="00706FC4">
        <w:rPr>
          <w:szCs w:val="22"/>
        </w:rPr>
        <w:t xml:space="preserve">Table </w:t>
      </w:r>
      <w:r w:rsidR="005F08AD" w:rsidRPr="00706FC4">
        <w:rPr>
          <w:szCs w:val="22"/>
        </w:rPr>
        <w:fldChar w:fldCharType="begin"/>
      </w:r>
      <w:r w:rsidR="005F08AD" w:rsidRPr="00706FC4">
        <w:rPr>
          <w:szCs w:val="22"/>
        </w:rPr>
        <w:instrText xml:space="preserve"> SEQ Table \* ARABIC </w:instrText>
      </w:r>
      <w:r w:rsidR="005F08AD" w:rsidRPr="00706FC4">
        <w:rPr>
          <w:szCs w:val="22"/>
        </w:rPr>
        <w:fldChar w:fldCharType="separate"/>
      </w:r>
      <w:r w:rsidR="00DF23F5">
        <w:rPr>
          <w:noProof/>
          <w:szCs w:val="22"/>
        </w:rPr>
        <w:t>5</w:t>
      </w:r>
      <w:r w:rsidR="005F08AD" w:rsidRPr="00706FC4">
        <w:rPr>
          <w:noProof/>
          <w:szCs w:val="22"/>
        </w:rPr>
        <w:fldChar w:fldCharType="end"/>
      </w:r>
      <w:r w:rsidRPr="00706FC4">
        <w:rPr>
          <w:szCs w:val="22"/>
        </w:rPr>
        <w:t xml:space="preserve">: </w:t>
      </w:r>
      <w:r w:rsidR="00406503" w:rsidRPr="00706FC4">
        <w:rPr>
          <w:szCs w:val="22"/>
        </w:rPr>
        <w:t xml:space="preserve">Status of </w:t>
      </w:r>
      <w:r w:rsidRPr="00706FC4">
        <w:rPr>
          <w:szCs w:val="22"/>
        </w:rPr>
        <w:t>Mission Corrective Action Plan (Environmental Safeguards)</w:t>
      </w:r>
      <w:bookmarkEnd w:id="70"/>
      <w:bookmarkEnd w:id="71"/>
    </w:p>
    <w:tbl>
      <w:tblPr>
        <w:tblW w:w="105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0"/>
        <w:gridCol w:w="2340"/>
        <w:gridCol w:w="1255"/>
        <w:gridCol w:w="1530"/>
        <w:gridCol w:w="810"/>
        <w:gridCol w:w="1710"/>
        <w:gridCol w:w="2340"/>
      </w:tblGrid>
      <w:tr w:rsidR="00F9077E" w:rsidRPr="005728CC" w14:paraId="5CB67C82" w14:textId="0E952A31" w:rsidTr="004026C1">
        <w:trPr>
          <w:trHeight w:val="229"/>
          <w:tblHeader/>
          <w:jc w:val="center"/>
        </w:trPr>
        <w:tc>
          <w:tcPr>
            <w:tcW w:w="540" w:type="dxa"/>
            <w:shd w:val="clear" w:color="auto" w:fill="A4C8EB"/>
          </w:tcPr>
          <w:p w14:paraId="0A986671" w14:textId="77777777" w:rsidR="00132619" w:rsidRPr="005728CC" w:rsidRDefault="00132619" w:rsidP="00432321">
            <w:pPr>
              <w:pStyle w:val="TableParagraph"/>
              <w:spacing w:line="210" w:lineRule="exact"/>
              <w:ind w:left="76" w:right="100"/>
              <w:jc w:val="center"/>
              <w:rPr>
                <w:b/>
                <w:sz w:val="20"/>
              </w:rPr>
            </w:pPr>
            <w:bookmarkStart w:id="72" w:name="_Hlk208309923"/>
            <w:r w:rsidRPr="005728CC">
              <w:rPr>
                <w:b/>
                <w:spacing w:val="-5"/>
                <w:sz w:val="20"/>
              </w:rPr>
              <w:t>SI</w:t>
            </w:r>
          </w:p>
        </w:tc>
        <w:tc>
          <w:tcPr>
            <w:tcW w:w="2340" w:type="dxa"/>
            <w:shd w:val="clear" w:color="auto" w:fill="A4C8EB"/>
          </w:tcPr>
          <w:p w14:paraId="139EC5BC" w14:textId="77777777" w:rsidR="00132619" w:rsidRPr="005728CC" w:rsidRDefault="00132619" w:rsidP="00432321">
            <w:pPr>
              <w:pStyle w:val="TableParagraph"/>
              <w:spacing w:line="210" w:lineRule="exact"/>
              <w:ind w:left="108"/>
              <w:jc w:val="center"/>
              <w:rPr>
                <w:b/>
                <w:sz w:val="20"/>
              </w:rPr>
            </w:pPr>
            <w:r w:rsidRPr="005728CC">
              <w:rPr>
                <w:b/>
                <w:sz w:val="20"/>
              </w:rPr>
              <w:t>Action</w:t>
            </w:r>
            <w:r w:rsidRPr="005728CC">
              <w:rPr>
                <w:b/>
                <w:spacing w:val="-4"/>
                <w:sz w:val="20"/>
              </w:rPr>
              <w:t xml:space="preserve"> </w:t>
            </w:r>
            <w:r w:rsidRPr="005728CC">
              <w:rPr>
                <w:b/>
                <w:sz w:val="20"/>
              </w:rPr>
              <w:t>to</w:t>
            </w:r>
            <w:r w:rsidRPr="005728CC">
              <w:rPr>
                <w:b/>
                <w:spacing w:val="-4"/>
                <w:sz w:val="20"/>
              </w:rPr>
              <w:t xml:space="preserve"> </w:t>
            </w:r>
            <w:r w:rsidRPr="005728CC">
              <w:rPr>
                <w:b/>
                <w:sz w:val="20"/>
              </w:rPr>
              <w:t>be</w:t>
            </w:r>
            <w:r w:rsidRPr="005728CC">
              <w:rPr>
                <w:b/>
                <w:spacing w:val="-5"/>
                <w:sz w:val="20"/>
              </w:rPr>
              <w:t xml:space="preserve"> </w:t>
            </w:r>
            <w:r w:rsidRPr="005728CC">
              <w:rPr>
                <w:b/>
                <w:spacing w:val="-2"/>
                <w:sz w:val="20"/>
              </w:rPr>
              <w:t>taken</w:t>
            </w:r>
          </w:p>
        </w:tc>
        <w:tc>
          <w:tcPr>
            <w:tcW w:w="1255" w:type="dxa"/>
            <w:shd w:val="clear" w:color="auto" w:fill="A4C8EB"/>
          </w:tcPr>
          <w:p w14:paraId="4D14781D" w14:textId="77777777" w:rsidR="00132619" w:rsidRPr="005728CC" w:rsidRDefault="00132619" w:rsidP="00432321">
            <w:pPr>
              <w:pStyle w:val="TableParagraph"/>
              <w:spacing w:line="210" w:lineRule="exact"/>
              <w:ind w:left="108"/>
              <w:jc w:val="center"/>
              <w:rPr>
                <w:b/>
                <w:sz w:val="20"/>
              </w:rPr>
            </w:pPr>
            <w:r w:rsidRPr="005728CC">
              <w:rPr>
                <w:b/>
                <w:spacing w:val="-2"/>
                <w:sz w:val="20"/>
              </w:rPr>
              <w:t>Implementation</w:t>
            </w:r>
          </w:p>
        </w:tc>
        <w:tc>
          <w:tcPr>
            <w:tcW w:w="1530" w:type="dxa"/>
            <w:shd w:val="clear" w:color="auto" w:fill="A4C8EB"/>
          </w:tcPr>
          <w:p w14:paraId="2550E0EE" w14:textId="77777777" w:rsidR="00132619" w:rsidRPr="005728CC" w:rsidRDefault="00132619" w:rsidP="00432321">
            <w:pPr>
              <w:pStyle w:val="TableParagraph"/>
              <w:spacing w:line="210" w:lineRule="exact"/>
              <w:ind w:left="108"/>
              <w:jc w:val="center"/>
              <w:rPr>
                <w:b/>
                <w:sz w:val="20"/>
              </w:rPr>
            </w:pPr>
            <w:r w:rsidRPr="005728CC">
              <w:rPr>
                <w:b/>
                <w:spacing w:val="-2"/>
                <w:sz w:val="20"/>
              </w:rPr>
              <w:t>Monitoring</w:t>
            </w:r>
          </w:p>
        </w:tc>
        <w:tc>
          <w:tcPr>
            <w:tcW w:w="810" w:type="dxa"/>
            <w:shd w:val="clear" w:color="auto" w:fill="A4C8EB"/>
          </w:tcPr>
          <w:p w14:paraId="2AD1CF9F" w14:textId="77777777" w:rsidR="00132619" w:rsidRPr="005728CC" w:rsidRDefault="00132619" w:rsidP="00432321">
            <w:pPr>
              <w:pStyle w:val="TableParagraph"/>
              <w:spacing w:line="210" w:lineRule="exact"/>
              <w:ind w:left="109"/>
              <w:jc w:val="center"/>
              <w:rPr>
                <w:b/>
                <w:sz w:val="20"/>
              </w:rPr>
            </w:pPr>
            <w:r w:rsidRPr="005728CC">
              <w:rPr>
                <w:b/>
                <w:spacing w:val="-2"/>
                <w:sz w:val="20"/>
              </w:rPr>
              <w:t>Deadline</w:t>
            </w:r>
          </w:p>
        </w:tc>
        <w:tc>
          <w:tcPr>
            <w:tcW w:w="1710" w:type="dxa"/>
            <w:shd w:val="clear" w:color="auto" w:fill="A4C8EB"/>
          </w:tcPr>
          <w:p w14:paraId="4E16D357" w14:textId="05A8B7E0" w:rsidR="00132619" w:rsidRPr="005728CC" w:rsidRDefault="00132619" w:rsidP="00432321">
            <w:pPr>
              <w:pStyle w:val="TableParagraph"/>
              <w:spacing w:line="210" w:lineRule="exact"/>
              <w:ind w:left="109"/>
              <w:jc w:val="center"/>
              <w:rPr>
                <w:b/>
                <w:spacing w:val="-2"/>
                <w:sz w:val="20"/>
              </w:rPr>
            </w:pPr>
            <w:r w:rsidRPr="005728CC">
              <w:rPr>
                <w:b/>
                <w:spacing w:val="-2"/>
                <w:sz w:val="20"/>
              </w:rPr>
              <w:t>Status of Mission CAP (Environmental)</w:t>
            </w:r>
          </w:p>
        </w:tc>
        <w:tc>
          <w:tcPr>
            <w:tcW w:w="2340" w:type="dxa"/>
            <w:shd w:val="clear" w:color="auto" w:fill="A4C8EB"/>
          </w:tcPr>
          <w:p w14:paraId="0B8051DA" w14:textId="60F6F4BC" w:rsidR="00132619" w:rsidRPr="005728CC" w:rsidRDefault="002B03E2" w:rsidP="00432321">
            <w:pPr>
              <w:pStyle w:val="TableParagraph"/>
              <w:spacing w:line="210" w:lineRule="exact"/>
              <w:ind w:left="109"/>
              <w:jc w:val="center"/>
              <w:rPr>
                <w:b/>
                <w:spacing w:val="-2"/>
                <w:sz w:val="20"/>
              </w:rPr>
            </w:pPr>
            <w:r>
              <w:rPr>
                <w:b/>
                <w:spacing w:val="-2"/>
                <w:sz w:val="20"/>
              </w:rPr>
              <w:t xml:space="preserve">Some </w:t>
            </w:r>
            <w:r w:rsidR="00132619">
              <w:rPr>
                <w:b/>
                <w:spacing w:val="-2"/>
                <w:sz w:val="20"/>
              </w:rPr>
              <w:t>Photo</w:t>
            </w:r>
            <w:r>
              <w:rPr>
                <w:b/>
                <w:spacing w:val="-2"/>
                <w:sz w:val="20"/>
              </w:rPr>
              <w:t>s</w:t>
            </w:r>
            <w:r w:rsidR="00132619">
              <w:rPr>
                <w:b/>
                <w:spacing w:val="-2"/>
                <w:sz w:val="20"/>
              </w:rPr>
              <w:t xml:space="preserve"> Related to CAP</w:t>
            </w:r>
          </w:p>
        </w:tc>
      </w:tr>
      <w:tr w:rsidR="00D515B5" w:rsidRPr="005728CC" w14:paraId="506ABA1D" w14:textId="54D0C693" w:rsidTr="004026C1">
        <w:trPr>
          <w:trHeight w:val="229"/>
          <w:jc w:val="center"/>
        </w:trPr>
        <w:tc>
          <w:tcPr>
            <w:tcW w:w="6475" w:type="dxa"/>
            <w:gridSpan w:val="5"/>
            <w:shd w:val="clear" w:color="auto" w:fill="DAE9F7"/>
          </w:tcPr>
          <w:p w14:paraId="5FD36124" w14:textId="68DB6176" w:rsidR="00132619" w:rsidRPr="005728CC" w:rsidRDefault="000E606A" w:rsidP="00E64655">
            <w:pPr>
              <w:pStyle w:val="TableParagraph"/>
              <w:spacing w:line="210" w:lineRule="exact"/>
              <w:ind w:left="107"/>
              <w:rPr>
                <w:b/>
                <w:sz w:val="20"/>
              </w:rPr>
            </w:pPr>
            <w:proofErr w:type="spellStart"/>
            <w:r>
              <w:rPr>
                <w:b/>
                <w:sz w:val="20"/>
              </w:rPr>
              <w:t>Rohanpur</w:t>
            </w:r>
            <w:proofErr w:type="spellEnd"/>
            <w:r>
              <w:rPr>
                <w:b/>
                <w:sz w:val="20"/>
              </w:rPr>
              <w:t xml:space="preserve"> </w:t>
            </w:r>
            <w:proofErr w:type="spellStart"/>
            <w:r w:rsidR="00132619" w:rsidRPr="005728CC">
              <w:rPr>
                <w:b/>
                <w:spacing w:val="-2"/>
                <w:sz w:val="20"/>
              </w:rPr>
              <w:t>Pourashava</w:t>
            </w:r>
            <w:proofErr w:type="spellEnd"/>
          </w:p>
        </w:tc>
        <w:tc>
          <w:tcPr>
            <w:tcW w:w="1710" w:type="dxa"/>
            <w:shd w:val="clear" w:color="auto" w:fill="DAE9F7"/>
          </w:tcPr>
          <w:p w14:paraId="4B427AB8" w14:textId="77777777" w:rsidR="00132619" w:rsidRPr="005728CC" w:rsidRDefault="00132619" w:rsidP="00E64655">
            <w:pPr>
              <w:pStyle w:val="TableParagraph"/>
              <w:spacing w:line="210" w:lineRule="exact"/>
              <w:ind w:left="107"/>
              <w:rPr>
                <w:b/>
                <w:sz w:val="20"/>
              </w:rPr>
            </w:pPr>
          </w:p>
        </w:tc>
        <w:tc>
          <w:tcPr>
            <w:tcW w:w="2340" w:type="dxa"/>
            <w:shd w:val="clear" w:color="auto" w:fill="DAE9F7"/>
          </w:tcPr>
          <w:p w14:paraId="685EDFF3" w14:textId="4B28137F" w:rsidR="00132619" w:rsidRPr="005728CC" w:rsidRDefault="00132619" w:rsidP="00E64655">
            <w:pPr>
              <w:pStyle w:val="TableParagraph"/>
              <w:spacing w:line="210" w:lineRule="exact"/>
              <w:ind w:left="107"/>
              <w:rPr>
                <w:b/>
                <w:sz w:val="20"/>
              </w:rPr>
            </w:pPr>
          </w:p>
        </w:tc>
      </w:tr>
      <w:tr w:rsidR="00F9077E" w:rsidRPr="005728CC" w14:paraId="5F4D9E73" w14:textId="1AC2525C" w:rsidTr="004026C1">
        <w:trPr>
          <w:trHeight w:val="2917"/>
          <w:jc w:val="center"/>
        </w:trPr>
        <w:tc>
          <w:tcPr>
            <w:tcW w:w="540" w:type="dxa"/>
          </w:tcPr>
          <w:p w14:paraId="2972B923" w14:textId="77777777" w:rsidR="00132619" w:rsidRPr="005728CC" w:rsidRDefault="00132619" w:rsidP="00E64655">
            <w:pPr>
              <w:pStyle w:val="TableParagraph"/>
              <w:spacing w:line="229" w:lineRule="exact"/>
              <w:ind w:left="7" w:right="107"/>
              <w:jc w:val="center"/>
              <w:rPr>
                <w:sz w:val="20"/>
              </w:rPr>
            </w:pPr>
            <w:r w:rsidRPr="005728CC">
              <w:rPr>
                <w:spacing w:val="-10"/>
                <w:sz w:val="20"/>
              </w:rPr>
              <w:t>1</w:t>
            </w:r>
          </w:p>
        </w:tc>
        <w:tc>
          <w:tcPr>
            <w:tcW w:w="2340" w:type="dxa"/>
          </w:tcPr>
          <w:p w14:paraId="40E54BC3" w14:textId="77777777" w:rsidR="005A6713" w:rsidRPr="005A6713" w:rsidRDefault="005A6713" w:rsidP="005A6713">
            <w:pPr>
              <w:pStyle w:val="TableParagraph"/>
              <w:spacing w:line="230" w:lineRule="exact"/>
              <w:ind w:left="108"/>
              <w:rPr>
                <w:sz w:val="20"/>
              </w:rPr>
            </w:pPr>
            <w:r w:rsidRPr="005A6713">
              <w:rPr>
                <w:sz w:val="20"/>
              </w:rPr>
              <w:t>Hard barricade needs to be ensured</w:t>
            </w:r>
          </w:p>
          <w:p w14:paraId="37984265" w14:textId="77777777" w:rsidR="005A6713" w:rsidRPr="005A6713" w:rsidRDefault="005A6713" w:rsidP="005A6713">
            <w:pPr>
              <w:pStyle w:val="TableParagraph"/>
              <w:spacing w:line="230" w:lineRule="exact"/>
              <w:ind w:left="108"/>
              <w:rPr>
                <w:sz w:val="20"/>
              </w:rPr>
            </w:pPr>
            <w:r w:rsidRPr="005A6713">
              <w:rPr>
                <w:sz w:val="20"/>
              </w:rPr>
              <w:t>surrounded the construction site of market</w:t>
            </w:r>
          </w:p>
          <w:p w14:paraId="31353BF2" w14:textId="1BD8B521" w:rsidR="00132619" w:rsidRPr="005728CC" w:rsidRDefault="005A6713" w:rsidP="005A6713">
            <w:pPr>
              <w:pStyle w:val="TableParagraph"/>
              <w:spacing w:line="230" w:lineRule="exact"/>
              <w:ind w:left="108"/>
              <w:rPr>
                <w:sz w:val="20"/>
              </w:rPr>
            </w:pPr>
            <w:r w:rsidRPr="005A6713">
              <w:rPr>
                <w:sz w:val="20"/>
              </w:rPr>
              <w:t>building</w:t>
            </w:r>
            <w:r w:rsidR="00AD0A9F">
              <w:rPr>
                <w:sz w:val="20"/>
              </w:rPr>
              <w:t>.</w:t>
            </w:r>
          </w:p>
        </w:tc>
        <w:tc>
          <w:tcPr>
            <w:tcW w:w="1255" w:type="dxa"/>
          </w:tcPr>
          <w:p w14:paraId="624990A6" w14:textId="77777777" w:rsidR="00132619" w:rsidRPr="005728CC" w:rsidRDefault="00132619" w:rsidP="00E64655">
            <w:pPr>
              <w:pStyle w:val="TableParagraph"/>
              <w:spacing w:line="229" w:lineRule="exact"/>
              <w:ind w:left="108"/>
              <w:rPr>
                <w:sz w:val="20"/>
              </w:rPr>
            </w:pPr>
            <w:r w:rsidRPr="005728CC">
              <w:rPr>
                <w:spacing w:val="-2"/>
                <w:sz w:val="20"/>
              </w:rPr>
              <w:t>Contractor</w:t>
            </w:r>
          </w:p>
        </w:tc>
        <w:tc>
          <w:tcPr>
            <w:tcW w:w="1530" w:type="dxa"/>
          </w:tcPr>
          <w:p w14:paraId="3B3F1310" w14:textId="77777777" w:rsidR="00132619" w:rsidRPr="005728CC" w:rsidRDefault="00132619" w:rsidP="00E64655">
            <w:pPr>
              <w:pStyle w:val="TableParagraph"/>
              <w:spacing w:line="230" w:lineRule="exact"/>
              <w:ind w:left="108" w:right="682"/>
              <w:rPr>
                <w:sz w:val="20"/>
              </w:rPr>
            </w:pPr>
            <w:r w:rsidRPr="005728CC">
              <w:rPr>
                <w:sz w:val="20"/>
              </w:rPr>
              <w:t>PMU</w:t>
            </w:r>
            <w:r w:rsidRPr="005728CC">
              <w:rPr>
                <w:spacing w:val="-14"/>
                <w:sz w:val="20"/>
              </w:rPr>
              <w:t xml:space="preserve"> </w:t>
            </w:r>
            <w:r w:rsidRPr="005728CC">
              <w:rPr>
                <w:sz w:val="20"/>
              </w:rPr>
              <w:t xml:space="preserve">&amp; </w:t>
            </w:r>
            <w:r w:rsidRPr="005728CC">
              <w:rPr>
                <w:spacing w:val="-4"/>
                <w:sz w:val="20"/>
              </w:rPr>
              <w:t>MDSC</w:t>
            </w:r>
          </w:p>
        </w:tc>
        <w:tc>
          <w:tcPr>
            <w:tcW w:w="810" w:type="dxa"/>
          </w:tcPr>
          <w:p w14:paraId="7DCB0FB8" w14:textId="17B06618" w:rsidR="00132619" w:rsidRPr="005728CC" w:rsidRDefault="005A6713" w:rsidP="00E64655">
            <w:pPr>
              <w:pStyle w:val="TableParagraph"/>
              <w:spacing w:line="229" w:lineRule="exact"/>
              <w:ind w:left="109"/>
              <w:rPr>
                <w:sz w:val="20"/>
              </w:rPr>
            </w:pPr>
            <w:r w:rsidRPr="005A6713">
              <w:rPr>
                <w:sz w:val="20"/>
              </w:rPr>
              <w:t>15 May 2025</w:t>
            </w:r>
          </w:p>
        </w:tc>
        <w:tc>
          <w:tcPr>
            <w:tcW w:w="1710" w:type="dxa"/>
          </w:tcPr>
          <w:p w14:paraId="72270DE9" w14:textId="0E4D5140" w:rsidR="00132619" w:rsidRPr="005728CC" w:rsidRDefault="00B96D74" w:rsidP="00E64655">
            <w:pPr>
              <w:pStyle w:val="TableParagraph"/>
              <w:spacing w:line="229" w:lineRule="exact"/>
              <w:ind w:left="109"/>
              <w:jc w:val="both"/>
              <w:rPr>
                <w:sz w:val="20"/>
              </w:rPr>
            </w:pPr>
            <w:r>
              <w:rPr>
                <w:sz w:val="20"/>
              </w:rPr>
              <w:t xml:space="preserve">Complied </w:t>
            </w:r>
          </w:p>
        </w:tc>
        <w:tc>
          <w:tcPr>
            <w:tcW w:w="2340" w:type="dxa"/>
          </w:tcPr>
          <w:p w14:paraId="6A425A9D" w14:textId="7A3B739A" w:rsidR="00132619" w:rsidRDefault="00B42D1A" w:rsidP="007847FF">
            <w:pPr>
              <w:pStyle w:val="ListParagraph"/>
              <w:ind w:left="1080"/>
              <w:rPr>
                <w:sz w:val="20"/>
              </w:rPr>
            </w:pPr>
            <w:r>
              <w:rPr>
                <w:noProof/>
              </w:rPr>
              <w:drawing>
                <wp:anchor distT="0" distB="0" distL="114300" distR="114300" simplePos="0" relativeHeight="252103680" behindDoc="0" locked="0" layoutInCell="1" allowOverlap="1" wp14:anchorId="0164B245" wp14:editId="68F202BC">
                  <wp:simplePos x="0" y="0"/>
                  <wp:positionH relativeFrom="column">
                    <wp:posOffset>-13223</wp:posOffset>
                  </wp:positionH>
                  <wp:positionV relativeFrom="paragraph">
                    <wp:posOffset>26558</wp:posOffset>
                  </wp:positionV>
                  <wp:extent cx="1468120" cy="1801495"/>
                  <wp:effectExtent l="0" t="0" r="0" b="8255"/>
                  <wp:wrapNone/>
                  <wp:docPr id="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71815" cy="180602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394519" w14:textId="226E3D89" w:rsidR="007847FF" w:rsidRDefault="007847FF" w:rsidP="007847FF">
            <w:pPr>
              <w:pStyle w:val="ListParagraph"/>
              <w:ind w:left="1080"/>
              <w:rPr>
                <w:sz w:val="20"/>
              </w:rPr>
            </w:pPr>
          </w:p>
          <w:p w14:paraId="7DD8CE06" w14:textId="7182C9DB" w:rsidR="00B42D1A" w:rsidRDefault="00B42D1A" w:rsidP="00B42D1A">
            <w:pPr>
              <w:pStyle w:val="NormalWeb"/>
            </w:pPr>
          </w:p>
          <w:p w14:paraId="2BDE482C" w14:textId="239BFFC9" w:rsidR="007847FF" w:rsidRPr="005728CC" w:rsidRDefault="007847FF" w:rsidP="007146F0">
            <w:pPr>
              <w:pStyle w:val="ListParagraph"/>
              <w:ind w:left="1080"/>
              <w:rPr>
                <w:sz w:val="20"/>
              </w:rPr>
            </w:pPr>
          </w:p>
        </w:tc>
      </w:tr>
      <w:tr w:rsidR="00F9077E" w:rsidRPr="005728CC" w14:paraId="3057031A" w14:textId="09839508" w:rsidTr="004026C1">
        <w:trPr>
          <w:trHeight w:val="2150"/>
          <w:jc w:val="center"/>
        </w:trPr>
        <w:tc>
          <w:tcPr>
            <w:tcW w:w="540" w:type="dxa"/>
          </w:tcPr>
          <w:p w14:paraId="3FC496E4" w14:textId="77777777" w:rsidR="00132619" w:rsidRPr="005728CC" w:rsidRDefault="00132619" w:rsidP="00E64655">
            <w:pPr>
              <w:pStyle w:val="TableParagraph"/>
              <w:spacing w:line="229" w:lineRule="exact"/>
              <w:ind w:left="7" w:right="107"/>
              <w:jc w:val="center"/>
              <w:rPr>
                <w:sz w:val="20"/>
              </w:rPr>
            </w:pPr>
            <w:r w:rsidRPr="005728CC">
              <w:rPr>
                <w:spacing w:val="-10"/>
                <w:sz w:val="20"/>
              </w:rPr>
              <w:t>2</w:t>
            </w:r>
          </w:p>
        </w:tc>
        <w:tc>
          <w:tcPr>
            <w:tcW w:w="2340" w:type="dxa"/>
          </w:tcPr>
          <w:p w14:paraId="782848F8" w14:textId="77777777" w:rsidR="005A6713" w:rsidRPr="004026C1" w:rsidRDefault="005A6713" w:rsidP="004026C1">
            <w:pPr>
              <w:pStyle w:val="TableParagraph"/>
              <w:spacing w:line="230" w:lineRule="exact"/>
              <w:ind w:left="108"/>
              <w:rPr>
                <w:sz w:val="20"/>
              </w:rPr>
            </w:pPr>
            <w:r w:rsidRPr="004026C1">
              <w:rPr>
                <w:sz w:val="20"/>
              </w:rPr>
              <w:t>Hard barricade needs to be ensured</w:t>
            </w:r>
          </w:p>
          <w:p w14:paraId="3C84488E" w14:textId="77777777" w:rsidR="005A6713" w:rsidRPr="004026C1" w:rsidRDefault="005A6713" w:rsidP="004026C1">
            <w:pPr>
              <w:pStyle w:val="TableParagraph"/>
              <w:spacing w:line="230" w:lineRule="exact"/>
              <w:ind w:left="108"/>
              <w:rPr>
                <w:sz w:val="20"/>
              </w:rPr>
            </w:pPr>
            <w:r w:rsidRPr="004026C1">
              <w:rPr>
                <w:sz w:val="20"/>
              </w:rPr>
              <w:t>surrounding the raised floor of under</w:t>
            </w:r>
          </w:p>
          <w:p w14:paraId="73DD7EFE" w14:textId="39E0502B" w:rsidR="00132619" w:rsidRPr="005728CC" w:rsidRDefault="005A6713" w:rsidP="004026C1">
            <w:pPr>
              <w:pStyle w:val="TableParagraph"/>
              <w:spacing w:line="230" w:lineRule="exact"/>
              <w:ind w:left="108"/>
              <w:rPr>
                <w:sz w:val="20"/>
              </w:rPr>
            </w:pPr>
            <w:r w:rsidRPr="004026C1">
              <w:rPr>
                <w:sz w:val="20"/>
              </w:rPr>
              <w:t>construction market building.</w:t>
            </w:r>
          </w:p>
        </w:tc>
        <w:tc>
          <w:tcPr>
            <w:tcW w:w="1255" w:type="dxa"/>
          </w:tcPr>
          <w:p w14:paraId="135DD222" w14:textId="77777777" w:rsidR="00132619" w:rsidRPr="005728CC" w:rsidRDefault="00132619" w:rsidP="00E64655">
            <w:pPr>
              <w:pStyle w:val="TableParagraph"/>
              <w:spacing w:line="229" w:lineRule="exact"/>
              <w:ind w:left="108"/>
              <w:rPr>
                <w:sz w:val="20"/>
              </w:rPr>
            </w:pPr>
            <w:r w:rsidRPr="005728CC">
              <w:rPr>
                <w:spacing w:val="-2"/>
                <w:sz w:val="20"/>
              </w:rPr>
              <w:t>Contractor</w:t>
            </w:r>
          </w:p>
        </w:tc>
        <w:tc>
          <w:tcPr>
            <w:tcW w:w="1530" w:type="dxa"/>
          </w:tcPr>
          <w:p w14:paraId="11531F92" w14:textId="77777777" w:rsidR="00132619" w:rsidRPr="005728CC" w:rsidRDefault="00132619" w:rsidP="00E64655">
            <w:pPr>
              <w:pStyle w:val="TableParagraph"/>
              <w:spacing w:line="230" w:lineRule="exact"/>
              <w:ind w:left="108" w:right="682"/>
              <w:rPr>
                <w:sz w:val="20"/>
              </w:rPr>
            </w:pPr>
            <w:r w:rsidRPr="005728CC">
              <w:rPr>
                <w:sz w:val="20"/>
              </w:rPr>
              <w:t>PMU</w:t>
            </w:r>
            <w:r w:rsidRPr="005728CC">
              <w:rPr>
                <w:spacing w:val="-14"/>
                <w:sz w:val="20"/>
              </w:rPr>
              <w:t xml:space="preserve"> </w:t>
            </w:r>
            <w:r w:rsidRPr="005728CC">
              <w:rPr>
                <w:sz w:val="20"/>
              </w:rPr>
              <w:t xml:space="preserve">&amp; </w:t>
            </w:r>
            <w:r w:rsidRPr="005728CC">
              <w:rPr>
                <w:spacing w:val="-4"/>
                <w:sz w:val="20"/>
              </w:rPr>
              <w:t>MDSC</w:t>
            </w:r>
          </w:p>
        </w:tc>
        <w:tc>
          <w:tcPr>
            <w:tcW w:w="810" w:type="dxa"/>
          </w:tcPr>
          <w:p w14:paraId="3CEEE6E0" w14:textId="7E64DD8E" w:rsidR="00132619" w:rsidRPr="005728CC" w:rsidRDefault="005A6713" w:rsidP="00E64655">
            <w:pPr>
              <w:pStyle w:val="TableParagraph"/>
              <w:spacing w:line="229" w:lineRule="exact"/>
              <w:ind w:left="109"/>
              <w:rPr>
                <w:sz w:val="20"/>
              </w:rPr>
            </w:pPr>
            <w:r w:rsidRPr="005A6713">
              <w:rPr>
                <w:sz w:val="20"/>
              </w:rPr>
              <w:t>15 May 2025</w:t>
            </w:r>
          </w:p>
        </w:tc>
        <w:tc>
          <w:tcPr>
            <w:tcW w:w="1710" w:type="dxa"/>
          </w:tcPr>
          <w:p w14:paraId="341BFA1D" w14:textId="656AA212" w:rsidR="00132619" w:rsidRPr="005A6713" w:rsidRDefault="00B96D74" w:rsidP="00E64655">
            <w:pPr>
              <w:pStyle w:val="TableParagraph"/>
              <w:spacing w:line="229" w:lineRule="exact"/>
              <w:ind w:left="109"/>
              <w:jc w:val="both"/>
              <w:rPr>
                <w:sz w:val="20"/>
                <w:highlight w:val="yellow"/>
              </w:rPr>
            </w:pPr>
            <w:r>
              <w:rPr>
                <w:sz w:val="20"/>
              </w:rPr>
              <w:t>Complied</w:t>
            </w:r>
          </w:p>
        </w:tc>
        <w:tc>
          <w:tcPr>
            <w:tcW w:w="2340" w:type="dxa"/>
          </w:tcPr>
          <w:p w14:paraId="70ABDF1C" w14:textId="218D117D" w:rsidR="00B42D1A" w:rsidRDefault="00B42D1A" w:rsidP="00B42D1A">
            <w:pPr>
              <w:pStyle w:val="NormalWeb"/>
            </w:pPr>
            <w:r>
              <w:rPr>
                <w:noProof/>
              </w:rPr>
              <w:drawing>
                <wp:anchor distT="0" distB="0" distL="114300" distR="114300" simplePos="0" relativeHeight="252101632" behindDoc="0" locked="0" layoutInCell="1" allowOverlap="1" wp14:anchorId="0C9B27AA" wp14:editId="29A63954">
                  <wp:simplePos x="0" y="0"/>
                  <wp:positionH relativeFrom="column">
                    <wp:posOffset>224</wp:posOffset>
                  </wp:positionH>
                  <wp:positionV relativeFrom="paragraph">
                    <wp:posOffset>-3362</wp:posOffset>
                  </wp:positionV>
                  <wp:extent cx="1438275" cy="1358153"/>
                  <wp:effectExtent l="0" t="0" r="0" b="0"/>
                  <wp:wrapNone/>
                  <wp:docPr id="19926619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38275" cy="1358153"/>
                          </a:xfrm>
                          <a:prstGeom prst="rect">
                            <a:avLst/>
                          </a:prstGeom>
                          <a:noFill/>
                          <a:ln>
                            <a:noFill/>
                          </a:ln>
                        </pic:spPr>
                      </pic:pic>
                    </a:graphicData>
                  </a:graphic>
                  <wp14:sizeRelV relativeFrom="margin">
                    <wp14:pctHeight>0</wp14:pctHeight>
                  </wp14:sizeRelV>
                </wp:anchor>
              </w:drawing>
            </w:r>
          </w:p>
          <w:p w14:paraId="17F90D9B" w14:textId="4D0D723D" w:rsidR="00132619" w:rsidRPr="005728CC" w:rsidRDefault="00132619" w:rsidP="007146F0">
            <w:pPr>
              <w:pStyle w:val="ListParagraph"/>
              <w:ind w:left="1080"/>
              <w:rPr>
                <w:sz w:val="20"/>
              </w:rPr>
            </w:pPr>
          </w:p>
        </w:tc>
      </w:tr>
      <w:tr w:rsidR="00F9077E" w:rsidRPr="005728CC" w14:paraId="47AA423C" w14:textId="488BA18A" w:rsidTr="004026C1">
        <w:trPr>
          <w:trHeight w:val="2870"/>
          <w:jc w:val="center"/>
        </w:trPr>
        <w:tc>
          <w:tcPr>
            <w:tcW w:w="540" w:type="dxa"/>
          </w:tcPr>
          <w:p w14:paraId="151ECAC0" w14:textId="77777777" w:rsidR="00132619" w:rsidRPr="005728CC" w:rsidRDefault="00132619" w:rsidP="00E64655">
            <w:pPr>
              <w:pStyle w:val="TableParagraph"/>
              <w:spacing w:line="229" w:lineRule="exact"/>
              <w:ind w:left="7" w:right="107"/>
              <w:jc w:val="center"/>
              <w:rPr>
                <w:sz w:val="20"/>
              </w:rPr>
            </w:pPr>
            <w:r w:rsidRPr="005728CC">
              <w:rPr>
                <w:spacing w:val="-10"/>
                <w:sz w:val="20"/>
              </w:rPr>
              <w:t>3</w:t>
            </w:r>
          </w:p>
        </w:tc>
        <w:tc>
          <w:tcPr>
            <w:tcW w:w="2340" w:type="dxa"/>
          </w:tcPr>
          <w:p w14:paraId="4DDC6C83" w14:textId="77777777" w:rsidR="005A6713" w:rsidRPr="004026C1" w:rsidRDefault="005A6713" w:rsidP="004026C1">
            <w:pPr>
              <w:pStyle w:val="TableParagraph"/>
              <w:spacing w:line="230" w:lineRule="exact"/>
              <w:ind w:left="108"/>
              <w:rPr>
                <w:sz w:val="20"/>
              </w:rPr>
            </w:pPr>
            <w:r w:rsidRPr="004026C1">
              <w:rPr>
                <w:sz w:val="20"/>
              </w:rPr>
              <w:t>Grievance box needs to be ensured at the</w:t>
            </w:r>
          </w:p>
          <w:p w14:paraId="1C3BB02A" w14:textId="77777777" w:rsidR="005A6713" w:rsidRPr="004026C1" w:rsidRDefault="005A6713" w:rsidP="004026C1">
            <w:pPr>
              <w:pStyle w:val="TableParagraph"/>
              <w:spacing w:line="230" w:lineRule="exact"/>
              <w:ind w:left="108"/>
              <w:rPr>
                <w:sz w:val="20"/>
              </w:rPr>
            </w:pPr>
            <w:r w:rsidRPr="004026C1">
              <w:rPr>
                <w:sz w:val="20"/>
              </w:rPr>
              <w:t>construction site of under construction market</w:t>
            </w:r>
          </w:p>
          <w:p w14:paraId="2659FE08" w14:textId="38E1F52E" w:rsidR="00132619" w:rsidRPr="005728CC" w:rsidRDefault="005A6713" w:rsidP="004026C1">
            <w:pPr>
              <w:pStyle w:val="TableParagraph"/>
              <w:spacing w:line="230" w:lineRule="exact"/>
              <w:ind w:left="108"/>
              <w:rPr>
                <w:sz w:val="20"/>
              </w:rPr>
            </w:pPr>
            <w:r w:rsidRPr="004026C1">
              <w:rPr>
                <w:sz w:val="20"/>
              </w:rPr>
              <w:t>building.</w:t>
            </w:r>
          </w:p>
        </w:tc>
        <w:tc>
          <w:tcPr>
            <w:tcW w:w="1255" w:type="dxa"/>
          </w:tcPr>
          <w:p w14:paraId="657333CC" w14:textId="77777777" w:rsidR="00132619" w:rsidRPr="005728CC" w:rsidRDefault="00132619" w:rsidP="00E64655">
            <w:pPr>
              <w:pStyle w:val="TableParagraph"/>
              <w:spacing w:line="229" w:lineRule="exact"/>
              <w:ind w:left="108"/>
              <w:rPr>
                <w:sz w:val="20"/>
              </w:rPr>
            </w:pPr>
            <w:r w:rsidRPr="005728CC">
              <w:rPr>
                <w:spacing w:val="-2"/>
                <w:sz w:val="20"/>
              </w:rPr>
              <w:t>Contractor</w:t>
            </w:r>
          </w:p>
        </w:tc>
        <w:tc>
          <w:tcPr>
            <w:tcW w:w="1530" w:type="dxa"/>
          </w:tcPr>
          <w:p w14:paraId="0F971079" w14:textId="77777777" w:rsidR="00132619" w:rsidRPr="005728CC" w:rsidRDefault="00132619" w:rsidP="00E64655">
            <w:pPr>
              <w:pStyle w:val="TableParagraph"/>
              <w:ind w:left="108" w:right="682"/>
              <w:rPr>
                <w:sz w:val="20"/>
              </w:rPr>
            </w:pPr>
            <w:r w:rsidRPr="005728CC">
              <w:rPr>
                <w:sz w:val="20"/>
              </w:rPr>
              <w:t>PMU</w:t>
            </w:r>
            <w:r w:rsidRPr="005728CC">
              <w:rPr>
                <w:spacing w:val="-14"/>
                <w:sz w:val="20"/>
              </w:rPr>
              <w:t xml:space="preserve"> </w:t>
            </w:r>
            <w:r w:rsidRPr="005728CC">
              <w:rPr>
                <w:sz w:val="20"/>
              </w:rPr>
              <w:t xml:space="preserve">&amp; </w:t>
            </w:r>
            <w:r w:rsidRPr="005728CC">
              <w:rPr>
                <w:spacing w:val="-4"/>
                <w:sz w:val="20"/>
              </w:rPr>
              <w:t>MDSC</w:t>
            </w:r>
          </w:p>
        </w:tc>
        <w:tc>
          <w:tcPr>
            <w:tcW w:w="810" w:type="dxa"/>
          </w:tcPr>
          <w:p w14:paraId="315FB2FF" w14:textId="687DABF9" w:rsidR="00132619" w:rsidRPr="005728CC" w:rsidRDefault="005A6713" w:rsidP="00E64655">
            <w:pPr>
              <w:pStyle w:val="TableParagraph"/>
              <w:spacing w:line="229" w:lineRule="exact"/>
              <w:ind w:left="109"/>
              <w:rPr>
                <w:sz w:val="20"/>
              </w:rPr>
            </w:pPr>
            <w:r>
              <w:rPr>
                <w:sz w:val="20"/>
              </w:rPr>
              <w:t>10 May 2025</w:t>
            </w:r>
          </w:p>
        </w:tc>
        <w:tc>
          <w:tcPr>
            <w:tcW w:w="1710" w:type="dxa"/>
          </w:tcPr>
          <w:p w14:paraId="5D969BAE" w14:textId="77777777" w:rsidR="00132619" w:rsidRDefault="00B96D74" w:rsidP="00E64655">
            <w:pPr>
              <w:pStyle w:val="TableParagraph"/>
              <w:spacing w:line="229" w:lineRule="exact"/>
              <w:ind w:left="108"/>
              <w:jc w:val="both"/>
              <w:rPr>
                <w:sz w:val="20"/>
              </w:rPr>
            </w:pPr>
            <w:r>
              <w:rPr>
                <w:sz w:val="20"/>
              </w:rPr>
              <w:t>Complied;</w:t>
            </w:r>
          </w:p>
          <w:p w14:paraId="3F62AD97" w14:textId="037BE389" w:rsidR="00B96D74" w:rsidRPr="005A6713" w:rsidRDefault="00B96D74" w:rsidP="00432321">
            <w:pPr>
              <w:pStyle w:val="TableParagraph"/>
              <w:spacing w:line="230" w:lineRule="exact"/>
              <w:ind w:left="108"/>
              <w:rPr>
                <w:spacing w:val="-2"/>
                <w:sz w:val="20"/>
                <w:highlight w:val="yellow"/>
              </w:rPr>
            </w:pPr>
            <w:r>
              <w:rPr>
                <w:sz w:val="20"/>
              </w:rPr>
              <w:t xml:space="preserve">Both grievance box and grievance register are being maintained </w:t>
            </w:r>
          </w:p>
        </w:tc>
        <w:tc>
          <w:tcPr>
            <w:tcW w:w="2340" w:type="dxa"/>
          </w:tcPr>
          <w:p w14:paraId="6B0225BF" w14:textId="6821FC0D" w:rsidR="00C70F9C" w:rsidRDefault="001E3319" w:rsidP="00C70F9C">
            <w:pPr>
              <w:pStyle w:val="NormalWeb"/>
            </w:pPr>
            <w:r w:rsidRPr="001E3319">
              <w:rPr>
                <w:noProof/>
                <w:sz w:val="20"/>
              </w:rPr>
              <w:drawing>
                <wp:anchor distT="0" distB="0" distL="114300" distR="114300" simplePos="0" relativeHeight="252083200" behindDoc="0" locked="0" layoutInCell="1" allowOverlap="1" wp14:anchorId="3AE250D3" wp14:editId="7333D552">
                  <wp:simplePos x="0" y="0"/>
                  <wp:positionH relativeFrom="column">
                    <wp:posOffset>-12079</wp:posOffset>
                  </wp:positionH>
                  <wp:positionV relativeFrom="paragraph">
                    <wp:posOffset>803748</wp:posOffset>
                  </wp:positionV>
                  <wp:extent cx="1468395" cy="971550"/>
                  <wp:effectExtent l="0" t="0" r="0" b="0"/>
                  <wp:wrapNone/>
                  <wp:docPr id="75161209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68395" cy="971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2C87">
              <w:rPr>
                <w:noProof/>
              </w:rPr>
              <w:drawing>
                <wp:inline distT="0" distB="0" distL="0" distR="0" wp14:anchorId="714CCD00" wp14:editId="1C071E5D">
                  <wp:extent cx="1429335" cy="782946"/>
                  <wp:effectExtent l="0" t="0" r="0" b="0"/>
                  <wp:docPr id="106817153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54740" cy="796862"/>
                          </a:xfrm>
                          <a:prstGeom prst="rect">
                            <a:avLst/>
                          </a:prstGeom>
                          <a:noFill/>
                        </pic:spPr>
                      </pic:pic>
                    </a:graphicData>
                  </a:graphic>
                </wp:inline>
              </w:drawing>
            </w:r>
          </w:p>
          <w:p w14:paraId="2FC107BF" w14:textId="6F429383" w:rsidR="00132619" w:rsidRPr="005728CC" w:rsidRDefault="00132619" w:rsidP="00E64655">
            <w:pPr>
              <w:pStyle w:val="TableParagraph"/>
              <w:spacing w:line="229" w:lineRule="exact"/>
              <w:ind w:left="108"/>
              <w:jc w:val="both"/>
              <w:rPr>
                <w:sz w:val="20"/>
              </w:rPr>
            </w:pPr>
          </w:p>
        </w:tc>
      </w:tr>
      <w:tr w:rsidR="00F9077E" w:rsidRPr="005728CC" w14:paraId="547895EC" w14:textId="1B52F159" w:rsidTr="004026C1">
        <w:trPr>
          <w:trHeight w:val="3005"/>
          <w:jc w:val="center"/>
        </w:trPr>
        <w:tc>
          <w:tcPr>
            <w:tcW w:w="540" w:type="dxa"/>
          </w:tcPr>
          <w:p w14:paraId="69BBE377" w14:textId="77777777" w:rsidR="00132619" w:rsidRPr="005728CC" w:rsidRDefault="00132619" w:rsidP="00E64655">
            <w:pPr>
              <w:pStyle w:val="TableParagraph"/>
              <w:spacing w:line="229" w:lineRule="exact"/>
              <w:ind w:left="7" w:right="107"/>
              <w:jc w:val="center"/>
              <w:rPr>
                <w:sz w:val="20"/>
              </w:rPr>
            </w:pPr>
            <w:r w:rsidRPr="005728CC">
              <w:rPr>
                <w:spacing w:val="-10"/>
                <w:sz w:val="20"/>
              </w:rPr>
              <w:t>4</w:t>
            </w:r>
          </w:p>
        </w:tc>
        <w:tc>
          <w:tcPr>
            <w:tcW w:w="2340" w:type="dxa"/>
          </w:tcPr>
          <w:p w14:paraId="37960868" w14:textId="77777777" w:rsidR="005A6713" w:rsidRPr="005A6713" w:rsidRDefault="005A6713" w:rsidP="005A6713">
            <w:pPr>
              <w:pStyle w:val="TableParagraph"/>
              <w:spacing w:line="228" w:lineRule="exact"/>
              <w:ind w:left="108" w:right="230"/>
              <w:rPr>
                <w:sz w:val="20"/>
              </w:rPr>
            </w:pPr>
            <w:r w:rsidRPr="005A6713">
              <w:rPr>
                <w:sz w:val="20"/>
              </w:rPr>
              <w:t>Adequate number of fire extinguishers need</w:t>
            </w:r>
          </w:p>
          <w:p w14:paraId="68124D1B" w14:textId="11CD4591" w:rsidR="00132619" w:rsidRPr="005728CC" w:rsidRDefault="005A6713" w:rsidP="005A6713">
            <w:pPr>
              <w:pStyle w:val="TableParagraph"/>
              <w:spacing w:line="228" w:lineRule="exact"/>
              <w:ind w:left="108" w:right="230"/>
              <w:rPr>
                <w:sz w:val="20"/>
              </w:rPr>
            </w:pPr>
            <w:r w:rsidRPr="005A6713">
              <w:rPr>
                <w:sz w:val="20"/>
              </w:rPr>
              <w:t>to be ensured at the labor camp.</w:t>
            </w:r>
          </w:p>
        </w:tc>
        <w:tc>
          <w:tcPr>
            <w:tcW w:w="1255" w:type="dxa"/>
          </w:tcPr>
          <w:p w14:paraId="2124EED6" w14:textId="77777777" w:rsidR="00132619" w:rsidRPr="005728CC" w:rsidRDefault="00132619" w:rsidP="00E64655">
            <w:pPr>
              <w:pStyle w:val="TableParagraph"/>
              <w:spacing w:line="229" w:lineRule="exact"/>
              <w:ind w:left="108"/>
              <w:rPr>
                <w:sz w:val="20"/>
              </w:rPr>
            </w:pPr>
            <w:r w:rsidRPr="005728CC">
              <w:rPr>
                <w:spacing w:val="-2"/>
                <w:sz w:val="20"/>
              </w:rPr>
              <w:t>Contractor</w:t>
            </w:r>
          </w:p>
        </w:tc>
        <w:tc>
          <w:tcPr>
            <w:tcW w:w="1530" w:type="dxa"/>
          </w:tcPr>
          <w:p w14:paraId="20EB3C0B" w14:textId="21CE18C6" w:rsidR="00132619" w:rsidRPr="005728CC" w:rsidRDefault="00132619" w:rsidP="00E64655">
            <w:pPr>
              <w:pStyle w:val="TableParagraph"/>
              <w:spacing w:line="228" w:lineRule="exact"/>
              <w:ind w:left="108" w:right="682"/>
              <w:rPr>
                <w:sz w:val="20"/>
              </w:rPr>
            </w:pPr>
            <w:r w:rsidRPr="005728CC">
              <w:rPr>
                <w:sz w:val="20"/>
              </w:rPr>
              <w:t>PMU</w:t>
            </w:r>
            <w:r w:rsidRPr="005728CC">
              <w:rPr>
                <w:spacing w:val="-14"/>
                <w:sz w:val="20"/>
              </w:rPr>
              <w:t xml:space="preserve"> </w:t>
            </w:r>
            <w:r w:rsidRPr="005728CC">
              <w:rPr>
                <w:sz w:val="20"/>
              </w:rPr>
              <w:t xml:space="preserve">&amp; </w:t>
            </w:r>
            <w:r w:rsidRPr="005728CC">
              <w:rPr>
                <w:spacing w:val="-4"/>
                <w:sz w:val="20"/>
              </w:rPr>
              <w:t>MDSC</w:t>
            </w:r>
          </w:p>
        </w:tc>
        <w:tc>
          <w:tcPr>
            <w:tcW w:w="810" w:type="dxa"/>
          </w:tcPr>
          <w:p w14:paraId="7B6B4397" w14:textId="19333E0B" w:rsidR="00132619" w:rsidRPr="005728CC" w:rsidRDefault="005A6713" w:rsidP="00E64655">
            <w:pPr>
              <w:pStyle w:val="TableParagraph"/>
              <w:spacing w:line="229" w:lineRule="exact"/>
              <w:ind w:left="109"/>
              <w:rPr>
                <w:sz w:val="20"/>
              </w:rPr>
            </w:pPr>
            <w:r>
              <w:rPr>
                <w:sz w:val="20"/>
              </w:rPr>
              <w:t>1</w:t>
            </w:r>
            <w:r w:rsidR="00132619" w:rsidRPr="005728CC">
              <w:rPr>
                <w:sz w:val="20"/>
              </w:rPr>
              <w:t>5</w:t>
            </w:r>
            <w:r w:rsidR="00132619" w:rsidRPr="005728CC">
              <w:rPr>
                <w:spacing w:val="-7"/>
                <w:sz w:val="20"/>
              </w:rPr>
              <w:t xml:space="preserve"> </w:t>
            </w:r>
            <w:r>
              <w:rPr>
                <w:sz w:val="20"/>
              </w:rPr>
              <w:t xml:space="preserve">May </w:t>
            </w:r>
            <w:r w:rsidR="00132619" w:rsidRPr="005728CC">
              <w:rPr>
                <w:spacing w:val="-4"/>
                <w:sz w:val="20"/>
              </w:rPr>
              <w:t>2025</w:t>
            </w:r>
          </w:p>
        </w:tc>
        <w:tc>
          <w:tcPr>
            <w:tcW w:w="1710" w:type="dxa"/>
          </w:tcPr>
          <w:p w14:paraId="5D0CF0A3" w14:textId="6474528D" w:rsidR="00132619" w:rsidRPr="005A6713" w:rsidRDefault="00001062" w:rsidP="00432321">
            <w:pPr>
              <w:pStyle w:val="TableParagraph"/>
              <w:spacing w:line="230" w:lineRule="exact"/>
              <w:ind w:left="108"/>
              <w:rPr>
                <w:sz w:val="20"/>
                <w:highlight w:val="yellow"/>
              </w:rPr>
            </w:pPr>
            <w:r w:rsidRPr="004026C1">
              <w:rPr>
                <w:sz w:val="20"/>
              </w:rPr>
              <w:t>Ensured the fire extinguishers in site</w:t>
            </w:r>
          </w:p>
        </w:tc>
        <w:tc>
          <w:tcPr>
            <w:tcW w:w="2340" w:type="dxa"/>
          </w:tcPr>
          <w:p w14:paraId="1AE34B62" w14:textId="290253A9" w:rsidR="00132619" w:rsidRDefault="00BC61F1">
            <w:pPr>
              <w:pStyle w:val="ListParagraph"/>
              <w:ind w:left="1080"/>
              <w:jc w:val="both"/>
              <w:rPr>
                <w:sz w:val="20"/>
              </w:rPr>
            </w:pPr>
            <w:r>
              <w:rPr>
                <w:noProof/>
              </w:rPr>
              <w:drawing>
                <wp:anchor distT="0" distB="0" distL="114300" distR="114300" simplePos="0" relativeHeight="252265472" behindDoc="0" locked="0" layoutInCell="1" allowOverlap="1" wp14:anchorId="292BB433" wp14:editId="5CE752C7">
                  <wp:simplePos x="0" y="0"/>
                  <wp:positionH relativeFrom="column">
                    <wp:posOffset>55880</wp:posOffset>
                  </wp:positionH>
                  <wp:positionV relativeFrom="paragraph">
                    <wp:posOffset>9102</wp:posOffset>
                  </wp:positionV>
                  <wp:extent cx="1365250" cy="1794933"/>
                  <wp:effectExtent l="0" t="0" r="6350" b="0"/>
                  <wp:wrapNone/>
                  <wp:docPr id="20119070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66202" cy="179618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F1753E" w14:textId="65708745" w:rsidR="00BC61F1" w:rsidRDefault="00BC61F1" w:rsidP="00BC61F1">
            <w:pPr>
              <w:pStyle w:val="NormalWeb"/>
            </w:pPr>
          </w:p>
          <w:p w14:paraId="1F521490" w14:textId="2D42BB5A" w:rsidR="00B42D1A" w:rsidRDefault="00B42D1A" w:rsidP="00B42D1A">
            <w:pPr>
              <w:pStyle w:val="NormalWeb"/>
            </w:pPr>
          </w:p>
          <w:p w14:paraId="748A6B3E" w14:textId="5F4E119B" w:rsidR="00EC71AC" w:rsidRDefault="00EC71AC" w:rsidP="007146F0">
            <w:pPr>
              <w:pStyle w:val="ListParagraph"/>
              <w:ind w:left="1080"/>
              <w:jc w:val="center"/>
              <w:rPr>
                <w:sz w:val="20"/>
              </w:rPr>
            </w:pPr>
          </w:p>
          <w:p w14:paraId="58019755" w14:textId="678719EF" w:rsidR="00EC71AC" w:rsidRPr="007146F0" w:rsidRDefault="00EC71AC" w:rsidP="007146F0">
            <w:pPr>
              <w:jc w:val="both"/>
              <w:rPr>
                <w:sz w:val="20"/>
              </w:rPr>
            </w:pPr>
          </w:p>
        </w:tc>
      </w:tr>
      <w:tr w:rsidR="00F9077E" w:rsidRPr="005728CC" w14:paraId="06C98FE0" w14:textId="501773F7" w:rsidTr="004026C1">
        <w:trPr>
          <w:trHeight w:val="3997"/>
          <w:jc w:val="center"/>
        </w:trPr>
        <w:tc>
          <w:tcPr>
            <w:tcW w:w="540" w:type="dxa"/>
          </w:tcPr>
          <w:p w14:paraId="311C707A" w14:textId="77777777" w:rsidR="000E606A" w:rsidRPr="005728CC" w:rsidRDefault="000E606A" w:rsidP="000E606A">
            <w:pPr>
              <w:pStyle w:val="TableParagraph"/>
              <w:spacing w:line="229" w:lineRule="exact"/>
              <w:ind w:left="7" w:right="107"/>
              <w:jc w:val="center"/>
              <w:rPr>
                <w:sz w:val="20"/>
              </w:rPr>
            </w:pPr>
            <w:r w:rsidRPr="005728CC">
              <w:rPr>
                <w:spacing w:val="-10"/>
                <w:sz w:val="20"/>
              </w:rPr>
              <w:lastRenderedPageBreak/>
              <w:t>5</w:t>
            </w:r>
          </w:p>
        </w:tc>
        <w:tc>
          <w:tcPr>
            <w:tcW w:w="2340" w:type="dxa"/>
          </w:tcPr>
          <w:p w14:paraId="1E26C064" w14:textId="77777777" w:rsidR="000E606A" w:rsidRPr="000E606A" w:rsidRDefault="000E606A" w:rsidP="000E606A">
            <w:pPr>
              <w:pStyle w:val="TableParagraph"/>
              <w:spacing w:line="230" w:lineRule="exact"/>
              <w:ind w:left="108" w:right="230"/>
              <w:rPr>
                <w:sz w:val="20"/>
              </w:rPr>
            </w:pPr>
            <w:r w:rsidRPr="000E606A">
              <w:rPr>
                <w:sz w:val="20"/>
              </w:rPr>
              <w:t>Empty plastic bags found stored in front of the</w:t>
            </w:r>
          </w:p>
          <w:p w14:paraId="4FAF88E7" w14:textId="77777777" w:rsidR="000E606A" w:rsidRPr="000E606A" w:rsidRDefault="000E606A" w:rsidP="000E606A">
            <w:pPr>
              <w:pStyle w:val="TableParagraph"/>
              <w:spacing w:line="230" w:lineRule="exact"/>
              <w:ind w:left="108" w:right="230"/>
              <w:rPr>
                <w:sz w:val="20"/>
              </w:rPr>
            </w:pPr>
            <w:r w:rsidRPr="000E606A">
              <w:rPr>
                <w:sz w:val="20"/>
              </w:rPr>
              <w:t>storeroom that needs to be at designated</w:t>
            </w:r>
          </w:p>
          <w:p w14:paraId="2B13C7D2" w14:textId="1C23F830" w:rsidR="000E606A" w:rsidRPr="005728CC" w:rsidRDefault="000E606A" w:rsidP="000E606A">
            <w:pPr>
              <w:pStyle w:val="TableParagraph"/>
              <w:spacing w:line="230" w:lineRule="exact"/>
              <w:ind w:left="108" w:right="230"/>
              <w:rPr>
                <w:sz w:val="20"/>
              </w:rPr>
            </w:pPr>
            <w:r w:rsidRPr="000E606A">
              <w:rPr>
                <w:sz w:val="20"/>
              </w:rPr>
              <w:t>area.</w:t>
            </w:r>
          </w:p>
        </w:tc>
        <w:tc>
          <w:tcPr>
            <w:tcW w:w="1255" w:type="dxa"/>
          </w:tcPr>
          <w:p w14:paraId="30E5926A" w14:textId="0E6528A9" w:rsidR="000E606A" w:rsidRPr="005728CC" w:rsidRDefault="000E606A" w:rsidP="000E606A">
            <w:pPr>
              <w:pStyle w:val="TableParagraph"/>
              <w:spacing w:line="230" w:lineRule="exact"/>
              <w:ind w:left="108" w:right="156"/>
              <w:rPr>
                <w:sz w:val="20"/>
              </w:rPr>
            </w:pPr>
            <w:r w:rsidRPr="00A85BE6">
              <w:rPr>
                <w:rFonts w:ascii="ArialMT" w:eastAsiaTheme="minorHAnsi" w:hAnsi="ArialMT" w:cs="ArialMT"/>
                <w:sz w:val="20"/>
                <w:szCs w:val="20"/>
              </w:rPr>
              <w:t>Contractor, MDSC</w:t>
            </w:r>
          </w:p>
        </w:tc>
        <w:tc>
          <w:tcPr>
            <w:tcW w:w="1530" w:type="dxa"/>
          </w:tcPr>
          <w:p w14:paraId="722EBF27" w14:textId="075FEB62" w:rsidR="000E606A" w:rsidRPr="005728CC" w:rsidRDefault="000E606A" w:rsidP="000E606A">
            <w:pPr>
              <w:pStyle w:val="TableParagraph"/>
              <w:spacing w:line="230" w:lineRule="exact"/>
              <w:ind w:left="108" w:right="682"/>
              <w:rPr>
                <w:sz w:val="20"/>
              </w:rPr>
            </w:pPr>
            <w:r w:rsidRPr="00A85BE6">
              <w:rPr>
                <w:rFonts w:ascii="ArialMT" w:eastAsiaTheme="minorHAnsi" w:hAnsi="ArialMT" w:cs="ArialMT"/>
                <w:sz w:val="20"/>
                <w:szCs w:val="20"/>
              </w:rPr>
              <w:t>Contractor, MDSC</w:t>
            </w:r>
          </w:p>
        </w:tc>
        <w:tc>
          <w:tcPr>
            <w:tcW w:w="810" w:type="dxa"/>
          </w:tcPr>
          <w:p w14:paraId="0668226C" w14:textId="3D0F09EB" w:rsidR="000E606A" w:rsidRPr="005728CC" w:rsidRDefault="000E606A" w:rsidP="00432321">
            <w:pPr>
              <w:pStyle w:val="TableParagraph"/>
              <w:spacing w:line="230" w:lineRule="exact"/>
              <w:ind w:left="108"/>
              <w:rPr>
                <w:sz w:val="20"/>
              </w:rPr>
            </w:pPr>
            <w:r>
              <w:rPr>
                <w:rFonts w:ascii="ArialMT" w:eastAsiaTheme="minorHAnsi" w:hAnsi="ArialMT" w:cs="ArialMT"/>
                <w:sz w:val="20"/>
                <w:szCs w:val="20"/>
              </w:rPr>
              <w:t xml:space="preserve">7 </w:t>
            </w:r>
            <w:r w:rsidRPr="00432321">
              <w:rPr>
                <w:sz w:val="20"/>
              </w:rPr>
              <w:t>May25</w:t>
            </w:r>
          </w:p>
        </w:tc>
        <w:tc>
          <w:tcPr>
            <w:tcW w:w="1710" w:type="dxa"/>
          </w:tcPr>
          <w:p w14:paraId="63FD483F" w14:textId="04FC54F1" w:rsidR="000E606A" w:rsidRPr="005728CC" w:rsidRDefault="00B96D74" w:rsidP="000E606A">
            <w:pPr>
              <w:pStyle w:val="TableParagraph"/>
              <w:spacing w:line="229" w:lineRule="exact"/>
              <w:ind w:left="109"/>
              <w:jc w:val="both"/>
              <w:rPr>
                <w:spacing w:val="-2"/>
                <w:sz w:val="20"/>
              </w:rPr>
            </w:pPr>
            <w:r>
              <w:rPr>
                <w:spacing w:val="-2"/>
                <w:sz w:val="20"/>
              </w:rPr>
              <w:t xml:space="preserve">Complied </w:t>
            </w:r>
          </w:p>
        </w:tc>
        <w:tc>
          <w:tcPr>
            <w:tcW w:w="2340" w:type="dxa"/>
          </w:tcPr>
          <w:p w14:paraId="1613B44F" w14:textId="3361A6C6" w:rsidR="000E606A" w:rsidRDefault="00B42D1A" w:rsidP="000E606A">
            <w:pPr>
              <w:pStyle w:val="TableParagraph"/>
              <w:spacing w:line="229" w:lineRule="exact"/>
              <w:ind w:left="109"/>
              <w:rPr>
                <w:sz w:val="20"/>
              </w:rPr>
            </w:pPr>
            <w:r>
              <w:rPr>
                <w:noProof/>
              </w:rPr>
              <w:drawing>
                <wp:anchor distT="0" distB="0" distL="114300" distR="114300" simplePos="0" relativeHeight="252102656" behindDoc="0" locked="0" layoutInCell="1" allowOverlap="1" wp14:anchorId="69F0CF0E" wp14:editId="25FF72B2">
                  <wp:simplePos x="0" y="0"/>
                  <wp:positionH relativeFrom="column">
                    <wp:posOffset>224</wp:posOffset>
                  </wp:positionH>
                  <wp:positionV relativeFrom="paragraph">
                    <wp:posOffset>65554</wp:posOffset>
                  </wp:positionV>
                  <wp:extent cx="1383971" cy="981636"/>
                  <wp:effectExtent l="0" t="0" r="6985" b="9525"/>
                  <wp:wrapNone/>
                  <wp:docPr id="19698510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87757" cy="98432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9861E8" w14:textId="4350FDCC" w:rsidR="00B42D1A" w:rsidRDefault="00B42D1A" w:rsidP="00B42D1A">
            <w:pPr>
              <w:pStyle w:val="NormalWeb"/>
            </w:pPr>
          </w:p>
          <w:p w14:paraId="0D0B2625" w14:textId="0713AB9F" w:rsidR="000E606A" w:rsidRDefault="000E606A" w:rsidP="000E606A">
            <w:pPr>
              <w:pStyle w:val="TableParagraph"/>
              <w:spacing w:line="229" w:lineRule="exact"/>
              <w:ind w:left="109"/>
              <w:rPr>
                <w:sz w:val="20"/>
              </w:rPr>
            </w:pPr>
          </w:p>
          <w:p w14:paraId="1F71E7FE" w14:textId="565FE073" w:rsidR="000E606A" w:rsidRDefault="000E606A" w:rsidP="000E606A">
            <w:pPr>
              <w:pStyle w:val="TableParagraph"/>
              <w:spacing w:line="229" w:lineRule="exact"/>
              <w:ind w:left="109"/>
              <w:rPr>
                <w:sz w:val="20"/>
              </w:rPr>
            </w:pPr>
          </w:p>
          <w:p w14:paraId="7FA0915D" w14:textId="096DDE7D" w:rsidR="000E606A" w:rsidRDefault="00001062" w:rsidP="000E606A">
            <w:pPr>
              <w:pStyle w:val="TableParagraph"/>
              <w:spacing w:line="229" w:lineRule="exact"/>
              <w:ind w:left="109"/>
              <w:rPr>
                <w:sz w:val="20"/>
              </w:rPr>
            </w:pPr>
            <w:r>
              <w:rPr>
                <w:noProof/>
              </w:rPr>
              <w:drawing>
                <wp:anchor distT="0" distB="0" distL="114300" distR="114300" simplePos="0" relativeHeight="252106752" behindDoc="0" locked="0" layoutInCell="1" allowOverlap="1" wp14:anchorId="45E1A524" wp14:editId="591FE952">
                  <wp:simplePos x="0" y="0"/>
                  <wp:positionH relativeFrom="column">
                    <wp:posOffset>40565</wp:posOffset>
                  </wp:positionH>
                  <wp:positionV relativeFrom="paragraph">
                    <wp:posOffset>133873</wp:posOffset>
                  </wp:positionV>
                  <wp:extent cx="1384666" cy="1410970"/>
                  <wp:effectExtent l="0" t="0" r="6350" b="0"/>
                  <wp:wrapNone/>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389827" cy="141622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2115CF" w14:textId="0FA469D5" w:rsidR="000E606A" w:rsidRDefault="000E606A" w:rsidP="000E606A">
            <w:pPr>
              <w:pStyle w:val="TableParagraph"/>
              <w:spacing w:line="229" w:lineRule="exact"/>
              <w:ind w:left="109"/>
              <w:rPr>
                <w:sz w:val="20"/>
              </w:rPr>
            </w:pPr>
          </w:p>
          <w:p w14:paraId="60696201" w14:textId="08359B06" w:rsidR="00001062" w:rsidRDefault="00001062" w:rsidP="00001062">
            <w:pPr>
              <w:pStyle w:val="NormalWeb"/>
            </w:pPr>
          </w:p>
          <w:p w14:paraId="67BEFFAF" w14:textId="03E8EC8C" w:rsidR="000E606A" w:rsidRDefault="000E606A" w:rsidP="000E606A">
            <w:pPr>
              <w:pStyle w:val="TableParagraph"/>
              <w:spacing w:line="229" w:lineRule="exact"/>
              <w:ind w:left="109"/>
              <w:rPr>
                <w:sz w:val="20"/>
              </w:rPr>
            </w:pPr>
          </w:p>
          <w:p w14:paraId="7F9018B3" w14:textId="04E26D62" w:rsidR="000E606A" w:rsidRDefault="000E606A" w:rsidP="000E606A">
            <w:pPr>
              <w:pStyle w:val="TableParagraph"/>
              <w:spacing w:line="229" w:lineRule="exact"/>
              <w:ind w:left="109"/>
              <w:rPr>
                <w:sz w:val="20"/>
              </w:rPr>
            </w:pPr>
          </w:p>
          <w:p w14:paraId="72C4C320" w14:textId="551422F4" w:rsidR="000E606A" w:rsidRDefault="000E606A" w:rsidP="000E606A">
            <w:pPr>
              <w:pStyle w:val="TableParagraph"/>
              <w:spacing w:line="229" w:lineRule="exact"/>
              <w:ind w:left="109"/>
              <w:rPr>
                <w:sz w:val="20"/>
              </w:rPr>
            </w:pPr>
          </w:p>
          <w:p w14:paraId="2EC8ADA3" w14:textId="32D37F2B" w:rsidR="000E606A" w:rsidRPr="005728CC" w:rsidRDefault="000E606A" w:rsidP="000E606A">
            <w:pPr>
              <w:pStyle w:val="TableParagraph"/>
              <w:spacing w:line="229" w:lineRule="exact"/>
              <w:ind w:left="109"/>
              <w:rPr>
                <w:sz w:val="20"/>
              </w:rPr>
            </w:pPr>
          </w:p>
        </w:tc>
      </w:tr>
      <w:tr w:rsidR="00F9077E" w:rsidRPr="005728CC" w14:paraId="353A2EB4" w14:textId="77777777" w:rsidTr="004026C1">
        <w:trPr>
          <w:trHeight w:val="3034"/>
          <w:jc w:val="center"/>
        </w:trPr>
        <w:tc>
          <w:tcPr>
            <w:tcW w:w="540" w:type="dxa"/>
          </w:tcPr>
          <w:p w14:paraId="66B8A3B3" w14:textId="5F6A7F0A" w:rsidR="000E606A" w:rsidRPr="005728CC" w:rsidRDefault="000E606A" w:rsidP="000E606A">
            <w:pPr>
              <w:pStyle w:val="TableParagraph"/>
              <w:spacing w:line="229" w:lineRule="exact"/>
              <w:ind w:left="7" w:right="107"/>
              <w:jc w:val="center"/>
              <w:rPr>
                <w:spacing w:val="-10"/>
                <w:sz w:val="20"/>
              </w:rPr>
            </w:pPr>
            <w:r>
              <w:rPr>
                <w:spacing w:val="-10"/>
                <w:sz w:val="20"/>
              </w:rPr>
              <w:t>6</w:t>
            </w:r>
          </w:p>
        </w:tc>
        <w:tc>
          <w:tcPr>
            <w:tcW w:w="2340" w:type="dxa"/>
          </w:tcPr>
          <w:p w14:paraId="52B7AE78" w14:textId="77777777" w:rsidR="000E606A" w:rsidRDefault="000E606A" w:rsidP="00432321">
            <w:pPr>
              <w:pStyle w:val="TableParagraph"/>
              <w:spacing w:line="230" w:lineRule="exact"/>
              <w:ind w:left="108"/>
              <w:rPr>
                <w:rFonts w:ascii="ArialMT" w:eastAsiaTheme="minorHAnsi" w:hAnsi="ArialMT" w:cs="ArialMT"/>
                <w:sz w:val="20"/>
                <w:szCs w:val="20"/>
              </w:rPr>
            </w:pPr>
            <w:r>
              <w:rPr>
                <w:rFonts w:ascii="ArialMT" w:eastAsiaTheme="minorHAnsi" w:hAnsi="ArialMT" w:cs="ArialMT"/>
                <w:sz w:val="20"/>
                <w:szCs w:val="20"/>
              </w:rPr>
              <w:t>Safety boots with hard shield need to be used</w:t>
            </w:r>
          </w:p>
          <w:p w14:paraId="546D0895" w14:textId="6BAD1C37" w:rsidR="000E606A" w:rsidRPr="000E606A" w:rsidRDefault="000E606A" w:rsidP="000E606A">
            <w:pPr>
              <w:pStyle w:val="TableParagraph"/>
              <w:spacing w:line="230" w:lineRule="exact"/>
              <w:ind w:left="108" w:right="230"/>
              <w:rPr>
                <w:sz w:val="20"/>
              </w:rPr>
            </w:pPr>
            <w:r>
              <w:rPr>
                <w:rFonts w:ascii="ArialMT" w:eastAsiaTheme="minorHAnsi" w:hAnsi="ArialMT" w:cs="ArialMT"/>
                <w:sz w:val="20"/>
                <w:szCs w:val="20"/>
              </w:rPr>
              <w:t>by the workers.</w:t>
            </w:r>
          </w:p>
        </w:tc>
        <w:tc>
          <w:tcPr>
            <w:tcW w:w="1255" w:type="dxa"/>
          </w:tcPr>
          <w:p w14:paraId="75EF0DF3" w14:textId="7607864F" w:rsidR="000E606A" w:rsidRPr="00A85BE6" w:rsidRDefault="000E606A" w:rsidP="000E606A">
            <w:pPr>
              <w:pStyle w:val="TableParagraph"/>
              <w:spacing w:line="230" w:lineRule="exact"/>
              <w:ind w:left="108" w:right="156"/>
              <w:rPr>
                <w:rFonts w:ascii="ArialMT" w:eastAsiaTheme="minorHAnsi" w:hAnsi="ArialMT" w:cs="ArialMT"/>
                <w:sz w:val="20"/>
                <w:szCs w:val="20"/>
              </w:rPr>
            </w:pPr>
            <w:r w:rsidRPr="002413BE">
              <w:rPr>
                <w:rFonts w:ascii="ArialMT" w:eastAsiaTheme="minorHAnsi" w:hAnsi="ArialMT" w:cs="ArialMT"/>
                <w:sz w:val="20"/>
                <w:szCs w:val="20"/>
              </w:rPr>
              <w:t>Contractor, MDSC</w:t>
            </w:r>
          </w:p>
        </w:tc>
        <w:tc>
          <w:tcPr>
            <w:tcW w:w="1530" w:type="dxa"/>
          </w:tcPr>
          <w:p w14:paraId="6EF70A9A" w14:textId="19B87685" w:rsidR="000E606A" w:rsidRPr="00A85BE6" w:rsidRDefault="000E606A" w:rsidP="000E606A">
            <w:pPr>
              <w:pStyle w:val="TableParagraph"/>
              <w:spacing w:line="230" w:lineRule="exact"/>
              <w:ind w:left="108" w:right="682"/>
              <w:rPr>
                <w:rFonts w:ascii="ArialMT" w:eastAsiaTheme="minorHAnsi" w:hAnsi="ArialMT" w:cs="ArialMT"/>
                <w:sz w:val="20"/>
                <w:szCs w:val="20"/>
              </w:rPr>
            </w:pPr>
            <w:r w:rsidRPr="002413BE">
              <w:rPr>
                <w:rFonts w:ascii="ArialMT" w:eastAsiaTheme="minorHAnsi" w:hAnsi="ArialMT" w:cs="ArialMT"/>
                <w:sz w:val="20"/>
                <w:szCs w:val="20"/>
              </w:rPr>
              <w:t>Contractor, MDSC</w:t>
            </w:r>
          </w:p>
        </w:tc>
        <w:tc>
          <w:tcPr>
            <w:tcW w:w="810" w:type="dxa"/>
          </w:tcPr>
          <w:p w14:paraId="165EA25F" w14:textId="483C2506" w:rsidR="000E606A" w:rsidRDefault="000E606A" w:rsidP="00432321">
            <w:pPr>
              <w:pStyle w:val="TableParagraph"/>
              <w:spacing w:line="230" w:lineRule="exact"/>
              <w:ind w:left="108"/>
              <w:rPr>
                <w:rFonts w:ascii="ArialMT" w:eastAsiaTheme="minorHAnsi" w:hAnsi="ArialMT" w:cs="ArialMT"/>
                <w:sz w:val="20"/>
                <w:szCs w:val="20"/>
              </w:rPr>
            </w:pPr>
            <w:r>
              <w:rPr>
                <w:rFonts w:ascii="ArialMT" w:eastAsiaTheme="minorHAnsi" w:hAnsi="ArialMT" w:cs="ArialMT"/>
                <w:sz w:val="20"/>
                <w:szCs w:val="20"/>
              </w:rPr>
              <w:t xml:space="preserve">7 may </w:t>
            </w:r>
            <w:r w:rsidRPr="00432321">
              <w:rPr>
                <w:sz w:val="20"/>
              </w:rPr>
              <w:t>2025</w:t>
            </w:r>
          </w:p>
        </w:tc>
        <w:tc>
          <w:tcPr>
            <w:tcW w:w="1710" w:type="dxa"/>
          </w:tcPr>
          <w:p w14:paraId="4787C3B1" w14:textId="464DED32" w:rsidR="000E606A" w:rsidRPr="004026C1" w:rsidRDefault="00B96D74" w:rsidP="00432321">
            <w:pPr>
              <w:pStyle w:val="TableParagraph"/>
              <w:spacing w:line="230" w:lineRule="exact"/>
              <w:ind w:left="108"/>
              <w:rPr>
                <w:sz w:val="20"/>
              </w:rPr>
            </w:pPr>
            <w:r w:rsidRPr="004026C1">
              <w:rPr>
                <w:sz w:val="20"/>
              </w:rPr>
              <w:t xml:space="preserve">Partially complied </w:t>
            </w:r>
          </w:p>
        </w:tc>
        <w:tc>
          <w:tcPr>
            <w:tcW w:w="2340" w:type="dxa"/>
          </w:tcPr>
          <w:p w14:paraId="3E6B4B72" w14:textId="37327F0F" w:rsidR="000E606A" w:rsidRDefault="006B1548" w:rsidP="000E606A">
            <w:pPr>
              <w:pStyle w:val="TableParagraph"/>
              <w:spacing w:line="229" w:lineRule="exact"/>
              <w:ind w:left="109"/>
              <w:rPr>
                <w:sz w:val="20"/>
              </w:rPr>
            </w:pPr>
            <w:r w:rsidRPr="006B1548">
              <w:rPr>
                <w:noProof/>
                <w:sz w:val="20"/>
              </w:rPr>
              <w:drawing>
                <wp:anchor distT="0" distB="0" distL="114300" distR="114300" simplePos="0" relativeHeight="252107776" behindDoc="0" locked="0" layoutInCell="1" allowOverlap="1" wp14:anchorId="44AB3FC8" wp14:editId="1BCE7511">
                  <wp:simplePos x="0" y="0"/>
                  <wp:positionH relativeFrom="column">
                    <wp:posOffset>23949</wp:posOffset>
                  </wp:positionH>
                  <wp:positionV relativeFrom="paragraph">
                    <wp:posOffset>364</wp:posOffset>
                  </wp:positionV>
                  <wp:extent cx="1424587" cy="1867988"/>
                  <wp:effectExtent l="0" t="0" r="4445" b="0"/>
                  <wp:wrapNone/>
                  <wp:docPr id="117308558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8544" cy="1873177"/>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9077E" w:rsidRPr="005728CC" w14:paraId="2EB52FA8" w14:textId="77777777" w:rsidTr="004026C1">
        <w:trPr>
          <w:trHeight w:val="2539"/>
          <w:jc w:val="center"/>
        </w:trPr>
        <w:tc>
          <w:tcPr>
            <w:tcW w:w="540" w:type="dxa"/>
          </w:tcPr>
          <w:p w14:paraId="5A00C98C" w14:textId="4E6DB2CB" w:rsidR="000E606A" w:rsidRDefault="00CE27EB" w:rsidP="000E606A">
            <w:pPr>
              <w:pStyle w:val="TableParagraph"/>
              <w:spacing w:line="229" w:lineRule="exact"/>
              <w:ind w:left="7" w:right="107"/>
              <w:jc w:val="center"/>
              <w:rPr>
                <w:spacing w:val="-10"/>
                <w:sz w:val="20"/>
              </w:rPr>
            </w:pPr>
            <w:r>
              <w:rPr>
                <w:spacing w:val="-10"/>
                <w:sz w:val="20"/>
              </w:rPr>
              <w:t>7</w:t>
            </w:r>
          </w:p>
        </w:tc>
        <w:tc>
          <w:tcPr>
            <w:tcW w:w="2340" w:type="dxa"/>
          </w:tcPr>
          <w:p w14:paraId="7594AB14" w14:textId="77777777" w:rsidR="000E606A" w:rsidRDefault="000E606A" w:rsidP="00432321">
            <w:pPr>
              <w:pStyle w:val="TableParagraph"/>
              <w:spacing w:line="230" w:lineRule="exact"/>
              <w:ind w:left="108"/>
              <w:rPr>
                <w:rFonts w:ascii="ArialMT" w:eastAsiaTheme="minorHAnsi" w:hAnsi="ArialMT" w:cs="ArialMT"/>
                <w:sz w:val="20"/>
                <w:szCs w:val="20"/>
              </w:rPr>
            </w:pPr>
            <w:r>
              <w:rPr>
                <w:rFonts w:ascii="ArialMT" w:eastAsiaTheme="minorHAnsi" w:hAnsi="ArialMT" w:cs="ArialMT"/>
                <w:sz w:val="20"/>
                <w:szCs w:val="20"/>
              </w:rPr>
              <w:t xml:space="preserve">All incidents involving minor, </w:t>
            </w:r>
            <w:r w:rsidRPr="00432321">
              <w:rPr>
                <w:sz w:val="20"/>
              </w:rPr>
              <w:t>moderate</w:t>
            </w:r>
            <w:r>
              <w:rPr>
                <w:rFonts w:ascii="ArialMT" w:eastAsiaTheme="minorHAnsi" w:hAnsi="ArialMT" w:cs="ArialMT"/>
                <w:sz w:val="20"/>
                <w:szCs w:val="20"/>
              </w:rPr>
              <w:t>, or</w:t>
            </w:r>
          </w:p>
          <w:p w14:paraId="63741F37" w14:textId="77777777" w:rsidR="000E606A" w:rsidRDefault="000E606A" w:rsidP="00432321">
            <w:pPr>
              <w:pStyle w:val="TableParagraph"/>
              <w:spacing w:line="230" w:lineRule="exact"/>
              <w:ind w:left="108"/>
              <w:rPr>
                <w:rFonts w:ascii="ArialMT" w:eastAsiaTheme="minorHAnsi" w:hAnsi="ArialMT" w:cs="ArialMT"/>
                <w:sz w:val="20"/>
                <w:szCs w:val="20"/>
              </w:rPr>
            </w:pPr>
            <w:r>
              <w:rPr>
                <w:rFonts w:ascii="ArialMT" w:eastAsiaTheme="minorHAnsi" w:hAnsi="ArialMT" w:cs="ArialMT"/>
                <w:sz w:val="20"/>
                <w:szCs w:val="20"/>
              </w:rPr>
              <w:t xml:space="preserve">severe injuries (in case of fatality, ADB </w:t>
            </w:r>
            <w:r w:rsidRPr="00432321">
              <w:rPr>
                <w:sz w:val="20"/>
              </w:rPr>
              <w:t>should</w:t>
            </w:r>
          </w:p>
          <w:p w14:paraId="78DE720B" w14:textId="77777777" w:rsidR="000E606A" w:rsidRDefault="000E606A" w:rsidP="00432321">
            <w:pPr>
              <w:pStyle w:val="TableParagraph"/>
              <w:spacing w:line="230" w:lineRule="exact"/>
              <w:ind w:left="108"/>
              <w:rPr>
                <w:rFonts w:ascii="ArialMT" w:eastAsiaTheme="minorHAnsi" w:hAnsi="ArialMT" w:cs="ArialMT"/>
                <w:sz w:val="20"/>
                <w:szCs w:val="20"/>
              </w:rPr>
            </w:pPr>
            <w:r>
              <w:rPr>
                <w:rFonts w:ascii="ArialMT" w:eastAsiaTheme="minorHAnsi" w:hAnsi="ArialMT" w:cs="ArialMT"/>
                <w:sz w:val="20"/>
                <w:szCs w:val="20"/>
              </w:rPr>
              <w:t>be reported within 24 to 48 hours) must be</w:t>
            </w:r>
          </w:p>
          <w:p w14:paraId="08CA13E0" w14:textId="77777777" w:rsidR="000E606A" w:rsidRDefault="000E606A" w:rsidP="00432321">
            <w:pPr>
              <w:pStyle w:val="TableParagraph"/>
              <w:spacing w:line="230" w:lineRule="exact"/>
              <w:ind w:left="108"/>
              <w:rPr>
                <w:rFonts w:ascii="ArialMT" w:eastAsiaTheme="minorHAnsi" w:hAnsi="ArialMT" w:cs="ArialMT"/>
                <w:sz w:val="20"/>
                <w:szCs w:val="20"/>
              </w:rPr>
            </w:pPr>
            <w:r w:rsidRPr="00432321">
              <w:rPr>
                <w:sz w:val="20"/>
              </w:rPr>
              <w:t>systematically</w:t>
            </w:r>
            <w:r>
              <w:rPr>
                <w:rFonts w:ascii="ArialMT" w:eastAsiaTheme="minorHAnsi" w:hAnsi="ArialMT" w:cs="ArialMT"/>
                <w:sz w:val="20"/>
                <w:szCs w:val="20"/>
              </w:rPr>
              <w:t xml:space="preserve"> reported in the SEMRs, along</w:t>
            </w:r>
          </w:p>
          <w:p w14:paraId="4B691FDD" w14:textId="77777777" w:rsidR="000E606A" w:rsidRDefault="000E606A" w:rsidP="00432321">
            <w:pPr>
              <w:pStyle w:val="TableParagraph"/>
              <w:spacing w:line="230" w:lineRule="exact"/>
              <w:ind w:left="108"/>
              <w:rPr>
                <w:rFonts w:ascii="ArialMT" w:eastAsiaTheme="minorHAnsi" w:hAnsi="ArialMT" w:cs="ArialMT"/>
                <w:sz w:val="20"/>
                <w:szCs w:val="20"/>
              </w:rPr>
            </w:pPr>
            <w:r>
              <w:rPr>
                <w:rFonts w:ascii="ArialMT" w:eastAsiaTheme="minorHAnsi" w:hAnsi="ArialMT" w:cs="ArialMT"/>
                <w:sz w:val="20"/>
                <w:szCs w:val="20"/>
              </w:rPr>
              <w:t>with a description of the corrective and</w:t>
            </w:r>
          </w:p>
          <w:p w14:paraId="1AF83090" w14:textId="77777777" w:rsidR="000E606A" w:rsidRDefault="000E606A" w:rsidP="00432321">
            <w:pPr>
              <w:pStyle w:val="TableParagraph"/>
              <w:spacing w:line="230" w:lineRule="exact"/>
              <w:ind w:left="108"/>
              <w:rPr>
                <w:rFonts w:ascii="ArialMT" w:eastAsiaTheme="minorHAnsi" w:hAnsi="ArialMT" w:cs="ArialMT"/>
                <w:sz w:val="20"/>
                <w:szCs w:val="20"/>
              </w:rPr>
            </w:pPr>
            <w:r>
              <w:rPr>
                <w:rFonts w:ascii="ArialMT" w:eastAsiaTheme="minorHAnsi" w:hAnsi="ArialMT" w:cs="ArialMT"/>
                <w:sz w:val="20"/>
                <w:szCs w:val="20"/>
              </w:rPr>
              <w:t xml:space="preserve">remedial </w:t>
            </w:r>
            <w:r w:rsidRPr="00432321">
              <w:rPr>
                <w:sz w:val="20"/>
              </w:rPr>
              <w:t>actions</w:t>
            </w:r>
            <w:r>
              <w:rPr>
                <w:rFonts w:ascii="ArialMT" w:eastAsiaTheme="minorHAnsi" w:hAnsi="ArialMT" w:cs="ArialMT"/>
                <w:sz w:val="20"/>
                <w:szCs w:val="20"/>
              </w:rPr>
              <w:t xml:space="preserve"> undertaken.</w:t>
            </w:r>
          </w:p>
          <w:p w14:paraId="6B40D31A" w14:textId="35AD24E8" w:rsidR="000E606A" w:rsidRDefault="000E606A" w:rsidP="000E606A">
            <w:pPr>
              <w:widowControl/>
              <w:adjustRightInd w:val="0"/>
              <w:rPr>
                <w:rFonts w:ascii="ArialMT" w:eastAsiaTheme="minorHAnsi" w:hAnsi="ArialMT" w:cs="ArialMT"/>
                <w:sz w:val="20"/>
                <w:szCs w:val="20"/>
              </w:rPr>
            </w:pPr>
          </w:p>
        </w:tc>
        <w:tc>
          <w:tcPr>
            <w:tcW w:w="1255" w:type="dxa"/>
          </w:tcPr>
          <w:p w14:paraId="121D66B0" w14:textId="77777777" w:rsidR="00CE27EB" w:rsidRDefault="00CE27EB" w:rsidP="00CE27EB">
            <w:pPr>
              <w:widowControl/>
              <w:adjustRightInd w:val="0"/>
              <w:rPr>
                <w:rFonts w:ascii="ArialMT" w:eastAsiaTheme="minorHAnsi" w:hAnsi="ArialMT" w:cs="ArialMT"/>
                <w:sz w:val="20"/>
                <w:szCs w:val="20"/>
              </w:rPr>
            </w:pPr>
            <w:r>
              <w:rPr>
                <w:rFonts w:ascii="ArialMT" w:eastAsiaTheme="minorHAnsi" w:hAnsi="ArialMT" w:cs="ArialMT"/>
                <w:sz w:val="20"/>
                <w:szCs w:val="20"/>
              </w:rPr>
              <w:t>Contractor, MDSC</w:t>
            </w:r>
          </w:p>
          <w:p w14:paraId="30EF8515" w14:textId="0CF935F2" w:rsidR="000E606A" w:rsidRPr="002413BE" w:rsidRDefault="00CE27EB" w:rsidP="00CE27EB">
            <w:pPr>
              <w:pStyle w:val="TableParagraph"/>
              <w:spacing w:line="230" w:lineRule="exact"/>
              <w:ind w:left="108" w:right="156"/>
              <w:rPr>
                <w:rFonts w:ascii="ArialMT" w:eastAsiaTheme="minorHAnsi" w:hAnsi="ArialMT" w:cs="ArialMT"/>
                <w:sz w:val="20"/>
                <w:szCs w:val="20"/>
              </w:rPr>
            </w:pPr>
            <w:r>
              <w:rPr>
                <w:rFonts w:ascii="ArialMT" w:eastAsiaTheme="minorHAnsi" w:hAnsi="ArialMT" w:cs="ArialMT"/>
                <w:sz w:val="20"/>
                <w:szCs w:val="20"/>
              </w:rPr>
              <w:t>&amp; PMU</w:t>
            </w:r>
          </w:p>
        </w:tc>
        <w:tc>
          <w:tcPr>
            <w:tcW w:w="1530" w:type="dxa"/>
          </w:tcPr>
          <w:p w14:paraId="08506849" w14:textId="42E229E1" w:rsidR="00CE27EB" w:rsidRDefault="00CE27EB" w:rsidP="00CE27EB">
            <w:pPr>
              <w:widowControl/>
              <w:adjustRightInd w:val="0"/>
              <w:rPr>
                <w:rFonts w:ascii="ArialMT" w:eastAsiaTheme="minorHAnsi" w:hAnsi="ArialMT" w:cs="ArialMT"/>
                <w:sz w:val="20"/>
                <w:szCs w:val="20"/>
              </w:rPr>
            </w:pPr>
            <w:r>
              <w:rPr>
                <w:rFonts w:ascii="ArialMT" w:eastAsiaTheme="minorHAnsi" w:hAnsi="ArialMT" w:cs="ArialMT"/>
                <w:sz w:val="20"/>
                <w:szCs w:val="20"/>
              </w:rPr>
              <w:t>PMU &amp;</w:t>
            </w:r>
          </w:p>
          <w:p w14:paraId="6FD13B30" w14:textId="323BC1D6" w:rsidR="000E606A" w:rsidRPr="002413BE" w:rsidRDefault="00CE27EB" w:rsidP="00CE27EB">
            <w:pPr>
              <w:pStyle w:val="TableParagraph"/>
              <w:spacing w:line="230" w:lineRule="exact"/>
              <w:ind w:left="108" w:right="682"/>
              <w:rPr>
                <w:rFonts w:ascii="ArialMT" w:eastAsiaTheme="minorHAnsi" w:hAnsi="ArialMT" w:cs="ArialMT"/>
                <w:sz w:val="20"/>
                <w:szCs w:val="20"/>
              </w:rPr>
            </w:pPr>
            <w:r>
              <w:rPr>
                <w:rFonts w:ascii="ArialMT" w:eastAsiaTheme="minorHAnsi" w:hAnsi="ArialMT" w:cs="ArialMT"/>
                <w:sz w:val="20"/>
                <w:szCs w:val="20"/>
              </w:rPr>
              <w:t>MDSC</w:t>
            </w:r>
          </w:p>
        </w:tc>
        <w:tc>
          <w:tcPr>
            <w:tcW w:w="810" w:type="dxa"/>
          </w:tcPr>
          <w:p w14:paraId="48D881FE" w14:textId="68853D43" w:rsidR="000E606A" w:rsidRDefault="00CE27EB" w:rsidP="00432321">
            <w:pPr>
              <w:pStyle w:val="TableParagraph"/>
              <w:spacing w:line="230" w:lineRule="exact"/>
              <w:ind w:left="108"/>
              <w:rPr>
                <w:rFonts w:ascii="ArialMT" w:eastAsiaTheme="minorHAnsi" w:hAnsi="ArialMT" w:cs="ArialMT"/>
                <w:sz w:val="20"/>
                <w:szCs w:val="20"/>
              </w:rPr>
            </w:pPr>
            <w:r>
              <w:rPr>
                <w:rFonts w:ascii="ArialMT" w:eastAsiaTheme="minorHAnsi" w:hAnsi="ArialMT" w:cs="ArialMT"/>
                <w:sz w:val="20"/>
                <w:szCs w:val="20"/>
              </w:rPr>
              <w:t xml:space="preserve">On </w:t>
            </w:r>
            <w:r w:rsidRPr="00432321">
              <w:rPr>
                <w:sz w:val="20"/>
              </w:rPr>
              <w:t>going</w:t>
            </w:r>
          </w:p>
        </w:tc>
        <w:tc>
          <w:tcPr>
            <w:tcW w:w="1710" w:type="dxa"/>
          </w:tcPr>
          <w:p w14:paraId="34FFDA4C" w14:textId="3A181D83" w:rsidR="000E606A" w:rsidRPr="004026C1" w:rsidRDefault="00B96D74" w:rsidP="00432321">
            <w:pPr>
              <w:pStyle w:val="TableParagraph"/>
              <w:spacing w:line="230" w:lineRule="exact"/>
              <w:ind w:left="108"/>
              <w:rPr>
                <w:sz w:val="20"/>
              </w:rPr>
            </w:pPr>
            <w:r w:rsidRPr="004026C1">
              <w:rPr>
                <w:sz w:val="20"/>
              </w:rPr>
              <w:t>Complied</w:t>
            </w:r>
          </w:p>
        </w:tc>
        <w:tc>
          <w:tcPr>
            <w:tcW w:w="2340" w:type="dxa"/>
          </w:tcPr>
          <w:p w14:paraId="56665419" w14:textId="213F74B5" w:rsidR="000E606A" w:rsidRDefault="000E606A" w:rsidP="000E606A">
            <w:pPr>
              <w:pStyle w:val="TableParagraph"/>
              <w:spacing w:line="229" w:lineRule="exact"/>
              <w:ind w:left="109"/>
              <w:rPr>
                <w:sz w:val="20"/>
              </w:rPr>
            </w:pPr>
          </w:p>
        </w:tc>
      </w:tr>
      <w:tr w:rsidR="00F9077E" w:rsidRPr="005728CC" w14:paraId="48CDC5C0" w14:textId="77777777" w:rsidTr="004026C1">
        <w:trPr>
          <w:trHeight w:val="3322"/>
          <w:jc w:val="center"/>
        </w:trPr>
        <w:tc>
          <w:tcPr>
            <w:tcW w:w="540" w:type="dxa"/>
          </w:tcPr>
          <w:p w14:paraId="585D061A" w14:textId="4553B5C4" w:rsidR="00CE27EB" w:rsidRDefault="00CE27EB" w:rsidP="00CE27EB">
            <w:pPr>
              <w:pStyle w:val="TableParagraph"/>
              <w:spacing w:line="229" w:lineRule="exact"/>
              <w:ind w:left="7" w:right="107"/>
              <w:jc w:val="center"/>
              <w:rPr>
                <w:spacing w:val="-10"/>
                <w:sz w:val="20"/>
              </w:rPr>
            </w:pPr>
            <w:r>
              <w:rPr>
                <w:spacing w:val="-10"/>
                <w:sz w:val="20"/>
              </w:rPr>
              <w:t>8</w:t>
            </w:r>
          </w:p>
        </w:tc>
        <w:tc>
          <w:tcPr>
            <w:tcW w:w="2340" w:type="dxa"/>
          </w:tcPr>
          <w:p w14:paraId="07B6ABD2" w14:textId="77777777" w:rsidR="00CE27EB" w:rsidRPr="00CE27EB" w:rsidRDefault="00CE27EB" w:rsidP="00432321">
            <w:pPr>
              <w:pStyle w:val="TableParagraph"/>
              <w:spacing w:line="230" w:lineRule="exact"/>
              <w:ind w:left="108"/>
              <w:rPr>
                <w:rFonts w:ascii="ArialMT" w:eastAsiaTheme="minorHAnsi" w:hAnsi="ArialMT" w:cs="ArialMT"/>
                <w:sz w:val="20"/>
                <w:szCs w:val="20"/>
              </w:rPr>
            </w:pPr>
            <w:r w:rsidRPr="00CE27EB">
              <w:rPr>
                <w:rFonts w:ascii="ArialMT" w:eastAsiaTheme="minorHAnsi" w:hAnsi="ArialMT" w:cs="ArialMT"/>
                <w:sz w:val="20"/>
                <w:szCs w:val="20"/>
              </w:rPr>
              <w:t xml:space="preserve">EHS toolbox </w:t>
            </w:r>
            <w:r w:rsidRPr="00432321">
              <w:rPr>
                <w:sz w:val="20"/>
              </w:rPr>
              <w:t>talk</w:t>
            </w:r>
            <w:r w:rsidRPr="00CE27EB">
              <w:rPr>
                <w:rFonts w:ascii="ArialMT" w:eastAsiaTheme="minorHAnsi" w:hAnsi="ArialMT" w:cs="ArialMT"/>
                <w:sz w:val="20"/>
                <w:szCs w:val="20"/>
              </w:rPr>
              <w:t xml:space="preserve"> needs to be carried out at the</w:t>
            </w:r>
          </w:p>
          <w:p w14:paraId="03BFE618" w14:textId="05EA4E5D" w:rsidR="00CE27EB" w:rsidRDefault="00CE27EB" w:rsidP="00432321">
            <w:pPr>
              <w:pStyle w:val="TableParagraph"/>
              <w:spacing w:line="230" w:lineRule="exact"/>
              <w:ind w:left="108"/>
              <w:rPr>
                <w:rFonts w:ascii="ArialMT" w:eastAsiaTheme="minorHAnsi" w:hAnsi="ArialMT" w:cs="ArialMT"/>
                <w:sz w:val="20"/>
                <w:szCs w:val="20"/>
              </w:rPr>
            </w:pPr>
            <w:r w:rsidRPr="00CE27EB">
              <w:rPr>
                <w:rFonts w:ascii="ArialMT" w:eastAsiaTheme="minorHAnsi" w:hAnsi="ArialMT" w:cs="ArialMT"/>
                <w:sz w:val="20"/>
                <w:szCs w:val="20"/>
              </w:rPr>
              <w:t xml:space="preserve">site </w:t>
            </w:r>
            <w:r w:rsidRPr="00432321">
              <w:rPr>
                <w:sz w:val="20"/>
              </w:rPr>
              <w:t>before</w:t>
            </w:r>
            <w:r w:rsidRPr="00CE27EB">
              <w:rPr>
                <w:rFonts w:ascii="ArialMT" w:eastAsiaTheme="minorHAnsi" w:hAnsi="ArialMT" w:cs="ArialMT"/>
                <w:sz w:val="20"/>
                <w:szCs w:val="20"/>
              </w:rPr>
              <w:t xml:space="preserve"> the start of works every day.</w:t>
            </w:r>
          </w:p>
        </w:tc>
        <w:tc>
          <w:tcPr>
            <w:tcW w:w="1255" w:type="dxa"/>
          </w:tcPr>
          <w:p w14:paraId="73EAE79B" w14:textId="44754A21" w:rsidR="00CE27EB" w:rsidRDefault="00CE27EB" w:rsidP="00CE27EB">
            <w:pPr>
              <w:widowControl/>
              <w:adjustRightInd w:val="0"/>
              <w:rPr>
                <w:rFonts w:ascii="ArialMT" w:eastAsiaTheme="minorHAnsi" w:hAnsi="ArialMT" w:cs="ArialMT"/>
                <w:sz w:val="20"/>
                <w:szCs w:val="20"/>
              </w:rPr>
            </w:pPr>
            <w:r w:rsidRPr="00EF164A">
              <w:rPr>
                <w:rFonts w:ascii="ArialMT" w:eastAsiaTheme="minorHAnsi" w:hAnsi="ArialMT" w:cs="ArialMT"/>
                <w:sz w:val="20"/>
                <w:szCs w:val="20"/>
              </w:rPr>
              <w:t>Contractor PMU &amp;</w:t>
            </w:r>
          </w:p>
        </w:tc>
        <w:tc>
          <w:tcPr>
            <w:tcW w:w="1530" w:type="dxa"/>
          </w:tcPr>
          <w:p w14:paraId="15C40AB1" w14:textId="62A9B698" w:rsidR="00CE27EB" w:rsidRPr="002413BE" w:rsidRDefault="00CE27EB" w:rsidP="00CE27EB">
            <w:pPr>
              <w:pStyle w:val="TableParagraph"/>
              <w:spacing w:line="230" w:lineRule="exact"/>
              <w:ind w:left="108" w:right="682"/>
              <w:rPr>
                <w:rFonts w:ascii="ArialMT" w:eastAsiaTheme="minorHAnsi" w:hAnsi="ArialMT" w:cs="ArialMT"/>
                <w:sz w:val="20"/>
                <w:szCs w:val="20"/>
              </w:rPr>
            </w:pPr>
            <w:r w:rsidRPr="00EF164A">
              <w:rPr>
                <w:rFonts w:ascii="ArialMT" w:eastAsiaTheme="minorHAnsi" w:hAnsi="ArialMT" w:cs="ArialMT"/>
                <w:sz w:val="20"/>
                <w:szCs w:val="20"/>
              </w:rPr>
              <w:t>Contractor PMU &amp;</w:t>
            </w:r>
          </w:p>
        </w:tc>
        <w:tc>
          <w:tcPr>
            <w:tcW w:w="810" w:type="dxa"/>
          </w:tcPr>
          <w:p w14:paraId="1CDAD2A3" w14:textId="574B92C4" w:rsidR="00CE27EB" w:rsidRDefault="00CE27EB" w:rsidP="00CE27EB">
            <w:pPr>
              <w:pStyle w:val="TableParagraph"/>
              <w:spacing w:line="229" w:lineRule="exact"/>
              <w:rPr>
                <w:rFonts w:ascii="ArialMT" w:eastAsiaTheme="minorHAnsi" w:hAnsi="ArialMT" w:cs="ArialMT"/>
                <w:sz w:val="20"/>
                <w:szCs w:val="20"/>
              </w:rPr>
            </w:pPr>
            <w:r>
              <w:rPr>
                <w:rFonts w:ascii="ArialMT" w:eastAsiaTheme="minorHAnsi" w:hAnsi="ArialMT" w:cs="ArialMT"/>
                <w:sz w:val="20"/>
                <w:szCs w:val="20"/>
              </w:rPr>
              <w:t>On going</w:t>
            </w:r>
          </w:p>
        </w:tc>
        <w:tc>
          <w:tcPr>
            <w:tcW w:w="1710" w:type="dxa"/>
          </w:tcPr>
          <w:p w14:paraId="11CF82BF" w14:textId="4A30FB96" w:rsidR="00CE27EB" w:rsidRPr="000E606A" w:rsidRDefault="00B96D74" w:rsidP="00CE27EB">
            <w:pPr>
              <w:pStyle w:val="TableParagraph"/>
              <w:spacing w:line="229" w:lineRule="exact"/>
              <w:ind w:left="109"/>
              <w:jc w:val="both"/>
              <w:rPr>
                <w:sz w:val="20"/>
                <w:highlight w:val="yellow"/>
              </w:rPr>
            </w:pPr>
            <w:r w:rsidRPr="004026C1">
              <w:rPr>
                <w:sz w:val="20"/>
              </w:rPr>
              <w:t xml:space="preserve">Complied </w:t>
            </w:r>
          </w:p>
        </w:tc>
        <w:tc>
          <w:tcPr>
            <w:tcW w:w="2340" w:type="dxa"/>
          </w:tcPr>
          <w:p w14:paraId="797BB242" w14:textId="74C00133" w:rsidR="00B42D1A" w:rsidRDefault="00B42D1A" w:rsidP="00B42D1A">
            <w:pPr>
              <w:pStyle w:val="NormalWeb"/>
            </w:pPr>
            <w:r>
              <w:rPr>
                <w:noProof/>
              </w:rPr>
              <w:drawing>
                <wp:anchor distT="0" distB="0" distL="114300" distR="114300" simplePos="0" relativeHeight="252100608" behindDoc="0" locked="0" layoutInCell="1" allowOverlap="1" wp14:anchorId="19728950" wp14:editId="2905FCB8">
                  <wp:simplePos x="0" y="0"/>
                  <wp:positionH relativeFrom="column">
                    <wp:posOffset>13671</wp:posOffset>
                  </wp:positionH>
                  <wp:positionV relativeFrom="paragraph">
                    <wp:posOffset>-28986</wp:posOffset>
                  </wp:positionV>
                  <wp:extent cx="1398172" cy="2097741"/>
                  <wp:effectExtent l="0" t="0" r="0" b="0"/>
                  <wp:wrapNone/>
                  <wp:docPr id="20725790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07982" cy="211245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D79075" w14:textId="44674E19" w:rsidR="00CE27EB" w:rsidRDefault="00CE27EB" w:rsidP="00CE27EB">
            <w:pPr>
              <w:pStyle w:val="TableParagraph"/>
              <w:spacing w:line="229" w:lineRule="exact"/>
              <w:ind w:left="109"/>
              <w:rPr>
                <w:sz w:val="20"/>
              </w:rPr>
            </w:pPr>
          </w:p>
        </w:tc>
      </w:tr>
      <w:tr w:rsidR="00F9077E" w:rsidRPr="005728CC" w14:paraId="215533C1" w14:textId="77777777" w:rsidTr="004026C1">
        <w:trPr>
          <w:trHeight w:val="2539"/>
          <w:jc w:val="center"/>
        </w:trPr>
        <w:tc>
          <w:tcPr>
            <w:tcW w:w="540" w:type="dxa"/>
          </w:tcPr>
          <w:p w14:paraId="5C61A15C" w14:textId="45336433" w:rsidR="00CE27EB" w:rsidRDefault="00CE27EB" w:rsidP="00CE27EB">
            <w:pPr>
              <w:pStyle w:val="TableParagraph"/>
              <w:spacing w:line="229" w:lineRule="exact"/>
              <w:ind w:left="7" w:right="107"/>
              <w:jc w:val="center"/>
              <w:rPr>
                <w:spacing w:val="-10"/>
                <w:sz w:val="20"/>
              </w:rPr>
            </w:pPr>
            <w:r>
              <w:rPr>
                <w:spacing w:val="-10"/>
                <w:sz w:val="20"/>
              </w:rPr>
              <w:lastRenderedPageBreak/>
              <w:t>9</w:t>
            </w:r>
          </w:p>
        </w:tc>
        <w:tc>
          <w:tcPr>
            <w:tcW w:w="2340" w:type="dxa"/>
          </w:tcPr>
          <w:p w14:paraId="2D958105" w14:textId="77777777" w:rsidR="00CE27EB" w:rsidRPr="00CE27EB" w:rsidRDefault="00CE27EB" w:rsidP="00432321">
            <w:pPr>
              <w:pStyle w:val="TableParagraph"/>
              <w:spacing w:line="230" w:lineRule="exact"/>
              <w:ind w:left="108"/>
              <w:rPr>
                <w:rFonts w:ascii="ArialMT" w:eastAsiaTheme="minorHAnsi" w:hAnsi="ArialMT" w:cs="ArialMT"/>
                <w:sz w:val="20"/>
                <w:szCs w:val="20"/>
              </w:rPr>
            </w:pPr>
            <w:r w:rsidRPr="00CE27EB">
              <w:rPr>
                <w:rFonts w:ascii="ArialMT" w:eastAsiaTheme="minorHAnsi" w:hAnsi="ArialMT" w:cs="ArialMT"/>
                <w:sz w:val="20"/>
                <w:szCs w:val="20"/>
              </w:rPr>
              <w:t xml:space="preserve">IEE and Site Specific EMP </w:t>
            </w:r>
            <w:r w:rsidRPr="00432321">
              <w:rPr>
                <w:sz w:val="20"/>
              </w:rPr>
              <w:t>in</w:t>
            </w:r>
            <w:r w:rsidRPr="00CE27EB">
              <w:rPr>
                <w:rFonts w:ascii="ArialMT" w:eastAsiaTheme="minorHAnsi" w:hAnsi="ArialMT" w:cs="ArialMT"/>
                <w:sz w:val="20"/>
                <w:szCs w:val="20"/>
              </w:rPr>
              <w:t xml:space="preserve"> Bangla needs to</w:t>
            </w:r>
          </w:p>
          <w:p w14:paraId="28783FE2" w14:textId="5B835B01" w:rsidR="00CE27EB" w:rsidRPr="00CE27EB" w:rsidRDefault="00CE27EB" w:rsidP="00432321">
            <w:pPr>
              <w:pStyle w:val="TableParagraph"/>
              <w:spacing w:line="230" w:lineRule="exact"/>
              <w:ind w:left="108"/>
              <w:rPr>
                <w:rFonts w:ascii="ArialMT" w:eastAsiaTheme="minorHAnsi" w:hAnsi="ArialMT" w:cs="ArialMT"/>
                <w:sz w:val="20"/>
                <w:szCs w:val="20"/>
              </w:rPr>
            </w:pPr>
            <w:r w:rsidRPr="00CE27EB">
              <w:rPr>
                <w:rFonts w:ascii="ArialMT" w:eastAsiaTheme="minorHAnsi" w:hAnsi="ArialMT" w:cs="ArialMT"/>
                <w:sz w:val="20"/>
                <w:szCs w:val="20"/>
              </w:rPr>
              <w:t>be ensured at worksite.</w:t>
            </w:r>
          </w:p>
        </w:tc>
        <w:tc>
          <w:tcPr>
            <w:tcW w:w="1255" w:type="dxa"/>
          </w:tcPr>
          <w:p w14:paraId="28378570" w14:textId="36695871" w:rsidR="00CE27EB" w:rsidRDefault="00CE27EB" w:rsidP="00CE27EB">
            <w:pPr>
              <w:widowControl/>
              <w:adjustRightInd w:val="0"/>
              <w:rPr>
                <w:rFonts w:ascii="ArialMT" w:eastAsiaTheme="minorHAnsi" w:hAnsi="ArialMT" w:cs="ArialMT"/>
                <w:sz w:val="20"/>
                <w:szCs w:val="20"/>
              </w:rPr>
            </w:pPr>
            <w:r w:rsidRPr="008D01B0">
              <w:rPr>
                <w:rFonts w:ascii="ArialMT" w:eastAsiaTheme="minorHAnsi" w:hAnsi="ArialMT" w:cs="ArialMT"/>
                <w:sz w:val="20"/>
                <w:szCs w:val="20"/>
              </w:rPr>
              <w:t>Contractor, MDSC</w:t>
            </w:r>
          </w:p>
        </w:tc>
        <w:tc>
          <w:tcPr>
            <w:tcW w:w="1530" w:type="dxa"/>
          </w:tcPr>
          <w:p w14:paraId="7506E656" w14:textId="0272BC19" w:rsidR="00CE27EB" w:rsidRPr="002413BE" w:rsidRDefault="00CE27EB" w:rsidP="00CE27EB">
            <w:pPr>
              <w:pStyle w:val="TableParagraph"/>
              <w:spacing w:line="230" w:lineRule="exact"/>
              <w:ind w:left="108" w:right="682"/>
              <w:rPr>
                <w:rFonts w:ascii="ArialMT" w:eastAsiaTheme="minorHAnsi" w:hAnsi="ArialMT" w:cs="ArialMT"/>
                <w:sz w:val="20"/>
                <w:szCs w:val="20"/>
              </w:rPr>
            </w:pPr>
            <w:r w:rsidRPr="008D01B0">
              <w:rPr>
                <w:rFonts w:ascii="ArialMT" w:eastAsiaTheme="minorHAnsi" w:hAnsi="ArialMT" w:cs="ArialMT"/>
                <w:sz w:val="20"/>
                <w:szCs w:val="20"/>
              </w:rPr>
              <w:t>Contractor, MDSC</w:t>
            </w:r>
          </w:p>
        </w:tc>
        <w:tc>
          <w:tcPr>
            <w:tcW w:w="810" w:type="dxa"/>
          </w:tcPr>
          <w:p w14:paraId="24BF6A7A" w14:textId="699A8F0D" w:rsidR="00CE27EB" w:rsidRDefault="00CE27EB" w:rsidP="00CE27EB">
            <w:pPr>
              <w:pStyle w:val="TableParagraph"/>
              <w:spacing w:line="229" w:lineRule="exact"/>
              <w:rPr>
                <w:rFonts w:ascii="ArialMT" w:eastAsiaTheme="minorHAnsi" w:hAnsi="ArialMT" w:cs="ArialMT"/>
                <w:sz w:val="20"/>
                <w:szCs w:val="20"/>
              </w:rPr>
            </w:pPr>
            <w:r>
              <w:rPr>
                <w:rFonts w:ascii="ArialMT" w:eastAsiaTheme="minorHAnsi" w:hAnsi="ArialMT" w:cs="ArialMT"/>
                <w:sz w:val="20"/>
                <w:szCs w:val="20"/>
              </w:rPr>
              <w:t>15 may 2025</w:t>
            </w:r>
          </w:p>
        </w:tc>
        <w:tc>
          <w:tcPr>
            <w:tcW w:w="1710" w:type="dxa"/>
          </w:tcPr>
          <w:p w14:paraId="5E64A043" w14:textId="543090E4" w:rsidR="00CE27EB" w:rsidRPr="000E606A" w:rsidRDefault="00B96D74" w:rsidP="00CE27EB">
            <w:pPr>
              <w:pStyle w:val="TableParagraph"/>
              <w:spacing w:line="229" w:lineRule="exact"/>
              <w:ind w:left="109"/>
              <w:jc w:val="both"/>
              <w:rPr>
                <w:sz w:val="20"/>
                <w:highlight w:val="yellow"/>
              </w:rPr>
            </w:pPr>
            <w:r w:rsidRPr="004026C1">
              <w:rPr>
                <w:sz w:val="20"/>
              </w:rPr>
              <w:t xml:space="preserve">Complied </w:t>
            </w:r>
          </w:p>
        </w:tc>
        <w:tc>
          <w:tcPr>
            <w:tcW w:w="2340" w:type="dxa"/>
          </w:tcPr>
          <w:p w14:paraId="5565114A" w14:textId="4A2BE5B4" w:rsidR="00CE27EB" w:rsidRDefault="00001062" w:rsidP="00CE27EB">
            <w:pPr>
              <w:pStyle w:val="TableParagraph"/>
              <w:spacing w:line="229" w:lineRule="exact"/>
              <w:ind w:left="109"/>
              <w:rPr>
                <w:sz w:val="20"/>
              </w:rPr>
            </w:pPr>
            <w:r w:rsidRPr="00001062">
              <w:rPr>
                <w:noProof/>
                <w:sz w:val="20"/>
              </w:rPr>
              <w:drawing>
                <wp:anchor distT="0" distB="0" distL="114300" distR="114300" simplePos="0" relativeHeight="252105728" behindDoc="0" locked="0" layoutInCell="1" allowOverlap="1" wp14:anchorId="2719B357" wp14:editId="348B531E">
                  <wp:simplePos x="0" y="0"/>
                  <wp:positionH relativeFrom="column">
                    <wp:posOffset>13671</wp:posOffset>
                  </wp:positionH>
                  <wp:positionV relativeFrom="paragraph">
                    <wp:posOffset>25623</wp:posOffset>
                  </wp:positionV>
                  <wp:extent cx="1397635" cy="1586753"/>
                  <wp:effectExtent l="0" t="0" r="0" b="0"/>
                  <wp:wrapNone/>
                  <wp:docPr id="4531048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104854"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398873" cy="1588158"/>
                          </a:xfrm>
                          <a:prstGeom prst="rect">
                            <a:avLst/>
                          </a:prstGeom>
                        </pic:spPr>
                      </pic:pic>
                    </a:graphicData>
                  </a:graphic>
                  <wp14:sizeRelH relativeFrom="margin">
                    <wp14:pctWidth>0</wp14:pctWidth>
                  </wp14:sizeRelH>
                  <wp14:sizeRelV relativeFrom="margin">
                    <wp14:pctHeight>0</wp14:pctHeight>
                  </wp14:sizeRelV>
                </wp:anchor>
              </w:drawing>
            </w:r>
          </w:p>
        </w:tc>
      </w:tr>
      <w:tr w:rsidR="00132619" w:rsidRPr="005728CC" w14:paraId="2401A81C" w14:textId="63BA1710" w:rsidTr="004026C1">
        <w:trPr>
          <w:trHeight w:val="229"/>
          <w:jc w:val="center"/>
        </w:trPr>
        <w:tc>
          <w:tcPr>
            <w:tcW w:w="8185" w:type="dxa"/>
            <w:gridSpan w:val="6"/>
            <w:shd w:val="clear" w:color="auto" w:fill="DAE9F7"/>
          </w:tcPr>
          <w:p w14:paraId="2F77DA62" w14:textId="4B08507E" w:rsidR="00132619" w:rsidRPr="005728CC" w:rsidRDefault="00CE27EB" w:rsidP="00E64655">
            <w:pPr>
              <w:pStyle w:val="TableParagraph"/>
              <w:spacing w:line="210" w:lineRule="exact"/>
              <w:ind w:left="107"/>
              <w:jc w:val="both"/>
              <w:rPr>
                <w:b/>
                <w:spacing w:val="-2"/>
                <w:sz w:val="20"/>
              </w:rPr>
            </w:pPr>
            <w:proofErr w:type="spellStart"/>
            <w:r w:rsidRPr="00CE27EB">
              <w:rPr>
                <w:b/>
                <w:bCs/>
                <w:spacing w:val="9"/>
                <w:sz w:val="20"/>
              </w:rPr>
              <w:t>Bhabaniganj</w:t>
            </w:r>
            <w:proofErr w:type="spellEnd"/>
            <w:r w:rsidR="00132619" w:rsidRPr="005728CC">
              <w:rPr>
                <w:b/>
                <w:spacing w:val="9"/>
                <w:sz w:val="20"/>
              </w:rPr>
              <w:t xml:space="preserve"> </w:t>
            </w:r>
            <w:proofErr w:type="spellStart"/>
            <w:r w:rsidR="00132619" w:rsidRPr="005728CC">
              <w:rPr>
                <w:b/>
                <w:spacing w:val="-2"/>
                <w:sz w:val="20"/>
              </w:rPr>
              <w:t>Pourashava</w:t>
            </w:r>
            <w:proofErr w:type="spellEnd"/>
          </w:p>
        </w:tc>
        <w:tc>
          <w:tcPr>
            <w:tcW w:w="2340" w:type="dxa"/>
            <w:shd w:val="clear" w:color="auto" w:fill="DAE9F7"/>
          </w:tcPr>
          <w:p w14:paraId="75139A46" w14:textId="77777777" w:rsidR="00132619" w:rsidRPr="005728CC" w:rsidRDefault="00132619" w:rsidP="00E64655">
            <w:pPr>
              <w:pStyle w:val="TableParagraph"/>
              <w:spacing w:line="210" w:lineRule="exact"/>
              <w:ind w:left="107"/>
              <w:jc w:val="both"/>
              <w:rPr>
                <w:b/>
                <w:spacing w:val="-2"/>
                <w:sz w:val="20"/>
              </w:rPr>
            </w:pPr>
          </w:p>
        </w:tc>
      </w:tr>
      <w:tr w:rsidR="00F9077E" w:rsidRPr="005728CC" w14:paraId="0940FDE3" w14:textId="0C126AFD" w:rsidTr="004026C1">
        <w:trPr>
          <w:trHeight w:val="2969"/>
          <w:jc w:val="center"/>
        </w:trPr>
        <w:tc>
          <w:tcPr>
            <w:tcW w:w="540" w:type="dxa"/>
          </w:tcPr>
          <w:p w14:paraId="6E9B1116" w14:textId="56AFAEBA" w:rsidR="00132619" w:rsidRPr="005728CC" w:rsidRDefault="00132619" w:rsidP="00E64655">
            <w:pPr>
              <w:pStyle w:val="TableParagraph"/>
              <w:spacing w:line="229" w:lineRule="exact"/>
              <w:ind w:left="7" w:right="107"/>
              <w:jc w:val="center"/>
              <w:rPr>
                <w:sz w:val="20"/>
              </w:rPr>
            </w:pPr>
            <w:r w:rsidRPr="005728CC">
              <w:rPr>
                <w:spacing w:val="-10"/>
                <w:sz w:val="20"/>
              </w:rPr>
              <w:t>1</w:t>
            </w:r>
          </w:p>
        </w:tc>
        <w:tc>
          <w:tcPr>
            <w:tcW w:w="2340" w:type="dxa"/>
          </w:tcPr>
          <w:p w14:paraId="61E00BD0" w14:textId="77777777" w:rsidR="00CE27EB" w:rsidRPr="00CE27EB" w:rsidRDefault="00CE27EB" w:rsidP="00CE27EB">
            <w:pPr>
              <w:pStyle w:val="TableParagraph"/>
              <w:spacing w:line="230" w:lineRule="exact"/>
              <w:ind w:left="108"/>
              <w:rPr>
                <w:sz w:val="20"/>
              </w:rPr>
            </w:pPr>
            <w:r w:rsidRPr="00CE27EB">
              <w:rPr>
                <w:sz w:val="20"/>
              </w:rPr>
              <w:t>Adequate measures need to be included with</w:t>
            </w:r>
          </w:p>
          <w:p w14:paraId="6B321ABA" w14:textId="77777777" w:rsidR="00CE27EB" w:rsidRPr="00CE27EB" w:rsidRDefault="00CE27EB" w:rsidP="00CE27EB">
            <w:pPr>
              <w:pStyle w:val="TableParagraph"/>
              <w:spacing w:line="230" w:lineRule="exact"/>
              <w:ind w:left="108"/>
              <w:rPr>
                <w:sz w:val="20"/>
              </w:rPr>
            </w:pPr>
            <w:r w:rsidRPr="00CE27EB">
              <w:rPr>
                <w:sz w:val="20"/>
              </w:rPr>
              <w:t>the constructed roads and drains to prevent</w:t>
            </w:r>
          </w:p>
          <w:p w14:paraId="7C384E8C" w14:textId="77777777" w:rsidR="00CE27EB" w:rsidRPr="00CE27EB" w:rsidRDefault="00CE27EB" w:rsidP="00CE27EB">
            <w:pPr>
              <w:pStyle w:val="TableParagraph"/>
              <w:spacing w:line="230" w:lineRule="exact"/>
              <w:ind w:left="108"/>
              <w:rPr>
                <w:sz w:val="20"/>
              </w:rPr>
            </w:pPr>
            <w:r w:rsidRPr="00CE27EB">
              <w:rPr>
                <w:sz w:val="20"/>
              </w:rPr>
              <w:t>waterlogging to the agriculture land and</w:t>
            </w:r>
          </w:p>
          <w:p w14:paraId="4DEB6DCE" w14:textId="172A502A" w:rsidR="00132619" w:rsidRPr="005728CC" w:rsidRDefault="00CE27EB" w:rsidP="00CE27EB">
            <w:pPr>
              <w:pStyle w:val="TableParagraph"/>
              <w:spacing w:line="230" w:lineRule="exact"/>
              <w:ind w:left="108"/>
              <w:rPr>
                <w:sz w:val="20"/>
              </w:rPr>
            </w:pPr>
            <w:r w:rsidRPr="00CE27EB">
              <w:rPr>
                <w:sz w:val="20"/>
              </w:rPr>
              <w:t>houses.</w:t>
            </w:r>
          </w:p>
        </w:tc>
        <w:tc>
          <w:tcPr>
            <w:tcW w:w="1255" w:type="dxa"/>
          </w:tcPr>
          <w:p w14:paraId="5BE05891" w14:textId="5CF0E68D" w:rsidR="00132619" w:rsidRPr="005728CC" w:rsidRDefault="00132619" w:rsidP="00E64655">
            <w:pPr>
              <w:pStyle w:val="TableParagraph"/>
              <w:spacing w:line="229" w:lineRule="exact"/>
              <w:ind w:left="108"/>
              <w:rPr>
                <w:sz w:val="20"/>
              </w:rPr>
            </w:pPr>
            <w:r w:rsidRPr="005728CC">
              <w:rPr>
                <w:spacing w:val="-2"/>
                <w:sz w:val="20"/>
              </w:rPr>
              <w:t>Contractor</w:t>
            </w:r>
          </w:p>
        </w:tc>
        <w:tc>
          <w:tcPr>
            <w:tcW w:w="1530" w:type="dxa"/>
          </w:tcPr>
          <w:p w14:paraId="48B29F9F" w14:textId="2E77454D" w:rsidR="00132619" w:rsidRPr="005728CC" w:rsidRDefault="00132619" w:rsidP="00E64655">
            <w:pPr>
              <w:pStyle w:val="TableParagraph"/>
              <w:spacing w:line="230" w:lineRule="exact"/>
              <w:ind w:left="108" w:right="682"/>
              <w:rPr>
                <w:sz w:val="20"/>
              </w:rPr>
            </w:pPr>
            <w:r w:rsidRPr="005728CC">
              <w:rPr>
                <w:sz w:val="20"/>
              </w:rPr>
              <w:t>PMU</w:t>
            </w:r>
            <w:r w:rsidRPr="005728CC">
              <w:rPr>
                <w:spacing w:val="-14"/>
                <w:sz w:val="20"/>
              </w:rPr>
              <w:t xml:space="preserve"> </w:t>
            </w:r>
            <w:r w:rsidRPr="005728CC">
              <w:rPr>
                <w:sz w:val="20"/>
              </w:rPr>
              <w:t xml:space="preserve">&amp; </w:t>
            </w:r>
            <w:r w:rsidRPr="005728CC">
              <w:rPr>
                <w:spacing w:val="-4"/>
                <w:sz w:val="20"/>
              </w:rPr>
              <w:t>MDSC</w:t>
            </w:r>
          </w:p>
        </w:tc>
        <w:tc>
          <w:tcPr>
            <w:tcW w:w="810" w:type="dxa"/>
          </w:tcPr>
          <w:p w14:paraId="07A274A7" w14:textId="66690B31" w:rsidR="00132619" w:rsidRPr="005728CC" w:rsidRDefault="00CE27EB" w:rsidP="00E64655">
            <w:pPr>
              <w:pStyle w:val="TableParagraph"/>
              <w:spacing w:line="229" w:lineRule="exact"/>
              <w:ind w:left="109"/>
              <w:rPr>
                <w:sz w:val="20"/>
              </w:rPr>
            </w:pPr>
            <w:r>
              <w:rPr>
                <w:spacing w:val="-3"/>
                <w:sz w:val="20"/>
              </w:rPr>
              <w:t>September</w:t>
            </w:r>
            <w:r w:rsidR="00132619" w:rsidRPr="005728CC">
              <w:rPr>
                <w:spacing w:val="-3"/>
                <w:sz w:val="20"/>
              </w:rPr>
              <w:t xml:space="preserve"> </w:t>
            </w:r>
            <w:r w:rsidR="00132619" w:rsidRPr="005728CC">
              <w:rPr>
                <w:spacing w:val="-4"/>
                <w:sz w:val="20"/>
              </w:rPr>
              <w:t>2025</w:t>
            </w:r>
          </w:p>
        </w:tc>
        <w:tc>
          <w:tcPr>
            <w:tcW w:w="1710" w:type="dxa"/>
          </w:tcPr>
          <w:p w14:paraId="7E61CEA1" w14:textId="760182B4" w:rsidR="00132619" w:rsidRPr="00CE27EB" w:rsidRDefault="00B96D74" w:rsidP="00432321">
            <w:pPr>
              <w:pStyle w:val="TableParagraph"/>
              <w:spacing w:line="230" w:lineRule="exact"/>
              <w:ind w:left="108"/>
              <w:rPr>
                <w:sz w:val="20"/>
                <w:highlight w:val="yellow"/>
              </w:rPr>
            </w:pPr>
            <w:r w:rsidRPr="004026C1">
              <w:rPr>
                <w:sz w:val="20"/>
              </w:rPr>
              <w:t xml:space="preserve">Need to complied </w:t>
            </w:r>
          </w:p>
        </w:tc>
        <w:tc>
          <w:tcPr>
            <w:tcW w:w="2340" w:type="dxa"/>
          </w:tcPr>
          <w:p w14:paraId="2362E090" w14:textId="459F5130" w:rsidR="00113748" w:rsidRDefault="00113748" w:rsidP="00113748">
            <w:pPr>
              <w:pStyle w:val="NormalWeb"/>
            </w:pPr>
            <w:r>
              <w:rPr>
                <w:noProof/>
              </w:rPr>
              <w:drawing>
                <wp:anchor distT="0" distB="0" distL="114300" distR="114300" simplePos="0" relativeHeight="252248064" behindDoc="0" locked="0" layoutInCell="1" allowOverlap="1" wp14:anchorId="234DB594" wp14:editId="576A7443">
                  <wp:simplePos x="0" y="0"/>
                  <wp:positionH relativeFrom="column">
                    <wp:posOffset>11945</wp:posOffset>
                  </wp:positionH>
                  <wp:positionV relativeFrom="paragraph">
                    <wp:posOffset>38615</wp:posOffset>
                  </wp:positionV>
                  <wp:extent cx="1444499" cy="1853513"/>
                  <wp:effectExtent l="0" t="0" r="3810" b="0"/>
                  <wp:wrapNone/>
                  <wp:docPr id="431863484" name="Picture 431863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44499" cy="185351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9F339E" w14:textId="704A83DE" w:rsidR="00132619" w:rsidRPr="005728CC" w:rsidRDefault="00132619" w:rsidP="00E64655">
            <w:pPr>
              <w:pStyle w:val="TableParagraph"/>
              <w:spacing w:line="229" w:lineRule="exact"/>
              <w:ind w:left="109"/>
              <w:jc w:val="both"/>
              <w:rPr>
                <w:spacing w:val="-7"/>
                <w:sz w:val="20"/>
              </w:rPr>
            </w:pPr>
          </w:p>
        </w:tc>
      </w:tr>
      <w:tr w:rsidR="00F9077E" w:rsidRPr="005728CC" w14:paraId="4BD9D4A3" w14:textId="2B8C07B8" w:rsidTr="004026C1">
        <w:trPr>
          <w:trHeight w:val="3196"/>
          <w:jc w:val="center"/>
        </w:trPr>
        <w:tc>
          <w:tcPr>
            <w:tcW w:w="540" w:type="dxa"/>
          </w:tcPr>
          <w:p w14:paraId="35197993" w14:textId="52A76E7B" w:rsidR="00132619" w:rsidRPr="005728CC" w:rsidRDefault="00132619" w:rsidP="009E6CB6">
            <w:pPr>
              <w:pStyle w:val="TableParagraph"/>
              <w:spacing w:line="229" w:lineRule="exact"/>
              <w:ind w:left="7" w:right="107"/>
              <w:jc w:val="center"/>
              <w:rPr>
                <w:spacing w:val="-10"/>
                <w:sz w:val="20"/>
              </w:rPr>
            </w:pPr>
            <w:r>
              <w:rPr>
                <w:spacing w:val="-10"/>
                <w:sz w:val="20"/>
              </w:rPr>
              <w:t>2</w:t>
            </w:r>
          </w:p>
        </w:tc>
        <w:tc>
          <w:tcPr>
            <w:tcW w:w="2340" w:type="dxa"/>
          </w:tcPr>
          <w:p w14:paraId="3C39E93F" w14:textId="482EC6A3" w:rsidR="00CE27EB" w:rsidRPr="00CE27EB" w:rsidRDefault="00CE27EB" w:rsidP="00CE27EB">
            <w:pPr>
              <w:pStyle w:val="TableParagraph"/>
              <w:spacing w:line="230" w:lineRule="exact"/>
              <w:ind w:left="108"/>
              <w:rPr>
                <w:sz w:val="20"/>
              </w:rPr>
            </w:pPr>
            <w:r w:rsidRPr="00CE27EB">
              <w:rPr>
                <w:sz w:val="20"/>
              </w:rPr>
              <w:t xml:space="preserve">The </w:t>
            </w:r>
            <w:proofErr w:type="spellStart"/>
            <w:r w:rsidRPr="00CE27EB">
              <w:rPr>
                <w:i/>
                <w:iCs/>
                <w:sz w:val="20"/>
              </w:rPr>
              <w:t>pourashava</w:t>
            </w:r>
            <w:proofErr w:type="spellEnd"/>
            <w:r w:rsidRPr="00CE27EB">
              <w:rPr>
                <w:i/>
                <w:iCs/>
                <w:sz w:val="20"/>
              </w:rPr>
              <w:t xml:space="preserve"> </w:t>
            </w:r>
            <w:r w:rsidRPr="00CE27EB">
              <w:rPr>
                <w:sz w:val="20"/>
              </w:rPr>
              <w:t>will need to enforce</w:t>
            </w:r>
          </w:p>
          <w:p w14:paraId="14B5FB1E" w14:textId="77777777" w:rsidR="00CE27EB" w:rsidRPr="00CE27EB" w:rsidRDefault="00CE27EB" w:rsidP="00CE27EB">
            <w:pPr>
              <w:pStyle w:val="TableParagraph"/>
              <w:spacing w:line="230" w:lineRule="exact"/>
              <w:ind w:left="108"/>
              <w:rPr>
                <w:sz w:val="20"/>
              </w:rPr>
            </w:pPr>
            <w:r w:rsidRPr="00CE27EB">
              <w:rPr>
                <w:sz w:val="20"/>
              </w:rPr>
              <w:t>regulations at the household level to prevent</w:t>
            </w:r>
          </w:p>
          <w:p w14:paraId="246F7096" w14:textId="77777777" w:rsidR="00CE27EB" w:rsidRPr="00CE27EB" w:rsidRDefault="00CE27EB" w:rsidP="00CE27EB">
            <w:pPr>
              <w:pStyle w:val="TableParagraph"/>
              <w:spacing w:line="230" w:lineRule="exact"/>
              <w:ind w:left="108"/>
              <w:rPr>
                <w:sz w:val="20"/>
              </w:rPr>
            </w:pPr>
            <w:r w:rsidRPr="00CE27EB">
              <w:rPr>
                <w:sz w:val="20"/>
              </w:rPr>
              <w:t>connections of toilets/septic tanks and</w:t>
            </w:r>
          </w:p>
          <w:p w14:paraId="623EF74B" w14:textId="77777777" w:rsidR="00CE27EB" w:rsidRPr="00CE27EB" w:rsidRDefault="00CE27EB" w:rsidP="00CE27EB">
            <w:pPr>
              <w:pStyle w:val="TableParagraph"/>
              <w:spacing w:line="230" w:lineRule="exact"/>
              <w:ind w:left="108"/>
              <w:rPr>
                <w:sz w:val="20"/>
              </w:rPr>
            </w:pPr>
            <w:r w:rsidRPr="00CE27EB">
              <w:rPr>
                <w:sz w:val="20"/>
              </w:rPr>
              <w:t>implement robust community awareness</w:t>
            </w:r>
          </w:p>
          <w:p w14:paraId="24A1D90E" w14:textId="77777777" w:rsidR="00CE27EB" w:rsidRPr="00CE27EB" w:rsidRDefault="00CE27EB" w:rsidP="00CE27EB">
            <w:pPr>
              <w:pStyle w:val="TableParagraph"/>
              <w:spacing w:line="230" w:lineRule="exact"/>
              <w:ind w:left="108"/>
              <w:rPr>
                <w:sz w:val="20"/>
              </w:rPr>
            </w:pPr>
            <w:r w:rsidRPr="00CE27EB">
              <w:rPr>
                <w:sz w:val="20"/>
              </w:rPr>
              <w:t>programs since the outfall of the drains is into</w:t>
            </w:r>
          </w:p>
          <w:p w14:paraId="2D59CFA6" w14:textId="7010BBA2" w:rsidR="00132619" w:rsidRPr="005728CC" w:rsidRDefault="00CE27EB" w:rsidP="00CE27EB">
            <w:pPr>
              <w:pStyle w:val="TableParagraph"/>
              <w:spacing w:line="230" w:lineRule="exact"/>
              <w:ind w:left="108"/>
              <w:rPr>
                <w:sz w:val="20"/>
              </w:rPr>
            </w:pPr>
            <w:r w:rsidRPr="00CE27EB">
              <w:rPr>
                <w:sz w:val="20"/>
              </w:rPr>
              <w:t>the river.</w:t>
            </w:r>
          </w:p>
        </w:tc>
        <w:tc>
          <w:tcPr>
            <w:tcW w:w="1255" w:type="dxa"/>
          </w:tcPr>
          <w:p w14:paraId="58BE433D" w14:textId="6FBBC2A8" w:rsidR="00CE27EB" w:rsidRPr="00CE27EB" w:rsidRDefault="00CE27EB" w:rsidP="00CE27EB">
            <w:pPr>
              <w:pStyle w:val="TableParagraph"/>
              <w:spacing w:line="229" w:lineRule="exact"/>
              <w:ind w:left="108"/>
              <w:rPr>
                <w:spacing w:val="-2"/>
                <w:sz w:val="20"/>
              </w:rPr>
            </w:pPr>
            <w:proofErr w:type="spellStart"/>
            <w:r w:rsidRPr="00CE27EB">
              <w:rPr>
                <w:spacing w:val="-2"/>
                <w:sz w:val="20"/>
              </w:rPr>
              <w:t>Bhabaniganj</w:t>
            </w:r>
            <w:proofErr w:type="spellEnd"/>
          </w:p>
          <w:p w14:paraId="697FE593" w14:textId="162654A1" w:rsidR="00132619" w:rsidRPr="005728CC" w:rsidRDefault="00CE27EB" w:rsidP="00CE27EB">
            <w:pPr>
              <w:pStyle w:val="TableParagraph"/>
              <w:spacing w:line="229" w:lineRule="exact"/>
              <w:ind w:left="108"/>
              <w:rPr>
                <w:spacing w:val="-2"/>
                <w:sz w:val="20"/>
              </w:rPr>
            </w:pPr>
            <w:proofErr w:type="spellStart"/>
            <w:r w:rsidRPr="00CE27EB">
              <w:rPr>
                <w:spacing w:val="-2"/>
                <w:sz w:val="20"/>
              </w:rPr>
              <w:t>Pourashava</w:t>
            </w:r>
            <w:proofErr w:type="spellEnd"/>
          </w:p>
        </w:tc>
        <w:tc>
          <w:tcPr>
            <w:tcW w:w="1530" w:type="dxa"/>
          </w:tcPr>
          <w:p w14:paraId="6A97232C" w14:textId="36CB90A6" w:rsidR="00132619" w:rsidRPr="005728CC" w:rsidRDefault="00132619" w:rsidP="009E6CB6">
            <w:pPr>
              <w:pStyle w:val="TableParagraph"/>
              <w:spacing w:line="230" w:lineRule="exact"/>
              <w:ind w:left="108" w:right="682"/>
              <w:rPr>
                <w:sz w:val="20"/>
              </w:rPr>
            </w:pPr>
            <w:r w:rsidRPr="005728CC">
              <w:rPr>
                <w:sz w:val="20"/>
              </w:rPr>
              <w:t>PMU</w:t>
            </w:r>
            <w:r w:rsidRPr="005728CC">
              <w:rPr>
                <w:spacing w:val="-14"/>
                <w:sz w:val="20"/>
              </w:rPr>
              <w:t xml:space="preserve"> </w:t>
            </w:r>
            <w:r w:rsidRPr="005728CC">
              <w:rPr>
                <w:sz w:val="20"/>
              </w:rPr>
              <w:t xml:space="preserve">&amp; </w:t>
            </w:r>
            <w:r w:rsidRPr="005728CC">
              <w:rPr>
                <w:spacing w:val="-4"/>
                <w:sz w:val="20"/>
              </w:rPr>
              <w:t>MDSC</w:t>
            </w:r>
          </w:p>
        </w:tc>
        <w:tc>
          <w:tcPr>
            <w:tcW w:w="810" w:type="dxa"/>
          </w:tcPr>
          <w:p w14:paraId="432D48F8" w14:textId="096860F6" w:rsidR="00132619" w:rsidRPr="005728CC" w:rsidRDefault="00CE27EB" w:rsidP="009E6CB6">
            <w:pPr>
              <w:pStyle w:val="TableParagraph"/>
              <w:spacing w:line="229" w:lineRule="exact"/>
              <w:ind w:left="109"/>
              <w:rPr>
                <w:sz w:val="20"/>
              </w:rPr>
            </w:pPr>
            <w:r>
              <w:rPr>
                <w:sz w:val="20"/>
              </w:rPr>
              <w:t>On going Basis</w:t>
            </w:r>
          </w:p>
        </w:tc>
        <w:tc>
          <w:tcPr>
            <w:tcW w:w="1710" w:type="dxa"/>
          </w:tcPr>
          <w:p w14:paraId="3B5520D8" w14:textId="633D5187" w:rsidR="00132619" w:rsidRPr="00CE27EB" w:rsidRDefault="00B96D74" w:rsidP="00432321">
            <w:pPr>
              <w:pStyle w:val="TableParagraph"/>
              <w:spacing w:line="230" w:lineRule="exact"/>
              <w:ind w:left="108"/>
              <w:rPr>
                <w:spacing w:val="-7"/>
                <w:sz w:val="20"/>
                <w:highlight w:val="yellow"/>
              </w:rPr>
            </w:pPr>
            <w:r w:rsidRPr="004026C1">
              <w:rPr>
                <w:spacing w:val="-7"/>
                <w:sz w:val="20"/>
              </w:rPr>
              <w:t xml:space="preserve">Complied and </w:t>
            </w:r>
            <w:r w:rsidRPr="00432321">
              <w:rPr>
                <w:sz w:val="20"/>
              </w:rPr>
              <w:t>ongoing</w:t>
            </w:r>
            <w:r w:rsidRPr="004026C1">
              <w:rPr>
                <w:spacing w:val="-7"/>
                <w:sz w:val="20"/>
              </w:rPr>
              <w:t xml:space="preserve"> </w:t>
            </w:r>
          </w:p>
        </w:tc>
        <w:tc>
          <w:tcPr>
            <w:tcW w:w="2340" w:type="dxa"/>
          </w:tcPr>
          <w:p w14:paraId="2787F487" w14:textId="5B39F698" w:rsidR="00113748" w:rsidRDefault="00113748" w:rsidP="00113748">
            <w:pPr>
              <w:pStyle w:val="NormalWeb"/>
            </w:pPr>
            <w:r>
              <w:rPr>
                <w:noProof/>
              </w:rPr>
              <w:drawing>
                <wp:anchor distT="0" distB="0" distL="114300" distR="114300" simplePos="0" relativeHeight="252249088" behindDoc="0" locked="0" layoutInCell="1" allowOverlap="1" wp14:anchorId="25BCAC4C" wp14:editId="4C78F561">
                  <wp:simplePos x="0" y="0"/>
                  <wp:positionH relativeFrom="column">
                    <wp:posOffset>11944</wp:posOffset>
                  </wp:positionH>
                  <wp:positionV relativeFrom="paragraph">
                    <wp:posOffset>-120</wp:posOffset>
                  </wp:positionV>
                  <wp:extent cx="1468755" cy="2001251"/>
                  <wp:effectExtent l="0" t="0" r="0" b="0"/>
                  <wp:wrapNone/>
                  <wp:docPr id="1948417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0800000" flipV="1">
                            <a:off x="0" y="0"/>
                            <a:ext cx="1470250" cy="20032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10F716" w14:textId="78B1E20D" w:rsidR="00132619" w:rsidRPr="005728CC" w:rsidRDefault="00132619" w:rsidP="009E6CB6">
            <w:pPr>
              <w:pStyle w:val="TableParagraph"/>
              <w:spacing w:line="229" w:lineRule="exact"/>
              <w:ind w:left="109"/>
              <w:jc w:val="both"/>
              <w:rPr>
                <w:sz w:val="20"/>
              </w:rPr>
            </w:pPr>
          </w:p>
        </w:tc>
      </w:tr>
      <w:tr w:rsidR="00F9077E" w:rsidRPr="005728CC" w14:paraId="023811CB" w14:textId="43E3C748" w:rsidTr="004026C1">
        <w:trPr>
          <w:trHeight w:val="1889"/>
          <w:jc w:val="center"/>
        </w:trPr>
        <w:tc>
          <w:tcPr>
            <w:tcW w:w="540" w:type="dxa"/>
          </w:tcPr>
          <w:p w14:paraId="1DC3047E" w14:textId="2E14B540" w:rsidR="00132619" w:rsidRDefault="00132619" w:rsidP="009E6CB6">
            <w:pPr>
              <w:pStyle w:val="TableParagraph"/>
              <w:spacing w:line="229" w:lineRule="exact"/>
              <w:ind w:left="7" w:right="107"/>
              <w:jc w:val="center"/>
              <w:rPr>
                <w:spacing w:val="-10"/>
                <w:sz w:val="20"/>
              </w:rPr>
            </w:pPr>
            <w:r>
              <w:rPr>
                <w:spacing w:val="-10"/>
                <w:sz w:val="20"/>
              </w:rPr>
              <w:t>3</w:t>
            </w:r>
          </w:p>
        </w:tc>
        <w:tc>
          <w:tcPr>
            <w:tcW w:w="2340" w:type="dxa"/>
          </w:tcPr>
          <w:p w14:paraId="294139B6" w14:textId="77777777" w:rsidR="00CE27EB" w:rsidRPr="00CE27EB" w:rsidRDefault="00CE27EB" w:rsidP="00CE27EB">
            <w:pPr>
              <w:pStyle w:val="TableParagraph"/>
              <w:spacing w:line="230" w:lineRule="exact"/>
              <w:ind w:left="108"/>
              <w:rPr>
                <w:sz w:val="20"/>
              </w:rPr>
            </w:pPr>
            <w:r w:rsidRPr="00CE27EB">
              <w:rPr>
                <w:sz w:val="20"/>
              </w:rPr>
              <w:t>If the construction of a municipal facility, such</w:t>
            </w:r>
          </w:p>
          <w:p w14:paraId="464FCBD1" w14:textId="77777777" w:rsidR="00CE27EB" w:rsidRPr="00CE27EB" w:rsidRDefault="00CE27EB" w:rsidP="00CE27EB">
            <w:pPr>
              <w:pStyle w:val="TableParagraph"/>
              <w:spacing w:line="230" w:lineRule="exact"/>
              <w:ind w:left="108"/>
              <w:rPr>
                <w:sz w:val="20"/>
              </w:rPr>
            </w:pPr>
            <w:r w:rsidRPr="00CE27EB">
              <w:rPr>
                <w:sz w:val="20"/>
              </w:rPr>
              <w:t>as a market, requires the demolition of an</w:t>
            </w:r>
          </w:p>
          <w:p w14:paraId="7E4ADC73" w14:textId="77777777" w:rsidR="00CE27EB" w:rsidRPr="00CE27EB" w:rsidRDefault="00CE27EB" w:rsidP="00CE27EB">
            <w:pPr>
              <w:pStyle w:val="TableParagraph"/>
              <w:spacing w:line="230" w:lineRule="exact"/>
              <w:ind w:left="108"/>
              <w:rPr>
                <w:sz w:val="20"/>
              </w:rPr>
            </w:pPr>
            <w:r w:rsidRPr="00CE27EB">
              <w:rPr>
                <w:sz w:val="20"/>
              </w:rPr>
              <w:t>existing structure, an IEE must be conducted.</w:t>
            </w:r>
          </w:p>
          <w:p w14:paraId="18F82B94" w14:textId="77777777" w:rsidR="00CE27EB" w:rsidRPr="00CE27EB" w:rsidRDefault="00CE27EB" w:rsidP="00CE27EB">
            <w:pPr>
              <w:pStyle w:val="TableParagraph"/>
              <w:spacing w:line="230" w:lineRule="exact"/>
              <w:ind w:left="108"/>
              <w:rPr>
                <w:sz w:val="20"/>
              </w:rPr>
            </w:pPr>
            <w:r w:rsidRPr="00CE27EB">
              <w:rPr>
                <w:sz w:val="20"/>
              </w:rPr>
              <w:t>The IEE should include an assessment of</w:t>
            </w:r>
          </w:p>
          <w:p w14:paraId="03AC93BA" w14:textId="77777777" w:rsidR="00CE27EB" w:rsidRPr="00CE27EB" w:rsidRDefault="00CE27EB" w:rsidP="00CE27EB">
            <w:pPr>
              <w:pStyle w:val="TableParagraph"/>
              <w:spacing w:line="230" w:lineRule="exact"/>
              <w:ind w:left="108"/>
              <w:rPr>
                <w:sz w:val="20"/>
              </w:rPr>
            </w:pPr>
            <w:r w:rsidRPr="00CE27EB">
              <w:rPr>
                <w:sz w:val="20"/>
              </w:rPr>
              <w:t>occupational health and safety risks,</w:t>
            </w:r>
          </w:p>
          <w:p w14:paraId="0EABFA93" w14:textId="77777777" w:rsidR="00CE27EB" w:rsidRPr="00CE27EB" w:rsidRDefault="00CE27EB" w:rsidP="00CE27EB">
            <w:pPr>
              <w:pStyle w:val="TableParagraph"/>
              <w:spacing w:line="230" w:lineRule="exact"/>
              <w:ind w:left="108"/>
              <w:rPr>
                <w:sz w:val="20"/>
              </w:rPr>
            </w:pPr>
            <w:r w:rsidRPr="00CE27EB">
              <w:rPr>
                <w:sz w:val="20"/>
              </w:rPr>
              <w:t>proposed mitigation measures, and screening</w:t>
            </w:r>
          </w:p>
          <w:p w14:paraId="76B88F1F" w14:textId="77777777" w:rsidR="00CE27EB" w:rsidRPr="00CE27EB" w:rsidRDefault="00CE27EB" w:rsidP="00CE27EB">
            <w:pPr>
              <w:pStyle w:val="TableParagraph"/>
              <w:spacing w:line="230" w:lineRule="exact"/>
              <w:ind w:left="108"/>
              <w:rPr>
                <w:sz w:val="20"/>
              </w:rPr>
            </w:pPr>
            <w:r w:rsidRPr="00CE27EB">
              <w:rPr>
                <w:sz w:val="20"/>
              </w:rPr>
              <w:t>and assessment for the presence of asbestos.</w:t>
            </w:r>
          </w:p>
          <w:p w14:paraId="2157A188" w14:textId="77777777" w:rsidR="00CE27EB" w:rsidRPr="00CE27EB" w:rsidRDefault="00CE27EB" w:rsidP="00CE27EB">
            <w:pPr>
              <w:pStyle w:val="TableParagraph"/>
              <w:spacing w:line="230" w:lineRule="exact"/>
              <w:ind w:left="108"/>
              <w:rPr>
                <w:sz w:val="20"/>
              </w:rPr>
            </w:pPr>
            <w:r w:rsidRPr="00CE27EB">
              <w:rPr>
                <w:sz w:val="20"/>
              </w:rPr>
              <w:t>If asbestos is identified, the IEE must also</w:t>
            </w:r>
          </w:p>
          <w:p w14:paraId="39DCAF41" w14:textId="77777777" w:rsidR="00CE27EB" w:rsidRPr="00CE27EB" w:rsidRDefault="00CE27EB" w:rsidP="00CE27EB">
            <w:pPr>
              <w:pStyle w:val="TableParagraph"/>
              <w:spacing w:line="230" w:lineRule="exact"/>
              <w:ind w:left="108"/>
              <w:rPr>
                <w:sz w:val="20"/>
              </w:rPr>
            </w:pPr>
            <w:r w:rsidRPr="00CE27EB">
              <w:rPr>
                <w:sz w:val="20"/>
              </w:rPr>
              <w:t>specify appropriate handling, removal, and</w:t>
            </w:r>
          </w:p>
          <w:p w14:paraId="623C2A13" w14:textId="77777777" w:rsidR="00CE27EB" w:rsidRPr="00CE27EB" w:rsidRDefault="00CE27EB" w:rsidP="00CE27EB">
            <w:pPr>
              <w:pStyle w:val="TableParagraph"/>
              <w:spacing w:line="230" w:lineRule="exact"/>
              <w:ind w:left="108"/>
              <w:rPr>
                <w:sz w:val="20"/>
              </w:rPr>
            </w:pPr>
            <w:r w:rsidRPr="00CE27EB">
              <w:rPr>
                <w:sz w:val="20"/>
              </w:rPr>
              <w:lastRenderedPageBreak/>
              <w:t>disposal measures in compliance with</w:t>
            </w:r>
          </w:p>
          <w:p w14:paraId="39271676" w14:textId="77777777" w:rsidR="00CE27EB" w:rsidRPr="00CE27EB" w:rsidRDefault="00CE27EB" w:rsidP="00CE27EB">
            <w:pPr>
              <w:pStyle w:val="TableParagraph"/>
              <w:spacing w:line="230" w:lineRule="exact"/>
              <w:ind w:left="108"/>
              <w:rPr>
                <w:sz w:val="20"/>
              </w:rPr>
            </w:pPr>
            <w:r w:rsidRPr="00CE27EB">
              <w:rPr>
                <w:sz w:val="20"/>
              </w:rPr>
              <w:t>relevant health and environmental</w:t>
            </w:r>
          </w:p>
          <w:p w14:paraId="5D9010BE" w14:textId="2B957480" w:rsidR="00132619" w:rsidRPr="005728CC" w:rsidRDefault="00CE27EB" w:rsidP="00CE27EB">
            <w:pPr>
              <w:pStyle w:val="TableParagraph"/>
              <w:spacing w:line="230" w:lineRule="exact"/>
              <w:ind w:left="108"/>
              <w:rPr>
                <w:sz w:val="20"/>
              </w:rPr>
            </w:pPr>
            <w:r w:rsidRPr="00CE27EB">
              <w:rPr>
                <w:sz w:val="20"/>
              </w:rPr>
              <w:t>regulations</w:t>
            </w:r>
          </w:p>
        </w:tc>
        <w:tc>
          <w:tcPr>
            <w:tcW w:w="1255" w:type="dxa"/>
          </w:tcPr>
          <w:p w14:paraId="7ADF20FC" w14:textId="61A04A2C" w:rsidR="00132619" w:rsidRPr="005728CC" w:rsidRDefault="00132619" w:rsidP="009E6CB6">
            <w:pPr>
              <w:pStyle w:val="TableParagraph"/>
              <w:spacing w:line="229" w:lineRule="exact"/>
              <w:ind w:left="108"/>
              <w:rPr>
                <w:spacing w:val="-2"/>
                <w:sz w:val="20"/>
              </w:rPr>
            </w:pPr>
            <w:r w:rsidRPr="005728CC">
              <w:rPr>
                <w:spacing w:val="-2"/>
                <w:sz w:val="20"/>
              </w:rPr>
              <w:lastRenderedPageBreak/>
              <w:t>Contractor</w:t>
            </w:r>
          </w:p>
        </w:tc>
        <w:tc>
          <w:tcPr>
            <w:tcW w:w="1530" w:type="dxa"/>
          </w:tcPr>
          <w:p w14:paraId="5D016D30" w14:textId="5D4A75EA" w:rsidR="00132619" w:rsidRPr="005728CC" w:rsidRDefault="00132619" w:rsidP="009E6CB6">
            <w:pPr>
              <w:pStyle w:val="TableParagraph"/>
              <w:spacing w:line="230" w:lineRule="exact"/>
              <w:ind w:left="108" w:right="682"/>
              <w:rPr>
                <w:sz w:val="20"/>
              </w:rPr>
            </w:pPr>
            <w:r w:rsidRPr="005728CC">
              <w:rPr>
                <w:sz w:val="20"/>
              </w:rPr>
              <w:t>PMU</w:t>
            </w:r>
            <w:r w:rsidRPr="005728CC">
              <w:rPr>
                <w:spacing w:val="-14"/>
                <w:sz w:val="20"/>
              </w:rPr>
              <w:t xml:space="preserve"> </w:t>
            </w:r>
            <w:r w:rsidRPr="005728CC">
              <w:rPr>
                <w:sz w:val="20"/>
              </w:rPr>
              <w:t xml:space="preserve">&amp; </w:t>
            </w:r>
            <w:r w:rsidRPr="005728CC">
              <w:rPr>
                <w:spacing w:val="-4"/>
                <w:sz w:val="20"/>
              </w:rPr>
              <w:t>MDSC</w:t>
            </w:r>
          </w:p>
        </w:tc>
        <w:tc>
          <w:tcPr>
            <w:tcW w:w="810" w:type="dxa"/>
          </w:tcPr>
          <w:p w14:paraId="79D7CD82" w14:textId="77777777" w:rsidR="00453327" w:rsidRPr="00453327" w:rsidRDefault="00453327" w:rsidP="00453327">
            <w:pPr>
              <w:pStyle w:val="TableParagraph"/>
              <w:spacing w:line="229" w:lineRule="exact"/>
              <w:ind w:left="109"/>
              <w:rPr>
                <w:spacing w:val="-2"/>
                <w:sz w:val="20"/>
              </w:rPr>
            </w:pPr>
            <w:r w:rsidRPr="00453327">
              <w:rPr>
                <w:spacing w:val="-2"/>
                <w:sz w:val="20"/>
              </w:rPr>
              <w:t>Before</w:t>
            </w:r>
          </w:p>
          <w:p w14:paraId="1AC6BE34" w14:textId="66F3E212" w:rsidR="00132619" w:rsidRPr="005728CC" w:rsidRDefault="00453327" w:rsidP="00453327">
            <w:pPr>
              <w:pStyle w:val="TableParagraph"/>
              <w:spacing w:line="229" w:lineRule="exact"/>
              <w:ind w:left="109"/>
              <w:rPr>
                <w:sz w:val="20"/>
              </w:rPr>
            </w:pPr>
            <w:r w:rsidRPr="00453327">
              <w:rPr>
                <w:spacing w:val="-2"/>
                <w:sz w:val="20"/>
              </w:rPr>
              <w:t>tender/demolition</w:t>
            </w:r>
          </w:p>
        </w:tc>
        <w:tc>
          <w:tcPr>
            <w:tcW w:w="1710" w:type="dxa"/>
          </w:tcPr>
          <w:p w14:paraId="2F4160DB" w14:textId="6DF5911B" w:rsidR="001E3319" w:rsidRPr="001E3319" w:rsidRDefault="001E3319" w:rsidP="001E3319">
            <w:pPr>
              <w:pStyle w:val="TableParagraph"/>
              <w:spacing w:line="230" w:lineRule="exact"/>
              <w:ind w:left="108"/>
              <w:rPr>
                <w:sz w:val="20"/>
              </w:rPr>
            </w:pPr>
            <w:r w:rsidRPr="004026C1">
              <w:rPr>
                <w:spacing w:val="-7"/>
                <w:sz w:val="20"/>
              </w:rPr>
              <w:t xml:space="preserve">All running sub-project of </w:t>
            </w:r>
            <w:proofErr w:type="spellStart"/>
            <w:r w:rsidRPr="004026C1">
              <w:rPr>
                <w:spacing w:val="-7"/>
                <w:sz w:val="20"/>
              </w:rPr>
              <w:t>Bhabaniganj</w:t>
            </w:r>
            <w:proofErr w:type="spellEnd"/>
            <w:r w:rsidRPr="004026C1">
              <w:rPr>
                <w:spacing w:val="-7"/>
                <w:sz w:val="20"/>
              </w:rPr>
              <w:t xml:space="preserve"> </w:t>
            </w:r>
            <w:proofErr w:type="spellStart"/>
            <w:r w:rsidRPr="004026C1">
              <w:rPr>
                <w:spacing w:val="-7"/>
                <w:sz w:val="20"/>
              </w:rPr>
              <w:t>pourashava’s</w:t>
            </w:r>
            <w:proofErr w:type="spellEnd"/>
            <w:r w:rsidRPr="004026C1">
              <w:rPr>
                <w:spacing w:val="-7"/>
                <w:sz w:val="20"/>
              </w:rPr>
              <w:t xml:space="preserve"> </w:t>
            </w:r>
            <w:proofErr w:type="gramStart"/>
            <w:r w:rsidRPr="004026C1">
              <w:rPr>
                <w:spacing w:val="-7"/>
                <w:sz w:val="20"/>
              </w:rPr>
              <w:t>IEE  completed</w:t>
            </w:r>
            <w:proofErr w:type="gramEnd"/>
            <w:r w:rsidRPr="004026C1">
              <w:rPr>
                <w:spacing w:val="-7"/>
                <w:sz w:val="20"/>
              </w:rPr>
              <w:t xml:space="preserve"> with </w:t>
            </w:r>
            <w:r w:rsidRPr="001E3319">
              <w:rPr>
                <w:sz w:val="20"/>
              </w:rPr>
              <w:t>including an assessment of</w:t>
            </w:r>
          </w:p>
          <w:p w14:paraId="7A2D80C1" w14:textId="77777777" w:rsidR="001E3319" w:rsidRPr="001E3319" w:rsidRDefault="001E3319" w:rsidP="001E3319">
            <w:pPr>
              <w:pStyle w:val="TableParagraph"/>
              <w:spacing w:line="230" w:lineRule="exact"/>
              <w:ind w:left="108"/>
              <w:rPr>
                <w:sz w:val="20"/>
              </w:rPr>
            </w:pPr>
            <w:r w:rsidRPr="001E3319">
              <w:rPr>
                <w:sz w:val="20"/>
              </w:rPr>
              <w:t>occupational health and safety risks,</w:t>
            </w:r>
          </w:p>
          <w:p w14:paraId="3EB16C17" w14:textId="77777777" w:rsidR="001E3319" w:rsidRPr="001E3319" w:rsidRDefault="001E3319" w:rsidP="001E3319">
            <w:pPr>
              <w:pStyle w:val="TableParagraph"/>
              <w:spacing w:line="230" w:lineRule="exact"/>
              <w:ind w:left="108"/>
              <w:rPr>
                <w:sz w:val="20"/>
              </w:rPr>
            </w:pPr>
            <w:r w:rsidRPr="001E3319">
              <w:rPr>
                <w:sz w:val="20"/>
              </w:rPr>
              <w:t>proposed mitigation measures, and screening</w:t>
            </w:r>
          </w:p>
          <w:p w14:paraId="557B9CB8" w14:textId="55457396" w:rsidR="00132619" w:rsidRPr="00CE27EB" w:rsidRDefault="001E3319" w:rsidP="001E3319">
            <w:pPr>
              <w:pStyle w:val="TableParagraph"/>
              <w:spacing w:line="229" w:lineRule="exact"/>
              <w:ind w:left="109"/>
              <w:jc w:val="both"/>
              <w:rPr>
                <w:spacing w:val="-7"/>
                <w:sz w:val="20"/>
                <w:highlight w:val="yellow"/>
              </w:rPr>
            </w:pPr>
            <w:r w:rsidRPr="001E3319">
              <w:rPr>
                <w:sz w:val="20"/>
              </w:rPr>
              <w:t>and assessment for the presence of asbestos.</w:t>
            </w:r>
          </w:p>
        </w:tc>
        <w:tc>
          <w:tcPr>
            <w:tcW w:w="2340" w:type="dxa"/>
          </w:tcPr>
          <w:p w14:paraId="1EC673AC" w14:textId="4C211056" w:rsidR="00132619" w:rsidRDefault="00132619" w:rsidP="009E6CB6">
            <w:pPr>
              <w:pStyle w:val="TableParagraph"/>
              <w:spacing w:line="229" w:lineRule="exact"/>
              <w:ind w:left="109"/>
              <w:jc w:val="both"/>
              <w:rPr>
                <w:spacing w:val="-2"/>
                <w:sz w:val="20"/>
              </w:rPr>
            </w:pPr>
          </w:p>
          <w:p w14:paraId="782D5436" w14:textId="3F1D45FE" w:rsidR="00786D5C" w:rsidRDefault="00786D5C" w:rsidP="009E6CB6">
            <w:pPr>
              <w:pStyle w:val="TableParagraph"/>
              <w:spacing w:line="229" w:lineRule="exact"/>
              <w:ind w:left="109"/>
              <w:jc w:val="both"/>
              <w:rPr>
                <w:spacing w:val="-2"/>
                <w:sz w:val="20"/>
              </w:rPr>
            </w:pPr>
          </w:p>
          <w:p w14:paraId="4FE5A6FE" w14:textId="382E84A0" w:rsidR="00786D5C" w:rsidRDefault="00786D5C" w:rsidP="009E6CB6">
            <w:pPr>
              <w:pStyle w:val="TableParagraph"/>
              <w:spacing w:line="229" w:lineRule="exact"/>
              <w:ind w:left="109"/>
              <w:jc w:val="both"/>
              <w:rPr>
                <w:spacing w:val="-2"/>
                <w:sz w:val="20"/>
              </w:rPr>
            </w:pPr>
          </w:p>
          <w:p w14:paraId="1460E927" w14:textId="65E8E343" w:rsidR="00786D5C" w:rsidRPr="005728CC" w:rsidRDefault="001E3319" w:rsidP="009E6CB6">
            <w:pPr>
              <w:pStyle w:val="TableParagraph"/>
              <w:spacing w:line="229" w:lineRule="exact"/>
              <w:ind w:left="109"/>
              <w:jc w:val="both"/>
              <w:rPr>
                <w:spacing w:val="-2"/>
                <w:sz w:val="20"/>
              </w:rPr>
            </w:pPr>
            <w:r>
              <w:rPr>
                <w:spacing w:val="-2"/>
                <w:sz w:val="20"/>
              </w:rPr>
              <w:t>N/A</w:t>
            </w:r>
          </w:p>
        </w:tc>
      </w:tr>
      <w:tr w:rsidR="003A17D9" w:rsidRPr="005728CC" w14:paraId="1F03392B" w14:textId="77777777" w:rsidTr="00B03ACE">
        <w:trPr>
          <w:trHeight w:val="451"/>
          <w:jc w:val="center"/>
        </w:trPr>
        <w:tc>
          <w:tcPr>
            <w:tcW w:w="10525" w:type="dxa"/>
            <w:gridSpan w:val="7"/>
          </w:tcPr>
          <w:p w14:paraId="53592C3E" w14:textId="6097BF5F" w:rsidR="003A17D9" w:rsidRPr="005728CC" w:rsidRDefault="007E45BE" w:rsidP="007E45BE">
            <w:pPr>
              <w:pStyle w:val="TableParagraph"/>
              <w:spacing w:line="229" w:lineRule="exact"/>
              <w:jc w:val="both"/>
              <w:rPr>
                <w:spacing w:val="-2"/>
                <w:sz w:val="20"/>
              </w:rPr>
            </w:pPr>
            <w:r w:rsidRPr="007146F0">
              <w:rPr>
                <w:b/>
                <w:bCs/>
                <w:sz w:val="20"/>
              </w:rPr>
              <w:t>Common</w:t>
            </w:r>
            <w:r w:rsidRPr="007146F0">
              <w:rPr>
                <w:b/>
                <w:bCs/>
                <w:spacing w:val="-10"/>
                <w:sz w:val="20"/>
              </w:rPr>
              <w:t xml:space="preserve"> </w:t>
            </w:r>
            <w:r w:rsidRPr="007146F0">
              <w:rPr>
                <w:b/>
                <w:bCs/>
                <w:sz w:val="20"/>
              </w:rPr>
              <w:t>CAP</w:t>
            </w:r>
            <w:r w:rsidRPr="007146F0">
              <w:rPr>
                <w:b/>
                <w:bCs/>
                <w:spacing w:val="-9"/>
                <w:sz w:val="20"/>
              </w:rPr>
              <w:t xml:space="preserve"> </w:t>
            </w:r>
            <w:r w:rsidRPr="007146F0">
              <w:rPr>
                <w:b/>
                <w:bCs/>
                <w:sz w:val="20"/>
              </w:rPr>
              <w:t>items</w:t>
            </w:r>
            <w:r w:rsidRPr="007146F0">
              <w:rPr>
                <w:b/>
                <w:bCs/>
                <w:spacing w:val="-8"/>
                <w:sz w:val="20"/>
              </w:rPr>
              <w:t xml:space="preserve"> </w:t>
            </w:r>
            <w:r w:rsidRPr="007146F0">
              <w:rPr>
                <w:b/>
                <w:bCs/>
                <w:sz w:val="20"/>
              </w:rPr>
              <w:t>for</w:t>
            </w:r>
            <w:r w:rsidRPr="007146F0">
              <w:rPr>
                <w:b/>
                <w:bCs/>
                <w:spacing w:val="-8"/>
                <w:sz w:val="20"/>
              </w:rPr>
              <w:t xml:space="preserve"> </w:t>
            </w:r>
            <w:r w:rsidRPr="007146F0">
              <w:rPr>
                <w:b/>
                <w:bCs/>
                <w:sz w:val="20"/>
              </w:rPr>
              <w:t>all</w:t>
            </w:r>
            <w:r w:rsidRPr="007146F0">
              <w:rPr>
                <w:b/>
                <w:bCs/>
                <w:spacing w:val="-8"/>
                <w:sz w:val="20"/>
              </w:rPr>
              <w:t xml:space="preserve"> </w:t>
            </w:r>
            <w:proofErr w:type="spellStart"/>
            <w:r w:rsidRPr="007146F0">
              <w:rPr>
                <w:b/>
                <w:bCs/>
                <w:sz w:val="20"/>
              </w:rPr>
              <w:t>Pourashavas</w:t>
            </w:r>
            <w:proofErr w:type="spellEnd"/>
            <w:r w:rsidRPr="007146F0">
              <w:rPr>
                <w:b/>
                <w:bCs/>
                <w:spacing w:val="-6"/>
                <w:sz w:val="20"/>
              </w:rPr>
              <w:t xml:space="preserve"> </w:t>
            </w:r>
            <w:r w:rsidRPr="007146F0">
              <w:rPr>
                <w:b/>
                <w:bCs/>
                <w:sz w:val="20"/>
              </w:rPr>
              <w:t>need</w:t>
            </w:r>
            <w:r w:rsidRPr="007146F0">
              <w:rPr>
                <w:b/>
                <w:bCs/>
                <w:spacing w:val="-9"/>
                <w:sz w:val="20"/>
              </w:rPr>
              <w:t xml:space="preserve"> </w:t>
            </w:r>
            <w:r w:rsidRPr="007146F0">
              <w:rPr>
                <w:b/>
                <w:bCs/>
                <w:sz w:val="20"/>
              </w:rPr>
              <w:t>immediate</w:t>
            </w:r>
            <w:r w:rsidRPr="007146F0">
              <w:rPr>
                <w:b/>
                <w:bCs/>
                <w:spacing w:val="-10"/>
                <w:sz w:val="20"/>
              </w:rPr>
              <w:t xml:space="preserve"> </w:t>
            </w:r>
            <w:r w:rsidRPr="007146F0">
              <w:rPr>
                <w:b/>
                <w:bCs/>
                <w:spacing w:val="-2"/>
                <w:sz w:val="20"/>
              </w:rPr>
              <w:t>attention</w:t>
            </w:r>
          </w:p>
        </w:tc>
      </w:tr>
      <w:tr w:rsidR="00F9077E" w:rsidRPr="005728CC" w14:paraId="57BB7E93" w14:textId="77777777" w:rsidTr="004026C1">
        <w:trPr>
          <w:trHeight w:val="2420"/>
          <w:jc w:val="center"/>
        </w:trPr>
        <w:tc>
          <w:tcPr>
            <w:tcW w:w="540" w:type="dxa"/>
          </w:tcPr>
          <w:p w14:paraId="69CCBB72" w14:textId="3C881669" w:rsidR="003A17D9" w:rsidRDefault="003A17D9" w:rsidP="003A17D9">
            <w:pPr>
              <w:pStyle w:val="TableParagraph"/>
              <w:spacing w:line="229" w:lineRule="exact"/>
              <w:ind w:left="7" w:right="107"/>
              <w:jc w:val="center"/>
              <w:rPr>
                <w:spacing w:val="-10"/>
                <w:sz w:val="20"/>
              </w:rPr>
            </w:pPr>
            <w:r>
              <w:rPr>
                <w:spacing w:val="-10"/>
                <w:sz w:val="20"/>
              </w:rPr>
              <w:t>1</w:t>
            </w:r>
          </w:p>
        </w:tc>
        <w:tc>
          <w:tcPr>
            <w:tcW w:w="2340" w:type="dxa"/>
          </w:tcPr>
          <w:p w14:paraId="4836ACC6" w14:textId="77777777" w:rsidR="00453327" w:rsidRDefault="00453327" w:rsidP="00432321">
            <w:pPr>
              <w:pStyle w:val="TableParagraph"/>
              <w:spacing w:line="230" w:lineRule="exact"/>
              <w:ind w:left="108"/>
              <w:rPr>
                <w:rFonts w:ascii="ArialMT" w:eastAsiaTheme="minorHAnsi" w:hAnsi="ArialMT" w:cs="ArialMT"/>
                <w:sz w:val="20"/>
                <w:szCs w:val="20"/>
              </w:rPr>
            </w:pPr>
            <w:r>
              <w:rPr>
                <w:rFonts w:ascii="ArialMT" w:eastAsiaTheme="minorHAnsi" w:hAnsi="ArialMT" w:cs="ArialMT"/>
                <w:sz w:val="20"/>
                <w:szCs w:val="20"/>
              </w:rPr>
              <w:t xml:space="preserve">Grievances recorded at site </w:t>
            </w:r>
            <w:r w:rsidRPr="00432321">
              <w:rPr>
                <w:sz w:val="20"/>
              </w:rPr>
              <w:t>level</w:t>
            </w:r>
            <w:r>
              <w:rPr>
                <w:rFonts w:ascii="ArialMT" w:eastAsiaTheme="minorHAnsi" w:hAnsi="ArialMT" w:cs="ArialMT"/>
                <w:sz w:val="20"/>
                <w:szCs w:val="20"/>
              </w:rPr>
              <w:t xml:space="preserve"> registers</w:t>
            </w:r>
          </w:p>
          <w:p w14:paraId="748EFE05" w14:textId="77777777" w:rsidR="00453327" w:rsidRDefault="00453327" w:rsidP="00432321">
            <w:pPr>
              <w:pStyle w:val="TableParagraph"/>
              <w:spacing w:line="230" w:lineRule="exact"/>
              <w:ind w:left="108"/>
              <w:rPr>
                <w:rFonts w:ascii="ArialMT" w:eastAsiaTheme="minorHAnsi" w:hAnsi="ArialMT" w:cs="ArialMT"/>
                <w:sz w:val="20"/>
                <w:szCs w:val="20"/>
              </w:rPr>
            </w:pPr>
            <w:r>
              <w:rPr>
                <w:rFonts w:ascii="ArialMT" w:eastAsiaTheme="minorHAnsi" w:hAnsi="ArialMT" w:cs="ArialMT"/>
                <w:sz w:val="20"/>
                <w:szCs w:val="20"/>
              </w:rPr>
              <w:t xml:space="preserve">should be reported to SEMRs including </w:t>
            </w:r>
            <w:proofErr w:type="gramStart"/>
            <w:r>
              <w:rPr>
                <w:rFonts w:ascii="ArialMT" w:eastAsiaTheme="minorHAnsi" w:hAnsi="ArialMT" w:cs="ArialMT"/>
                <w:sz w:val="20"/>
                <w:szCs w:val="20"/>
              </w:rPr>
              <w:t>their</w:t>
            </w:r>
            <w:proofErr w:type="gramEnd"/>
          </w:p>
          <w:p w14:paraId="2CB3FAB5" w14:textId="77777777" w:rsidR="00453327" w:rsidRDefault="00453327" w:rsidP="00432321">
            <w:pPr>
              <w:pStyle w:val="TableParagraph"/>
              <w:spacing w:line="230" w:lineRule="exact"/>
              <w:ind w:left="108"/>
              <w:rPr>
                <w:rFonts w:ascii="ArialMT" w:eastAsiaTheme="minorHAnsi" w:hAnsi="ArialMT" w:cs="ArialMT"/>
                <w:sz w:val="20"/>
                <w:szCs w:val="20"/>
              </w:rPr>
            </w:pPr>
            <w:r>
              <w:rPr>
                <w:rFonts w:ascii="ArialMT" w:eastAsiaTheme="minorHAnsi" w:hAnsi="ArialMT" w:cs="ArialMT"/>
                <w:sz w:val="20"/>
                <w:szCs w:val="20"/>
              </w:rPr>
              <w:t xml:space="preserve">details (e.g., number of </w:t>
            </w:r>
            <w:r w:rsidRPr="00432321">
              <w:rPr>
                <w:sz w:val="20"/>
              </w:rPr>
              <w:t>grievances</w:t>
            </w:r>
            <w:r>
              <w:rPr>
                <w:rFonts w:ascii="ArialMT" w:eastAsiaTheme="minorHAnsi" w:hAnsi="ArialMT" w:cs="ArialMT"/>
                <w:sz w:val="20"/>
                <w:szCs w:val="20"/>
              </w:rPr>
              <w:t>, type of</w:t>
            </w:r>
          </w:p>
          <w:p w14:paraId="0FA5B305" w14:textId="77777777" w:rsidR="00453327" w:rsidRDefault="00453327" w:rsidP="00432321">
            <w:pPr>
              <w:pStyle w:val="TableParagraph"/>
              <w:spacing w:line="230" w:lineRule="exact"/>
              <w:ind w:left="108"/>
              <w:rPr>
                <w:rFonts w:ascii="ArialMT" w:eastAsiaTheme="minorHAnsi" w:hAnsi="ArialMT" w:cs="ArialMT"/>
                <w:sz w:val="20"/>
                <w:szCs w:val="20"/>
              </w:rPr>
            </w:pPr>
            <w:r>
              <w:rPr>
                <w:rFonts w:ascii="ArialMT" w:eastAsiaTheme="minorHAnsi" w:hAnsi="ArialMT" w:cs="ArialMT"/>
                <w:sz w:val="20"/>
                <w:szCs w:val="20"/>
              </w:rPr>
              <w:t xml:space="preserve">grievances, status of </w:t>
            </w:r>
            <w:r w:rsidRPr="00432321">
              <w:rPr>
                <w:sz w:val="20"/>
              </w:rPr>
              <w:t>resolution</w:t>
            </w:r>
            <w:r>
              <w:rPr>
                <w:rFonts w:ascii="ArialMT" w:eastAsiaTheme="minorHAnsi" w:hAnsi="ArialMT" w:cs="ArialMT"/>
                <w:sz w:val="20"/>
                <w:szCs w:val="20"/>
              </w:rPr>
              <w:t xml:space="preserve"> of grievances)</w:t>
            </w:r>
          </w:p>
          <w:p w14:paraId="6E3FED03" w14:textId="09DA33DA" w:rsidR="003A17D9" w:rsidRPr="005728CC" w:rsidRDefault="003A17D9" w:rsidP="00453327">
            <w:pPr>
              <w:pStyle w:val="TableParagraph"/>
              <w:spacing w:line="230" w:lineRule="exact"/>
              <w:ind w:left="108"/>
              <w:rPr>
                <w:sz w:val="20"/>
              </w:rPr>
            </w:pPr>
          </w:p>
        </w:tc>
        <w:tc>
          <w:tcPr>
            <w:tcW w:w="1255" w:type="dxa"/>
          </w:tcPr>
          <w:p w14:paraId="5634FC02" w14:textId="57F15493" w:rsidR="00453327" w:rsidRDefault="003A17D9" w:rsidP="00453327">
            <w:pPr>
              <w:widowControl/>
              <w:adjustRightInd w:val="0"/>
              <w:rPr>
                <w:rFonts w:ascii="ArialMT" w:eastAsiaTheme="minorHAnsi" w:hAnsi="ArialMT" w:cs="ArialMT"/>
                <w:sz w:val="20"/>
                <w:szCs w:val="20"/>
              </w:rPr>
            </w:pPr>
            <w:proofErr w:type="gramStart"/>
            <w:r w:rsidRPr="005728CC">
              <w:rPr>
                <w:spacing w:val="-2"/>
                <w:sz w:val="20"/>
              </w:rPr>
              <w:t>Contractor</w:t>
            </w:r>
            <w:r w:rsidR="00453327">
              <w:rPr>
                <w:rFonts w:ascii="ArialMT" w:eastAsiaTheme="minorHAnsi" w:hAnsi="ArialMT" w:cs="ArialMT"/>
                <w:sz w:val="20"/>
                <w:szCs w:val="20"/>
              </w:rPr>
              <w:t xml:space="preserve"> ,PMU</w:t>
            </w:r>
            <w:proofErr w:type="gramEnd"/>
            <w:r w:rsidR="00453327">
              <w:rPr>
                <w:rFonts w:ascii="ArialMT" w:eastAsiaTheme="minorHAnsi" w:hAnsi="ArialMT" w:cs="ArialMT"/>
                <w:sz w:val="20"/>
                <w:szCs w:val="20"/>
              </w:rPr>
              <w:t xml:space="preserve"> &amp;</w:t>
            </w:r>
          </w:p>
          <w:p w14:paraId="49B4B53A" w14:textId="77777777" w:rsidR="00453327" w:rsidRDefault="00453327" w:rsidP="00453327">
            <w:pPr>
              <w:widowControl/>
              <w:adjustRightInd w:val="0"/>
              <w:rPr>
                <w:rFonts w:ascii="ArialMT" w:eastAsiaTheme="minorHAnsi" w:hAnsi="ArialMT" w:cs="ArialMT"/>
                <w:sz w:val="20"/>
                <w:szCs w:val="20"/>
              </w:rPr>
            </w:pPr>
            <w:r>
              <w:rPr>
                <w:rFonts w:ascii="ArialMT" w:eastAsiaTheme="minorHAnsi" w:hAnsi="ArialMT" w:cs="ArialMT"/>
                <w:sz w:val="20"/>
                <w:szCs w:val="20"/>
              </w:rPr>
              <w:t>MDSC</w:t>
            </w:r>
          </w:p>
          <w:p w14:paraId="25747BCF" w14:textId="604673ED" w:rsidR="003A17D9" w:rsidRPr="005728CC" w:rsidRDefault="003A17D9" w:rsidP="003A17D9">
            <w:pPr>
              <w:pStyle w:val="TableParagraph"/>
              <w:spacing w:line="229" w:lineRule="exact"/>
              <w:ind w:left="108"/>
              <w:rPr>
                <w:spacing w:val="-2"/>
                <w:sz w:val="20"/>
              </w:rPr>
            </w:pPr>
          </w:p>
        </w:tc>
        <w:tc>
          <w:tcPr>
            <w:tcW w:w="1530" w:type="dxa"/>
          </w:tcPr>
          <w:p w14:paraId="00BE8773" w14:textId="665DEFC9" w:rsidR="003A17D9" w:rsidRPr="005728CC" w:rsidRDefault="003A17D9" w:rsidP="003A17D9">
            <w:pPr>
              <w:pStyle w:val="TableParagraph"/>
              <w:spacing w:line="230" w:lineRule="exact"/>
              <w:ind w:left="108" w:right="682"/>
              <w:rPr>
                <w:sz w:val="20"/>
              </w:rPr>
            </w:pPr>
            <w:r w:rsidRPr="005728CC">
              <w:rPr>
                <w:sz w:val="20"/>
              </w:rPr>
              <w:t>PMU</w:t>
            </w:r>
            <w:r w:rsidRPr="005728CC">
              <w:rPr>
                <w:spacing w:val="-14"/>
                <w:sz w:val="20"/>
              </w:rPr>
              <w:t xml:space="preserve"> </w:t>
            </w:r>
            <w:r w:rsidRPr="005728CC">
              <w:rPr>
                <w:sz w:val="20"/>
              </w:rPr>
              <w:t xml:space="preserve">&amp; </w:t>
            </w:r>
            <w:r w:rsidRPr="005728CC">
              <w:rPr>
                <w:spacing w:val="-4"/>
                <w:sz w:val="20"/>
              </w:rPr>
              <w:t>MDSC</w:t>
            </w:r>
          </w:p>
        </w:tc>
        <w:tc>
          <w:tcPr>
            <w:tcW w:w="810" w:type="dxa"/>
          </w:tcPr>
          <w:p w14:paraId="285EF2B0" w14:textId="51E30909" w:rsidR="003A17D9" w:rsidRPr="005728CC" w:rsidRDefault="00453327" w:rsidP="003A17D9">
            <w:pPr>
              <w:pStyle w:val="TableParagraph"/>
              <w:spacing w:line="229" w:lineRule="exact"/>
              <w:ind w:left="109"/>
              <w:rPr>
                <w:spacing w:val="-2"/>
                <w:sz w:val="20"/>
              </w:rPr>
            </w:pPr>
            <w:r>
              <w:rPr>
                <w:spacing w:val="-2"/>
                <w:sz w:val="20"/>
              </w:rPr>
              <w:t>ongoing</w:t>
            </w:r>
          </w:p>
        </w:tc>
        <w:tc>
          <w:tcPr>
            <w:tcW w:w="1710" w:type="dxa"/>
          </w:tcPr>
          <w:p w14:paraId="5D910E59" w14:textId="5E1549D2" w:rsidR="003A17D9" w:rsidRPr="004026C1" w:rsidRDefault="00B96D74" w:rsidP="003A17D9">
            <w:pPr>
              <w:pStyle w:val="TableParagraph"/>
              <w:spacing w:line="229" w:lineRule="exact"/>
              <w:ind w:left="109"/>
              <w:jc w:val="both"/>
              <w:rPr>
                <w:spacing w:val="-2"/>
                <w:sz w:val="20"/>
              </w:rPr>
            </w:pPr>
            <w:r w:rsidRPr="004026C1">
              <w:rPr>
                <w:spacing w:val="-2"/>
                <w:sz w:val="20"/>
              </w:rPr>
              <w:t xml:space="preserve">Complied </w:t>
            </w:r>
          </w:p>
        </w:tc>
        <w:tc>
          <w:tcPr>
            <w:tcW w:w="2340" w:type="dxa"/>
          </w:tcPr>
          <w:p w14:paraId="20E04B75" w14:textId="3F9DF4A6" w:rsidR="003A17D9" w:rsidRPr="005728CC" w:rsidRDefault="00FA1AFD" w:rsidP="003A17D9">
            <w:pPr>
              <w:pStyle w:val="TableParagraph"/>
              <w:spacing w:line="229" w:lineRule="exact"/>
              <w:ind w:left="109"/>
              <w:jc w:val="both"/>
              <w:rPr>
                <w:spacing w:val="-2"/>
                <w:sz w:val="20"/>
              </w:rPr>
            </w:pPr>
            <w:r>
              <w:rPr>
                <w:noProof/>
              </w:rPr>
              <w:drawing>
                <wp:anchor distT="0" distB="0" distL="114300" distR="114300" simplePos="0" relativeHeight="252081152" behindDoc="0" locked="0" layoutInCell="1" allowOverlap="1" wp14:anchorId="55B06837" wp14:editId="17771023">
                  <wp:simplePos x="0" y="0"/>
                  <wp:positionH relativeFrom="column">
                    <wp:posOffset>17104</wp:posOffset>
                  </wp:positionH>
                  <wp:positionV relativeFrom="paragraph">
                    <wp:posOffset>8512</wp:posOffset>
                  </wp:positionV>
                  <wp:extent cx="1389746" cy="1527242"/>
                  <wp:effectExtent l="0" t="0" r="1270" b="0"/>
                  <wp:wrapNone/>
                  <wp:docPr id="5666528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652879"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395633" cy="1533711"/>
                          </a:xfrm>
                          <a:prstGeom prst="rect">
                            <a:avLst/>
                          </a:prstGeom>
                        </pic:spPr>
                      </pic:pic>
                    </a:graphicData>
                  </a:graphic>
                  <wp14:sizeRelH relativeFrom="margin">
                    <wp14:pctWidth>0</wp14:pctWidth>
                  </wp14:sizeRelH>
                  <wp14:sizeRelV relativeFrom="margin">
                    <wp14:pctHeight>0</wp14:pctHeight>
                  </wp14:sizeRelV>
                </wp:anchor>
              </w:drawing>
            </w:r>
          </w:p>
        </w:tc>
      </w:tr>
      <w:tr w:rsidR="00F9077E" w:rsidRPr="005728CC" w14:paraId="7B42BD43" w14:textId="77777777" w:rsidTr="004026C1">
        <w:trPr>
          <w:trHeight w:val="2573"/>
          <w:jc w:val="center"/>
        </w:trPr>
        <w:tc>
          <w:tcPr>
            <w:tcW w:w="540" w:type="dxa"/>
          </w:tcPr>
          <w:p w14:paraId="19EDAD16" w14:textId="7D0C4949" w:rsidR="003A17D9" w:rsidRDefault="003A17D9" w:rsidP="003A17D9">
            <w:pPr>
              <w:pStyle w:val="TableParagraph"/>
              <w:spacing w:line="229" w:lineRule="exact"/>
              <w:ind w:left="7" w:right="107"/>
              <w:jc w:val="center"/>
              <w:rPr>
                <w:spacing w:val="-10"/>
                <w:sz w:val="20"/>
              </w:rPr>
            </w:pPr>
            <w:r>
              <w:rPr>
                <w:spacing w:val="-10"/>
                <w:sz w:val="20"/>
              </w:rPr>
              <w:t>2</w:t>
            </w:r>
          </w:p>
        </w:tc>
        <w:tc>
          <w:tcPr>
            <w:tcW w:w="2340" w:type="dxa"/>
          </w:tcPr>
          <w:p w14:paraId="62CF372D" w14:textId="77777777" w:rsidR="00453327" w:rsidRPr="00453327" w:rsidRDefault="00453327" w:rsidP="00453327">
            <w:pPr>
              <w:pStyle w:val="TableParagraph"/>
              <w:spacing w:line="230" w:lineRule="exact"/>
              <w:ind w:left="108"/>
              <w:rPr>
                <w:sz w:val="20"/>
              </w:rPr>
            </w:pPr>
            <w:r w:rsidRPr="00453327">
              <w:rPr>
                <w:sz w:val="20"/>
              </w:rPr>
              <w:t>IEE and Site Specific EMP in Bangla needs to</w:t>
            </w:r>
          </w:p>
          <w:p w14:paraId="4E15E0DC" w14:textId="4284B50E" w:rsidR="003A17D9" w:rsidRPr="005728CC" w:rsidRDefault="00453327" w:rsidP="00453327">
            <w:pPr>
              <w:pStyle w:val="TableParagraph"/>
              <w:spacing w:line="230" w:lineRule="exact"/>
              <w:ind w:left="108"/>
              <w:rPr>
                <w:sz w:val="20"/>
              </w:rPr>
            </w:pPr>
            <w:r w:rsidRPr="00453327">
              <w:rPr>
                <w:sz w:val="20"/>
              </w:rPr>
              <w:t>be ensured at worksite.</w:t>
            </w:r>
          </w:p>
        </w:tc>
        <w:tc>
          <w:tcPr>
            <w:tcW w:w="1255" w:type="dxa"/>
          </w:tcPr>
          <w:p w14:paraId="386036C8" w14:textId="005F427B" w:rsidR="003A17D9" w:rsidRPr="005728CC" w:rsidRDefault="003A17D9" w:rsidP="003A17D9">
            <w:pPr>
              <w:pStyle w:val="TableParagraph"/>
              <w:spacing w:line="229" w:lineRule="exact"/>
              <w:ind w:left="108"/>
              <w:rPr>
                <w:spacing w:val="-2"/>
                <w:sz w:val="20"/>
              </w:rPr>
            </w:pPr>
            <w:r w:rsidRPr="005728CC">
              <w:rPr>
                <w:spacing w:val="-2"/>
                <w:sz w:val="20"/>
              </w:rPr>
              <w:t>Contractor</w:t>
            </w:r>
            <w:r w:rsidR="00453327">
              <w:rPr>
                <w:spacing w:val="-2"/>
                <w:sz w:val="20"/>
              </w:rPr>
              <w:t>,</w:t>
            </w:r>
            <w:r w:rsidR="00453327" w:rsidRPr="005728CC">
              <w:rPr>
                <w:sz w:val="20"/>
              </w:rPr>
              <w:t xml:space="preserve"> PMU</w:t>
            </w:r>
            <w:r w:rsidR="00453327" w:rsidRPr="005728CC">
              <w:rPr>
                <w:spacing w:val="-14"/>
                <w:sz w:val="20"/>
              </w:rPr>
              <w:t xml:space="preserve"> </w:t>
            </w:r>
            <w:r w:rsidR="00453327" w:rsidRPr="005728CC">
              <w:rPr>
                <w:sz w:val="20"/>
              </w:rPr>
              <w:t xml:space="preserve">&amp; </w:t>
            </w:r>
            <w:r w:rsidR="00453327" w:rsidRPr="005728CC">
              <w:rPr>
                <w:spacing w:val="-4"/>
                <w:sz w:val="20"/>
              </w:rPr>
              <w:t>MDSC</w:t>
            </w:r>
          </w:p>
        </w:tc>
        <w:tc>
          <w:tcPr>
            <w:tcW w:w="1530" w:type="dxa"/>
          </w:tcPr>
          <w:p w14:paraId="5E226ED8" w14:textId="010D608F" w:rsidR="003A17D9" w:rsidRPr="005728CC" w:rsidRDefault="003A17D9" w:rsidP="003A17D9">
            <w:pPr>
              <w:pStyle w:val="TableParagraph"/>
              <w:spacing w:line="230" w:lineRule="exact"/>
              <w:ind w:left="108" w:right="682"/>
              <w:rPr>
                <w:sz w:val="20"/>
              </w:rPr>
            </w:pPr>
            <w:r w:rsidRPr="005728CC">
              <w:rPr>
                <w:sz w:val="20"/>
              </w:rPr>
              <w:t>PMU</w:t>
            </w:r>
            <w:r w:rsidRPr="005728CC">
              <w:rPr>
                <w:spacing w:val="-14"/>
                <w:sz w:val="20"/>
              </w:rPr>
              <w:t xml:space="preserve"> </w:t>
            </w:r>
            <w:r w:rsidRPr="005728CC">
              <w:rPr>
                <w:sz w:val="20"/>
              </w:rPr>
              <w:t xml:space="preserve">&amp; </w:t>
            </w:r>
            <w:r w:rsidRPr="005728CC">
              <w:rPr>
                <w:spacing w:val="-4"/>
                <w:sz w:val="20"/>
              </w:rPr>
              <w:t>MDSC</w:t>
            </w:r>
          </w:p>
        </w:tc>
        <w:tc>
          <w:tcPr>
            <w:tcW w:w="810" w:type="dxa"/>
          </w:tcPr>
          <w:p w14:paraId="6A034CA7" w14:textId="3596D6A3" w:rsidR="003A17D9" w:rsidRPr="005728CC" w:rsidRDefault="00453327" w:rsidP="003A17D9">
            <w:pPr>
              <w:pStyle w:val="TableParagraph"/>
              <w:spacing w:line="229" w:lineRule="exact"/>
              <w:ind w:left="109"/>
              <w:rPr>
                <w:spacing w:val="-2"/>
                <w:sz w:val="20"/>
              </w:rPr>
            </w:pPr>
            <w:r>
              <w:rPr>
                <w:sz w:val="20"/>
              </w:rPr>
              <w:t>On going</w:t>
            </w:r>
          </w:p>
        </w:tc>
        <w:tc>
          <w:tcPr>
            <w:tcW w:w="1710" w:type="dxa"/>
          </w:tcPr>
          <w:p w14:paraId="1BA089FF" w14:textId="65F8C5E2" w:rsidR="003A17D9" w:rsidRPr="004026C1" w:rsidRDefault="00B96D74" w:rsidP="003A17D9">
            <w:pPr>
              <w:pStyle w:val="TableParagraph"/>
              <w:spacing w:line="229" w:lineRule="exact"/>
              <w:ind w:left="109"/>
              <w:jc w:val="both"/>
              <w:rPr>
                <w:spacing w:val="-2"/>
                <w:sz w:val="20"/>
              </w:rPr>
            </w:pPr>
            <w:r w:rsidRPr="004026C1">
              <w:rPr>
                <w:sz w:val="20"/>
              </w:rPr>
              <w:t xml:space="preserve">Complied </w:t>
            </w:r>
          </w:p>
        </w:tc>
        <w:tc>
          <w:tcPr>
            <w:tcW w:w="2340" w:type="dxa"/>
          </w:tcPr>
          <w:p w14:paraId="5C78362F" w14:textId="5CA9D8F8" w:rsidR="00300048" w:rsidRDefault="00F9077E" w:rsidP="003A17D9">
            <w:pPr>
              <w:pStyle w:val="TableParagraph"/>
              <w:spacing w:line="229" w:lineRule="exact"/>
              <w:ind w:left="109"/>
              <w:jc w:val="both"/>
              <w:rPr>
                <w:spacing w:val="-2"/>
                <w:sz w:val="20"/>
              </w:rPr>
            </w:pPr>
            <w:r>
              <w:rPr>
                <w:noProof/>
              </w:rPr>
              <w:drawing>
                <wp:anchor distT="0" distB="0" distL="114300" distR="114300" simplePos="0" relativeHeight="252079104" behindDoc="0" locked="0" layoutInCell="1" allowOverlap="1" wp14:anchorId="044F5D3B" wp14:editId="35F0F963">
                  <wp:simplePos x="0" y="0"/>
                  <wp:positionH relativeFrom="column">
                    <wp:posOffset>-2352</wp:posOffset>
                  </wp:positionH>
                  <wp:positionV relativeFrom="paragraph">
                    <wp:posOffset>2432</wp:posOffset>
                  </wp:positionV>
                  <wp:extent cx="1410511" cy="1614137"/>
                  <wp:effectExtent l="0" t="0" r="0" b="5715"/>
                  <wp:wrapNone/>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16858" cy="1621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CB3223" w14:textId="52088F3E" w:rsidR="00F9077E" w:rsidRDefault="00F9077E" w:rsidP="00F9077E">
            <w:pPr>
              <w:pStyle w:val="NormalWeb"/>
            </w:pPr>
          </w:p>
          <w:p w14:paraId="7DF4F63A" w14:textId="69C0E19E" w:rsidR="00300048" w:rsidRDefault="00300048" w:rsidP="003A17D9">
            <w:pPr>
              <w:pStyle w:val="TableParagraph"/>
              <w:spacing w:line="229" w:lineRule="exact"/>
              <w:ind w:left="109"/>
              <w:jc w:val="both"/>
              <w:rPr>
                <w:spacing w:val="-2"/>
                <w:sz w:val="20"/>
              </w:rPr>
            </w:pPr>
          </w:p>
          <w:p w14:paraId="3A424B8E" w14:textId="402A2398" w:rsidR="00300048" w:rsidRDefault="00300048" w:rsidP="003A17D9">
            <w:pPr>
              <w:pStyle w:val="TableParagraph"/>
              <w:spacing w:line="229" w:lineRule="exact"/>
              <w:ind w:left="109"/>
              <w:jc w:val="both"/>
              <w:rPr>
                <w:spacing w:val="-2"/>
                <w:sz w:val="20"/>
              </w:rPr>
            </w:pPr>
          </w:p>
          <w:p w14:paraId="6EAC841C" w14:textId="3A707594" w:rsidR="00300048" w:rsidRDefault="00300048" w:rsidP="003A17D9">
            <w:pPr>
              <w:pStyle w:val="TableParagraph"/>
              <w:spacing w:line="229" w:lineRule="exact"/>
              <w:ind w:left="109"/>
              <w:jc w:val="both"/>
              <w:rPr>
                <w:spacing w:val="-2"/>
                <w:sz w:val="20"/>
              </w:rPr>
            </w:pPr>
          </w:p>
          <w:p w14:paraId="359F34EE" w14:textId="7E89F863" w:rsidR="00300048" w:rsidRDefault="00300048" w:rsidP="003A17D9">
            <w:pPr>
              <w:pStyle w:val="TableParagraph"/>
              <w:spacing w:line="229" w:lineRule="exact"/>
              <w:ind w:left="109"/>
              <w:jc w:val="both"/>
              <w:rPr>
                <w:spacing w:val="-2"/>
                <w:sz w:val="20"/>
              </w:rPr>
            </w:pPr>
          </w:p>
          <w:p w14:paraId="78DAC19E" w14:textId="254F40C3" w:rsidR="00300048" w:rsidRPr="005728CC" w:rsidRDefault="00300048" w:rsidP="003A17D9">
            <w:pPr>
              <w:pStyle w:val="TableParagraph"/>
              <w:spacing w:line="229" w:lineRule="exact"/>
              <w:ind w:left="109"/>
              <w:jc w:val="both"/>
              <w:rPr>
                <w:spacing w:val="-2"/>
                <w:sz w:val="20"/>
              </w:rPr>
            </w:pPr>
          </w:p>
        </w:tc>
      </w:tr>
      <w:tr w:rsidR="00F9077E" w:rsidRPr="005728CC" w14:paraId="689275F3" w14:textId="77777777" w:rsidTr="004026C1">
        <w:trPr>
          <w:trHeight w:val="2179"/>
          <w:jc w:val="center"/>
        </w:trPr>
        <w:tc>
          <w:tcPr>
            <w:tcW w:w="540" w:type="dxa"/>
          </w:tcPr>
          <w:p w14:paraId="2D4D612F" w14:textId="36896224" w:rsidR="003A17D9" w:rsidRDefault="003A17D9" w:rsidP="003A17D9">
            <w:pPr>
              <w:pStyle w:val="TableParagraph"/>
              <w:spacing w:line="229" w:lineRule="exact"/>
              <w:ind w:left="7" w:right="107"/>
              <w:jc w:val="center"/>
              <w:rPr>
                <w:spacing w:val="-10"/>
                <w:sz w:val="20"/>
              </w:rPr>
            </w:pPr>
            <w:r>
              <w:rPr>
                <w:spacing w:val="-10"/>
                <w:sz w:val="20"/>
              </w:rPr>
              <w:t>3</w:t>
            </w:r>
          </w:p>
        </w:tc>
        <w:tc>
          <w:tcPr>
            <w:tcW w:w="2340" w:type="dxa"/>
          </w:tcPr>
          <w:p w14:paraId="621BCC97" w14:textId="77777777" w:rsidR="00453327" w:rsidRPr="00453327" w:rsidRDefault="00453327" w:rsidP="00453327">
            <w:pPr>
              <w:pStyle w:val="TableParagraph"/>
              <w:spacing w:line="230" w:lineRule="exact"/>
              <w:ind w:left="108"/>
              <w:rPr>
                <w:sz w:val="20"/>
              </w:rPr>
            </w:pPr>
            <w:r w:rsidRPr="00453327">
              <w:rPr>
                <w:sz w:val="20"/>
              </w:rPr>
              <w:t>Safety boots with hard shields need to be</w:t>
            </w:r>
          </w:p>
          <w:p w14:paraId="0C9604B2" w14:textId="5F84A83A" w:rsidR="003A17D9" w:rsidRPr="005728CC" w:rsidRDefault="00453327" w:rsidP="00453327">
            <w:pPr>
              <w:pStyle w:val="TableParagraph"/>
              <w:spacing w:line="230" w:lineRule="exact"/>
              <w:ind w:left="108"/>
              <w:rPr>
                <w:sz w:val="20"/>
              </w:rPr>
            </w:pPr>
            <w:r w:rsidRPr="00453327">
              <w:rPr>
                <w:sz w:val="20"/>
              </w:rPr>
              <w:t>used by the workers.</w:t>
            </w:r>
          </w:p>
        </w:tc>
        <w:tc>
          <w:tcPr>
            <w:tcW w:w="1255" w:type="dxa"/>
          </w:tcPr>
          <w:p w14:paraId="723ED21D" w14:textId="4181EC8D" w:rsidR="003A17D9" w:rsidRPr="005728CC" w:rsidRDefault="003A17D9" w:rsidP="003A17D9">
            <w:pPr>
              <w:pStyle w:val="TableParagraph"/>
              <w:spacing w:line="229" w:lineRule="exact"/>
              <w:ind w:left="108"/>
              <w:rPr>
                <w:spacing w:val="-2"/>
                <w:sz w:val="20"/>
              </w:rPr>
            </w:pPr>
            <w:r w:rsidRPr="005728CC">
              <w:rPr>
                <w:spacing w:val="-2"/>
                <w:sz w:val="20"/>
              </w:rPr>
              <w:t>Contractor</w:t>
            </w:r>
          </w:p>
        </w:tc>
        <w:tc>
          <w:tcPr>
            <w:tcW w:w="1530" w:type="dxa"/>
          </w:tcPr>
          <w:p w14:paraId="6F0F9E3D" w14:textId="5644E99F" w:rsidR="003A17D9" w:rsidRPr="005728CC" w:rsidRDefault="003A17D9" w:rsidP="003A17D9">
            <w:pPr>
              <w:pStyle w:val="TableParagraph"/>
              <w:spacing w:line="230" w:lineRule="exact"/>
              <w:ind w:left="108" w:right="682"/>
              <w:rPr>
                <w:sz w:val="20"/>
              </w:rPr>
            </w:pPr>
            <w:r w:rsidRPr="005728CC">
              <w:rPr>
                <w:sz w:val="20"/>
              </w:rPr>
              <w:t>PMU</w:t>
            </w:r>
            <w:r w:rsidRPr="005728CC">
              <w:rPr>
                <w:spacing w:val="-14"/>
                <w:sz w:val="20"/>
              </w:rPr>
              <w:t xml:space="preserve"> </w:t>
            </w:r>
            <w:r w:rsidRPr="005728CC">
              <w:rPr>
                <w:sz w:val="20"/>
              </w:rPr>
              <w:t xml:space="preserve">&amp; </w:t>
            </w:r>
            <w:r w:rsidRPr="005728CC">
              <w:rPr>
                <w:spacing w:val="-4"/>
                <w:sz w:val="20"/>
              </w:rPr>
              <w:t>MDSC</w:t>
            </w:r>
          </w:p>
        </w:tc>
        <w:tc>
          <w:tcPr>
            <w:tcW w:w="810" w:type="dxa"/>
          </w:tcPr>
          <w:p w14:paraId="4536862B" w14:textId="4976219E" w:rsidR="003A17D9" w:rsidRPr="005728CC" w:rsidRDefault="00453327" w:rsidP="003A17D9">
            <w:pPr>
              <w:pStyle w:val="TableParagraph"/>
              <w:spacing w:line="229" w:lineRule="exact"/>
              <w:ind w:left="109"/>
              <w:rPr>
                <w:spacing w:val="-2"/>
                <w:sz w:val="20"/>
              </w:rPr>
            </w:pPr>
            <w:r>
              <w:rPr>
                <w:sz w:val="20"/>
              </w:rPr>
              <w:t>Immediate</w:t>
            </w:r>
          </w:p>
        </w:tc>
        <w:tc>
          <w:tcPr>
            <w:tcW w:w="1710" w:type="dxa"/>
          </w:tcPr>
          <w:p w14:paraId="57C5EAC6" w14:textId="24557AD4" w:rsidR="003A17D9" w:rsidRPr="004026C1" w:rsidRDefault="00B96D74" w:rsidP="003A17D9">
            <w:pPr>
              <w:pStyle w:val="TableParagraph"/>
              <w:spacing w:line="229" w:lineRule="exact"/>
              <w:ind w:left="109"/>
              <w:jc w:val="both"/>
              <w:rPr>
                <w:spacing w:val="-2"/>
                <w:sz w:val="20"/>
              </w:rPr>
            </w:pPr>
            <w:r w:rsidRPr="004026C1">
              <w:rPr>
                <w:spacing w:val="-2"/>
                <w:sz w:val="20"/>
              </w:rPr>
              <w:t xml:space="preserve">Partially complied </w:t>
            </w:r>
          </w:p>
        </w:tc>
        <w:tc>
          <w:tcPr>
            <w:tcW w:w="2340" w:type="dxa"/>
          </w:tcPr>
          <w:p w14:paraId="665423CD" w14:textId="793E10DB" w:rsidR="003A17D9" w:rsidRDefault="004C56EE" w:rsidP="003A17D9">
            <w:pPr>
              <w:pStyle w:val="TableParagraph"/>
              <w:spacing w:line="229" w:lineRule="exact"/>
              <w:ind w:left="109"/>
              <w:jc w:val="both"/>
              <w:rPr>
                <w:spacing w:val="-2"/>
                <w:sz w:val="20"/>
              </w:rPr>
            </w:pPr>
            <w:r>
              <w:rPr>
                <w:noProof/>
              </w:rPr>
              <w:drawing>
                <wp:anchor distT="0" distB="0" distL="114300" distR="114300" simplePos="0" relativeHeight="252254208" behindDoc="0" locked="0" layoutInCell="1" allowOverlap="1" wp14:anchorId="11AC595F" wp14:editId="3572D2E6">
                  <wp:simplePos x="0" y="0"/>
                  <wp:positionH relativeFrom="column">
                    <wp:posOffset>-55245</wp:posOffset>
                  </wp:positionH>
                  <wp:positionV relativeFrom="paragraph">
                    <wp:posOffset>635</wp:posOffset>
                  </wp:positionV>
                  <wp:extent cx="1504950" cy="2171700"/>
                  <wp:effectExtent l="0" t="0" r="0" b="0"/>
                  <wp:wrapNone/>
                  <wp:docPr id="14331247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05257" cy="217214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D19775" w14:textId="0869F810" w:rsidR="004C56EE" w:rsidRDefault="004C56EE" w:rsidP="004C56EE">
            <w:pPr>
              <w:pStyle w:val="NormalWeb"/>
            </w:pPr>
          </w:p>
          <w:p w14:paraId="7212792F" w14:textId="756591EA" w:rsidR="00061135" w:rsidRDefault="00061135" w:rsidP="00061135">
            <w:pPr>
              <w:pStyle w:val="NormalWeb"/>
            </w:pPr>
          </w:p>
          <w:p w14:paraId="23397501" w14:textId="00E22E58" w:rsidR="00EC1A45" w:rsidRDefault="00EC1A45" w:rsidP="003A17D9">
            <w:pPr>
              <w:pStyle w:val="TableParagraph"/>
              <w:spacing w:line="229" w:lineRule="exact"/>
              <w:ind w:left="109"/>
              <w:jc w:val="both"/>
              <w:rPr>
                <w:spacing w:val="-2"/>
                <w:sz w:val="20"/>
              </w:rPr>
            </w:pPr>
          </w:p>
          <w:p w14:paraId="489F7853" w14:textId="5E502BE4" w:rsidR="00EC1A45" w:rsidRDefault="00EC1A45" w:rsidP="003A17D9">
            <w:pPr>
              <w:pStyle w:val="TableParagraph"/>
              <w:spacing w:line="229" w:lineRule="exact"/>
              <w:ind w:left="109"/>
              <w:jc w:val="both"/>
              <w:rPr>
                <w:spacing w:val="-2"/>
                <w:sz w:val="20"/>
              </w:rPr>
            </w:pPr>
          </w:p>
          <w:p w14:paraId="62877550" w14:textId="7A85512A" w:rsidR="00EC1A45" w:rsidRDefault="00C81AA7" w:rsidP="003A17D9">
            <w:pPr>
              <w:pStyle w:val="TableParagraph"/>
              <w:spacing w:line="229" w:lineRule="exact"/>
              <w:ind w:left="109"/>
              <w:jc w:val="both"/>
              <w:rPr>
                <w:spacing w:val="-2"/>
                <w:sz w:val="20"/>
              </w:rPr>
            </w:pPr>
            <w:r>
              <w:rPr>
                <w:spacing w:val="-2"/>
                <w:sz w:val="20"/>
              </w:rPr>
              <w:t xml:space="preserve"> </w:t>
            </w:r>
          </w:p>
          <w:p w14:paraId="0381D32A" w14:textId="53BBEF00" w:rsidR="00EC1A45" w:rsidRDefault="00EC1A45" w:rsidP="003A17D9">
            <w:pPr>
              <w:pStyle w:val="TableParagraph"/>
              <w:spacing w:line="229" w:lineRule="exact"/>
              <w:ind w:left="109"/>
              <w:jc w:val="both"/>
              <w:rPr>
                <w:spacing w:val="-2"/>
                <w:sz w:val="20"/>
              </w:rPr>
            </w:pPr>
          </w:p>
          <w:p w14:paraId="26230C9C" w14:textId="0166F7BD" w:rsidR="00EC1A45" w:rsidRDefault="00EC1A45" w:rsidP="003A17D9">
            <w:pPr>
              <w:pStyle w:val="TableParagraph"/>
              <w:spacing w:line="229" w:lineRule="exact"/>
              <w:ind w:left="109"/>
              <w:jc w:val="both"/>
              <w:rPr>
                <w:spacing w:val="-2"/>
                <w:sz w:val="20"/>
              </w:rPr>
            </w:pPr>
          </w:p>
          <w:p w14:paraId="4C0BD1AC" w14:textId="220D24C9" w:rsidR="00EC1A45" w:rsidRDefault="00EC1A45" w:rsidP="003A17D9">
            <w:pPr>
              <w:pStyle w:val="TableParagraph"/>
              <w:spacing w:line="229" w:lineRule="exact"/>
              <w:ind w:left="109"/>
              <w:jc w:val="both"/>
              <w:rPr>
                <w:spacing w:val="-2"/>
                <w:sz w:val="20"/>
              </w:rPr>
            </w:pPr>
          </w:p>
          <w:p w14:paraId="0AEDAA86" w14:textId="412915C2" w:rsidR="00EC1A45" w:rsidRDefault="00EC1A45" w:rsidP="003A17D9">
            <w:pPr>
              <w:pStyle w:val="TableParagraph"/>
              <w:spacing w:line="229" w:lineRule="exact"/>
              <w:ind w:left="109"/>
              <w:jc w:val="both"/>
              <w:rPr>
                <w:spacing w:val="-2"/>
                <w:sz w:val="20"/>
              </w:rPr>
            </w:pPr>
          </w:p>
          <w:p w14:paraId="5ECC8EE3" w14:textId="4F26BA19" w:rsidR="00EC1A45" w:rsidRPr="005728CC" w:rsidRDefault="00EC1A45" w:rsidP="003A17D9">
            <w:pPr>
              <w:pStyle w:val="TableParagraph"/>
              <w:spacing w:line="229" w:lineRule="exact"/>
              <w:ind w:left="109"/>
              <w:jc w:val="both"/>
              <w:rPr>
                <w:spacing w:val="-2"/>
                <w:sz w:val="20"/>
              </w:rPr>
            </w:pPr>
          </w:p>
        </w:tc>
      </w:tr>
      <w:tr w:rsidR="00F9077E" w:rsidRPr="005728CC" w14:paraId="7CEEBCF5" w14:textId="77777777" w:rsidTr="004026C1">
        <w:trPr>
          <w:trHeight w:val="2323"/>
          <w:jc w:val="center"/>
        </w:trPr>
        <w:tc>
          <w:tcPr>
            <w:tcW w:w="540" w:type="dxa"/>
          </w:tcPr>
          <w:p w14:paraId="73D4AEF6" w14:textId="56A0B34A" w:rsidR="003A17D9" w:rsidRPr="00B96D74" w:rsidRDefault="003A17D9" w:rsidP="003A17D9">
            <w:pPr>
              <w:pStyle w:val="TableParagraph"/>
              <w:spacing w:line="229" w:lineRule="exact"/>
              <w:ind w:left="7" w:right="107"/>
              <w:jc w:val="center"/>
              <w:rPr>
                <w:spacing w:val="-10"/>
                <w:sz w:val="20"/>
              </w:rPr>
            </w:pPr>
            <w:r w:rsidRPr="00B96D74">
              <w:rPr>
                <w:spacing w:val="-10"/>
                <w:sz w:val="20"/>
              </w:rPr>
              <w:t>4</w:t>
            </w:r>
          </w:p>
        </w:tc>
        <w:tc>
          <w:tcPr>
            <w:tcW w:w="2340" w:type="dxa"/>
          </w:tcPr>
          <w:p w14:paraId="2AAECEE7" w14:textId="539DE45F" w:rsidR="00453327" w:rsidRPr="00B96D74" w:rsidRDefault="00453327" w:rsidP="00453327">
            <w:pPr>
              <w:pStyle w:val="TableParagraph"/>
              <w:spacing w:line="230" w:lineRule="exact"/>
              <w:ind w:left="108"/>
              <w:rPr>
                <w:sz w:val="20"/>
              </w:rPr>
            </w:pPr>
            <w:r w:rsidRPr="00B96D74">
              <w:rPr>
                <w:sz w:val="20"/>
              </w:rPr>
              <w:t>EHS toolbox talk needs to be carried out at</w:t>
            </w:r>
          </w:p>
          <w:p w14:paraId="4149099B" w14:textId="0F443363" w:rsidR="003A17D9" w:rsidRPr="00B96D74" w:rsidRDefault="00453327" w:rsidP="00453327">
            <w:pPr>
              <w:pStyle w:val="TableParagraph"/>
              <w:spacing w:line="230" w:lineRule="exact"/>
              <w:ind w:left="108"/>
              <w:rPr>
                <w:sz w:val="20"/>
              </w:rPr>
            </w:pPr>
            <w:r w:rsidRPr="00B96D74">
              <w:rPr>
                <w:sz w:val="20"/>
              </w:rPr>
              <w:t>the site before the start of works every day.</w:t>
            </w:r>
          </w:p>
        </w:tc>
        <w:tc>
          <w:tcPr>
            <w:tcW w:w="1255" w:type="dxa"/>
          </w:tcPr>
          <w:p w14:paraId="2A024AEA" w14:textId="62435345" w:rsidR="003A17D9" w:rsidRPr="00B96D74" w:rsidRDefault="003A17D9" w:rsidP="003A17D9">
            <w:pPr>
              <w:pStyle w:val="TableParagraph"/>
              <w:spacing w:line="229" w:lineRule="exact"/>
              <w:ind w:left="108"/>
              <w:rPr>
                <w:spacing w:val="-2"/>
                <w:sz w:val="20"/>
              </w:rPr>
            </w:pPr>
            <w:r w:rsidRPr="00B96D74">
              <w:rPr>
                <w:spacing w:val="-2"/>
                <w:sz w:val="20"/>
              </w:rPr>
              <w:t>Contractor</w:t>
            </w:r>
          </w:p>
        </w:tc>
        <w:tc>
          <w:tcPr>
            <w:tcW w:w="1530" w:type="dxa"/>
          </w:tcPr>
          <w:p w14:paraId="3500B10D" w14:textId="6CB07607" w:rsidR="003A17D9" w:rsidRPr="00B96D74" w:rsidRDefault="003A17D9" w:rsidP="003A17D9">
            <w:pPr>
              <w:pStyle w:val="TableParagraph"/>
              <w:spacing w:line="230" w:lineRule="exact"/>
              <w:ind w:left="108" w:right="682"/>
              <w:rPr>
                <w:sz w:val="20"/>
              </w:rPr>
            </w:pPr>
            <w:r w:rsidRPr="00B96D74">
              <w:rPr>
                <w:sz w:val="20"/>
              </w:rPr>
              <w:t>PMU</w:t>
            </w:r>
            <w:r w:rsidRPr="00B96D74">
              <w:rPr>
                <w:spacing w:val="-14"/>
                <w:sz w:val="20"/>
              </w:rPr>
              <w:t xml:space="preserve"> </w:t>
            </w:r>
            <w:r w:rsidRPr="00B96D74">
              <w:rPr>
                <w:sz w:val="20"/>
              </w:rPr>
              <w:t xml:space="preserve">&amp; </w:t>
            </w:r>
            <w:r w:rsidRPr="00B96D74">
              <w:rPr>
                <w:spacing w:val="-4"/>
                <w:sz w:val="20"/>
              </w:rPr>
              <w:t>MDSC</w:t>
            </w:r>
          </w:p>
        </w:tc>
        <w:tc>
          <w:tcPr>
            <w:tcW w:w="810" w:type="dxa"/>
          </w:tcPr>
          <w:p w14:paraId="4BA03030" w14:textId="131ADB9E" w:rsidR="00453327" w:rsidRPr="00B96D74" w:rsidRDefault="00453327" w:rsidP="00453327">
            <w:pPr>
              <w:pStyle w:val="TableParagraph"/>
              <w:spacing w:line="229" w:lineRule="exact"/>
              <w:ind w:left="109"/>
              <w:rPr>
                <w:spacing w:val="-2"/>
                <w:sz w:val="20"/>
              </w:rPr>
            </w:pPr>
            <w:r w:rsidRPr="00B96D74">
              <w:rPr>
                <w:spacing w:val="-2"/>
                <w:sz w:val="20"/>
              </w:rPr>
              <w:t>Ongoing</w:t>
            </w:r>
          </w:p>
          <w:p w14:paraId="7695027B" w14:textId="2B15E93D" w:rsidR="003A17D9" w:rsidRPr="00B96D74" w:rsidRDefault="00453327" w:rsidP="00453327">
            <w:pPr>
              <w:pStyle w:val="TableParagraph"/>
              <w:spacing w:line="229" w:lineRule="exact"/>
              <w:ind w:left="109"/>
              <w:rPr>
                <w:spacing w:val="-2"/>
                <w:sz w:val="20"/>
              </w:rPr>
            </w:pPr>
            <w:r w:rsidRPr="00B96D74">
              <w:rPr>
                <w:spacing w:val="-2"/>
                <w:sz w:val="20"/>
              </w:rPr>
              <w:t>basis</w:t>
            </w:r>
          </w:p>
        </w:tc>
        <w:tc>
          <w:tcPr>
            <w:tcW w:w="1710" w:type="dxa"/>
          </w:tcPr>
          <w:p w14:paraId="4D8D22D1" w14:textId="41003F00" w:rsidR="003A17D9" w:rsidRPr="004026C1" w:rsidRDefault="00B96D74" w:rsidP="003A17D9">
            <w:pPr>
              <w:pStyle w:val="TableParagraph"/>
              <w:spacing w:line="229" w:lineRule="exact"/>
              <w:ind w:left="109"/>
              <w:jc w:val="both"/>
              <w:rPr>
                <w:spacing w:val="-2"/>
                <w:sz w:val="20"/>
              </w:rPr>
            </w:pPr>
            <w:r>
              <w:rPr>
                <w:sz w:val="20"/>
              </w:rPr>
              <w:t xml:space="preserve">Complied </w:t>
            </w:r>
          </w:p>
        </w:tc>
        <w:tc>
          <w:tcPr>
            <w:tcW w:w="2340" w:type="dxa"/>
          </w:tcPr>
          <w:p w14:paraId="713D5965" w14:textId="66BB861D" w:rsidR="003A17D9" w:rsidRDefault="00D348FA" w:rsidP="003A17D9">
            <w:pPr>
              <w:pStyle w:val="TableParagraph"/>
              <w:spacing w:line="229" w:lineRule="exact"/>
              <w:ind w:left="109"/>
              <w:jc w:val="both"/>
              <w:rPr>
                <w:spacing w:val="-2"/>
                <w:sz w:val="20"/>
              </w:rPr>
            </w:pPr>
            <w:r>
              <w:rPr>
                <w:noProof/>
                <w:spacing w:val="-2"/>
                <w:sz w:val="20"/>
              </w:rPr>
              <w:drawing>
                <wp:anchor distT="0" distB="0" distL="114300" distR="114300" simplePos="0" relativeHeight="252080128" behindDoc="0" locked="0" layoutInCell="1" allowOverlap="1" wp14:anchorId="3DCA5321" wp14:editId="54826F2C">
                  <wp:simplePos x="0" y="0"/>
                  <wp:positionH relativeFrom="column">
                    <wp:posOffset>20955</wp:posOffset>
                  </wp:positionH>
                  <wp:positionV relativeFrom="paragraph">
                    <wp:posOffset>19050</wp:posOffset>
                  </wp:positionV>
                  <wp:extent cx="1408430" cy="1428750"/>
                  <wp:effectExtent l="0" t="0" r="1270" b="0"/>
                  <wp:wrapNone/>
                  <wp:docPr id="59610989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12834" cy="1433218"/>
                          </a:xfrm>
                          <a:prstGeom prst="rect">
                            <a:avLst/>
                          </a:prstGeom>
                          <a:noFill/>
                        </pic:spPr>
                      </pic:pic>
                    </a:graphicData>
                  </a:graphic>
                  <wp14:sizeRelH relativeFrom="margin">
                    <wp14:pctWidth>0</wp14:pctWidth>
                  </wp14:sizeRelH>
                  <wp14:sizeRelV relativeFrom="margin">
                    <wp14:pctHeight>0</wp14:pctHeight>
                  </wp14:sizeRelV>
                </wp:anchor>
              </w:drawing>
            </w:r>
          </w:p>
          <w:p w14:paraId="3F599830" w14:textId="6F131130" w:rsidR="003300AE" w:rsidRDefault="003300AE" w:rsidP="003A17D9">
            <w:pPr>
              <w:pStyle w:val="TableParagraph"/>
              <w:spacing w:line="229" w:lineRule="exact"/>
              <w:ind w:left="109"/>
              <w:jc w:val="both"/>
              <w:rPr>
                <w:spacing w:val="-2"/>
                <w:sz w:val="20"/>
              </w:rPr>
            </w:pPr>
          </w:p>
          <w:p w14:paraId="35827F9F" w14:textId="11E33411" w:rsidR="003300AE" w:rsidRDefault="003300AE" w:rsidP="003A17D9">
            <w:pPr>
              <w:pStyle w:val="TableParagraph"/>
              <w:spacing w:line="229" w:lineRule="exact"/>
              <w:ind w:left="109"/>
              <w:jc w:val="both"/>
              <w:rPr>
                <w:spacing w:val="-2"/>
                <w:sz w:val="20"/>
              </w:rPr>
            </w:pPr>
          </w:p>
          <w:p w14:paraId="700D317B" w14:textId="1EC0CE00" w:rsidR="003300AE" w:rsidRDefault="003300AE" w:rsidP="003A17D9">
            <w:pPr>
              <w:pStyle w:val="TableParagraph"/>
              <w:spacing w:line="229" w:lineRule="exact"/>
              <w:ind w:left="109"/>
              <w:jc w:val="both"/>
              <w:rPr>
                <w:spacing w:val="-2"/>
                <w:sz w:val="20"/>
              </w:rPr>
            </w:pPr>
          </w:p>
          <w:p w14:paraId="768CC4BC" w14:textId="6FFE4E6A" w:rsidR="003300AE" w:rsidRDefault="003300AE" w:rsidP="003A17D9">
            <w:pPr>
              <w:pStyle w:val="TableParagraph"/>
              <w:spacing w:line="229" w:lineRule="exact"/>
              <w:ind w:left="109"/>
              <w:jc w:val="both"/>
              <w:rPr>
                <w:spacing w:val="-2"/>
                <w:sz w:val="20"/>
              </w:rPr>
            </w:pPr>
          </w:p>
          <w:p w14:paraId="3A7D889D" w14:textId="4D691C04" w:rsidR="003300AE" w:rsidRPr="005728CC" w:rsidRDefault="003300AE" w:rsidP="003A17D9">
            <w:pPr>
              <w:pStyle w:val="TableParagraph"/>
              <w:spacing w:line="229" w:lineRule="exact"/>
              <w:ind w:left="109"/>
              <w:jc w:val="both"/>
              <w:rPr>
                <w:spacing w:val="-2"/>
                <w:sz w:val="20"/>
              </w:rPr>
            </w:pPr>
          </w:p>
        </w:tc>
      </w:tr>
      <w:tr w:rsidR="00F9077E" w:rsidRPr="005728CC" w14:paraId="0F5D5096" w14:textId="77777777" w:rsidTr="004026C1">
        <w:trPr>
          <w:trHeight w:val="2240"/>
          <w:jc w:val="center"/>
        </w:trPr>
        <w:tc>
          <w:tcPr>
            <w:tcW w:w="540" w:type="dxa"/>
          </w:tcPr>
          <w:p w14:paraId="2DDD599D" w14:textId="45C5905C" w:rsidR="003A17D9" w:rsidRDefault="003A17D9" w:rsidP="003A17D9">
            <w:pPr>
              <w:pStyle w:val="TableParagraph"/>
              <w:spacing w:line="229" w:lineRule="exact"/>
              <w:ind w:left="7" w:right="107"/>
              <w:jc w:val="center"/>
              <w:rPr>
                <w:spacing w:val="-10"/>
                <w:sz w:val="20"/>
              </w:rPr>
            </w:pPr>
            <w:r>
              <w:rPr>
                <w:spacing w:val="-10"/>
                <w:sz w:val="20"/>
              </w:rPr>
              <w:lastRenderedPageBreak/>
              <w:t>5</w:t>
            </w:r>
          </w:p>
        </w:tc>
        <w:tc>
          <w:tcPr>
            <w:tcW w:w="2340" w:type="dxa"/>
          </w:tcPr>
          <w:p w14:paraId="75FC9AC9" w14:textId="216338FD" w:rsidR="00453327" w:rsidRPr="00453327" w:rsidRDefault="00453327" w:rsidP="00453327">
            <w:pPr>
              <w:pStyle w:val="TableParagraph"/>
              <w:spacing w:line="230" w:lineRule="exact"/>
              <w:ind w:left="108"/>
              <w:rPr>
                <w:sz w:val="20"/>
              </w:rPr>
            </w:pPr>
            <w:r w:rsidRPr="00453327">
              <w:rPr>
                <w:sz w:val="20"/>
              </w:rPr>
              <w:t>If municipal facility like market construction</w:t>
            </w:r>
          </w:p>
          <w:p w14:paraId="76CB0EE5" w14:textId="77777777" w:rsidR="00453327" w:rsidRPr="00453327" w:rsidRDefault="00453327" w:rsidP="00453327">
            <w:pPr>
              <w:pStyle w:val="TableParagraph"/>
              <w:spacing w:line="230" w:lineRule="exact"/>
              <w:ind w:left="108"/>
              <w:rPr>
                <w:sz w:val="20"/>
              </w:rPr>
            </w:pPr>
            <w:r w:rsidRPr="00453327">
              <w:rPr>
                <w:sz w:val="20"/>
              </w:rPr>
              <w:t>needs demolition of existing building, IEE</w:t>
            </w:r>
          </w:p>
          <w:p w14:paraId="67076D63" w14:textId="77777777" w:rsidR="00453327" w:rsidRPr="00453327" w:rsidRDefault="00453327" w:rsidP="00453327">
            <w:pPr>
              <w:pStyle w:val="TableParagraph"/>
              <w:spacing w:line="230" w:lineRule="exact"/>
              <w:ind w:left="108"/>
              <w:rPr>
                <w:sz w:val="20"/>
              </w:rPr>
            </w:pPr>
            <w:r w:rsidRPr="00453327">
              <w:rPr>
                <w:sz w:val="20"/>
              </w:rPr>
              <w:t>needs to be prepared that will also cover OHS</w:t>
            </w:r>
          </w:p>
          <w:p w14:paraId="1FC3997B" w14:textId="22FC5518" w:rsidR="003A17D9" w:rsidRPr="005728CC" w:rsidRDefault="00453327" w:rsidP="00453327">
            <w:pPr>
              <w:pStyle w:val="TableParagraph"/>
              <w:spacing w:line="230" w:lineRule="exact"/>
              <w:ind w:left="108"/>
              <w:rPr>
                <w:sz w:val="20"/>
              </w:rPr>
            </w:pPr>
            <w:r w:rsidRPr="00453327">
              <w:rPr>
                <w:sz w:val="20"/>
              </w:rPr>
              <w:t>aspects including asbestos screening.</w:t>
            </w:r>
          </w:p>
        </w:tc>
        <w:tc>
          <w:tcPr>
            <w:tcW w:w="1255" w:type="dxa"/>
          </w:tcPr>
          <w:p w14:paraId="2DE3B510" w14:textId="52AE9FB3" w:rsidR="003A17D9" w:rsidRPr="005728CC" w:rsidRDefault="003A17D9" w:rsidP="003A17D9">
            <w:pPr>
              <w:pStyle w:val="TableParagraph"/>
              <w:spacing w:line="229" w:lineRule="exact"/>
              <w:ind w:left="108"/>
              <w:rPr>
                <w:spacing w:val="-2"/>
                <w:sz w:val="20"/>
              </w:rPr>
            </w:pPr>
            <w:r w:rsidRPr="005728CC">
              <w:rPr>
                <w:spacing w:val="-2"/>
                <w:sz w:val="20"/>
              </w:rPr>
              <w:t>Contractor</w:t>
            </w:r>
          </w:p>
        </w:tc>
        <w:tc>
          <w:tcPr>
            <w:tcW w:w="1530" w:type="dxa"/>
          </w:tcPr>
          <w:p w14:paraId="13A5F531" w14:textId="499FCA8A" w:rsidR="003A17D9" w:rsidRPr="005728CC" w:rsidRDefault="003A17D9" w:rsidP="003A17D9">
            <w:pPr>
              <w:pStyle w:val="TableParagraph"/>
              <w:spacing w:line="230" w:lineRule="exact"/>
              <w:ind w:left="108" w:right="682"/>
              <w:rPr>
                <w:sz w:val="20"/>
              </w:rPr>
            </w:pPr>
            <w:r w:rsidRPr="005728CC">
              <w:rPr>
                <w:sz w:val="20"/>
              </w:rPr>
              <w:t>PMU</w:t>
            </w:r>
            <w:r w:rsidRPr="005728CC">
              <w:rPr>
                <w:spacing w:val="-14"/>
                <w:sz w:val="20"/>
              </w:rPr>
              <w:t xml:space="preserve"> </w:t>
            </w:r>
            <w:r w:rsidRPr="005728CC">
              <w:rPr>
                <w:sz w:val="20"/>
              </w:rPr>
              <w:t xml:space="preserve">&amp; </w:t>
            </w:r>
            <w:r w:rsidRPr="005728CC">
              <w:rPr>
                <w:spacing w:val="-4"/>
                <w:sz w:val="20"/>
              </w:rPr>
              <w:t>MDSC</w:t>
            </w:r>
          </w:p>
        </w:tc>
        <w:tc>
          <w:tcPr>
            <w:tcW w:w="810" w:type="dxa"/>
          </w:tcPr>
          <w:p w14:paraId="513C5619" w14:textId="7E867052" w:rsidR="00453327" w:rsidRPr="00453327" w:rsidRDefault="00453327" w:rsidP="00453327">
            <w:pPr>
              <w:pStyle w:val="TableParagraph"/>
              <w:spacing w:line="229" w:lineRule="exact"/>
              <w:ind w:left="109"/>
              <w:rPr>
                <w:spacing w:val="-2"/>
                <w:sz w:val="20"/>
              </w:rPr>
            </w:pPr>
            <w:r w:rsidRPr="00453327">
              <w:rPr>
                <w:spacing w:val="-2"/>
                <w:sz w:val="20"/>
              </w:rPr>
              <w:t>Before</w:t>
            </w:r>
          </w:p>
          <w:p w14:paraId="12BFEAEE" w14:textId="77777777" w:rsidR="00453327" w:rsidRPr="00453327" w:rsidRDefault="00453327" w:rsidP="00453327">
            <w:pPr>
              <w:pStyle w:val="TableParagraph"/>
              <w:spacing w:line="229" w:lineRule="exact"/>
              <w:ind w:left="109"/>
              <w:rPr>
                <w:spacing w:val="-2"/>
                <w:sz w:val="20"/>
              </w:rPr>
            </w:pPr>
            <w:r w:rsidRPr="00453327">
              <w:rPr>
                <w:spacing w:val="-2"/>
                <w:sz w:val="20"/>
              </w:rPr>
              <w:t>tender/demo</w:t>
            </w:r>
          </w:p>
          <w:p w14:paraId="60BC0C20" w14:textId="67A46AE0" w:rsidR="003A17D9" w:rsidRPr="005728CC" w:rsidRDefault="00453327" w:rsidP="00453327">
            <w:pPr>
              <w:pStyle w:val="TableParagraph"/>
              <w:spacing w:line="229" w:lineRule="exact"/>
              <w:ind w:left="109"/>
              <w:rPr>
                <w:spacing w:val="-2"/>
                <w:sz w:val="20"/>
              </w:rPr>
            </w:pPr>
            <w:proofErr w:type="spellStart"/>
            <w:r w:rsidRPr="00453327">
              <w:rPr>
                <w:spacing w:val="-2"/>
                <w:sz w:val="20"/>
              </w:rPr>
              <w:t>lition</w:t>
            </w:r>
            <w:proofErr w:type="spellEnd"/>
          </w:p>
        </w:tc>
        <w:tc>
          <w:tcPr>
            <w:tcW w:w="1710" w:type="dxa"/>
          </w:tcPr>
          <w:p w14:paraId="292A11BA" w14:textId="7F90A075" w:rsidR="003A17D9" w:rsidRPr="00453327" w:rsidRDefault="00B03ACE" w:rsidP="00432321">
            <w:pPr>
              <w:pStyle w:val="TableParagraph"/>
              <w:spacing w:line="230" w:lineRule="exact"/>
              <w:ind w:left="108"/>
              <w:rPr>
                <w:spacing w:val="-2"/>
                <w:sz w:val="20"/>
                <w:highlight w:val="yellow"/>
              </w:rPr>
            </w:pPr>
            <w:r w:rsidRPr="00B03ACE">
              <w:rPr>
                <w:sz w:val="20"/>
              </w:rPr>
              <w:t>At present no need to demolition any existing building. If need to demolition any existing building then will ensure to include asbestos screening in IEE Report.</w:t>
            </w:r>
          </w:p>
        </w:tc>
        <w:tc>
          <w:tcPr>
            <w:tcW w:w="2340" w:type="dxa"/>
          </w:tcPr>
          <w:p w14:paraId="4DF6C7D7" w14:textId="72557AEB" w:rsidR="003A17D9" w:rsidRPr="005728CC" w:rsidRDefault="00B92F59" w:rsidP="003A17D9">
            <w:pPr>
              <w:pStyle w:val="TableParagraph"/>
              <w:spacing w:line="229" w:lineRule="exact"/>
              <w:ind w:left="109"/>
              <w:jc w:val="both"/>
              <w:rPr>
                <w:spacing w:val="-2"/>
                <w:sz w:val="20"/>
              </w:rPr>
            </w:pPr>
            <w:r>
              <w:rPr>
                <w:spacing w:val="-2"/>
                <w:sz w:val="20"/>
              </w:rPr>
              <w:t xml:space="preserve">    N/A</w:t>
            </w:r>
          </w:p>
        </w:tc>
      </w:tr>
      <w:tr w:rsidR="00F9077E" w:rsidRPr="005728CC" w14:paraId="44F86217" w14:textId="77777777" w:rsidTr="004026C1">
        <w:trPr>
          <w:trHeight w:val="2240"/>
          <w:jc w:val="center"/>
        </w:trPr>
        <w:tc>
          <w:tcPr>
            <w:tcW w:w="540" w:type="dxa"/>
          </w:tcPr>
          <w:p w14:paraId="4E03F007" w14:textId="1FF855BD" w:rsidR="00C531C1" w:rsidRDefault="00F9077E" w:rsidP="003A17D9">
            <w:pPr>
              <w:pStyle w:val="TableParagraph"/>
              <w:spacing w:line="229" w:lineRule="exact"/>
              <w:ind w:left="7" w:right="107"/>
              <w:jc w:val="center"/>
              <w:rPr>
                <w:spacing w:val="-10"/>
                <w:sz w:val="20"/>
              </w:rPr>
            </w:pPr>
            <w:r>
              <w:rPr>
                <w:spacing w:val="-10"/>
                <w:sz w:val="20"/>
              </w:rPr>
              <w:t>6</w:t>
            </w:r>
          </w:p>
        </w:tc>
        <w:tc>
          <w:tcPr>
            <w:tcW w:w="2340" w:type="dxa"/>
          </w:tcPr>
          <w:p w14:paraId="081C1CC1" w14:textId="7CE0F0F4" w:rsidR="00C531C1" w:rsidRPr="00453327" w:rsidRDefault="00F9077E" w:rsidP="004026C1">
            <w:pPr>
              <w:widowControl/>
              <w:adjustRightInd w:val="0"/>
              <w:rPr>
                <w:sz w:val="20"/>
              </w:rPr>
            </w:pPr>
            <w:r>
              <w:rPr>
                <w:rFonts w:ascii="ArialMT" w:eastAsiaTheme="minorHAnsi" w:hAnsi="ArialMT" w:cs="ArialMT"/>
                <w:sz w:val="20"/>
                <w:szCs w:val="20"/>
              </w:rPr>
              <w:t>Hard barricade needs to be ensured</w:t>
            </w:r>
            <w:r w:rsidR="00C81AA7">
              <w:rPr>
                <w:rFonts w:ascii="ArialMT" w:eastAsiaTheme="minorHAnsi" w:hAnsi="ArialMT" w:cs="ArialMT"/>
                <w:sz w:val="20"/>
                <w:szCs w:val="20"/>
              </w:rPr>
              <w:t xml:space="preserve"> </w:t>
            </w:r>
            <w:r>
              <w:rPr>
                <w:rFonts w:ascii="ArialMT" w:eastAsiaTheme="minorHAnsi" w:hAnsi="ArialMT" w:cs="ArialMT"/>
                <w:sz w:val="20"/>
                <w:szCs w:val="20"/>
              </w:rPr>
              <w:t>surrounding the DRAIN of under</w:t>
            </w:r>
            <w:r w:rsidR="00C81AA7">
              <w:rPr>
                <w:rFonts w:ascii="ArialMT" w:eastAsiaTheme="minorHAnsi" w:hAnsi="ArialMT" w:cs="ArialMT"/>
                <w:sz w:val="20"/>
                <w:szCs w:val="20"/>
              </w:rPr>
              <w:t xml:space="preserve"> </w:t>
            </w:r>
            <w:r>
              <w:rPr>
                <w:rFonts w:ascii="ArialMT" w:eastAsiaTheme="minorHAnsi" w:hAnsi="ArialMT" w:cs="ArialMT"/>
                <w:sz w:val="20"/>
                <w:szCs w:val="20"/>
              </w:rPr>
              <w:t>construction</w:t>
            </w:r>
            <w:r w:rsidR="0067261F">
              <w:rPr>
                <w:rFonts w:ascii="ArialMT" w:eastAsiaTheme="minorHAnsi" w:hAnsi="ArialMT" w:cs="ArialMT"/>
                <w:sz w:val="20"/>
                <w:szCs w:val="20"/>
              </w:rPr>
              <w:t xml:space="preserve"> and</w:t>
            </w:r>
            <w:r>
              <w:rPr>
                <w:rFonts w:ascii="ArialMT" w:eastAsiaTheme="minorHAnsi" w:hAnsi="ArialMT" w:cs="ArialMT"/>
                <w:sz w:val="20"/>
                <w:szCs w:val="20"/>
              </w:rPr>
              <w:t xml:space="preserve"> market building.</w:t>
            </w:r>
          </w:p>
        </w:tc>
        <w:tc>
          <w:tcPr>
            <w:tcW w:w="1255" w:type="dxa"/>
          </w:tcPr>
          <w:p w14:paraId="3987D448" w14:textId="06ED45C4" w:rsidR="00C531C1" w:rsidRPr="005728CC" w:rsidRDefault="00F9077E" w:rsidP="003A17D9">
            <w:pPr>
              <w:pStyle w:val="TableParagraph"/>
              <w:spacing w:line="229" w:lineRule="exact"/>
              <w:ind w:left="108"/>
              <w:rPr>
                <w:spacing w:val="-2"/>
                <w:sz w:val="20"/>
              </w:rPr>
            </w:pPr>
            <w:r>
              <w:rPr>
                <w:spacing w:val="-2"/>
                <w:sz w:val="20"/>
              </w:rPr>
              <w:t>Contractor</w:t>
            </w:r>
          </w:p>
        </w:tc>
        <w:tc>
          <w:tcPr>
            <w:tcW w:w="1530" w:type="dxa"/>
          </w:tcPr>
          <w:p w14:paraId="2AE7A287" w14:textId="10077BA2" w:rsidR="00C531C1" w:rsidRPr="005728CC" w:rsidRDefault="00F9077E" w:rsidP="003A17D9">
            <w:pPr>
              <w:pStyle w:val="TableParagraph"/>
              <w:spacing w:line="230" w:lineRule="exact"/>
              <w:ind w:left="108" w:right="682"/>
              <w:rPr>
                <w:sz w:val="20"/>
              </w:rPr>
            </w:pPr>
            <w:r w:rsidRPr="005728CC">
              <w:rPr>
                <w:sz w:val="20"/>
              </w:rPr>
              <w:t>PMU</w:t>
            </w:r>
            <w:r w:rsidRPr="005728CC">
              <w:rPr>
                <w:spacing w:val="-14"/>
                <w:sz w:val="20"/>
              </w:rPr>
              <w:t xml:space="preserve"> </w:t>
            </w:r>
            <w:r w:rsidRPr="005728CC">
              <w:rPr>
                <w:sz w:val="20"/>
              </w:rPr>
              <w:t xml:space="preserve">&amp; </w:t>
            </w:r>
            <w:r w:rsidRPr="005728CC">
              <w:rPr>
                <w:spacing w:val="-4"/>
                <w:sz w:val="20"/>
              </w:rPr>
              <w:t>MDSC</w:t>
            </w:r>
          </w:p>
        </w:tc>
        <w:tc>
          <w:tcPr>
            <w:tcW w:w="810" w:type="dxa"/>
          </w:tcPr>
          <w:p w14:paraId="1352DCC1" w14:textId="7E59EC61" w:rsidR="00C531C1" w:rsidRPr="00453327" w:rsidRDefault="00F9077E" w:rsidP="00453327">
            <w:pPr>
              <w:pStyle w:val="TableParagraph"/>
              <w:spacing w:line="229" w:lineRule="exact"/>
              <w:ind w:left="109"/>
              <w:rPr>
                <w:spacing w:val="-2"/>
                <w:sz w:val="20"/>
              </w:rPr>
            </w:pPr>
            <w:r>
              <w:rPr>
                <w:spacing w:val="-2"/>
                <w:sz w:val="20"/>
              </w:rPr>
              <w:t>On going</w:t>
            </w:r>
          </w:p>
        </w:tc>
        <w:tc>
          <w:tcPr>
            <w:tcW w:w="1710" w:type="dxa"/>
          </w:tcPr>
          <w:p w14:paraId="6CEB8511" w14:textId="417DB3D9" w:rsidR="00C531C1" w:rsidRPr="00453327" w:rsidRDefault="002D2320" w:rsidP="003A17D9">
            <w:pPr>
              <w:pStyle w:val="TableParagraph"/>
              <w:spacing w:line="229" w:lineRule="exact"/>
              <w:ind w:left="109"/>
              <w:jc w:val="both"/>
              <w:rPr>
                <w:spacing w:val="-2"/>
                <w:sz w:val="20"/>
                <w:highlight w:val="yellow"/>
              </w:rPr>
            </w:pPr>
            <w:r w:rsidRPr="004026C1">
              <w:rPr>
                <w:spacing w:val="-2"/>
                <w:sz w:val="20"/>
              </w:rPr>
              <w:t xml:space="preserve">Complied </w:t>
            </w:r>
          </w:p>
        </w:tc>
        <w:tc>
          <w:tcPr>
            <w:tcW w:w="2340" w:type="dxa"/>
          </w:tcPr>
          <w:p w14:paraId="79A92CDE" w14:textId="52B26CFC" w:rsidR="00F9077E" w:rsidRDefault="00F9077E" w:rsidP="00F9077E">
            <w:pPr>
              <w:pStyle w:val="NormalWeb"/>
            </w:pPr>
            <w:r>
              <w:rPr>
                <w:noProof/>
              </w:rPr>
              <w:drawing>
                <wp:anchor distT="0" distB="0" distL="114300" distR="114300" simplePos="0" relativeHeight="252078080" behindDoc="0" locked="0" layoutInCell="1" allowOverlap="1" wp14:anchorId="6A2B2CEB" wp14:editId="1F5C0310">
                  <wp:simplePos x="0" y="0"/>
                  <wp:positionH relativeFrom="column">
                    <wp:posOffset>50677</wp:posOffset>
                  </wp:positionH>
                  <wp:positionV relativeFrom="paragraph">
                    <wp:posOffset>14861</wp:posOffset>
                  </wp:positionV>
                  <wp:extent cx="1352118" cy="1419225"/>
                  <wp:effectExtent l="0" t="0" r="635" b="0"/>
                  <wp:wrapNone/>
                  <wp:docPr id="20425969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352118" cy="1419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5CDCC8" w14:textId="10922C19" w:rsidR="00C531C1" w:rsidRPr="005728CC" w:rsidRDefault="00C531C1" w:rsidP="003A17D9">
            <w:pPr>
              <w:pStyle w:val="TableParagraph"/>
              <w:spacing w:line="229" w:lineRule="exact"/>
              <w:ind w:left="109"/>
              <w:jc w:val="both"/>
              <w:rPr>
                <w:spacing w:val="-2"/>
                <w:sz w:val="20"/>
              </w:rPr>
            </w:pPr>
          </w:p>
        </w:tc>
      </w:tr>
    </w:tbl>
    <w:p w14:paraId="31E56E35" w14:textId="664E590F" w:rsidR="007146F0" w:rsidRDefault="007146F0" w:rsidP="007146F0"/>
    <w:bookmarkEnd w:id="72"/>
    <w:p w14:paraId="17DBFFE8" w14:textId="575BE327" w:rsidR="009607FD" w:rsidRPr="009607FD" w:rsidRDefault="009607FD" w:rsidP="009607FD">
      <w:pPr>
        <w:sectPr w:rsidR="009607FD" w:rsidRPr="009607FD" w:rsidSect="00831DA9">
          <w:pgSz w:w="11906" w:h="16838" w:code="9"/>
          <w:pgMar w:top="1420" w:right="1275" w:bottom="480" w:left="1417" w:header="720" w:footer="293" w:gutter="0"/>
          <w:cols w:space="720"/>
          <w:docGrid w:linePitch="299"/>
        </w:sectPr>
      </w:pPr>
    </w:p>
    <w:p w14:paraId="64733CA3" w14:textId="04758628" w:rsidR="009C5673" w:rsidRPr="00BA2F39" w:rsidRDefault="009C5673" w:rsidP="00397AE9">
      <w:pPr>
        <w:pStyle w:val="Heading2"/>
        <w:numPr>
          <w:ilvl w:val="1"/>
          <w:numId w:val="22"/>
        </w:numPr>
        <w:ind w:left="1512" w:hanging="1080"/>
      </w:pPr>
      <w:r w:rsidRPr="00C80ACD">
        <w:lastRenderedPageBreak/>
        <w:t xml:space="preserve"> </w:t>
      </w:r>
      <w:bookmarkStart w:id="73" w:name="_Toc210134431"/>
      <w:r w:rsidRPr="00BA2F39">
        <w:t xml:space="preserve">Items incorporated in the </w:t>
      </w:r>
      <w:proofErr w:type="spellStart"/>
      <w:r w:rsidRPr="00BA2F39">
        <w:t>BoQ</w:t>
      </w:r>
      <w:proofErr w:type="spellEnd"/>
      <w:r w:rsidRPr="00BA2F39">
        <w:t xml:space="preserve"> for each sub</w:t>
      </w:r>
      <w:r w:rsidR="00640078" w:rsidRPr="00BA2F39">
        <w:t>-</w:t>
      </w:r>
      <w:r w:rsidR="00A42585" w:rsidRPr="00BA2F39">
        <w:t>projects</w:t>
      </w:r>
      <w:bookmarkEnd w:id="73"/>
    </w:p>
    <w:p w14:paraId="26B9F489" w14:textId="77777777" w:rsidR="00A42585" w:rsidRPr="00C80ACD" w:rsidRDefault="00A42585" w:rsidP="00D73154">
      <w:pPr>
        <w:pStyle w:val="Heading2"/>
        <w:ind w:left="1512"/>
      </w:pPr>
    </w:p>
    <w:p w14:paraId="5D7558B8" w14:textId="77777777" w:rsidR="007B6314" w:rsidRDefault="007B6314" w:rsidP="004E4F50">
      <w:pPr>
        <w:jc w:val="both"/>
      </w:pPr>
      <w:bookmarkStart w:id="74" w:name="_Toc173342571"/>
      <w:bookmarkStart w:id="75" w:name="_Toc177425051"/>
      <w:r>
        <w:t xml:space="preserve">Following items are being included in the </w:t>
      </w:r>
      <w:proofErr w:type="spellStart"/>
      <w:r>
        <w:t>BoQ</w:t>
      </w:r>
      <w:proofErr w:type="spellEnd"/>
      <w:r>
        <w:t xml:space="preserve"> for each of the subprojects:</w:t>
      </w:r>
    </w:p>
    <w:p w14:paraId="268D702D" w14:textId="77777777" w:rsidR="006E28DC" w:rsidRDefault="006E28DC" w:rsidP="004E4F50">
      <w:pPr>
        <w:jc w:val="both"/>
      </w:pPr>
    </w:p>
    <w:p w14:paraId="743DB5AB" w14:textId="2D714F72" w:rsidR="00667680" w:rsidRPr="00C80ACD" w:rsidRDefault="009C5673" w:rsidP="00E44849">
      <w:pPr>
        <w:pStyle w:val="ListParagraph"/>
        <w:numPr>
          <w:ilvl w:val="0"/>
          <w:numId w:val="23"/>
        </w:numPr>
        <w:jc w:val="both"/>
      </w:pPr>
      <w:r w:rsidRPr="00C80ACD">
        <w:t>Providing and maintaining adequate portable water supply, sanitation, and cleanliness facilities at camp site and work site.</w:t>
      </w:r>
      <w:bookmarkStart w:id="76" w:name="_Toc173342572"/>
      <w:bookmarkStart w:id="77" w:name="_Toc177425052"/>
      <w:bookmarkEnd w:id="74"/>
      <w:bookmarkEnd w:id="75"/>
    </w:p>
    <w:p w14:paraId="3AA6DB2F" w14:textId="4FA2DB38" w:rsidR="009C5673" w:rsidRPr="00C80ACD" w:rsidRDefault="009C5673" w:rsidP="00397AE9">
      <w:pPr>
        <w:pStyle w:val="ListParagraph"/>
        <w:numPr>
          <w:ilvl w:val="0"/>
          <w:numId w:val="23"/>
        </w:numPr>
        <w:jc w:val="both"/>
      </w:pPr>
      <w:r w:rsidRPr="00C80ACD">
        <w:t>Temporary Toilet: Construction of temporary toilets in work site/rest area</w:t>
      </w:r>
      <w:bookmarkEnd w:id="76"/>
      <w:bookmarkEnd w:id="77"/>
    </w:p>
    <w:p w14:paraId="2E3366BA" w14:textId="00D72570" w:rsidR="009C5673" w:rsidRPr="00C80ACD" w:rsidRDefault="009C5673" w:rsidP="00397AE9">
      <w:pPr>
        <w:pStyle w:val="ListParagraph"/>
        <w:numPr>
          <w:ilvl w:val="0"/>
          <w:numId w:val="23"/>
        </w:numPr>
        <w:jc w:val="both"/>
      </w:pPr>
      <w:bookmarkStart w:id="78" w:name="_Toc173342573"/>
      <w:bookmarkStart w:id="79" w:name="_Toc177425053"/>
      <w:r w:rsidRPr="00C80ACD">
        <w:t>Dust</w:t>
      </w:r>
      <w:r w:rsidRPr="00C80ACD">
        <w:tab/>
        <w:t>suppression</w:t>
      </w:r>
      <w:r w:rsidRPr="00C80ACD">
        <w:tab/>
        <w:t>measures</w:t>
      </w:r>
      <w:r w:rsidRPr="00C80ACD">
        <w:tab/>
        <w:t>at</w:t>
      </w:r>
      <w:r w:rsidRPr="00C80ACD">
        <w:tab/>
        <w:t>unpaved</w:t>
      </w:r>
      <w:r w:rsidRPr="00C80ACD">
        <w:tab/>
        <w:t>road surface or any other place suspect to dust blowing</w:t>
      </w:r>
      <w:bookmarkEnd w:id="78"/>
      <w:bookmarkEnd w:id="79"/>
      <w:r w:rsidR="00D11C4D" w:rsidRPr="00C80ACD">
        <w:t>.</w:t>
      </w:r>
    </w:p>
    <w:p w14:paraId="6F20996C" w14:textId="77777777" w:rsidR="00D11C4D" w:rsidRPr="00C80ACD" w:rsidRDefault="00D11C4D" w:rsidP="009D6774">
      <w:pPr>
        <w:jc w:val="both"/>
      </w:pPr>
    </w:p>
    <w:p w14:paraId="3B7EF7A6" w14:textId="2F15957E" w:rsidR="00EE37AE" w:rsidRDefault="009C5673" w:rsidP="00EE37AE">
      <w:pPr>
        <w:pStyle w:val="ListParagraph"/>
        <w:numPr>
          <w:ilvl w:val="0"/>
          <w:numId w:val="23"/>
        </w:numPr>
        <w:jc w:val="both"/>
      </w:pPr>
      <w:bookmarkStart w:id="80" w:name="_Toc173342574"/>
      <w:bookmarkStart w:id="81" w:name="_Toc177425054"/>
      <w:r w:rsidRPr="00C80ACD">
        <w:t>Air Quality: Periodic air quality monitoring</w:t>
      </w:r>
      <w:r w:rsidR="00BD0926" w:rsidRPr="004E4F50">
        <w:t xml:space="preserve"> </w:t>
      </w:r>
      <w:bookmarkStart w:id="82" w:name="_Hlk199673033"/>
      <w:r w:rsidR="00BD0926" w:rsidRPr="004E4F50">
        <w:t>construction site 1st time at commencement of work, (before construction), 2nd time during construction period and 3rd time after completion of work</w:t>
      </w:r>
      <w:bookmarkEnd w:id="82"/>
      <w:r w:rsidR="00EE37AE" w:rsidRPr="004E4F50">
        <w:t xml:space="preserve">. </w:t>
      </w:r>
      <w:r w:rsidR="00BD0926" w:rsidRPr="004E4F50">
        <w:t>Also, water spray at the construction site in everyday during the construction period.</w:t>
      </w:r>
      <w:r w:rsidRPr="00C80ACD">
        <w:t xml:space="preserve"> The parameters to be monitored are suspended particulate matter (SPM), respirable particulate matter (RPM), sulfur dioxide (SO2) and oxides of nitrogen (NOx), carbon monoxide (</w:t>
      </w:r>
      <w:r w:rsidRPr="004E4F50">
        <w:t xml:space="preserve">CO), Lead (Pb). Each monitoring schedule shall be over duration of 24 hours (in </w:t>
      </w:r>
      <w:proofErr w:type="gramStart"/>
      <w:r w:rsidRPr="004E4F50">
        <w:t>8 hour</w:t>
      </w:r>
      <w:proofErr w:type="gramEnd"/>
      <w:r w:rsidRPr="004E4F50">
        <w:t xml:space="preserve"> shifts) for three seasons per year. </w:t>
      </w:r>
      <w:bookmarkStart w:id="83" w:name="_Hlk199675698"/>
      <w:bookmarkEnd w:id="80"/>
      <w:bookmarkEnd w:id="81"/>
      <w:r w:rsidR="007F4BE0" w:rsidRPr="004E4F50">
        <w:t>IUGIP follow the latest Air Pollution Control Rules 2022</w:t>
      </w:r>
      <w:bookmarkEnd w:id="83"/>
      <w:r w:rsidR="007F4BE0" w:rsidRPr="004E4F50">
        <w:t>.</w:t>
      </w:r>
    </w:p>
    <w:p w14:paraId="67E5732A" w14:textId="77777777" w:rsidR="00EE37AE" w:rsidRPr="00C80ACD" w:rsidRDefault="00EE37AE" w:rsidP="00EE37AE">
      <w:pPr>
        <w:jc w:val="both"/>
      </w:pPr>
    </w:p>
    <w:p w14:paraId="55FB84D8" w14:textId="0667C5FA" w:rsidR="009C5673" w:rsidRPr="00C80ACD" w:rsidRDefault="009C5673" w:rsidP="00397AE9">
      <w:pPr>
        <w:pStyle w:val="ListParagraph"/>
        <w:numPr>
          <w:ilvl w:val="0"/>
          <w:numId w:val="23"/>
        </w:numPr>
        <w:jc w:val="both"/>
      </w:pPr>
      <w:bookmarkStart w:id="84" w:name="_Toc173342575"/>
      <w:bookmarkStart w:id="85" w:name="_Toc177425055"/>
      <w:r w:rsidRPr="00C80ACD">
        <w:t xml:space="preserve">Water Quality: Water quality monitoring during construction phase at locations. The sampling shall be carried out for three seasons per year and cover all parameters as per WHO's Guidelines for Drinking-Water Quality including heavy metals. </w:t>
      </w:r>
      <w:bookmarkEnd w:id="84"/>
      <w:bookmarkEnd w:id="85"/>
      <w:r w:rsidR="00EE37AE" w:rsidRPr="001E7D35">
        <w:t xml:space="preserve">Groundwater Quality </w:t>
      </w:r>
      <w:proofErr w:type="gramStart"/>
      <w:r w:rsidR="00EE37AE" w:rsidRPr="001E7D35">
        <w:t>test  parameters</w:t>
      </w:r>
      <w:proofErr w:type="gramEnd"/>
      <w:r w:rsidR="00EE37AE" w:rsidRPr="001E7D35">
        <w:t xml:space="preserve"> </w:t>
      </w:r>
      <w:r w:rsidR="00A67772" w:rsidRPr="001E7D35">
        <w:t xml:space="preserve">are </w:t>
      </w:r>
      <w:r w:rsidR="00EE37AE" w:rsidRPr="001E7D35">
        <w:t xml:space="preserve">pH, DO, Lead, Fe, EC, TDS, Nitrate, As, TC, FC, Cl, Ca, and Manganese and Surface Water Quality </w:t>
      </w:r>
      <w:proofErr w:type="gramStart"/>
      <w:r w:rsidR="00EE37AE" w:rsidRPr="001E7D35">
        <w:t>test  parameters</w:t>
      </w:r>
      <w:proofErr w:type="gramEnd"/>
      <w:r w:rsidR="00EE37AE" w:rsidRPr="001E7D35">
        <w:t xml:space="preserve"> </w:t>
      </w:r>
      <w:r w:rsidR="00A67772" w:rsidRPr="001E7D35">
        <w:t xml:space="preserve">are </w:t>
      </w:r>
      <w:r w:rsidR="00EE37AE" w:rsidRPr="001E7D35">
        <w:t>pH, ORP, DO, Phosphate, Alkalinity, Sulfate, Fe, EC, TDS, TSS, Nitrate, COD, and BOD.</w:t>
      </w:r>
      <w:r w:rsidR="007F4BE0" w:rsidRPr="007F4BE0">
        <w:t xml:space="preserve"> </w:t>
      </w:r>
      <w:r w:rsidR="007F4BE0">
        <w:t>IUGIP follow the latest ECR</w:t>
      </w:r>
      <w:r w:rsidR="002D2320">
        <w:t>,</w:t>
      </w:r>
      <w:r w:rsidR="007F4BE0">
        <w:t xml:space="preserve"> 2023.</w:t>
      </w:r>
    </w:p>
    <w:p w14:paraId="34B614D6" w14:textId="77777777" w:rsidR="00D11C4D" w:rsidRPr="00C80ACD" w:rsidRDefault="00D11C4D" w:rsidP="009D6774">
      <w:pPr>
        <w:jc w:val="both"/>
      </w:pPr>
    </w:p>
    <w:p w14:paraId="0EFCF9F3" w14:textId="4AFDBF5B" w:rsidR="00A67772" w:rsidRPr="00BA2F39" w:rsidRDefault="009C5673" w:rsidP="007F4BE0">
      <w:pPr>
        <w:pStyle w:val="ListParagraph"/>
        <w:numPr>
          <w:ilvl w:val="0"/>
          <w:numId w:val="23"/>
        </w:numPr>
        <w:jc w:val="both"/>
      </w:pPr>
      <w:r w:rsidRPr="00C80ACD">
        <w:t>Noise Quality: Noise quality monitoring at specified silent receptors along Program Road, at construction camp sites, batching plants, crusher plants (if specifically established for Program), and at major settlement</w:t>
      </w:r>
      <w:r w:rsidRPr="00C80ACD">
        <w:tab/>
        <w:t>areas</w:t>
      </w:r>
      <w:r w:rsidRPr="00C80ACD">
        <w:tab/>
        <w:t>along</w:t>
      </w:r>
      <w:r w:rsidRPr="00C80ACD">
        <w:tab/>
        <w:t xml:space="preserve">Program </w:t>
      </w:r>
      <w:proofErr w:type="spellStart"/>
      <w:r w:rsidRPr="00C80ACD">
        <w:t>Road.Each</w:t>
      </w:r>
      <w:proofErr w:type="spellEnd"/>
      <w:r w:rsidRPr="00C80ACD">
        <w:t xml:space="preserve"> monitoring schedule shall be over a duration of 12</w:t>
      </w:r>
      <w:r w:rsidR="00C7701F" w:rsidRPr="00C80ACD">
        <w:t xml:space="preserve"> </w:t>
      </w:r>
      <w:r w:rsidRPr="00C80ACD">
        <w:t>hours (6</w:t>
      </w:r>
      <w:r w:rsidR="00C7701F" w:rsidRPr="00C80ACD">
        <w:t xml:space="preserve"> </w:t>
      </w:r>
      <w:r w:rsidRPr="00C80ACD">
        <w:t>AM to 6</w:t>
      </w:r>
      <w:r w:rsidR="00C7701F" w:rsidRPr="00C80ACD">
        <w:t xml:space="preserve"> </w:t>
      </w:r>
      <w:r w:rsidRPr="00C80ACD">
        <w:t>PM) for three seasons per year.</w:t>
      </w:r>
      <w:r w:rsidR="00EE37AE" w:rsidRPr="001E7D35">
        <w:t xml:space="preserve"> construction site 1st time at commencement of work, (before construction), 2nd time during construction period and 3rd time after completion of work</w:t>
      </w:r>
      <w:r w:rsidR="00EE37AE" w:rsidRPr="00763A98">
        <w:t>.</w:t>
      </w:r>
      <w:r w:rsidRPr="00C80ACD">
        <w:t xml:space="preserve"> </w:t>
      </w:r>
      <w:r w:rsidR="007F4BE0">
        <w:t xml:space="preserve">IUGIP follow the latest </w:t>
      </w:r>
      <w:r w:rsidR="007F4BE0" w:rsidRPr="00763A98">
        <w:t>Noise Pollution Control Rules 2006</w:t>
      </w:r>
      <w:r w:rsidR="00BA2F39">
        <w:t xml:space="preserve">. </w:t>
      </w:r>
    </w:p>
    <w:p w14:paraId="42D56127" w14:textId="77777777" w:rsidR="00A67772" w:rsidRDefault="00A67772" w:rsidP="007F4BE0">
      <w:pPr>
        <w:pStyle w:val="ListParagraph"/>
        <w:ind w:left="720" w:firstLine="0"/>
        <w:jc w:val="both"/>
      </w:pPr>
    </w:p>
    <w:p w14:paraId="7457C8D4" w14:textId="68BAEF21" w:rsidR="00EE37AE" w:rsidRPr="00C80ACD" w:rsidRDefault="00A67772" w:rsidP="00397AE9">
      <w:pPr>
        <w:pStyle w:val="ListParagraph"/>
        <w:numPr>
          <w:ilvl w:val="0"/>
          <w:numId w:val="23"/>
        </w:numPr>
        <w:jc w:val="both"/>
      </w:pPr>
      <w:r w:rsidRPr="001E7D35">
        <w:t xml:space="preserve">Soil Quality Test proposed construction site 1st time at commencement of work, (before construction), 2nd time during construction period and 3rd time after completion of </w:t>
      </w:r>
      <w:proofErr w:type="gramStart"/>
      <w:r w:rsidRPr="001E7D35">
        <w:t>work .Soil</w:t>
      </w:r>
      <w:proofErr w:type="gramEnd"/>
      <w:r w:rsidRPr="001E7D35">
        <w:t xml:space="preserve"> Quality test Parameters Organic Matter, Zn, Sulfur, Lead and Nitrate.</w:t>
      </w:r>
    </w:p>
    <w:p w14:paraId="7E235F63" w14:textId="77777777" w:rsidR="00D11C4D" w:rsidRPr="00C80ACD" w:rsidRDefault="00D11C4D" w:rsidP="009D6774">
      <w:pPr>
        <w:jc w:val="both"/>
      </w:pPr>
    </w:p>
    <w:p w14:paraId="5FA505CB" w14:textId="7E6F5FAC" w:rsidR="009C5673" w:rsidRPr="00C80ACD" w:rsidRDefault="009C5673" w:rsidP="00397AE9">
      <w:pPr>
        <w:pStyle w:val="ListParagraph"/>
        <w:numPr>
          <w:ilvl w:val="0"/>
          <w:numId w:val="23"/>
        </w:numPr>
        <w:jc w:val="both"/>
      </w:pPr>
      <w:r w:rsidRPr="00C80ACD">
        <w:t>Maintain First Aid box at campsite to the entire satisfaction of the EIC.</w:t>
      </w:r>
    </w:p>
    <w:p w14:paraId="18050465" w14:textId="77777777" w:rsidR="00667680" w:rsidRPr="00C80ACD" w:rsidRDefault="00667680" w:rsidP="009D6774">
      <w:pPr>
        <w:jc w:val="both"/>
      </w:pPr>
    </w:p>
    <w:p w14:paraId="58DC1D1A" w14:textId="3D416322" w:rsidR="009C5673" w:rsidRPr="00C80ACD" w:rsidRDefault="009C5673" w:rsidP="00397AE9">
      <w:pPr>
        <w:pStyle w:val="ListParagraph"/>
        <w:numPr>
          <w:ilvl w:val="0"/>
          <w:numId w:val="23"/>
        </w:numPr>
        <w:jc w:val="both"/>
      </w:pPr>
      <w:r w:rsidRPr="00C80ACD">
        <w:t>In each of the bidding documents of the signed contracts a general Environmental Management Plans (EMP) has included. The contractors are fully aware of their responsibilities and requirements for compliance to environmental safeguards</w:t>
      </w:r>
      <w:r w:rsidR="007B6314">
        <w:t>.</w:t>
      </w:r>
    </w:p>
    <w:p w14:paraId="0F555EEA" w14:textId="77777777" w:rsidR="009C5673" w:rsidRPr="00C80ACD" w:rsidRDefault="009C5673" w:rsidP="009C5673">
      <w:pPr>
        <w:pStyle w:val="BodyText"/>
        <w:spacing w:before="1" w:after="120"/>
      </w:pPr>
    </w:p>
    <w:p w14:paraId="59270322" w14:textId="72A96EDF" w:rsidR="009C5673" w:rsidRPr="00C80ACD" w:rsidRDefault="009C5673" w:rsidP="00397AE9">
      <w:pPr>
        <w:pStyle w:val="Heading2"/>
        <w:numPr>
          <w:ilvl w:val="1"/>
          <w:numId w:val="22"/>
        </w:numPr>
        <w:ind w:left="1512" w:hanging="1080"/>
      </w:pPr>
      <w:r w:rsidRPr="00C80ACD">
        <w:t xml:space="preserve"> </w:t>
      </w:r>
      <w:bookmarkStart w:id="86" w:name="_Toc210134432"/>
      <w:r w:rsidRPr="00C80ACD">
        <w:t xml:space="preserve">EMP </w:t>
      </w:r>
      <w:r w:rsidR="00D33B48">
        <w:t xml:space="preserve">in </w:t>
      </w:r>
      <w:r w:rsidRPr="00C80ACD">
        <w:t>Bidding Documents</w:t>
      </w:r>
      <w:bookmarkEnd w:id="86"/>
    </w:p>
    <w:p w14:paraId="63099BAB" w14:textId="77777777" w:rsidR="007B6314" w:rsidRDefault="007B6314" w:rsidP="009C5673">
      <w:pPr>
        <w:pStyle w:val="1MDS"/>
        <w:numPr>
          <w:ilvl w:val="0"/>
          <w:numId w:val="0"/>
        </w:numPr>
        <w:spacing w:line="276" w:lineRule="auto"/>
      </w:pPr>
    </w:p>
    <w:p w14:paraId="27824A43" w14:textId="4631A555" w:rsidR="009C5673" w:rsidRDefault="009C5673" w:rsidP="00A318FA">
      <w:pPr>
        <w:rPr>
          <w:b/>
          <w:bCs/>
          <w:lang w:val="en-IN"/>
        </w:rPr>
      </w:pPr>
      <w:r w:rsidRPr="00C80ACD">
        <w:t xml:space="preserve">In all the </w:t>
      </w:r>
      <w:r w:rsidRPr="00C80ACD">
        <w:rPr>
          <w:bCs/>
          <w:spacing w:val="-2"/>
        </w:rPr>
        <w:t>bidding documents</w:t>
      </w:r>
      <w:r w:rsidRPr="00C80ACD">
        <w:rPr>
          <w:bCs/>
        </w:rPr>
        <w:t>,</w:t>
      </w:r>
      <w:r w:rsidRPr="00C80ACD">
        <w:t xml:space="preserve"> Environmental management Plan (EMP) has been included. It has been included in the Invitation for Tender (IFT) i.e. incorporated in the contract document. No amendment has been made in any package since the contract signed. Compliance of EMP </w:t>
      </w:r>
      <w:r w:rsidR="00092349">
        <w:t>and</w:t>
      </w:r>
      <w:r w:rsidR="00092349" w:rsidRPr="00C80ACD">
        <w:t xml:space="preserve"> </w:t>
      </w:r>
      <w:r w:rsidRPr="00C80ACD">
        <w:t xml:space="preserve">its proper monitoring </w:t>
      </w:r>
      <w:r w:rsidR="00092349">
        <w:t xml:space="preserve">are </w:t>
      </w:r>
      <w:r w:rsidRPr="00C80ACD">
        <w:t xml:space="preserve">noted at the site. </w:t>
      </w:r>
      <w:r w:rsidRPr="00C80ACD">
        <w:rPr>
          <w:lang w:val="en-IN"/>
        </w:rPr>
        <w:t xml:space="preserve">Nomenclature of an </w:t>
      </w:r>
      <w:r w:rsidRPr="00A318FA">
        <w:rPr>
          <w:lang w:val="en-IN"/>
        </w:rPr>
        <w:t xml:space="preserve">EMP from a Bidding Document </w:t>
      </w:r>
      <w:r w:rsidR="00A318FA" w:rsidRPr="00A318FA">
        <w:rPr>
          <w:rStyle w:val="Heading2Char"/>
          <w:b w:val="0"/>
          <w:bCs w:val="0"/>
          <w:sz w:val="24"/>
          <w:szCs w:val="24"/>
        </w:rPr>
        <w:t>BOQ</w:t>
      </w:r>
      <w:r w:rsidR="00A318FA" w:rsidRPr="00A318FA">
        <w:rPr>
          <w:rStyle w:val="Heading2Char"/>
          <w:sz w:val="28"/>
          <w:szCs w:val="28"/>
        </w:rPr>
        <w:t xml:space="preserve"> </w:t>
      </w:r>
      <w:proofErr w:type="spellStart"/>
      <w:r w:rsidR="00A318FA" w:rsidRPr="00A318FA">
        <w:t>Matlab</w:t>
      </w:r>
      <w:proofErr w:type="spellEnd"/>
      <w:r w:rsidR="00A318FA" w:rsidRPr="00A318FA">
        <w:t xml:space="preserve"> </w:t>
      </w:r>
      <w:proofErr w:type="spellStart"/>
      <w:r w:rsidR="00A318FA" w:rsidRPr="00A318FA">
        <w:t>Pourasava</w:t>
      </w:r>
      <w:proofErr w:type="spellEnd"/>
      <w:r w:rsidR="00A318FA" w:rsidRPr="00A318FA">
        <w:t>, Chandpur</w:t>
      </w:r>
      <w:r w:rsidR="00A318FA">
        <w:t xml:space="preserve"> </w:t>
      </w:r>
      <w:proofErr w:type="spellStart"/>
      <w:r w:rsidR="00D11C4D" w:rsidRPr="00A318FA">
        <w:rPr>
          <w:lang w:val="en-IN"/>
        </w:rPr>
        <w:t>Pourashava</w:t>
      </w:r>
      <w:proofErr w:type="spellEnd"/>
      <w:r w:rsidRPr="00A318FA">
        <w:rPr>
          <w:lang w:val="en-IN"/>
        </w:rPr>
        <w:t xml:space="preserve"> </w:t>
      </w:r>
      <w:r w:rsidRPr="00A318FA">
        <w:rPr>
          <w:b/>
          <w:bCs/>
          <w:lang w:val="en-IN"/>
        </w:rPr>
        <w:t>(Annex</w:t>
      </w:r>
      <w:r w:rsidR="00D11C4D" w:rsidRPr="00A318FA">
        <w:rPr>
          <w:b/>
          <w:bCs/>
          <w:lang w:val="en-IN"/>
        </w:rPr>
        <w:t xml:space="preserve"> </w:t>
      </w:r>
      <w:r w:rsidR="00497745" w:rsidRPr="00A318FA">
        <w:rPr>
          <w:b/>
          <w:bCs/>
          <w:lang w:val="en-IN"/>
        </w:rPr>
        <w:t>10</w:t>
      </w:r>
      <w:r w:rsidRPr="00A318FA">
        <w:rPr>
          <w:b/>
          <w:bCs/>
          <w:lang w:val="en-IN"/>
        </w:rPr>
        <w:t>)</w:t>
      </w:r>
      <w:r w:rsidR="00A318FA" w:rsidRPr="00A318FA">
        <w:rPr>
          <w:lang w:val="en-IN"/>
        </w:rPr>
        <w:t xml:space="preserve"> and the detail estimate of </w:t>
      </w:r>
      <w:proofErr w:type="spellStart"/>
      <w:r w:rsidR="00A318FA" w:rsidRPr="00A318FA">
        <w:rPr>
          <w:lang w:val="en-IN"/>
        </w:rPr>
        <w:t>Munshiganj</w:t>
      </w:r>
      <w:proofErr w:type="spellEnd"/>
      <w:r w:rsidR="00A318FA" w:rsidRPr="00A318FA">
        <w:rPr>
          <w:lang w:val="en-IN"/>
        </w:rPr>
        <w:t xml:space="preserve"> </w:t>
      </w:r>
      <w:r w:rsidR="00A318FA" w:rsidRPr="00A318FA">
        <w:rPr>
          <w:b/>
          <w:bCs/>
          <w:lang w:val="en-IN"/>
        </w:rPr>
        <w:lastRenderedPageBreak/>
        <w:t>(Annex 11)</w:t>
      </w:r>
    </w:p>
    <w:p w14:paraId="36597E0C" w14:textId="77777777" w:rsidR="00A318FA" w:rsidRPr="00C80ACD" w:rsidRDefault="00A318FA" w:rsidP="00A318FA"/>
    <w:p w14:paraId="4C67C2BB" w14:textId="77777777" w:rsidR="009C5673" w:rsidRPr="00C80ACD" w:rsidRDefault="009C5673" w:rsidP="00397AE9">
      <w:pPr>
        <w:pStyle w:val="Heading2"/>
        <w:numPr>
          <w:ilvl w:val="1"/>
          <w:numId w:val="22"/>
        </w:numPr>
        <w:ind w:left="1512" w:hanging="1080"/>
      </w:pPr>
      <w:bookmarkStart w:id="87" w:name="_Toc210134433"/>
      <w:r w:rsidRPr="00C80ACD">
        <w:t>Monitoring and Reporting on EMP</w:t>
      </w:r>
      <w:bookmarkEnd w:id="87"/>
    </w:p>
    <w:p w14:paraId="43A66A55" w14:textId="77777777" w:rsidR="009C5673" w:rsidRPr="00C80ACD" w:rsidRDefault="009C5673" w:rsidP="009C5673">
      <w:pPr>
        <w:pStyle w:val="Heading2"/>
        <w:keepNext/>
        <w:keepLines/>
        <w:widowControl/>
        <w:autoSpaceDE/>
        <w:autoSpaceDN/>
        <w:spacing w:before="40" w:line="256" w:lineRule="auto"/>
        <w:ind w:left="360"/>
        <w:rPr>
          <w:rFonts w:eastAsiaTheme="majorEastAsia"/>
        </w:rPr>
      </w:pPr>
    </w:p>
    <w:p w14:paraId="21F41F75" w14:textId="010DF82D" w:rsidR="007B6314" w:rsidRPr="00C80ACD" w:rsidRDefault="007B6314" w:rsidP="00CF2BAD">
      <w:pPr>
        <w:spacing w:before="120" w:after="120"/>
        <w:jc w:val="both"/>
      </w:pPr>
      <w:r w:rsidRPr="00017A25">
        <w:t>As a continual process, the PMU is monitoring the progress of EMP implementation. The monitoring activities was noted corresponding with the pro</w:t>
      </w:r>
      <w:r>
        <w:t>gram</w:t>
      </w:r>
      <w:r w:rsidRPr="00017A25">
        <w:t xml:space="preserve">’s risks and impacts. The contractors have submitted monthly Environmental Monitoring Report </w:t>
      </w:r>
      <w:r w:rsidR="00A318FA">
        <w:t xml:space="preserve">that is </w:t>
      </w:r>
      <w:r w:rsidR="00F4262B" w:rsidRPr="00F4262B">
        <w:rPr>
          <w:lang w:val="en" w:bidi="bn-BD"/>
        </w:rPr>
        <w:t>Site-Specification</w:t>
      </w:r>
      <w:r w:rsidR="00F4262B">
        <w:rPr>
          <w:lang w:val="en" w:bidi="bn-BD"/>
        </w:rPr>
        <w:t xml:space="preserve"> </w:t>
      </w:r>
      <w:r w:rsidR="00F4262B" w:rsidRPr="00F4262B">
        <w:rPr>
          <w:lang w:val="en" w:bidi="bn-BD"/>
        </w:rPr>
        <w:t>Environmental Management Plan (SSEMP)</w:t>
      </w:r>
      <w:r w:rsidR="00F4262B">
        <w:rPr>
          <w:lang w:val="en" w:bidi="bn-BD"/>
        </w:rPr>
        <w:t xml:space="preserve"> </w:t>
      </w:r>
      <w:r w:rsidR="00F4262B" w:rsidRPr="00F4262B">
        <w:rPr>
          <w:b/>
          <w:bCs/>
          <w:lang w:val="en" w:bidi="bn-BD"/>
        </w:rPr>
        <w:t>(Annex 4)</w:t>
      </w:r>
      <w:r w:rsidR="00F4262B">
        <w:rPr>
          <w:lang w:val="en" w:bidi="bn-BD"/>
        </w:rPr>
        <w:t xml:space="preserve"> </w:t>
      </w:r>
      <w:r w:rsidRPr="00017A25">
        <w:t xml:space="preserve">covering the mitigation measures listed in this EMP. The findings say that the EMP has been followed at the site </w:t>
      </w:r>
      <w:r>
        <w:t>and</w:t>
      </w:r>
      <w:r w:rsidRPr="00017A25">
        <w:t xml:space="preserve"> </w:t>
      </w:r>
      <w:r>
        <w:t>level of compliance to the EMP requirements found satisfactory</w:t>
      </w:r>
      <w:r w:rsidRPr="00017A25">
        <w:t>.</w:t>
      </w:r>
    </w:p>
    <w:p w14:paraId="4F3BA12C" w14:textId="77777777" w:rsidR="009C5673" w:rsidRPr="00C80ACD" w:rsidRDefault="009C5673" w:rsidP="009C5673">
      <w:pPr>
        <w:pStyle w:val="Heading2"/>
        <w:tabs>
          <w:tab w:val="left" w:pos="1660"/>
        </w:tabs>
        <w:ind w:left="1660"/>
        <w:jc w:val="right"/>
      </w:pPr>
    </w:p>
    <w:p w14:paraId="3DA2E947" w14:textId="77777777" w:rsidR="009C5673" w:rsidRPr="00C80ACD" w:rsidRDefault="009C5673" w:rsidP="00397AE9">
      <w:pPr>
        <w:pStyle w:val="Heading2"/>
        <w:numPr>
          <w:ilvl w:val="1"/>
          <w:numId w:val="22"/>
        </w:numPr>
        <w:ind w:left="1512" w:hanging="1080"/>
      </w:pPr>
      <w:bookmarkStart w:id="88" w:name="_Toc210134434"/>
      <w:r w:rsidRPr="00C80ACD">
        <w:t>Summary of Quantitative and Qualitative Monitoring Data</w:t>
      </w:r>
      <w:bookmarkEnd w:id="88"/>
    </w:p>
    <w:p w14:paraId="2DDC2FE5" w14:textId="0B7AB5D7" w:rsidR="009C5673" w:rsidRPr="00C80ACD" w:rsidRDefault="009C5673" w:rsidP="009C5673">
      <w:pPr>
        <w:pStyle w:val="BodyText"/>
        <w:spacing w:before="239"/>
        <w:ind w:right="216"/>
        <w:jc w:val="both"/>
      </w:pPr>
      <w:r w:rsidRPr="00C80ACD">
        <w:t xml:space="preserve">In order to consolidate the overall safeguard compliance (qualitative and quantitative monitoring data) of packages are being implemented properly, activity wise a common checklist in line with the Program IEE, was provided to all </w:t>
      </w:r>
      <w:proofErr w:type="spellStart"/>
      <w:r w:rsidR="00D11C4D" w:rsidRPr="00C80ACD">
        <w:t>Pourashava</w:t>
      </w:r>
      <w:proofErr w:type="spellEnd"/>
      <w:r w:rsidRPr="00C80ACD">
        <w:t xml:space="preserve"> Engineers (PEs) </w:t>
      </w:r>
      <w:r w:rsidR="00F4262B">
        <w:t xml:space="preserve">and </w:t>
      </w:r>
      <w:r w:rsidR="00AD3823" w:rsidRPr="00AD3823">
        <w:t> </w:t>
      </w:r>
      <w:proofErr w:type="spellStart"/>
      <w:r w:rsidR="00AD3823" w:rsidRPr="00AD3823">
        <w:t>and</w:t>
      </w:r>
      <w:proofErr w:type="spellEnd"/>
      <w:r w:rsidR="00AD3823" w:rsidRPr="00AD3823">
        <w:t xml:space="preserve"> dedicated Focal Person, </w:t>
      </w:r>
      <w:r w:rsidR="00092349">
        <w:t>and</w:t>
      </w:r>
      <w:r w:rsidR="00092349" w:rsidRPr="00AD3823">
        <w:t xml:space="preserve"> </w:t>
      </w:r>
      <w:r w:rsidR="00AD3823" w:rsidRPr="00AD3823">
        <w:t>Safeguard Officer</w:t>
      </w:r>
      <w:r w:rsidR="00AD3823">
        <w:t xml:space="preserve"> </w:t>
      </w:r>
      <w:r w:rsidR="00AD3823" w:rsidRPr="004026C1">
        <w:rPr>
          <w:b/>
          <w:bCs/>
        </w:rPr>
        <w:t xml:space="preserve">(Annex </w:t>
      </w:r>
      <w:r w:rsidR="007672DF">
        <w:rPr>
          <w:b/>
          <w:bCs/>
        </w:rPr>
        <w:t>17</w:t>
      </w:r>
      <w:r w:rsidR="00AD3823" w:rsidRPr="004026C1">
        <w:rPr>
          <w:b/>
          <w:bCs/>
        </w:rPr>
        <w:t>)</w:t>
      </w:r>
      <w:r w:rsidR="00092349">
        <w:rPr>
          <w:b/>
          <w:bCs/>
        </w:rPr>
        <w:t xml:space="preserve"> </w:t>
      </w:r>
      <w:r w:rsidRPr="00C80ACD">
        <w:t>to collect</w:t>
      </w:r>
      <w:r w:rsidRPr="00C80ACD">
        <w:rPr>
          <w:spacing w:val="-1"/>
        </w:rPr>
        <w:t xml:space="preserve"> </w:t>
      </w:r>
      <w:r w:rsidRPr="00C80ACD">
        <w:t>the</w:t>
      </w:r>
      <w:r w:rsidRPr="00C80ACD">
        <w:rPr>
          <w:spacing w:val="-1"/>
        </w:rPr>
        <w:t xml:space="preserve"> </w:t>
      </w:r>
      <w:r w:rsidRPr="00C80ACD">
        <w:t>EMP</w:t>
      </w:r>
      <w:r w:rsidRPr="00C80ACD">
        <w:rPr>
          <w:spacing w:val="-2"/>
        </w:rPr>
        <w:t xml:space="preserve"> </w:t>
      </w:r>
      <w:r w:rsidRPr="00C80ACD">
        <w:t>implementation status</w:t>
      </w:r>
      <w:r w:rsidRPr="00C80ACD">
        <w:rPr>
          <w:spacing w:val="-1"/>
        </w:rPr>
        <w:t xml:space="preserve"> </w:t>
      </w:r>
      <w:r w:rsidRPr="00C80ACD">
        <w:t>with</w:t>
      </w:r>
      <w:r w:rsidRPr="00C80ACD">
        <w:rPr>
          <w:spacing w:val="-1"/>
        </w:rPr>
        <w:t xml:space="preserve"> </w:t>
      </w:r>
      <w:r w:rsidRPr="00C80ACD">
        <w:t>the</w:t>
      </w:r>
      <w:r w:rsidRPr="00C80ACD">
        <w:rPr>
          <w:spacing w:val="-1"/>
        </w:rPr>
        <w:t xml:space="preserve"> </w:t>
      </w:r>
      <w:r w:rsidRPr="00C80ACD">
        <w:t>assistance of</w:t>
      </w:r>
      <w:r w:rsidRPr="00C80ACD">
        <w:rPr>
          <w:spacing w:val="-2"/>
        </w:rPr>
        <w:t xml:space="preserve"> </w:t>
      </w:r>
      <w:r w:rsidRPr="00C80ACD">
        <w:t>contractor’s environmental focal person. Further, the photography of the environmental compliance and non-compliance issues were collected during the monitoring period</w:t>
      </w:r>
      <w:r w:rsidRPr="00F4262B">
        <w:t xml:space="preserve">. </w:t>
      </w:r>
      <w:r w:rsidR="00CC07A6" w:rsidRPr="00F4262B">
        <w:t>Checklist received by</w:t>
      </w:r>
      <w:r w:rsidR="001C21CA" w:rsidRPr="00F4262B">
        <w:t xml:space="preserve"> the end</w:t>
      </w:r>
      <w:r w:rsidR="00CC07A6" w:rsidRPr="00F4262B">
        <w:t xml:space="preserve"> </w:t>
      </w:r>
      <w:r w:rsidR="0051568C">
        <w:t>S</w:t>
      </w:r>
      <w:r w:rsidR="00302656" w:rsidRPr="00F4262B">
        <w:t>eptember</w:t>
      </w:r>
      <w:r w:rsidR="00237C14" w:rsidRPr="00F4262B">
        <w:t xml:space="preserve"> </w:t>
      </w:r>
      <w:r w:rsidRPr="00F4262B">
        <w:t>202</w:t>
      </w:r>
      <w:r w:rsidR="001C21CA" w:rsidRPr="00F4262B">
        <w:t>5</w:t>
      </w:r>
      <w:r w:rsidRPr="00F4262B">
        <w:t xml:space="preserve">, </w:t>
      </w:r>
      <w:r w:rsidR="00664631" w:rsidRPr="00F4262B">
        <w:t>is 1</w:t>
      </w:r>
      <w:r w:rsidR="00F4262B" w:rsidRPr="00F4262B">
        <w:t>84</w:t>
      </w:r>
      <w:r w:rsidRPr="00F4262B">
        <w:t xml:space="preserve"> numbers. </w:t>
      </w:r>
    </w:p>
    <w:p w14:paraId="1CCA8EB8" w14:textId="5E054192" w:rsidR="009C5673" w:rsidRPr="00C80ACD" w:rsidRDefault="00895514" w:rsidP="009C5673">
      <w:pPr>
        <w:jc w:val="both"/>
      </w:pPr>
      <w:r>
        <w:t xml:space="preserve"> </w:t>
      </w:r>
    </w:p>
    <w:p w14:paraId="21D1ECCE" w14:textId="55FA3A5E" w:rsidR="009C5673" w:rsidRPr="00C80ACD" w:rsidRDefault="009C5673" w:rsidP="00397AE9">
      <w:pPr>
        <w:pStyle w:val="Heading2"/>
        <w:numPr>
          <w:ilvl w:val="1"/>
          <w:numId w:val="22"/>
        </w:numPr>
        <w:ind w:left="1512" w:hanging="1080"/>
      </w:pPr>
      <w:bookmarkStart w:id="89" w:name="_Toc210134435"/>
      <w:r w:rsidRPr="00C80ACD">
        <w:t>Summary of Quantitative and Qualitative Monitoring</w:t>
      </w:r>
      <w:bookmarkEnd w:id="89"/>
    </w:p>
    <w:p w14:paraId="0D766B03" w14:textId="77777777" w:rsidR="009C5673" w:rsidRPr="00C80ACD" w:rsidRDefault="009C5673" w:rsidP="009C5673">
      <w:pPr>
        <w:jc w:val="both"/>
        <w:rPr>
          <w:spacing w:val="-2"/>
        </w:rPr>
      </w:pPr>
    </w:p>
    <w:p w14:paraId="12F41335" w14:textId="779B7FBE" w:rsidR="009C5673" w:rsidRPr="00C80ACD" w:rsidRDefault="009C5673" w:rsidP="009C5673">
      <w:pPr>
        <w:jc w:val="both"/>
      </w:pPr>
      <w:r w:rsidRPr="00C80ACD">
        <w:t xml:space="preserve">Labor shed provided with sanitation </w:t>
      </w:r>
      <w:r w:rsidR="00347119" w:rsidRPr="00C80ACD">
        <w:t xml:space="preserve">system </w:t>
      </w:r>
      <w:r w:rsidR="00664631" w:rsidRPr="00C80ACD">
        <w:t>and</w:t>
      </w:r>
      <w:r w:rsidRPr="00C80ACD">
        <w:t xml:space="preserve"> potable water facilities. Separate toilet facilit</w:t>
      </w:r>
      <w:r w:rsidR="00092349">
        <w:t>ies</w:t>
      </w:r>
      <w:r w:rsidRPr="00C80ACD">
        <w:t xml:space="preserve"> for male </w:t>
      </w:r>
      <w:r w:rsidR="00092349">
        <w:t>and</w:t>
      </w:r>
      <w:r w:rsidR="00092349" w:rsidRPr="00C80ACD">
        <w:t xml:space="preserve"> </w:t>
      </w:r>
      <w:r w:rsidRPr="00C80ACD">
        <w:t xml:space="preserve">female </w:t>
      </w:r>
      <w:r w:rsidRPr="00C80ACD">
        <w:rPr>
          <w:spacing w:val="-2"/>
        </w:rPr>
        <w:t xml:space="preserve">labor </w:t>
      </w:r>
      <w:r w:rsidR="00092349" w:rsidRPr="00C80ACD">
        <w:rPr>
          <w:spacing w:val="-2"/>
        </w:rPr>
        <w:t>w</w:t>
      </w:r>
      <w:r w:rsidR="00092349">
        <w:rPr>
          <w:spacing w:val="-2"/>
        </w:rPr>
        <w:t>ere</w:t>
      </w:r>
      <w:r w:rsidR="00092349" w:rsidRPr="00C80ACD">
        <w:rPr>
          <w:spacing w:val="-2"/>
        </w:rPr>
        <w:t xml:space="preserve"> </w:t>
      </w:r>
      <w:r w:rsidRPr="00C80ACD">
        <w:rPr>
          <w:spacing w:val="-2"/>
        </w:rPr>
        <w:t>observed</w:t>
      </w:r>
      <w:r w:rsidRPr="00C80ACD">
        <w:t>. Use of cautionary sign found in position. Use</w:t>
      </w:r>
      <w:r w:rsidRPr="00C80ACD">
        <w:rPr>
          <w:spacing w:val="-5"/>
        </w:rPr>
        <w:t xml:space="preserve"> </w:t>
      </w:r>
      <w:r w:rsidRPr="00C80ACD">
        <w:t>of</w:t>
      </w:r>
      <w:r w:rsidRPr="00C80ACD">
        <w:rPr>
          <w:spacing w:val="-5"/>
        </w:rPr>
        <w:t xml:space="preserve"> </w:t>
      </w:r>
      <w:r w:rsidRPr="00C80ACD">
        <w:t>PPEs</w:t>
      </w:r>
      <w:r w:rsidRPr="00C80ACD">
        <w:rPr>
          <w:spacing w:val="-4"/>
        </w:rPr>
        <w:t xml:space="preserve"> </w:t>
      </w:r>
      <w:r w:rsidRPr="00C80ACD">
        <w:t>and</w:t>
      </w:r>
      <w:r w:rsidRPr="00C80ACD">
        <w:rPr>
          <w:spacing w:val="-6"/>
        </w:rPr>
        <w:t xml:space="preserve"> </w:t>
      </w:r>
      <w:r w:rsidRPr="00C80ACD">
        <w:t>first</w:t>
      </w:r>
      <w:r w:rsidRPr="00C80ACD">
        <w:rPr>
          <w:spacing w:val="-4"/>
        </w:rPr>
        <w:t xml:space="preserve"> </w:t>
      </w:r>
      <w:r w:rsidRPr="00C80ACD">
        <w:t>aid</w:t>
      </w:r>
      <w:r w:rsidRPr="00C80ACD">
        <w:rPr>
          <w:spacing w:val="-5"/>
        </w:rPr>
        <w:t xml:space="preserve"> </w:t>
      </w:r>
      <w:r w:rsidRPr="00C80ACD">
        <w:t>kit</w:t>
      </w:r>
      <w:r w:rsidRPr="00C80ACD">
        <w:rPr>
          <w:spacing w:val="-4"/>
        </w:rPr>
        <w:t xml:space="preserve"> </w:t>
      </w:r>
      <w:r w:rsidRPr="00C80ACD">
        <w:t xml:space="preserve">by the contractor at working site was found in order. </w:t>
      </w:r>
      <w:r w:rsidR="00347119" w:rsidRPr="00C80ACD">
        <w:t>Female labor found at the site. No child labor found working.</w:t>
      </w:r>
      <w:r w:rsidR="00FF4C6E" w:rsidRPr="00C80ACD">
        <w:t xml:space="preserve"> No vehicle was found emitting black smoke</w:t>
      </w:r>
      <w:r w:rsidR="006569C7" w:rsidRPr="00C80ACD">
        <w:t xml:space="preserve"> &amp; unburned fuel</w:t>
      </w:r>
      <w:r w:rsidR="00FF4C6E" w:rsidRPr="00C80ACD">
        <w:t xml:space="preserve">. </w:t>
      </w:r>
      <w:r w:rsidR="00347119" w:rsidRPr="00C80ACD">
        <w:t xml:space="preserve"> </w:t>
      </w:r>
      <w:r w:rsidRPr="00C80ACD">
        <w:t xml:space="preserve">Dust suppression measures </w:t>
      </w:r>
      <w:proofErr w:type="gramStart"/>
      <w:r w:rsidRPr="00C80ACD">
        <w:t>has</w:t>
      </w:r>
      <w:proofErr w:type="gramEnd"/>
      <w:r w:rsidRPr="00C80ACD">
        <w:t xml:space="preserve"> been taken as required. Environmental compliances have been fully complied at the site.</w:t>
      </w:r>
    </w:p>
    <w:p w14:paraId="389185D0" w14:textId="77777777" w:rsidR="009C5673" w:rsidRPr="00C80ACD" w:rsidRDefault="009C5673" w:rsidP="009C5673">
      <w:pPr>
        <w:jc w:val="both"/>
      </w:pPr>
    </w:p>
    <w:p w14:paraId="41C740D3" w14:textId="40546170" w:rsidR="009C5673" w:rsidRDefault="009C5673" w:rsidP="009C5673">
      <w:pPr>
        <w:pStyle w:val="BodyText"/>
        <w:ind w:right="47"/>
        <w:jc w:val="both"/>
      </w:pPr>
      <w:r w:rsidRPr="00C80ACD">
        <w:rPr>
          <w:b/>
        </w:rPr>
        <w:t>Dumping and disposal of waste</w:t>
      </w:r>
      <w:r w:rsidR="00664631" w:rsidRPr="00C80ACD">
        <w:rPr>
          <w:b/>
        </w:rPr>
        <w:t>s</w:t>
      </w:r>
      <w:r w:rsidRPr="00C80ACD">
        <w:rPr>
          <w:b/>
        </w:rPr>
        <w:t xml:space="preserve">: </w:t>
      </w:r>
      <w:r w:rsidRPr="00C80ACD">
        <w:rPr>
          <w:bCs/>
        </w:rPr>
        <w:t>The use of</w:t>
      </w:r>
      <w:r w:rsidRPr="00C80ACD">
        <w:rPr>
          <w:b/>
        </w:rPr>
        <w:t xml:space="preserve"> </w:t>
      </w:r>
      <w:r w:rsidR="00092349" w:rsidRPr="00C80ACD">
        <w:rPr>
          <w:bCs/>
        </w:rPr>
        <w:t xml:space="preserve">personal protective equipment </w:t>
      </w:r>
      <w:r w:rsidR="00092349">
        <w:rPr>
          <w:bCs/>
        </w:rPr>
        <w:t>(</w:t>
      </w:r>
      <w:r w:rsidRPr="00C80ACD">
        <w:rPr>
          <w:bCs/>
        </w:rPr>
        <w:t>PPE</w:t>
      </w:r>
      <w:r w:rsidR="00092349">
        <w:rPr>
          <w:bCs/>
        </w:rPr>
        <w:t>)</w:t>
      </w:r>
      <w:r w:rsidRPr="00C80ACD">
        <w:rPr>
          <w:bCs/>
        </w:rPr>
        <w:t xml:space="preserve"> has been strictly followed at the site. </w:t>
      </w:r>
      <w:r w:rsidR="00664631" w:rsidRPr="00C80ACD">
        <w:rPr>
          <w:bCs/>
        </w:rPr>
        <w:t>Wastes</w:t>
      </w:r>
      <w:r w:rsidRPr="00C80ACD">
        <w:t xml:space="preserve"> ha</w:t>
      </w:r>
      <w:r w:rsidR="00664631" w:rsidRPr="00C80ACD">
        <w:t>ve</w:t>
      </w:r>
      <w:r w:rsidRPr="00C80ACD">
        <w:t xml:space="preserve"> stored safely in a separate dustbin and disposed quickly into a safe place. Hygienic situation ensured all around the labor shed and office premises by spraying disinfectant.</w:t>
      </w:r>
    </w:p>
    <w:p w14:paraId="48D058CB" w14:textId="77777777" w:rsidR="00691519" w:rsidRDefault="00691519" w:rsidP="009C5673">
      <w:pPr>
        <w:pStyle w:val="BodyText"/>
        <w:ind w:right="47"/>
        <w:jc w:val="both"/>
      </w:pPr>
    </w:p>
    <w:p w14:paraId="4B0291F5" w14:textId="77777777" w:rsidR="00691519" w:rsidRDefault="00691519" w:rsidP="009C5673">
      <w:pPr>
        <w:pStyle w:val="BodyText"/>
        <w:ind w:right="47"/>
        <w:jc w:val="both"/>
      </w:pPr>
    </w:p>
    <w:p w14:paraId="3B97A8F3" w14:textId="77777777" w:rsidR="00691519" w:rsidRDefault="00691519" w:rsidP="009C5673">
      <w:pPr>
        <w:pStyle w:val="BodyText"/>
        <w:ind w:right="47"/>
        <w:jc w:val="both"/>
      </w:pPr>
    </w:p>
    <w:p w14:paraId="74A877B6" w14:textId="77777777" w:rsidR="00691519" w:rsidRDefault="00691519" w:rsidP="009C5673">
      <w:pPr>
        <w:pStyle w:val="BodyText"/>
        <w:ind w:right="47"/>
        <w:jc w:val="both"/>
      </w:pPr>
    </w:p>
    <w:p w14:paraId="6D342407" w14:textId="77777777" w:rsidR="00691519" w:rsidRDefault="00691519" w:rsidP="009C5673">
      <w:pPr>
        <w:pStyle w:val="BodyText"/>
        <w:ind w:right="47"/>
        <w:jc w:val="both"/>
      </w:pPr>
    </w:p>
    <w:p w14:paraId="298F135A" w14:textId="77777777" w:rsidR="00691519" w:rsidRDefault="00691519" w:rsidP="009C5673">
      <w:pPr>
        <w:pStyle w:val="BodyText"/>
        <w:ind w:right="47"/>
        <w:jc w:val="both"/>
      </w:pPr>
    </w:p>
    <w:p w14:paraId="4D5688EB" w14:textId="77777777" w:rsidR="00691519" w:rsidRDefault="00691519" w:rsidP="009C5673">
      <w:pPr>
        <w:pStyle w:val="BodyText"/>
        <w:ind w:right="47"/>
        <w:jc w:val="both"/>
      </w:pPr>
    </w:p>
    <w:p w14:paraId="30EDBE5D" w14:textId="77777777" w:rsidR="00691519" w:rsidRDefault="00691519" w:rsidP="009C5673">
      <w:pPr>
        <w:pStyle w:val="BodyText"/>
        <w:ind w:right="47"/>
        <w:jc w:val="both"/>
      </w:pPr>
    </w:p>
    <w:p w14:paraId="07CC0B12" w14:textId="77777777" w:rsidR="00691519" w:rsidRDefault="00691519" w:rsidP="009C5673">
      <w:pPr>
        <w:pStyle w:val="BodyText"/>
        <w:ind w:right="47"/>
        <w:jc w:val="both"/>
      </w:pPr>
    </w:p>
    <w:p w14:paraId="6EA57D65" w14:textId="77777777" w:rsidR="00691519" w:rsidRDefault="00691519" w:rsidP="009C5673">
      <w:pPr>
        <w:pStyle w:val="BodyText"/>
        <w:ind w:right="47"/>
        <w:jc w:val="both"/>
      </w:pPr>
    </w:p>
    <w:p w14:paraId="085D74A4" w14:textId="77777777" w:rsidR="00691519" w:rsidRDefault="00691519" w:rsidP="009C5673">
      <w:pPr>
        <w:pStyle w:val="BodyText"/>
        <w:ind w:right="47"/>
        <w:jc w:val="both"/>
      </w:pPr>
    </w:p>
    <w:p w14:paraId="4250E799" w14:textId="77777777" w:rsidR="00691519" w:rsidRDefault="00691519" w:rsidP="009C5673">
      <w:pPr>
        <w:pStyle w:val="BodyText"/>
        <w:ind w:right="47"/>
        <w:jc w:val="both"/>
      </w:pPr>
    </w:p>
    <w:p w14:paraId="567C3FFC" w14:textId="77777777" w:rsidR="00F26EEE" w:rsidRDefault="00F26EEE" w:rsidP="009C5673">
      <w:pPr>
        <w:pStyle w:val="BodyText"/>
        <w:ind w:right="47"/>
        <w:jc w:val="both"/>
      </w:pPr>
    </w:p>
    <w:p w14:paraId="3BE735D3" w14:textId="77777777" w:rsidR="00F26EEE" w:rsidRDefault="00F26EEE" w:rsidP="009C5673">
      <w:pPr>
        <w:pStyle w:val="BodyText"/>
        <w:ind w:right="47"/>
        <w:jc w:val="both"/>
      </w:pPr>
    </w:p>
    <w:p w14:paraId="1CC6D299" w14:textId="77777777" w:rsidR="00691519" w:rsidRDefault="00691519" w:rsidP="009C5673">
      <w:pPr>
        <w:pStyle w:val="BodyText"/>
        <w:ind w:right="47"/>
        <w:jc w:val="both"/>
      </w:pPr>
    </w:p>
    <w:p w14:paraId="1C5011BA" w14:textId="77777777" w:rsidR="00691519" w:rsidRDefault="00691519" w:rsidP="009C5673">
      <w:pPr>
        <w:pStyle w:val="BodyText"/>
        <w:ind w:right="47"/>
        <w:jc w:val="both"/>
      </w:pPr>
    </w:p>
    <w:p w14:paraId="1542DD79" w14:textId="77777777" w:rsidR="00691519" w:rsidRDefault="00691519" w:rsidP="009C5673">
      <w:pPr>
        <w:pStyle w:val="BodyText"/>
        <w:ind w:right="47"/>
        <w:jc w:val="both"/>
      </w:pPr>
    </w:p>
    <w:p w14:paraId="13782C45" w14:textId="77777777" w:rsidR="00691519" w:rsidRDefault="00691519" w:rsidP="009C5673">
      <w:pPr>
        <w:pStyle w:val="BodyText"/>
        <w:ind w:right="47"/>
        <w:jc w:val="both"/>
      </w:pPr>
    </w:p>
    <w:p w14:paraId="3B8470C6" w14:textId="77777777" w:rsidR="00691519" w:rsidRPr="00C80ACD" w:rsidRDefault="00691519" w:rsidP="009C5673">
      <w:pPr>
        <w:pStyle w:val="BodyText"/>
        <w:ind w:right="47"/>
        <w:jc w:val="both"/>
      </w:pPr>
    </w:p>
    <w:p w14:paraId="12154B18" w14:textId="51190694" w:rsidR="00BF12BB" w:rsidRPr="009C594F" w:rsidRDefault="005C00D4" w:rsidP="00397AE9">
      <w:pPr>
        <w:pStyle w:val="Heading2"/>
        <w:numPr>
          <w:ilvl w:val="1"/>
          <w:numId w:val="22"/>
        </w:numPr>
        <w:ind w:left="1512" w:hanging="1080"/>
      </w:pPr>
      <w:bookmarkStart w:id="90" w:name="_Toc210134436"/>
      <w:r w:rsidRPr="009C594F">
        <w:t>S</w:t>
      </w:r>
      <w:r w:rsidR="00667680" w:rsidRPr="009C594F">
        <w:t>ummary</w:t>
      </w:r>
      <w:r w:rsidRPr="009C594F">
        <w:t xml:space="preserve"> of E</w:t>
      </w:r>
      <w:r w:rsidR="00667680" w:rsidRPr="009C594F">
        <w:t>nvironmental Monitoring</w:t>
      </w:r>
      <w:r w:rsidRPr="009C594F">
        <w:t xml:space="preserve"> Test</w:t>
      </w:r>
      <w:r w:rsidR="00667680" w:rsidRPr="009C594F">
        <w:t>s</w:t>
      </w:r>
      <w:r w:rsidRPr="009C594F">
        <w:t xml:space="preserve"> Performed</w:t>
      </w:r>
      <w:bookmarkEnd w:id="90"/>
    </w:p>
    <w:p w14:paraId="3F0F3183" w14:textId="30813A57" w:rsidR="00667680" w:rsidRPr="00C80ACD" w:rsidRDefault="00667680" w:rsidP="00667680">
      <w:pPr>
        <w:pStyle w:val="BodyText"/>
        <w:ind w:right="47"/>
        <w:jc w:val="both"/>
        <w:rPr>
          <w:sz w:val="28"/>
          <w:szCs w:val="28"/>
        </w:rPr>
      </w:pPr>
    </w:p>
    <w:p w14:paraId="548EDC42" w14:textId="2B934B4D" w:rsidR="00691519" w:rsidRDefault="00667680" w:rsidP="00691519">
      <w:pPr>
        <w:pStyle w:val="BodyText"/>
        <w:ind w:right="47"/>
        <w:jc w:val="both"/>
      </w:pPr>
      <w:r w:rsidRPr="00C80ACD">
        <w:t xml:space="preserve">The summary of the environmental monitoring tests </w:t>
      </w:r>
      <w:r w:rsidR="00664631" w:rsidRPr="00C80ACD">
        <w:t>is</w:t>
      </w:r>
      <w:r w:rsidRPr="00C80ACD">
        <w:t xml:space="preserve"> provided in the below table:</w:t>
      </w:r>
    </w:p>
    <w:p w14:paraId="72DF2197" w14:textId="77777777" w:rsidR="00691519" w:rsidRPr="00C80ACD" w:rsidRDefault="00691519" w:rsidP="00691519">
      <w:pPr>
        <w:pStyle w:val="BodyText"/>
        <w:ind w:right="47"/>
        <w:jc w:val="both"/>
        <w:rPr>
          <w:b/>
          <w:bCs/>
          <w:sz w:val="32"/>
          <w:szCs w:val="32"/>
        </w:rPr>
      </w:pPr>
    </w:p>
    <w:p w14:paraId="3D572256" w14:textId="34107C46" w:rsidR="00237C14" w:rsidRPr="006644C5" w:rsidRDefault="00237C14" w:rsidP="009C594F">
      <w:pPr>
        <w:pStyle w:val="Caption"/>
        <w:keepNext/>
        <w:rPr>
          <w:sz w:val="20"/>
          <w:szCs w:val="20"/>
        </w:rPr>
      </w:pPr>
      <w:bookmarkStart w:id="91" w:name="_Toc199771033"/>
      <w:bookmarkStart w:id="92" w:name="_Toc214190517"/>
      <w:r w:rsidRPr="006644C5">
        <w:rPr>
          <w:sz w:val="20"/>
          <w:szCs w:val="20"/>
        </w:rPr>
        <w:t xml:space="preserve">Table </w:t>
      </w:r>
      <w:r w:rsidR="009B1D98" w:rsidRPr="006644C5">
        <w:rPr>
          <w:sz w:val="20"/>
          <w:szCs w:val="20"/>
        </w:rPr>
        <w:fldChar w:fldCharType="begin"/>
      </w:r>
      <w:r w:rsidR="009B1D98" w:rsidRPr="006644C5">
        <w:rPr>
          <w:sz w:val="20"/>
          <w:szCs w:val="20"/>
        </w:rPr>
        <w:instrText xml:space="preserve"> SEQ Table \* ARABIC </w:instrText>
      </w:r>
      <w:r w:rsidR="009B1D98" w:rsidRPr="006644C5">
        <w:rPr>
          <w:sz w:val="20"/>
          <w:szCs w:val="20"/>
        </w:rPr>
        <w:fldChar w:fldCharType="separate"/>
      </w:r>
      <w:r w:rsidR="00DF23F5">
        <w:rPr>
          <w:noProof/>
          <w:sz w:val="20"/>
          <w:szCs w:val="20"/>
        </w:rPr>
        <w:t>6</w:t>
      </w:r>
      <w:r w:rsidR="009B1D98" w:rsidRPr="006644C5">
        <w:rPr>
          <w:noProof/>
          <w:sz w:val="20"/>
          <w:szCs w:val="20"/>
        </w:rPr>
        <w:fldChar w:fldCharType="end"/>
      </w:r>
      <w:r w:rsidRPr="006644C5">
        <w:rPr>
          <w:sz w:val="20"/>
          <w:szCs w:val="20"/>
        </w:rPr>
        <w:t>: Summary of the environmental monitoring tests</w:t>
      </w:r>
      <w:bookmarkEnd w:id="91"/>
      <w:bookmarkEnd w:id="92"/>
    </w:p>
    <w:tbl>
      <w:tblPr>
        <w:tblStyle w:val="TableGrid"/>
        <w:tblW w:w="10610" w:type="dxa"/>
        <w:jc w:val="center"/>
        <w:tblLook w:val="04A0" w:firstRow="1" w:lastRow="0" w:firstColumn="1" w:lastColumn="0" w:noHBand="0" w:noVBand="1"/>
      </w:tblPr>
      <w:tblGrid>
        <w:gridCol w:w="679"/>
        <w:gridCol w:w="2995"/>
        <w:gridCol w:w="1685"/>
        <w:gridCol w:w="1939"/>
        <w:gridCol w:w="1698"/>
        <w:gridCol w:w="1614"/>
      </w:tblGrid>
      <w:tr w:rsidR="00227DC8" w:rsidRPr="006E28DC" w14:paraId="5D7BABE5" w14:textId="6308DF0A" w:rsidTr="006E28DC">
        <w:trPr>
          <w:trHeight w:val="1034"/>
          <w:jc w:val="center"/>
        </w:trPr>
        <w:tc>
          <w:tcPr>
            <w:tcW w:w="679" w:type="dxa"/>
            <w:vMerge w:val="restart"/>
          </w:tcPr>
          <w:p w14:paraId="5424F3A7" w14:textId="276F7E07" w:rsidR="00227DC8" w:rsidRPr="006E28DC" w:rsidRDefault="00227DC8" w:rsidP="0051568C">
            <w:pPr>
              <w:pStyle w:val="BodyText"/>
              <w:ind w:right="47"/>
              <w:jc w:val="both"/>
              <w:rPr>
                <w:b/>
                <w:bCs/>
                <w:sz w:val="20"/>
                <w:szCs w:val="20"/>
              </w:rPr>
            </w:pPr>
            <w:proofErr w:type="spellStart"/>
            <w:r w:rsidRPr="006E28DC">
              <w:rPr>
                <w:b/>
                <w:bCs/>
                <w:sz w:val="20"/>
                <w:szCs w:val="20"/>
              </w:rPr>
              <w:t>Sl</w:t>
            </w:r>
            <w:proofErr w:type="spellEnd"/>
            <w:r w:rsidRPr="006E28DC">
              <w:rPr>
                <w:b/>
                <w:bCs/>
                <w:sz w:val="20"/>
                <w:szCs w:val="20"/>
              </w:rPr>
              <w:t xml:space="preserve"> #</w:t>
            </w:r>
          </w:p>
        </w:tc>
        <w:tc>
          <w:tcPr>
            <w:tcW w:w="2995" w:type="dxa"/>
          </w:tcPr>
          <w:p w14:paraId="534F33DE" w14:textId="77777777" w:rsidR="00227DC8" w:rsidRPr="006E28DC" w:rsidRDefault="00227DC8" w:rsidP="0051568C">
            <w:pPr>
              <w:pStyle w:val="BodyText"/>
              <w:ind w:right="47"/>
              <w:jc w:val="both"/>
              <w:rPr>
                <w:b/>
                <w:bCs/>
                <w:sz w:val="20"/>
                <w:szCs w:val="20"/>
              </w:rPr>
            </w:pPr>
            <w:r w:rsidRPr="006E28DC">
              <w:rPr>
                <w:b/>
                <w:bCs/>
                <w:sz w:val="20"/>
                <w:szCs w:val="20"/>
              </w:rPr>
              <w:t>Test Required for EMP</w:t>
            </w:r>
          </w:p>
          <w:p w14:paraId="28A42A48" w14:textId="75E263CB" w:rsidR="00227DC8" w:rsidRPr="006E28DC" w:rsidRDefault="00227DC8" w:rsidP="004026C1">
            <w:pPr>
              <w:rPr>
                <w:sz w:val="20"/>
                <w:szCs w:val="20"/>
              </w:rPr>
            </w:pPr>
          </w:p>
        </w:tc>
        <w:tc>
          <w:tcPr>
            <w:tcW w:w="1685" w:type="dxa"/>
            <w:vMerge w:val="restart"/>
          </w:tcPr>
          <w:p w14:paraId="3CF6D31D" w14:textId="123A6174" w:rsidR="00227DC8" w:rsidRPr="006E28DC" w:rsidRDefault="00227DC8" w:rsidP="0051568C">
            <w:pPr>
              <w:pStyle w:val="BodyText"/>
              <w:ind w:right="47"/>
              <w:jc w:val="center"/>
              <w:rPr>
                <w:b/>
                <w:bCs/>
                <w:sz w:val="20"/>
                <w:szCs w:val="20"/>
                <w:highlight w:val="yellow"/>
              </w:rPr>
            </w:pPr>
            <w:r w:rsidRPr="006E28DC">
              <w:rPr>
                <w:b/>
                <w:bCs/>
                <w:sz w:val="20"/>
                <w:szCs w:val="20"/>
              </w:rPr>
              <w:t xml:space="preserve">Number </w:t>
            </w:r>
            <w:proofErr w:type="gramStart"/>
            <w:r w:rsidRPr="006E28DC">
              <w:rPr>
                <w:b/>
                <w:bCs/>
                <w:sz w:val="20"/>
                <w:szCs w:val="20"/>
              </w:rPr>
              <w:t>of  Sub</w:t>
            </w:r>
            <w:proofErr w:type="gramEnd"/>
            <w:r w:rsidRPr="006E28DC">
              <w:rPr>
                <w:b/>
                <w:bCs/>
                <w:sz w:val="20"/>
                <w:szCs w:val="20"/>
              </w:rPr>
              <w:t xml:space="preserve">-projects Awarded  </w:t>
            </w:r>
          </w:p>
        </w:tc>
        <w:tc>
          <w:tcPr>
            <w:tcW w:w="1939" w:type="dxa"/>
            <w:vMerge w:val="restart"/>
          </w:tcPr>
          <w:p w14:paraId="53DD3122" w14:textId="7A475A85" w:rsidR="00227DC8" w:rsidRPr="006E28DC" w:rsidRDefault="00227DC8" w:rsidP="0051568C">
            <w:pPr>
              <w:pStyle w:val="BodyText"/>
              <w:ind w:right="47"/>
              <w:jc w:val="center"/>
              <w:rPr>
                <w:b/>
                <w:bCs/>
                <w:sz w:val="20"/>
                <w:szCs w:val="20"/>
              </w:rPr>
            </w:pPr>
            <w:r w:rsidRPr="006E28DC">
              <w:rPr>
                <w:b/>
                <w:bCs/>
                <w:sz w:val="20"/>
                <w:szCs w:val="20"/>
              </w:rPr>
              <w:t xml:space="preserve">Test performed in number of Awarded Sub-projects before commencement of construction </w:t>
            </w:r>
          </w:p>
        </w:tc>
        <w:tc>
          <w:tcPr>
            <w:tcW w:w="1698" w:type="dxa"/>
            <w:vMerge w:val="restart"/>
          </w:tcPr>
          <w:p w14:paraId="61BCBE60" w14:textId="52E8EEB2" w:rsidR="00227DC8" w:rsidRPr="006E28DC" w:rsidRDefault="00227DC8" w:rsidP="004026C1">
            <w:pPr>
              <w:jc w:val="center"/>
              <w:rPr>
                <w:sz w:val="20"/>
                <w:szCs w:val="20"/>
              </w:rPr>
            </w:pPr>
            <w:r w:rsidRPr="006E28DC">
              <w:rPr>
                <w:b/>
                <w:bCs/>
                <w:sz w:val="20"/>
                <w:szCs w:val="20"/>
              </w:rPr>
              <w:t xml:space="preserve">Test performed in number of Awarded Sub-projects during construction </w:t>
            </w:r>
          </w:p>
        </w:tc>
        <w:tc>
          <w:tcPr>
            <w:tcW w:w="1614" w:type="dxa"/>
            <w:vMerge w:val="restart"/>
          </w:tcPr>
          <w:p w14:paraId="4AC371D6" w14:textId="77777777" w:rsidR="00227DC8" w:rsidRPr="006E28DC" w:rsidRDefault="00227DC8" w:rsidP="0051568C">
            <w:pPr>
              <w:jc w:val="center"/>
              <w:rPr>
                <w:b/>
                <w:bCs/>
                <w:sz w:val="20"/>
                <w:szCs w:val="20"/>
              </w:rPr>
            </w:pPr>
          </w:p>
          <w:p w14:paraId="666165D6" w14:textId="00B2511F" w:rsidR="00227DC8" w:rsidRPr="006E28DC" w:rsidRDefault="00227DC8" w:rsidP="00227DC8">
            <w:pPr>
              <w:jc w:val="center"/>
              <w:rPr>
                <w:sz w:val="20"/>
                <w:szCs w:val="20"/>
              </w:rPr>
            </w:pPr>
            <w:r w:rsidRPr="006E28DC">
              <w:rPr>
                <w:b/>
                <w:bCs/>
                <w:sz w:val="20"/>
                <w:szCs w:val="20"/>
              </w:rPr>
              <w:t>Test performed in number of Awarded Sub-projects during construction</w:t>
            </w:r>
          </w:p>
        </w:tc>
      </w:tr>
      <w:tr w:rsidR="00227DC8" w:rsidRPr="006E28DC" w14:paraId="05A30A23" w14:textId="418CAF77" w:rsidTr="006E28DC">
        <w:trPr>
          <w:trHeight w:val="314"/>
          <w:jc w:val="center"/>
        </w:trPr>
        <w:tc>
          <w:tcPr>
            <w:tcW w:w="679" w:type="dxa"/>
            <w:vMerge/>
          </w:tcPr>
          <w:p w14:paraId="7C87929F" w14:textId="77777777" w:rsidR="00227DC8" w:rsidRPr="006E28DC" w:rsidRDefault="00227DC8" w:rsidP="0051568C">
            <w:pPr>
              <w:pStyle w:val="BodyText"/>
              <w:ind w:right="47"/>
              <w:jc w:val="both"/>
              <w:rPr>
                <w:sz w:val="20"/>
                <w:szCs w:val="20"/>
              </w:rPr>
            </w:pPr>
          </w:p>
        </w:tc>
        <w:tc>
          <w:tcPr>
            <w:tcW w:w="2995" w:type="dxa"/>
          </w:tcPr>
          <w:p w14:paraId="7810DEB6" w14:textId="324940F3" w:rsidR="00227DC8" w:rsidRPr="006E28DC" w:rsidRDefault="00227DC8" w:rsidP="004026C1">
            <w:pPr>
              <w:pStyle w:val="BodyText"/>
              <w:ind w:right="47"/>
              <w:jc w:val="center"/>
              <w:rPr>
                <w:b/>
                <w:bCs/>
                <w:sz w:val="20"/>
                <w:szCs w:val="20"/>
              </w:rPr>
            </w:pPr>
            <w:r w:rsidRPr="006E28DC">
              <w:rPr>
                <w:b/>
                <w:bCs/>
                <w:sz w:val="20"/>
                <w:szCs w:val="20"/>
              </w:rPr>
              <w:t>Name of the Tests</w:t>
            </w:r>
          </w:p>
        </w:tc>
        <w:tc>
          <w:tcPr>
            <w:tcW w:w="1685" w:type="dxa"/>
            <w:vMerge/>
          </w:tcPr>
          <w:p w14:paraId="3A3CDD2F" w14:textId="0F68B1FC" w:rsidR="00227DC8" w:rsidRPr="006E28DC" w:rsidRDefault="00227DC8" w:rsidP="0051568C">
            <w:pPr>
              <w:pStyle w:val="BodyText"/>
              <w:ind w:right="47"/>
              <w:jc w:val="center"/>
              <w:rPr>
                <w:sz w:val="20"/>
                <w:szCs w:val="20"/>
                <w:highlight w:val="yellow"/>
              </w:rPr>
            </w:pPr>
          </w:p>
        </w:tc>
        <w:tc>
          <w:tcPr>
            <w:tcW w:w="1939" w:type="dxa"/>
            <w:vMerge/>
          </w:tcPr>
          <w:p w14:paraId="500444F9" w14:textId="77777777" w:rsidR="00227DC8" w:rsidRPr="006E28DC" w:rsidRDefault="00227DC8" w:rsidP="0051568C">
            <w:pPr>
              <w:pStyle w:val="BodyText"/>
              <w:ind w:right="47"/>
              <w:jc w:val="center"/>
              <w:rPr>
                <w:sz w:val="20"/>
                <w:szCs w:val="20"/>
                <w:highlight w:val="yellow"/>
              </w:rPr>
            </w:pPr>
          </w:p>
        </w:tc>
        <w:tc>
          <w:tcPr>
            <w:tcW w:w="1698" w:type="dxa"/>
            <w:vMerge/>
          </w:tcPr>
          <w:p w14:paraId="5BB05B7F" w14:textId="67B2C389" w:rsidR="00227DC8" w:rsidRPr="006E28DC" w:rsidRDefault="00227DC8" w:rsidP="0051568C">
            <w:pPr>
              <w:pStyle w:val="BodyText"/>
              <w:ind w:right="47"/>
              <w:jc w:val="center"/>
              <w:rPr>
                <w:sz w:val="20"/>
                <w:szCs w:val="20"/>
                <w:highlight w:val="yellow"/>
              </w:rPr>
            </w:pPr>
          </w:p>
        </w:tc>
        <w:tc>
          <w:tcPr>
            <w:tcW w:w="1614" w:type="dxa"/>
            <w:vMerge/>
          </w:tcPr>
          <w:p w14:paraId="4D343136" w14:textId="77777777" w:rsidR="00227DC8" w:rsidRPr="006E28DC" w:rsidRDefault="00227DC8" w:rsidP="0051568C">
            <w:pPr>
              <w:pStyle w:val="BodyText"/>
              <w:ind w:right="47"/>
              <w:jc w:val="center"/>
              <w:rPr>
                <w:sz w:val="20"/>
                <w:szCs w:val="20"/>
                <w:highlight w:val="yellow"/>
              </w:rPr>
            </w:pPr>
          </w:p>
        </w:tc>
      </w:tr>
      <w:tr w:rsidR="00592D16" w:rsidRPr="006E28DC" w14:paraId="68F171AC" w14:textId="6650BB4F" w:rsidTr="006E28DC">
        <w:trPr>
          <w:trHeight w:val="303"/>
          <w:jc w:val="center"/>
        </w:trPr>
        <w:tc>
          <w:tcPr>
            <w:tcW w:w="679" w:type="dxa"/>
          </w:tcPr>
          <w:p w14:paraId="6C7E60A8" w14:textId="13D82504" w:rsidR="00592D16" w:rsidRPr="006E28DC" w:rsidRDefault="00592D16" w:rsidP="0051568C">
            <w:pPr>
              <w:pStyle w:val="BodyText"/>
              <w:ind w:right="47"/>
              <w:jc w:val="both"/>
              <w:rPr>
                <w:sz w:val="20"/>
                <w:szCs w:val="20"/>
              </w:rPr>
            </w:pPr>
            <w:r w:rsidRPr="006E28DC">
              <w:rPr>
                <w:sz w:val="20"/>
                <w:szCs w:val="20"/>
              </w:rPr>
              <w:t>01</w:t>
            </w:r>
          </w:p>
        </w:tc>
        <w:tc>
          <w:tcPr>
            <w:tcW w:w="2995" w:type="dxa"/>
          </w:tcPr>
          <w:p w14:paraId="474EFF86" w14:textId="54DD7723" w:rsidR="00592D16" w:rsidRPr="006E28DC" w:rsidRDefault="00592D16" w:rsidP="0051568C">
            <w:pPr>
              <w:pStyle w:val="BodyText"/>
              <w:ind w:right="47"/>
              <w:jc w:val="center"/>
              <w:rPr>
                <w:sz w:val="20"/>
                <w:szCs w:val="20"/>
              </w:rPr>
            </w:pPr>
            <w:r w:rsidRPr="006E28DC">
              <w:rPr>
                <w:sz w:val="20"/>
                <w:szCs w:val="20"/>
              </w:rPr>
              <w:t>Air Quality Test</w:t>
            </w:r>
          </w:p>
        </w:tc>
        <w:tc>
          <w:tcPr>
            <w:tcW w:w="1685" w:type="dxa"/>
            <w:vMerge w:val="restart"/>
          </w:tcPr>
          <w:p w14:paraId="5DEDCC66" w14:textId="05908CB2" w:rsidR="00592D16" w:rsidRPr="006E28DC" w:rsidRDefault="00592D16" w:rsidP="00592D16">
            <w:pPr>
              <w:pStyle w:val="BodyText"/>
              <w:ind w:right="47"/>
              <w:rPr>
                <w:sz w:val="20"/>
                <w:szCs w:val="20"/>
              </w:rPr>
            </w:pPr>
          </w:p>
          <w:p w14:paraId="3CAD8023" w14:textId="359D5DD2" w:rsidR="00592D16" w:rsidRPr="006E28DC" w:rsidRDefault="00592D16" w:rsidP="00E26698">
            <w:pPr>
              <w:pStyle w:val="BodyText"/>
              <w:ind w:right="47"/>
              <w:jc w:val="center"/>
              <w:rPr>
                <w:sz w:val="20"/>
                <w:szCs w:val="20"/>
              </w:rPr>
            </w:pPr>
            <w:r w:rsidRPr="006E28DC">
              <w:rPr>
                <w:sz w:val="20"/>
                <w:szCs w:val="20"/>
              </w:rPr>
              <w:t>18</w:t>
            </w:r>
            <w:r w:rsidR="00BC61F1" w:rsidRPr="006E28DC">
              <w:rPr>
                <w:sz w:val="20"/>
                <w:szCs w:val="20"/>
              </w:rPr>
              <w:t>3</w:t>
            </w:r>
          </w:p>
        </w:tc>
        <w:tc>
          <w:tcPr>
            <w:tcW w:w="1939" w:type="dxa"/>
            <w:vMerge w:val="restart"/>
          </w:tcPr>
          <w:p w14:paraId="22B66B52" w14:textId="38939988" w:rsidR="00592D16" w:rsidRPr="006E28DC" w:rsidRDefault="00592D16" w:rsidP="0051568C">
            <w:pPr>
              <w:pStyle w:val="BodyText"/>
              <w:ind w:right="47"/>
              <w:jc w:val="center"/>
              <w:rPr>
                <w:sz w:val="20"/>
                <w:szCs w:val="20"/>
              </w:rPr>
            </w:pPr>
            <w:r w:rsidRPr="006E28DC">
              <w:rPr>
                <w:sz w:val="20"/>
                <w:szCs w:val="20"/>
              </w:rPr>
              <w:t>120</w:t>
            </w:r>
          </w:p>
        </w:tc>
        <w:tc>
          <w:tcPr>
            <w:tcW w:w="1698" w:type="dxa"/>
            <w:vMerge w:val="restart"/>
          </w:tcPr>
          <w:p w14:paraId="4A517046" w14:textId="0C3782E6" w:rsidR="00592D16" w:rsidRPr="006E28DC" w:rsidRDefault="00592D16" w:rsidP="0051568C">
            <w:pPr>
              <w:pStyle w:val="BodyText"/>
              <w:ind w:right="47"/>
              <w:jc w:val="center"/>
              <w:rPr>
                <w:sz w:val="20"/>
                <w:szCs w:val="20"/>
              </w:rPr>
            </w:pPr>
            <w:r w:rsidRPr="006E28DC">
              <w:rPr>
                <w:sz w:val="20"/>
                <w:szCs w:val="20"/>
              </w:rPr>
              <w:t>94</w:t>
            </w:r>
          </w:p>
        </w:tc>
        <w:tc>
          <w:tcPr>
            <w:tcW w:w="1614" w:type="dxa"/>
            <w:vMerge w:val="restart"/>
          </w:tcPr>
          <w:p w14:paraId="422EA59C" w14:textId="27BE7292" w:rsidR="00592D16" w:rsidRPr="006E28DC" w:rsidRDefault="008D3817" w:rsidP="0051568C">
            <w:pPr>
              <w:pStyle w:val="BodyText"/>
              <w:ind w:right="47"/>
              <w:jc w:val="center"/>
              <w:rPr>
                <w:sz w:val="20"/>
                <w:szCs w:val="20"/>
              </w:rPr>
            </w:pPr>
            <w:r w:rsidRPr="006E28DC">
              <w:rPr>
                <w:sz w:val="20"/>
                <w:szCs w:val="20"/>
              </w:rPr>
              <w:t>2</w:t>
            </w:r>
          </w:p>
        </w:tc>
      </w:tr>
      <w:tr w:rsidR="00592D16" w:rsidRPr="006E28DC" w14:paraId="3F3A22DC" w14:textId="12941855" w:rsidTr="006E28DC">
        <w:trPr>
          <w:trHeight w:val="303"/>
          <w:jc w:val="center"/>
        </w:trPr>
        <w:tc>
          <w:tcPr>
            <w:tcW w:w="679" w:type="dxa"/>
          </w:tcPr>
          <w:p w14:paraId="11A2B6D8" w14:textId="2D1C3092" w:rsidR="00592D16" w:rsidRPr="006E28DC" w:rsidRDefault="00592D16" w:rsidP="0051568C">
            <w:pPr>
              <w:pStyle w:val="BodyText"/>
              <w:ind w:right="47"/>
              <w:jc w:val="both"/>
              <w:rPr>
                <w:sz w:val="20"/>
                <w:szCs w:val="20"/>
              </w:rPr>
            </w:pPr>
            <w:r w:rsidRPr="006E28DC">
              <w:rPr>
                <w:sz w:val="20"/>
                <w:szCs w:val="20"/>
              </w:rPr>
              <w:t>02</w:t>
            </w:r>
          </w:p>
        </w:tc>
        <w:tc>
          <w:tcPr>
            <w:tcW w:w="2995" w:type="dxa"/>
          </w:tcPr>
          <w:p w14:paraId="2A4D2A67" w14:textId="79088A9E" w:rsidR="00592D16" w:rsidRPr="006E28DC" w:rsidRDefault="00592D16" w:rsidP="0051568C">
            <w:pPr>
              <w:pStyle w:val="BodyText"/>
              <w:ind w:right="47"/>
              <w:jc w:val="center"/>
              <w:rPr>
                <w:sz w:val="20"/>
                <w:szCs w:val="20"/>
              </w:rPr>
            </w:pPr>
            <w:r w:rsidRPr="006E28DC">
              <w:rPr>
                <w:sz w:val="20"/>
                <w:szCs w:val="20"/>
              </w:rPr>
              <w:t>Noise Level Measurement</w:t>
            </w:r>
          </w:p>
        </w:tc>
        <w:tc>
          <w:tcPr>
            <w:tcW w:w="1685" w:type="dxa"/>
            <w:vMerge/>
          </w:tcPr>
          <w:p w14:paraId="6D607227" w14:textId="3964751E" w:rsidR="00592D16" w:rsidRPr="006E28DC" w:rsidRDefault="00592D16" w:rsidP="0051568C">
            <w:pPr>
              <w:pStyle w:val="BodyText"/>
              <w:ind w:right="47"/>
              <w:jc w:val="center"/>
              <w:rPr>
                <w:sz w:val="20"/>
                <w:szCs w:val="20"/>
              </w:rPr>
            </w:pPr>
          </w:p>
        </w:tc>
        <w:tc>
          <w:tcPr>
            <w:tcW w:w="1939" w:type="dxa"/>
            <w:vMerge/>
          </w:tcPr>
          <w:p w14:paraId="6DB819F0" w14:textId="7ECB4BE2" w:rsidR="00592D16" w:rsidRPr="006E28DC" w:rsidRDefault="00592D16" w:rsidP="0051568C">
            <w:pPr>
              <w:pStyle w:val="BodyText"/>
              <w:ind w:right="47"/>
              <w:jc w:val="center"/>
              <w:rPr>
                <w:sz w:val="20"/>
                <w:szCs w:val="20"/>
              </w:rPr>
            </w:pPr>
          </w:p>
        </w:tc>
        <w:tc>
          <w:tcPr>
            <w:tcW w:w="1698" w:type="dxa"/>
            <w:vMerge/>
          </w:tcPr>
          <w:p w14:paraId="70B2AF8A" w14:textId="4B3FE81A" w:rsidR="00592D16" w:rsidRPr="006E28DC" w:rsidRDefault="00592D16" w:rsidP="0051568C">
            <w:pPr>
              <w:pStyle w:val="BodyText"/>
              <w:ind w:right="47"/>
              <w:jc w:val="center"/>
              <w:rPr>
                <w:sz w:val="20"/>
                <w:szCs w:val="20"/>
              </w:rPr>
            </w:pPr>
          </w:p>
        </w:tc>
        <w:tc>
          <w:tcPr>
            <w:tcW w:w="1614" w:type="dxa"/>
            <w:vMerge/>
          </w:tcPr>
          <w:p w14:paraId="5676335E" w14:textId="77777777" w:rsidR="00592D16" w:rsidRPr="006E28DC" w:rsidRDefault="00592D16" w:rsidP="0051568C">
            <w:pPr>
              <w:pStyle w:val="BodyText"/>
              <w:ind w:right="47"/>
              <w:jc w:val="center"/>
              <w:rPr>
                <w:sz w:val="20"/>
                <w:szCs w:val="20"/>
              </w:rPr>
            </w:pPr>
          </w:p>
        </w:tc>
      </w:tr>
      <w:tr w:rsidR="00592D16" w:rsidRPr="006E28DC" w14:paraId="28F41D3D" w14:textId="0F9D89B9" w:rsidTr="006E28DC">
        <w:trPr>
          <w:trHeight w:val="303"/>
          <w:jc w:val="center"/>
        </w:trPr>
        <w:tc>
          <w:tcPr>
            <w:tcW w:w="679" w:type="dxa"/>
          </w:tcPr>
          <w:p w14:paraId="34581BBA" w14:textId="544E617A" w:rsidR="00592D16" w:rsidRPr="006E28DC" w:rsidRDefault="00592D16" w:rsidP="0051568C">
            <w:pPr>
              <w:pStyle w:val="BodyText"/>
              <w:ind w:right="47"/>
              <w:jc w:val="both"/>
              <w:rPr>
                <w:sz w:val="20"/>
                <w:szCs w:val="20"/>
              </w:rPr>
            </w:pPr>
            <w:r w:rsidRPr="006E28DC">
              <w:rPr>
                <w:sz w:val="20"/>
                <w:szCs w:val="20"/>
              </w:rPr>
              <w:t>03</w:t>
            </w:r>
          </w:p>
        </w:tc>
        <w:tc>
          <w:tcPr>
            <w:tcW w:w="2995" w:type="dxa"/>
          </w:tcPr>
          <w:p w14:paraId="332C8530" w14:textId="4EFAB90D" w:rsidR="00592D16" w:rsidRPr="006E28DC" w:rsidRDefault="00592D16" w:rsidP="0051568C">
            <w:pPr>
              <w:pStyle w:val="BodyText"/>
              <w:ind w:right="47"/>
              <w:jc w:val="center"/>
              <w:rPr>
                <w:sz w:val="20"/>
                <w:szCs w:val="20"/>
              </w:rPr>
            </w:pPr>
            <w:r w:rsidRPr="006E28DC">
              <w:rPr>
                <w:sz w:val="20"/>
                <w:szCs w:val="20"/>
              </w:rPr>
              <w:t>Soil Quality Test</w:t>
            </w:r>
          </w:p>
        </w:tc>
        <w:tc>
          <w:tcPr>
            <w:tcW w:w="1685" w:type="dxa"/>
            <w:vMerge/>
          </w:tcPr>
          <w:p w14:paraId="4DFE5B60" w14:textId="4A4706D9" w:rsidR="00592D16" w:rsidRPr="006E28DC" w:rsidRDefault="00592D16" w:rsidP="0051568C">
            <w:pPr>
              <w:pStyle w:val="BodyText"/>
              <w:ind w:right="47"/>
              <w:jc w:val="center"/>
              <w:rPr>
                <w:sz w:val="20"/>
                <w:szCs w:val="20"/>
              </w:rPr>
            </w:pPr>
          </w:p>
        </w:tc>
        <w:tc>
          <w:tcPr>
            <w:tcW w:w="1939" w:type="dxa"/>
            <w:vMerge/>
          </w:tcPr>
          <w:p w14:paraId="77A7290A" w14:textId="6E375F88" w:rsidR="00592D16" w:rsidRPr="006E28DC" w:rsidRDefault="00592D16" w:rsidP="0051568C">
            <w:pPr>
              <w:pStyle w:val="BodyText"/>
              <w:ind w:right="47"/>
              <w:jc w:val="center"/>
              <w:rPr>
                <w:sz w:val="20"/>
                <w:szCs w:val="20"/>
              </w:rPr>
            </w:pPr>
          </w:p>
        </w:tc>
        <w:tc>
          <w:tcPr>
            <w:tcW w:w="1698" w:type="dxa"/>
            <w:vMerge/>
          </w:tcPr>
          <w:p w14:paraId="6F23EC5A" w14:textId="4AC80CFD" w:rsidR="00592D16" w:rsidRPr="006E28DC" w:rsidRDefault="00592D16" w:rsidP="0051568C">
            <w:pPr>
              <w:pStyle w:val="BodyText"/>
              <w:ind w:right="47"/>
              <w:jc w:val="center"/>
              <w:rPr>
                <w:sz w:val="20"/>
                <w:szCs w:val="20"/>
              </w:rPr>
            </w:pPr>
          </w:p>
        </w:tc>
        <w:tc>
          <w:tcPr>
            <w:tcW w:w="1614" w:type="dxa"/>
            <w:vMerge/>
          </w:tcPr>
          <w:p w14:paraId="29B93941" w14:textId="77777777" w:rsidR="00592D16" w:rsidRPr="006E28DC" w:rsidRDefault="00592D16" w:rsidP="0051568C">
            <w:pPr>
              <w:pStyle w:val="BodyText"/>
              <w:ind w:right="47"/>
              <w:jc w:val="center"/>
              <w:rPr>
                <w:sz w:val="20"/>
                <w:szCs w:val="20"/>
              </w:rPr>
            </w:pPr>
          </w:p>
        </w:tc>
      </w:tr>
      <w:tr w:rsidR="00592D16" w:rsidRPr="006E28DC" w14:paraId="594E2ECE" w14:textId="41D62B2F" w:rsidTr="006E28DC">
        <w:trPr>
          <w:trHeight w:val="303"/>
          <w:jc w:val="center"/>
        </w:trPr>
        <w:tc>
          <w:tcPr>
            <w:tcW w:w="679" w:type="dxa"/>
          </w:tcPr>
          <w:p w14:paraId="381263DC" w14:textId="04504D0D" w:rsidR="00592D16" w:rsidRPr="006E28DC" w:rsidRDefault="00592D16" w:rsidP="0051568C">
            <w:pPr>
              <w:pStyle w:val="BodyText"/>
              <w:ind w:right="47"/>
              <w:jc w:val="both"/>
              <w:rPr>
                <w:sz w:val="20"/>
                <w:szCs w:val="20"/>
              </w:rPr>
            </w:pPr>
            <w:r w:rsidRPr="006E28DC">
              <w:rPr>
                <w:sz w:val="20"/>
                <w:szCs w:val="20"/>
              </w:rPr>
              <w:t>04</w:t>
            </w:r>
          </w:p>
        </w:tc>
        <w:tc>
          <w:tcPr>
            <w:tcW w:w="2995" w:type="dxa"/>
          </w:tcPr>
          <w:p w14:paraId="348DB954" w14:textId="12B1A7B6" w:rsidR="00592D16" w:rsidRPr="006E28DC" w:rsidRDefault="00592D16" w:rsidP="0051568C">
            <w:pPr>
              <w:pStyle w:val="BodyText"/>
              <w:ind w:right="47"/>
              <w:jc w:val="center"/>
              <w:rPr>
                <w:sz w:val="20"/>
                <w:szCs w:val="20"/>
              </w:rPr>
            </w:pPr>
            <w:r w:rsidRPr="006E28DC">
              <w:rPr>
                <w:sz w:val="20"/>
                <w:szCs w:val="20"/>
              </w:rPr>
              <w:t>Ground Water Quality Test</w:t>
            </w:r>
          </w:p>
        </w:tc>
        <w:tc>
          <w:tcPr>
            <w:tcW w:w="1685" w:type="dxa"/>
            <w:vMerge/>
          </w:tcPr>
          <w:p w14:paraId="3C0B8D27" w14:textId="4E1056EC" w:rsidR="00592D16" w:rsidRPr="006E28DC" w:rsidRDefault="00592D16" w:rsidP="0051568C">
            <w:pPr>
              <w:pStyle w:val="BodyText"/>
              <w:ind w:right="47"/>
              <w:jc w:val="center"/>
              <w:rPr>
                <w:sz w:val="20"/>
                <w:szCs w:val="20"/>
              </w:rPr>
            </w:pPr>
          </w:p>
        </w:tc>
        <w:tc>
          <w:tcPr>
            <w:tcW w:w="1939" w:type="dxa"/>
            <w:vMerge/>
          </w:tcPr>
          <w:p w14:paraId="04D88512" w14:textId="34388187" w:rsidR="00592D16" w:rsidRPr="006E28DC" w:rsidRDefault="00592D16" w:rsidP="0051568C">
            <w:pPr>
              <w:pStyle w:val="BodyText"/>
              <w:ind w:right="47"/>
              <w:jc w:val="center"/>
              <w:rPr>
                <w:sz w:val="20"/>
                <w:szCs w:val="20"/>
              </w:rPr>
            </w:pPr>
          </w:p>
        </w:tc>
        <w:tc>
          <w:tcPr>
            <w:tcW w:w="1698" w:type="dxa"/>
            <w:vMerge/>
          </w:tcPr>
          <w:p w14:paraId="3B062B00" w14:textId="62DE4A62" w:rsidR="00592D16" w:rsidRPr="006E28DC" w:rsidRDefault="00592D16" w:rsidP="0051568C">
            <w:pPr>
              <w:pStyle w:val="BodyText"/>
              <w:ind w:right="47"/>
              <w:jc w:val="center"/>
              <w:rPr>
                <w:sz w:val="20"/>
                <w:szCs w:val="20"/>
              </w:rPr>
            </w:pPr>
          </w:p>
        </w:tc>
        <w:tc>
          <w:tcPr>
            <w:tcW w:w="1614" w:type="dxa"/>
            <w:vMerge/>
          </w:tcPr>
          <w:p w14:paraId="5043893C" w14:textId="77777777" w:rsidR="00592D16" w:rsidRPr="006E28DC" w:rsidRDefault="00592D16" w:rsidP="0051568C">
            <w:pPr>
              <w:pStyle w:val="BodyText"/>
              <w:ind w:right="47"/>
              <w:jc w:val="center"/>
              <w:rPr>
                <w:sz w:val="20"/>
                <w:szCs w:val="20"/>
              </w:rPr>
            </w:pPr>
          </w:p>
        </w:tc>
      </w:tr>
      <w:tr w:rsidR="00592D16" w:rsidRPr="006E28DC" w14:paraId="3D39C509" w14:textId="49F4907F" w:rsidTr="006E28DC">
        <w:trPr>
          <w:trHeight w:val="303"/>
          <w:jc w:val="center"/>
        </w:trPr>
        <w:tc>
          <w:tcPr>
            <w:tcW w:w="679" w:type="dxa"/>
          </w:tcPr>
          <w:p w14:paraId="366CBC37" w14:textId="3A43C0F6" w:rsidR="00592D16" w:rsidRPr="006E28DC" w:rsidRDefault="00592D16" w:rsidP="0051568C">
            <w:pPr>
              <w:pStyle w:val="BodyText"/>
              <w:ind w:right="47"/>
              <w:jc w:val="both"/>
              <w:rPr>
                <w:sz w:val="20"/>
                <w:szCs w:val="20"/>
              </w:rPr>
            </w:pPr>
            <w:r w:rsidRPr="006E28DC">
              <w:rPr>
                <w:sz w:val="20"/>
                <w:szCs w:val="20"/>
              </w:rPr>
              <w:t>05</w:t>
            </w:r>
          </w:p>
        </w:tc>
        <w:tc>
          <w:tcPr>
            <w:tcW w:w="2995" w:type="dxa"/>
          </w:tcPr>
          <w:p w14:paraId="047D6399" w14:textId="008E15F5" w:rsidR="00592D16" w:rsidRPr="006E28DC" w:rsidRDefault="00592D16" w:rsidP="0051568C">
            <w:pPr>
              <w:pStyle w:val="BodyText"/>
              <w:ind w:right="47"/>
              <w:jc w:val="center"/>
              <w:rPr>
                <w:sz w:val="20"/>
                <w:szCs w:val="20"/>
              </w:rPr>
            </w:pPr>
            <w:r w:rsidRPr="006E28DC">
              <w:rPr>
                <w:sz w:val="20"/>
                <w:szCs w:val="20"/>
              </w:rPr>
              <w:t>Surface Water Quality Test</w:t>
            </w:r>
          </w:p>
        </w:tc>
        <w:tc>
          <w:tcPr>
            <w:tcW w:w="1685" w:type="dxa"/>
            <w:vMerge/>
          </w:tcPr>
          <w:p w14:paraId="5962A159" w14:textId="280C1E37" w:rsidR="00592D16" w:rsidRPr="006E28DC" w:rsidRDefault="00592D16" w:rsidP="0051568C">
            <w:pPr>
              <w:pStyle w:val="BodyText"/>
              <w:ind w:right="47"/>
              <w:jc w:val="center"/>
              <w:rPr>
                <w:sz w:val="20"/>
                <w:szCs w:val="20"/>
              </w:rPr>
            </w:pPr>
          </w:p>
        </w:tc>
        <w:tc>
          <w:tcPr>
            <w:tcW w:w="1939" w:type="dxa"/>
            <w:vMerge/>
          </w:tcPr>
          <w:p w14:paraId="1B73CC35" w14:textId="058813F4" w:rsidR="00592D16" w:rsidRPr="006E28DC" w:rsidRDefault="00592D16" w:rsidP="0051568C">
            <w:pPr>
              <w:pStyle w:val="BodyText"/>
              <w:ind w:right="47"/>
              <w:jc w:val="center"/>
              <w:rPr>
                <w:sz w:val="20"/>
                <w:szCs w:val="20"/>
              </w:rPr>
            </w:pPr>
          </w:p>
        </w:tc>
        <w:tc>
          <w:tcPr>
            <w:tcW w:w="1698" w:type="dxa"/>
            <w:vMerge/>
          </w:tcPr>
          <w:p w14:paraId="4FD5D699" w14:textId="0175B37F" w:rsidR="00592D16" w:rsidRPr="006E28DC" w:rsidRDefault="00592D16" w:rsidP="0051568C">
            <w:pPr>
              <w:pStyle w:val="BodyText"/>
              <w:ind w:right="47"/>
              <w:jc w:val="center"/>
              <w:rPr>
                <w:sz w:val="20"/>
                <w:szCs w:val="20"/>
              </w:rPr>
            </w:pPr>
          </w:p>
        </w:tc>
        <w:tc>
          <w:tcPr>
            <w:tcW w:w="1614" w:type="dxa"/>
            <w:vMerge/>
          </w:tcPr>
          <w:p w14:paraId="46583FD6" w14:textId="77777777" w:rsidR="00592D16" w:rsidRPr="006E28DC" w:rsidRDefault="00592D16" w:rsidP="0051568C">
            <w:pPr>
              <w:pStyle w:val="BodyText"/>
              <w:ind w:right="47"/>
              <w:jc w:val="center"/>
              <w:rPr>
                <w:sz w:val="20"/>
                <w:szCs w:val="20"/>
              </w:rPr>
            </w:pPr>
          </w:p>
        </w:tc>
      </w:tr>
    </w:tbl>
    <w:p w14:paraId="6CCC3EC3" w14:textId="77777777" w:rsidR="00325380" w:rsidRPr="00C80ACD" w:rsidRDefault="00325380" w:rsidP="009C5673">
      <w:pPr>
        <w:jc w:val="both"/>
      </w:pPr>
    </w:p>
    <w:p w14:paraId="2D44270A" w14:textId="77777777" w:rsidR="00763A98" w:rsidRPr="00C80ACD" w:rsidRDefault="00763A98" w:rsidP="009C5673">
      <w:pPr>
        <w:jc w:val="both"/>
      </w:pPr>
    </w:p>
    <w:p w14:paraId="301E7CA6" w14:textId="1DC4C3BA" w:rsidR="00C87B30" w:rsidRPr="009C594F" w:rsidRDefault="009C5673" w:rsidP="00397AE9">
      <w:pPr>
        <w:pStyle w:val="Heading2"/>
        <w:numPr>
          <w:ilvl w:val="1"/>
          <w:numId w:val="22"/>
        </w:numPr>
        <w:ind w:left="1512" w:hanging="1080"/>
      </w:pPr>
      <w:bookmarkStart w:id="93" w:name="_Toc210134437"/>
      <w:r w:rsidRPr="009C594F">
        <w:t>Training</w:t>
      </w:r>
      <w:r w:rsidR="00237C14">
        <w:t>s</w:t>
      </w:r>
      <w:r w:rsidR="00F15C9A" w:rsidRPr="009C594F">
        <w:t xml:space="preserve"> </w:t>
      </w:r>
      <w:r w:rsidR="00BB66D9" w:rsidRPr="009C594F">
        <w:t>Conducted</w:t>
      </w:r>
      <w:bookmarkEnd w:id="93"/>
    </w:p>
    <w:p w14:paraId="5C34AEA9" w14:textId="77777777" w:rsidR="00C87B30" w:rsidRPr="006E28DC" w:rsidRDefault="00C87B30" w:rsidP="006E28DC"/>
    <w:p w14:paraId="7F55A080" w14:textId="35808A54" w:rsidR="00AB4939" w:rsidRPr="006E28DC" w:rsidRDefault="002D2320" w:rsidP="00AB4939">
      <w:pPr>
        <w:jc w:val="both"/>
        <w:rPr>
          <w:spacing w:val="-2"/>
        </w:rPr>
      </w:pPr>
      <w:proofErr w:type="spellStart"/>
      <w:r w:rsidRPr="006E28DC">
        <w:rPr>
          <w:b/>
          <w:bCs/>
        </w:rPr>
        <w:t>Traning</w:t>
      </w:r>
      <w:proofErr w:type="spellEnd"/>
      <w:r w:rsidRPr="006E28DC">
        <w:rPr>
          <w:b/>
          <w:bCs/>
        </w:rPr>
        <w:t xml:space="preserve"> provided during the reporting period on </w:t>
      </w:r>
      <w:r w:rsidR="00B8459D" w:rsidRPr="006E28DC">
        <w:rPr>
          <w:b/>
          <w:bCs/>
        </w:rPr>
        <w:t>G</w:t>
      </w:r>
      <w:r w:rsidR="00F15C9A" w:rsidRPr="006E28DC">
        <w:t xml:space="preserve">ender, Environment </w:t>
      </w:r>
      <w:r w:rsidR="00237C14" w:rsidRPr="006E28DC">
        <w:t>and</w:t>
      </w:r>
      <w:r w:rsidR="00F15C9A" w:rsidRPr="006E28DC">
        <w:t xml:space="preserve"> Social Safeguard, Contract Management,</w:t>
      </w:r>
      <w:r w:rsidR="00D1294F" w:rsidRPr="006E28DC">
        <w:t xml:space="preserve"> </w:t>
      </w:r>
      <w:r w:rsidR="00F15C9A" w:rsidRPr="006E28DC">
        <w:t xml:space="preserve">Climate Change </w:t>
      </w:r>
      <w:r w:rsidR="00237C14" w:rsidRPr="006E28DC">
        <w:t xml:space="preserve">and </w:t>
      </w:r>
      <w:r w:rsidR="00F15C9A" w:rsidRPr="006E28DC">
        <w:t xml:space="preserve">Quality Control of Infrastructure for Contractors </w:t>
      </w:r>
      <w:r w:rsidRPr="006E28DC">
        <w:t>and</w:t>
      </w:r>
      <w:r w:rsidR="00F15C9A" w:rsidRPr="006E28DC">
        <w:t xml:space="preserve"> </w:t>
      </w:r>
      <w:proofErr w:type="spellStart"/>
      <w:r w:rsidR="00F15C9A" w:rsidRPr="006E28DC">
        <w:t>Pourasava</w:t>
      </w:r>
      <w:proofErr w:type="spellEnd"/>
      <w:r w:rsidR="00F15C9A" w:rsidRPr="006E28DC">
        <w:t xml:space="preserve"> Engineers</w:t>
      </w:r>
      <w:r w:rsidR="00AB4939" w:rsidRPr="006E28DC">
        <w:rPr>
          <w:spacing w:val="-2"/>
        </w:rPr>
        <w:t>:</w:t>
      </w:r>
    </w:p>
    <w:p w14:paraId="04061631" w14:textId="77777777" w:rsidR="00B8459D" w:rsidRPr="006E28DC" w:rsidRDefault="00B8459D" w:rsidP="00AB4939">
      <w:pPr>
        <w:jc w:val="both"/>
        <w:rPr>
          <w:spacing w:val="-2"/>
        </w:rPr>
      </w:pPr>
    </w:p>
    <w:p w14:paraId="4124431D" w14:textId="1F4784DF" w:rsidR="003914DD" w:rsidRPr="006E28DC" w:rsidRDefault="003914DD" w:rsidP="00156105">
      <w:pPr>
        <w:pStyle w:val="ListParagraph"/>
        <w:numPr>
          <w:ilvl w:val="0"/>
          <w:numId w:val="51"/>
        </w:numPr>
        <w:ind w:left="360" w:firstLine="0"/>
        <w:jc w:val="both"/>
      </w:pPr>
      <w:bookmarkStart w:id="94" w:name="_Hlk208322986"/>
      <w:r w:rsidRPr="006E28DC">
        <w:t>April 16</w:t>
      </w:r>
      <w:r w:rsidR="00E916FB" w:rsidRPr="006E28DC">
        <w:t xml:space="preserve"> </w:t>
      </w:r>
      <w:r w:rsidR="002D2320" w:rsidRPr="006E28DC">
        <w:t xml:space="preserve">to </w:t>
      </w:r>
      <w:r w:rsidRPr="006E28DC">
        <w:t>17, 2025:</w:t>
      </w:r>
      <w:r w:rsidR="002D2320" w:rsidRPr="006E28DC">
        <w:t xml:space="preserve"> at </w:t>
      </w:r>
      <w:r w:rsidRPr="006E28DC">
        <w:t xml:space="preserve">RTC, LGED, </w:t>
      </w:r>
      <w:proofErr w:type="spellStart"/>
      <w:r w:rsidRPr="006E28DC">
        <w:t>Jeshore</w:t>
      </w:r>
      <w:proofErr w:type="spellEnd"/>
      <w:r w:rsidRPr="006E28DC">
        <w:t>.</w:t>
      </w:r>
    </w:p>
    <w:p w14:paraId="4D989250" w14:textId="15C11603" w:rsidR="003A5F6E" w:rsidRPr="006E28DC" w:rsidRDefault="00B33D02" w:rsidP="00156105">
      <w:pPr>
        <w:pStyle w:val="ListParagraph"/>
        <w:numPr>
          <w:ilvl w:val="0"/>
          <w:numId w:val="51"/>
        </w:numPr>
        <w:ind w:left="360" w:firstLine="0"/>
        <w:jc w:val="both"/>
      </w:pPr>
      <w:r w:rsidRPr="006E28DC">
        <w:t xml:space="preserve">May </w:t>
      </w:r>
      <w:r w:rsidR="00285391" w:rsidRPr="006E28DC">
        <w:t xml:space="preserve">04 </w:t>
      </w:r>
      <w:r w:rsidR="002D2320" w:rsidRPr="006E28DC">
        <w:t xml:space="preserve">to </w:t>
      </w:r>
      <w:r w:rsidR="00285391" w:rsidRPr="006E28DC">
        <w:t>05</w:t>
      </w:r>
      <w:r w:rsidR="00AB4939" w:rsidRPr="006E28DC">
        <w:t>, 202</w:t>
      </w:r>
      <w:r w:rsidRPr="006E28DC">
        <w:t>5</w:t>
      </w:r>
      <w:r w:rsidR="00AB4939" w:rsidRPr="006E28DC">
        <w:t xml:space="preserve">: </w:t>
      </w:r>
      <w:r w:rsidR="002D2320" w:rsidRPr="006E28DC">
        <w:t xml:space="preserve">at </w:t>
      </w:r>
      <w:proofErr w:type="gramStart"/>
      <w:r w:rsidRPr="006E28DC">
        <w:t>RTC,LGED</w:t>
      </w:r>
      <w:proofErr w:type="gramEnd"/>
      <w:r w:rsidRPr="006E28DC">
        <w:t>,</w:t>
      </w:r>
      <w:r w:rsidR="00285391" w:rsidRPr="006E28DC">
        <w:t xml:space="preserve"> </w:t>
      </w:r>
      <w:proofErr w:type="spellStart"/>
      <w:r w:rsidR="00285391" w:rsidRPr="006E28DC">
        <w:t>Mymensing</w:t>
      </w:r>
      <w:proofErr w:type="spellEnd"/>
      <w:r w:rsidRPr="006E28DC">
        <w:t>.</w:t>
      </w:r>
    </w:p>
    <w:p w14:paraId="2CBB5642" w14:textId="2B763101" w:rsidR="00285391" w:rsidRPr="006E28DC" w:rsidRDefault="00285391" w:rsidP="00156105">
      <w:pPr>
        <w:pStyle w:val="ListParagraph"/>
        <w:numPr>
          <w:ilvl w:val="0"/>
          <w:numId w:val="51"/>
        </w:numPr>
        <w:ind w:left="360" w:firstLine="0"/>
        <w:jc w:val="both"/>
      </w:pPr>
      <w:r w:rsidRPr="006E28DC">
        <w:t xml:space="preserve">May 13 </w:t>
      </w:r>
      <w:r w:rsidR="002D2320" w:rsidRPr="006E28DC">
        <w:t>to</w:t>
      </w:r>
      <w:r w:rsidRPr="006E28DC">
        <w:t xml:space="preserve">14, 2025: </w:t>
      </w:r>
      <w:r w:rsidR="002D2320" w:rsidRPr="006E28DC">
        <w:t xml:space="preserve">at </w:t>
      </w:r>
      <w:r w:rsidRPr="006E28DC">
        <w:t xml:space="preserve">RTC, LGED, </w:t>
      </w:r>
      <w:proofErr w:type="spellStart"/>
      <w:r w:rsidRPr="006E28DC">
        <w:t>Bogra</w:t>
      </w:r>
      <w:proofErr w:type="spellEnd"/>
      <w:r w:rsidRPr="006E28DC">
        <w:t xml:space="preserve">. </w:t>
      </w:r>
    </w:p>
    <w:p w14:paraId="50DFCA80" w14:textId="7042CAE0" w:rsidR="00C87B30" w:rsidRPr="006E28DC" w:rsidRDefault="00285391" w:rsidP="00285391">
      <w:pPr>
        <w:pStyle w:val="ListParagraph"/>
        <w:numPr>
          <w:ilvl w:val="0"/>
          <w:numId w:val="51"/>
        </w:numPr>
        <w:jc w:val="both"/>
      </w:pPr>
      <w:r w:rsidRPr="006E28DC">
        <w:t xml:space="preserve">May 25 </w:t>
      </w:r>
      <w:r w:rsidR="002D2320" w:rsidRPr="006E28DC">
        <w:t xml:space="preserve">to </w:t>
      </w:r>
      <w:r w:rsidRPr="006E28DC">
        <w:t xml:space="preserve">26, 2025: </w:t>
      </w:r>
      <w:r w:rsidR="002D2320" w:rsidRPr="006E28DC">
        <w:t xml:space="preserve">at </w:t>
      </w:r>
      <w:proofErr w:type="spellStart"/>
      <w:proofErr w:type="gramStart"/>
      <w:r w:rsidRPr="006E28DC">
        <w:t>RTC,LGED</w:t>
      </w:r>
      <w:proofErr w:type="gramEnd"/>
      <w:r w:rsidRPr="006E28DC">
        <w:t>,Chattogram</w:t>
      </w:r>
      <w:proofErr w:type="spellEnd"/>
    </w:p>
    <w:p w14:paraId="7F2117AC" w14:textId="4D6DF992" w:rsidR="00285391" w:rsidRPr="006E28DC" w:rsidRDefault="00285391" w:rsidP="00285391">
      <w:pPr>
        <w:pStyle w:val="ListParagraph"/>
        <w:numPr>
          <w:ilvl w:val="0"/>
          <w:numId w:val="51"/>
        </w:numPr>
        <w:jc w:val="both"/>
      </w:pPr>
      <w:r w:rsidRPr="006E28DC">
        <w:t xml:space="preserve">May 27 </w:t>
      </w:r>
      <w:r w:rsidR="002D2320" w:rsidRPr="006E28DC">
        <w:t>to</w:t>
      </w:r>
      <w:r w:rsidRPr="006E28DC">
        <w:t xml:space="preserve"> 28, 2025: </w:t>
      </w:r>
      <w:r w:rsidR="002D2320" w:rsidRPr="006E28DC">
        <w:t xml:space="preserve">at </w:t>
      </w:r>
      <w:proofErr w:type="spellStart"/>
      <w:proofErr w:type="gramStart"/>
      <w:r w:rsidRPr="006E28DC">
        <w:t>RTC,LGED</w:t>
      </w:r>
      <w:proofErr w:type="gramEnd"/>
      <w:r w:rsidRPr="006E28DC">
        <w:t>,Comilla</w:t>
      </w:r>
      <w:proofErr w:type="spellEnd"/>
    </w:p>
    <w:p w14:paraId="1894B9B5" w14:textId="31D85261" w:rsidR="003A5F6E" w:rsidRPr="006E28DC" w:rsidRDefault="00285391" w:rsidP="00156105">
      <w:pPr>
        <w:pStyle w:val="ListParagraph"/>
        <w:numPr>
          <w:ilvl w:val="0"/>
          <w:numId w:val="51"/>
        </w:numPr>
        <w:jc w:val="both"/>
      </w:pPr>
      <w:r w:rsidRPr="006E28DC">
        <w:t xml:space="preserve">May 29, 2025: </w:t>
      </w:r>
      <w:r w:rsidR="002D2320" w:rsidRPr="006E28DC">
        <w:t xml:space="preserve">at </w:t>
      </w:r>
      <w:proofErr w:type="gramStart"/>
      <w:r w:rsidRPr="006E28DC">
        <w:t>RTC,LGED</w:t>
      </w:r>
      <w:proofErr w:type="gramEnd"/>
      <w:r w:rsidRPr="006E28DC">
        <w:t>,</w:t>
      </w:r>
      <w:r w:rsidR="006014CD" w:rsidRPr="006E28DC">
        <w:t xml:space="preserve"> </w:t>
      </w:r>
      <w:r w:rsidRPr="006E28DC">
        <w:t>Comilla</w:t>
      </w:r>
    </w:p>
    <w:p w14:paraId="5F5682BB" w14:textId="66945297" w:rsidR="003A5F6E" w:rsidRPr="006E28DC" w:rsidRDefault="00B33D02" w:rsidP="00156105">
      <w:pPr>
        <w:pStyle w:val="ListParagraph"/>
        <w:numPr>
          <w:ilvl w:val="0"/>
          <w:numId w:val="51"/>
        </w:numPr>
        <w:jc w:val="both"/>
      </w:pPr>
      <w:r w:rsidRPr="006E28DC">
        <w:t>June 19</w:t>
      </w:r>
      <w:r w:rsidR="00AB4939" w:rsidRPr="006E28DC">
        <w:t>, 202</w:t>
      </w:r>
      <w:r w:rsidRPr="006E28DC">
        <w:t>5</w:t>
      </w:r>
      <w:r w:rsidR="00AB4939" w:rsidRPr="006E28DC">
        <w:t xml:space="preserve">: </w:t>
      </w:r>
      <w:r w:rsidR="002D2320" w:rsidRPr="006E28DC">
        <w:t xml:space="preserve">at </w:t>
      </w:r>
      <w:r w:rsidRPr="006E28DC">
        <w:t>RDEC Bhaban, Level-</w:t>
      </w:r>
      <w:proofErr w:type="gramStart"/>
      <w:r w:rsidRPr="006E28DC">
        <w:t>11,</w:t>
      </w:r>
      <w:r w:rsidR="00AB4939" w:rsidRPr="006E28DC">
        <w:t>Dhaka</w:t>
      </w:r>
      <w:proofErr w:type="gramEnd"/>
    </w:p>
    <w:p w14:paraId="13F43545" w14:textId="0F0C3C2B" w:rsidR="00AB4939" w:rsidRPr="006E28DC" w:rsidRDefault="00AB4939" w:rsidP="00156105">
      <w:pPr>
        <w:pStyle w:val="ListParagraph"/>
        <w:numPr>
          <w:ilvl w:val="0"/>
          <w:numId w:val="51"/>
        </w:numPr>
        <w:jc w:val="both"/>
      </w:pPr>
      <w:r w:rsidRPr="006E28DC">
        <w:t>J</w:t>
      </w:r>
      <w:r w:rsidR="00B33D02" w:rsidRPr="006E28DC">
        <w:t>une 22</w:t>
      </w:r>
      <w:r w:rsidR="002D2320" w:rsidRPr="006E28DC">
        <w:rPr>
          <w:vertAlign w:val="subscript"/>
        </w:rPr>
        <w:t>,</w:t>
      </w:r>
      <w:r w:rsidRPr="006E28DC">
        <w:t xml:space="preserve"> </w:t>
      </w:r>
      <w:r w:rsidR="00D93261" w:rsidRPr="006E28DC">
        <w:t>2025</w:t>
      </w:r>
      <w:r w:rsidRPr="006E28DC">
        <w:t xml:space="preserve">: </w:t>
      </w:r>
      <w:r w:rsidR="002D2320" w:rsidRPr="006E28DC">
        <w:t xml:space="preserve">at </w:t>
      </w:r>
      <w:r w:rsidR="00B33D02" w:rsidRPr="006E28DC">
        <w:t xml:space="preserve">RDEC Bhaban, Level-11, </w:t>
      </w:r>
      <w:r w:rsidRPr="006E28DC">
        <w:t>Dhaka</w:t>
      </w:r>
    </w:p>
    <w:bookmarkEnd w:id="94"/>
    <w:p w14:paraId="4490D8A1" w14:textId="43088C0B" w:rsidR="00667680" w:rsidRPr="007F37C8" w:rsidRDefault="00D93261" w:rsidP="007F37C8">
      <w:pPr>
        <w:jc w:val="both"/>
        <w:rPr>
          <w:sz w:val="24"/>
          <w:szCs w:val="24"/>
        </w:rPr>
      </w:pPr>
      <w:r w:rsidRPr="00DA64F6">
        <w:rPr>
          <w:sz w:val="24"/>
          <w:szCs w:val="24"/>
        </w:rPr>
        <w:t xml:space="preserve"> </w:t>
      </w:r>
    </w:p>
    <w:p w14:paraId="0363C72E" w14:textId="66C5466A" w:rsidR="00237C14" w:rsidRPr="009B1D98" w:rsidRDefault="00237C14" w:rsidP="009C594F">
      <w:pPr>
        <w:pStyle w:val="Caption"/>
        <w:keepNext/>
        <w:rPr>
          <w:szCs w:val="22"/>
        </w:rPr>
      </w:pPr>
      <w:bookmarkStart w:id="95" w:name="_Toc199771034"/>
      <w:bookmarkStart w:id="96" w:name="_Toc214190518"/>
      <w:r w:rsidRPr="009B1D98">
        <w:rPr>
          <w:szCs w:val="22"/>
        </w:rPr>
        <w:t xml:space="preserve">Table </w:t>
      </w:r>
      <w:r w:rsidR="005F08AD" w:rsidRPr="009B1D98">
        <w:rPr>
          <w:szCs w:val="22"/>
        </w:rPr>
        <w:fldChar w:fldCharType="begin"/>
      </w:r>
      <w:r w:rsidR="005F08AD" w:rsidRPr="009B1D98">
        <w:rPr>
          <w:szCs w:val="22"/>
        </w:rPr>
        <w:instrText xml:space="preserve"> SEQ Table \* ARABIC </w:instrText>
      </w:r>
      <w:r w:rsidR="005F08AD" w:rsidRPr="009B1D98">
        <w:rPr>
          <w:szCs w:val="22"/>
        </w:rPr>
        <w:fldChar w:fldCharType="separate"/>
      </w:r>
      <w:r w:rsidR="00DF23F5">
        <w:rPr>
          <w:noProof/>
          <w:szCs w:val="22"/>
        </w:rPr>
        <w:t>7</w:t>
      </w:r>
      <w:r w:rsidR="005F08AD" w:rsidRPr="009B1D98">
        <w:rPr>
          <w:noProof/>
          <w:szCs w:val="22"/>
        </w:rPr>
        <w:fldChar w:fldCharType="end"/>
      </w:r>
      <w:r w:rsidRPr="009B1D98">
        <w:rPr>
          <w:szCs w:val="22"/>
        </w:rPr>
        <w:t>: Summary on trainings conducted</w:t>
      </w:r>
      <w:bookmarkEnd w:id="95"/>
      <w:r w:rsidR="00227DC8">
        <w:rPr>
          <w:szCs w:val="22"/>
        </w:rPr>
        <w:t xml:space="preserve"> during Apr-Sep 2025</w:t>
      </w:r>
      <w:bookmarkEnd w:id="96"/>
    </w:p>
    <w:tbl>
      <w:tblPr>
        <w:tblStyle w:val="TableGrid"/>
        <w:tblW w:w="0" w:type="auto"/>
        <w:jc w:val="center"/>
        <w:tblLook w:val="04A0" w:firstRow="1" w:lastRow="0" w:firstColumn="1" w:lastColumn="0" w:noHBand="0" w:noVBand="1"/>
      </w:tblPr>
      <w:tblGrid>
        <w:gridCol w:w="792"/>
        <w:gridCol w:w="1516"/>
        <w:gridCol w:w="2248"/>
        <w:gridCol w:w="2102"/>
        <w:gridCol w:w="1476"/>
        <w:gridCol w:w="1476"/>
      </w:tblGrid>
      <w:tr w:rsidR="00C80ACD" w:rsidRPr="006E28DC" w14:paraId="49A4F589" w14:textId="77777777" w:rsidTr="006E28DC">
        <w:trPr>
          <w:trHeight w:val="827"/>
          <w:tblHeader/>
          <w:jc w:val="center"/>
        </w:trPr>
        <w:tc>
          <w:tcPr>
            <w:tcW w:w="792" w:type="dxa"/>
          </w:tcPr>
          <w:p w14:paraId="0034474D" w14:textId="77777777" w:rsidR="00D93261" w:rsidRPr="006E28DC" w:rsidRDefault="00D93261" w:rsidP="0065263C">
            <w:pPr>
              <w:jc w:val="center"/>
              <w:rPr>
                <w:b/>
                <w:bCs/>
                <w:sz w:val="20"/>
                <w:szCs w:val="20"/>
              </w:rPr>
            </w:pPr>
            <w:proofErr w:type="spellStart"/>
            <w:r w:rsidRPr="006E28DC">
              <w:rPr>
                <w:b/>
                <w:bCs/>
                <w:sz w:val="20"/>
                <w:szCs w:val="20"/>
              </w:rPr>
              <w:t>Sl</w:t>
            </w:r>
            <w:proofErr w:type="spellEnd"/>
            <w:r w:rsidRPr="006E28DC">
              <w:rPr>
                <w:b/>
                <w:bCs/>
                <w:sz w:val="20"/>
                <w:szCs w:val="20"/>
              </w:rPr>
              <w:t xml:space="preserve"> #</w:t>
            </w:r>
          </w:p>
        </w:tc>
        <w:tc>
          <w:tcPr>
            <w:tcW w:w="1516" w:type="dxa"/>
          </w:tcPr>
          <w:p w14:paraId="70A015A2" w14:textId="77777777" w:rsidR="00D93261" w:rsidRPr="006E28DC" w:rsidRDefault="00D93261" w:rsidP="0065263C">
            <w:pPr>
              <w:jc w:val="center"/>
              <w:rPr>
                <w:b/>
                <w:bCs/>
                <w:sz w:val="20"/>
                <w:szCs w:val="20"/>
              </w:rPr>
            </w:pPr>
            <w:r w:rsidRPr="006E28DC">
              <w:rPr>
                <w:b/>
                <w:bCs/>
                <w:sz w:val="20"/>
                <w:szCs w:val="20"/>
              </w:rPr>
              <w:t>Venue</w:t>
            </w:r>
          </w:p>
        </w:tc>
        <w:tc>
          <w:tcPr>
            <w:tcW w:w="2248" w:type="dxa"/>
          </w:tcPr>
          <w:p w14:paraId="486ADEB0" w14:textId="77777777" w:rsidR="00D93261" w:rsidRPr="006E28DC" w:rsidRDefault="00D93261" w:rsidP="0065263C">
            <w:pPr>
              <w:jc w:val="center"/>
              <w:rPr>
                <w:b/>
                <w:bCs/>
                <w:sz w:val="20"/>
                <w:szCs w:val="20"/>
              </w:rPr>
            </w:pPr>
            <w:r w:rsidRPr="006E28DC">
              <w:rPr>
                <w:b/>
                <w:bCs/>
                <w:sz w:val="20"/>
                <w:szCs w:val="20"/>
              </w:rPr>
              <w:t>Date of Commencement</w:t>
            </w:r>
          </w:p>
        </w:tc>
        <w:tc>
          <w:tcPr>
            <w:tcW w:w="2102" w:type="dxa"/>
          </w:tcPr>
          <w:p w14:paraId="111DD9EC" w14:textId="25382914" w:rsidR="00D93261" w:rsidRPr="006E28DC" w:rsidRDefault="00D93261" w:rsidP="0065263C">
            <w:pPr>
              <w:jc w:val="center"/>
              <w:rPr>
                <w:b/>
                <w:bCs/>
                <w:sz w:val="20"/>
                <w:szCs w:val="20"/>
              </w:rPr>
            </w:pPr>
            <w:r w:rsidRPr="006E28DC">
              <w:rPr>
                <w:b/>
                <w:bCs/>
                <w:sz w:val="20"/>
                <w:szCs w:val="20"/>
              </w:rPr>
              <w:t>Number of Male Participants</w:t>
            </w:r>
          </w:p>
        </w:tc>
        <w:tc>
          <w:tcPr>
            <w:tcW w:w="1476" w:type="dxa"/>
          </w:tcPr>
          <w:p w14:paraId="413DEC94" w14:textId="3654E4B1" w:rsidR="00D93261" w:rsidRPr="006E28DC" w:rsidRDefault="00D93261" w:rsidP="0065263C">
            <w:pPr>
              <w:jc w:val="center"/>
              <w:rPr>
                <w:b/>
                <w:bCs/>
                <w:sz w:val="20"/>
                <w:szCs w:val="20"/>
              </w:rPr>
            </w:pPr>
            <w:r w:rsidRPr="006E28DC">
              <w:rPr>
                <w:b/>
                <w:bCs/>
                <w:sz w:val="20"/>
                <w:szCs w:val="20"/>
              </w:rPr>
              <w:t>Number of Female Participants</w:t>
            </w:r>
          </w:p>
        </w:tc>
        <w:tc>
          <w:tcPr>
            <w:tcW w:w="1476" w:type="dxa"/>
          </w:tcPr>
          <w:p w14:paraId="46EDF14F" w14:textId="23134BB5" w:rsidR="00D93261" w:rsidRPr="006E28DC" w:rsidRDefault="00D93261" w:rsidP="0065263C">
            <w:pPr>
              <w:jc w:val="center"/>
              <w:rPr>
                <w:b/>
                <w:bCs/>
                <w:sz w:val="20"/>
                <w:szCs w:val="20"/>
              </w:rPr>
            </w:pPr>
            <w:r w:rsidRPr="006E28DC">
              <w:rPr>
                <w:b/>
                <w:bCs/>
                <w:sz w:val="20"/>
                <w:szCs w:val="20"/>
              </w:rPr>
              <w:t>Number of Total Participants</w:t>
            </w:r>
          </w:p>
        </w:tc>
      </w:tr>
      <w:tr w:rsidR="003914DD" w:rsidRPr="006E28DC" w14:paraId="182DDC92" w14:textId="77777777" w:rsidTr="006E28DC">
        <w:trPr>
          <w:trHeight w:val="440"/>
          <w:jc w:val="center"/>
        </w:trPr>
        <w:tc>
          <w:tcPr>
            <w:tcW w:w="792" w:type="dxa"/>
          </w:tcPr>
          <w:p w14:paraId="70D11A69" w14:textId="785EB7C2" w:rsidR="003914DD" w:rsidRPr="006E28DC" w:rsidRDefault="00E916FB" w:rsidP="0065263C">
            <w:pPr>
              <w:jc w:val="center"/>
              <w:rPr>
                <w:sz w:val="20"/>
                <w:szCs w:val="20"/>
              </w:rPr>
            </w:pPr>
            <w:r w:rsidRPr="006E28DC">
              <w:rPr>
                <w:sz w:val="20"/>
                <w:szCs w:val="20"/>
              </w:rPr>
              <w:t>1</w:t>
            </w:r>
          </w:p>
        </w:tc>
        <w:tc>
          <w:tcPr>
            <w:tcW w:w="1516" w:type="dxa"/>
          </w:tcPr>
          <w:p w14:paraId="20EF29B4" w14:textId="4DAB7309" w:rsidR="003914DD" w:rsidRPr="006E28DC" w:rsidRDefault="003914DD" w:rsidP="0065263C">
            <w:pPr>
              <w:jc w:val="center"/>
              <w:rPr>
                <w:sz w:val="20"/>
                <w:szCs w:val="20"/>
              </w:rPr>
            </w:pPr>
            <w:proofErr w:type="spellStart"/>
            <w:r w:rsidRPr="006E28DC">
              <w:rPr>
                <w:sz w:val="20"/>
                <w:szCs w:val="20"/>
              </w:rPr>
              <w:t>Jeshore</w:t>
            </w:r>
            <w:proofErr w:type="spellEnd"/>
          </w:p>
        </w:tc>
        <w:tc>
          <w:tcPr>
            <w:tcW w:w="2248" w:type="dxa"/>
          </w:tcPr>
          <w:p w14:paraId="121FA61A" w14:textId="65247505" w:rsidR="003914DD" w:rsidRPr="006E28DC" w:rsidRDefault="00E916FB" w:rsidP="0065263C">
            <w:pPr>
              <w:jc w:val="center"/>
              <w:rPr>
                <w:sz w:val="20"/>
                <w:szCs w:val="20"/>
              </w:rPr>
            </w:pPr>
            <w:r w:rsidRPr="006E28DC">
              <w:rPr>
                <w:sz w:val="20"/>
                <w:szCs w:val="20"/>
              </w:rPr>
              <w:t>April 16</w:t>
            </w:r>
            <w:r w:rsidR="002D2320" w:rsidRPr="006E28DC">
              <w:rPr>
                <w:sz w:val="20"/>
                <w:szCs w:val="20"/>
              </w:rPr>
              <w:t xml:space="preserve"> to</w:t>
            </w:r>
            <w:r w:rsidRPr="006E28DC">
              <w:rPr>
                <w:sz w:val="20"/>
                <w:szCs w:val="20"/>
              </w:rPr>
              <w:t>17</w:t>
            </w:r>
            <w:r w:rsidR="002D2320" w:rsidRPr="006E28DC">
              <w:rPr>
                <w:sz w:val="20"/>
                <w:szCs w:val="20"/>
              </w:rPr>
              <w:t>, 2025</w:t>
            </w:r>
          </w:p>
        </w:tc>
        <w:tc>
          <w:tcPr>
            <w:tcW w:w="2102" w:type="dxa"/>
          </w:tcPr>
          <w:p w14:paraId="6333E067" w14:textId="446D7EA8" w:rsidR="003914DD" w:rsidRPr="006E28DC" w:rsidRDefault="003914DD" w:rsidP="0065263C">
            <w:pPr>
              <w:jc w:val="center"/>
              <w:rPr>
                <w:sz w:val="20"/>
                <w:szCs w:val="20"/>
              </w:rPr>
            </w:pPr>
            <w:r w:rsidRPr="006E28DC">
              <w:rPr>
                <w:sz w:val="20"/>
                <w:szCs w:val="20"/>
              </w:rPr>
              <w:t>25</w:t>
            </w:r>
          </w:p>
        </w:tc>
        <w:tc>
          <w:tcPr>
            <w:tcW w:w="1476" w:type="dxa"/>
          </w:tcPr>
          <w:p w14:paraId="5834A8A8" w14:textId="3169FB75" w:rsidR="003914DD" w:rsidRPr="006E28DC" w:rsidRDefault="003914DD" w:rsidP="0065263C">
            <w:pPr>
              <w:jc w:val="center"/>
              <w:rPr>
                <w:sz w:val="20"/>
                <w:szCs w:val="20"/>
              </w:rPr>
            </w:pPr>
            <w:r w:rsidRPr="006E28DC">
              <w:rPr>
                <w:sz w:val="20"/>
                <w:szCs w:val="20"/>
              </w:rPr>
              <w:t>01</w:t>
            </w:r>
          </w:p>
        </w:tc>
        <w:tc>
          <w:tcPr>
            <w:tcW w:w="1476" w:type="dxa"/>
          </w:tcPr>
          <w:p w14:paraId="77371BAE" w14:textId="458B41C8" w:rsidR="003914DD" w:rsidRPr="006E28DC" w:rsidRDefault="003914DD" w:rsidP="0065263C">
            <w:pPr>
              <w:jc w:val="center"/>
              <w:rPr>
                <w:sz w:val="20"/>
                <w:szCs w:val="20"/>
              </w:rPr>
            </w:pPr>
            <w:r w:rsidRPr="006E28DC">
              <w:rPr>
                <w:sz w:val="20"/>
                <w:szCs w:val="20"/>
              </w:rPr>
              <w:t>26</w:t>
            </w:r>
          </w:p>
        </w:tc>
      </w:tr>
      <w:tr w:rsidR="003A5F6E" w:rsidRPr="006E28DC" w14:paraId="6FA61C76" w14:textId="77777777" w:rsidTr="006E28DC">
        <w:trPr>
          <w:trHeight w:val="422"/>
          <w:jc w:val="center"/>
        </w:trPr>
        <w:tc>
          <w:tcPr>
            <w:tcW w:w="792" w:type="dxa"/>
          </w:tcPr>
          <w:p w14:paraId="5027BC9B" w14:textId="71C6F2D5" w:rsidR="003A5F6E" w:rsidRPr="006E28DC" w:rsidRDefault="00E916FB" w:rsidP="0065263C">
            <w:pPr>
              <w:jc w:val="center"/>
              <w:rPr>
                <w:sz w:val="20"/>
                <w:szCs w:val="20"/>
              </w:rPr>
            </w:pPr>
            <w:r w:rsidRPr="006E28DC">
              <w:rPr>
                <w:sz w:val="20"/>
                <w:szCs w:val="20"/>
              </w:rPr>
              <w:t>2</w:t>
            </w:r>
          </w:p>
        </w:tc>
        <w:tc>
          <w:tcPr>
            <w:tcW w:w="1516" w:type="dxa"/>
          </w:tcPr>
          <w:p w14:paraId="1F7B7727" w14:textId="219D0286" w:rsidR="003A5F6E" w:rsidRPr="006E28DC" w:rsidRDefault="003A5F6E" w:rsidP="0065263C">
            <w:pPr>
              <w:jc w:val="center"/>
              <w:rPr>
                <w:sz w:val="20"/>
                <w:szCs w:val="20"/>
              </w:rPr>
            </w:pPr>
            <w:proofErr w:type="spellStart"/>
            <w:r w:rsidRPr="006E28DC">
              <w:rPr>
                <w:sz w:val="20"/>
                <w:szCs w:val="20"/>
              </w:rPr>
              <w:t>Mymensing</w:t>
            </w:r>
            <w:proofErr w:type="spellEnd"/>
          </w:p>
        </w:tc>
        <w:tc>
          <w:tcPr>
            <w:tcW w:w="2248" w:type="dxa"/>
          </w:tcPr>
          <w:p w14:paraId="5E96DBC6" w14:textId="42AA1CAE" w:rsidR="003A5F6E" w:rsidRPr="006E28DC" w:rsidRDefault="003A5F6E" w:rsidP="0065263C">
            <w:pPr>
              <w:jc w:val="center"/>
              <w:rPr>
                <w:sz w:val="20"/>
                <w:szCs w:val="20"/>
              </w:rPr>
            </w:pPr>
            <w:r w:rsidRPr="006E28DC">
              <w:rPr>
                <w:sz w:val="20"/>
                <w:szCs w:val="20"/>
              </w:rPr>
              <w:t xml:space="preserve">May 04 </w:t>
            </w:r>
            <w:r w:rsidR="002D2320" w:rsidRPr="006E28DC">
              <w:rPr>
                <w:sz w:val="20"/>
                <w:szCs w:val="20"/>
              </w:rPr>
              <w:t>to</w:t>
            </w:r>
            <w:r w:rsidRPr="006E28DC">
              <w:rPr>
                <w:sz w:val="20"/>
                <w:szCs w:val="20"/>
              </w:rPr>
              <w:t xml:space="preserve"> 05</w:t>
            </w:r>
            <w:r w:rsidR="002D2320" w:rsidRPr="006E28DC">
              <w:rPr>
                <w:sz w:val="20"/>
                <w:szCs w:val="20"/>
              </w:rPr>
              <w:t>, 2025</w:t>
            </w:r>
          </w:p>
        </w:tc>
        <w:tc>
          <w:tcPr>
            <w:tcW w:w="2102" w:type="dxa"/>
          </w:tcPr>
          <w:p w14:paraId="5C7A1524" w14:textId="14534FD9" w:rsidR="003A5F6E" w:rsidRPr="006E28DC" w:rsidRDefault="0065263C" w:rsidP="0065263C">
            <w:pPr>
              <w:jc w:val="center"/>
              <w:rPr>
                <w:sz w:val="20"/>
                <w:szCs w:val="20"/>
              </w:rPr>
            </w:pPr>
            <w:r w:rsidRPr="006E28DC">
              <w:rPr>
                <w:sz w:val="20"/>
                <w:szCs w:val="20"/>
              </w:rPr>
              <w:t>31</w:t>
            </w:r>
          </w:p>
        </w:tc>
        <w:tc>
          <w:tcPr>
            <w:tcW w:w="1476" w:type="dxa"/>
          </w:tcPr>
          <w:p w14:paraId="5289FA97" w14:textId="177E13CA" w:rsidR="003A5F6E" w:rsidRPr="006E28DC" w:rsidRDefault="0065263C" w:rsidP="0065263C">
            <w:pPr>
              <w:jc w:val="center"/>
              <w:rPr>
                <w:sz w:val="20"/>
                <w:szCs w:val="20"/>
              </w:rPr>
            </w:pPr>
            <w:r w:rsidRPr="006E28DC">
              <w:rPr>
                <w:sz w:val="20"/>
                <w:szCs w:val="20"/>
              </w:rPr>
              <w:t>00</w:t>
            </w:r>
          </w:p>
        </w:tc>
        <w:tc>
          <w:tcPr>
            <w:tcW w:w="1476" w:type="dxa"/>
          </w:tcPr>
          <w:p w14:paraId="125F5E02" w14:textId="0F5878AE" w:rsidR="003A5F6E" w:rsidRPr="006E28DC" w:rsidRDefault="0065263C" w:rsidP="0065263C">
            <w:pPr>
              <w:jc w:val="center"/>
              <w:rPr>
                <w:sz w:val="20"/>
                <w:szCs w:val="20"/>
              </w:rPr>
            </w:pPr>
            <w:r w:rsidRPr="006E28DC">
              <w:rPr>
                <w:sz w:val="20"/>
                <w:szCs w:val="20"/>
              </w:rPr>
              <w:t>31</w:t>
            </w:r>
          </w:p>
        </w:tc>
      </w:tr>
      <w:tr w:rsidR="003A5F6E" w:rsidRPr="006E28DC" w14:paraId="60BE7E31" w14:textId="77777777" w:rsidTr="006E28DC">
        <w:trPr>
          <w:trHeight w:val="395"/>
          <w:jc w:val="center"/>
        </w:trPr>
        <w:tc>
          <w:tcPr>
            <w:tcW w:w="792" w:type="dxa"/>
          </w:tcPr>
          <w:p w14:paraId="4AE98CE9" w14:textId="1A576893" w:rsidR="003A5F6E" w:rsidRPr="006E28DC" w:rsidRDefault="00E916FB" w:rsidP="0065263C">
            <w:pPr>
              <w:jc w:val="center"/>
              <w:rPr>
                <w:sz w:val="20"/>
                <w:szCs w:val="20"/>
              </w:rPr>
            </w:pPr>
            <w:r w:rsidRPr="006E28DC">
              <w:rPr>
                <w:sz w:val="20"/>
                <w:szCs w:val="20"/>
              </w:rPr>
              <w:t>3</w:t>
            </w:r>
          </w:p>
        </w:tc>
        <w:tc>
          <w:tcPr>
            <w:tcW w:w="1516" w:type="dxa"/>
          </w:tcPr>
          <w:p w14:paraId="7CCF9BAF" w14:textId="1F76914B" w:rsidR="003A5F6E" w:rsidRPr="006E28DC" w:rsidRDefault="003A5F6E" w:rsidP="0065263C">
            <w:pPr>
              <w:jc w:val="center"/>
              <w:rPr>
                <w:sz w:val="20"/>
                <w:szCs w:val="20"/>
              </w:rPr>
            </w:pPr>
            <w:proofErr w:type="spellStart"/>
            <w:r w:rsidRPr="006E28DC">
              <w:rPr>
                <w:sz w:val="20"/>
                <w:szCs w:val="20"/>
              </w:rPr>
              <w:t>Bogra</w:t>
            </w:r>
            <w:proofErr w:type="spellEnd"/>
          </w:p>
        </w:tc>
        <w:tc>
          <w:tcPr>
            <w:tcW w:w="2248" w:type="dxa"/>
          </w:tcPr>
          <w:p w14:paraId="43948EFF" w14:textId="131B0D37" w:rsidR="003A5F6E" w:rsidRPr="006E28DC" w:rsidRDefault="003A5F6E" w:rsidP="0065263C">
            <w:pPr>
              <w:jc w:val="center"/>
              <w:rPr>
                <w:sz w:val="20"/>
                <w:szCs w:val="20"/>
              </w:rPr>
            </w:pPr>
            <w:r w:rsidRPr="006E28DC">
              <w:rPr>
                <w:sz w:val="20"/>
                <w:szCs w:val="20"/>
              </w:rPr>
              <w:t xml:space="preserve">May 13 </w:t>
            </w:r>
            <w:r w:rsidR="002D2320" w:rsidRPr="006E28DC">
              <w:rPr>
                <w:sz w:val="20"/>
                <w:szCs w:val="20"/>
              </w:rPr>
              <w:t>to</w:t>
            </w:r>
            <w:r w:rsidRPr="006E28DC">
              <w:rPr>
                <w:sz w:val="20"/>
                <w:szCs w:val="20"/>
              </w:rPr>
              <w:t>14</w:t>
            </w:r>
            <w:r w:rsidR="002D2320" w:rsidRPr="006E28DC">
              <w:rPr>
                <w:sz w:val="20"/>
                <w:szCs w:val="20"/>
              </w:rPr>
              <w:t>, 2025</w:t>
            </w:r>
          </w:p>
        </w:tc>
        <w:tc>
          <w:tcPr>
            <w:tcW w:w="2102" w:type="dxa"/>
          </w:tcPr>
          <w:p w14:paraId="353EA162" w14:textId="015478B6" w:rsidR="003A5F6E" w:rsidRPr="006E28DC" w:rsidRDefault="0065263C" w:rsidP="0065263C">
            <w:pPr>
              <w:jc w:val="center"/>
              <w:rPr>
                <w:sz w:val="20"/>
                <w:szCs w:val="20"/>
              </w:rPr>
            </w:pPr>
            <w:r w:rsidRPr="006E28DC">
              <w:rPr>
                <w:sz w:val="20"/>
                <w:szCs w:val="20"/>
              </w:rPr>
              <w:t>39</w:t>
            </w:r>
          </w:p>
        </w:tc>
        <w:tc>
          <w:tcPr>
            <w:tcW w:w="1476" w:type="dxa"/>
          </w:tcPr>
          <w:p w14:paraId="3EC1F0C9" w14:textId="19C86178" w:rsidR="003A5F6E" w:rsidRPr="006E28DC" w:rsidRDefault="0065263C" w:rsidP="0065263C">
            <w:pPr>
              <w:jc w:val="center"/>
              <w:rPr>
                <w:sz w:val="20"/>
                <w:szCs w:val="20"/>
              </w:rPr>
            </w:pPr>
            <w:r w:rsidRPr="006E28DC">
              <w:rPr>
                <w:sz w:val="20"/>
                <w:szCs w:val="20"/>
              </w:rPr>
              <w:t>00</w:t>
            </w:r>
          </w:p>
        </w:tc>
        <w:tc>
          <w:tcPr>
            <w:tcW w:w="1476" w:type="dxa"/>
          </w:tcPr>
          <w:p w14:paraId="313F3419" w14:textId="55DCF929" w:rsidR="003A5F6E" w:rsidRPr="006E28DC" w:rsidRDefault="0065263C" w:rsidP="0065263C">
            <w:pPr>
              <w:jc w:val="center"/>
              <w:rPr>
                <w:sz w:val="20"/>
                <w:szCs w:val="20"/>
              </w:rPr>
            </w:pPr>
            <w:r w:rsidRPr="006E28DC">
              <w:rPr>
                <w:sz w:val="20"/>
                <w:szCs w:val="20"/>
              </w:rPr>
              <w:t>39</w:t>
            </w:r>
          </w:p>
        </w:tc>
      </w:tr>
      <w:tr w:rsidR="003A5F6E" w:rsidRPr="006E28DC" w14:paraId="0F09FD14" w14:textId="77777777" w:rsidTr="006E28DC">
        <w:trPr>
          <w:trHeight w:val="440"/>
          <w:jc w:val="center"/>
        </w:trPr>
        <w:tc>
          <w:tcPr>
            <w:tcW w:w="792" w:type="dxa"/>
          </w:tcPr>
          <w:p w14:paraId="188EFCE3" w14:textId="6D383EC1" w:rsidR="003A5F6E" w:rsidRPr="006E28DC" w:rsidRDefault="00E916FB" w:rsidP="0065263C">
            <w:pPr>
              <w:jc w:val="center"/>
              <w:rPr>
                <w:sz w:val="20"/>
                <w:szCs w:val="20"/>
              </w:rPr>
            </w:pPr>
            <w:r w:rsidRPr="006E28DC">
              <w:rPr>
                <w:sz w:val="20"/>
                <w:szCs w:val="20"/>
              </w:rPr>
              <w:t>4</w:t>
            </w:r>
          </w:p>
        </w:tc>
        <w:tc>
          <w:tcPr>
            <w:tcW w:w="1516" w:type="dxa"/>
          </w:tcPr>
          <w:p w14:paraId="40883FF8" w14:textId="3AFA604F" w:rsidR="003A5F6E" w:rsidRPr="006E28DC" w:rsidRDefault="003A5F6E" w:rsidP="0065263C">
            <w:pPr>
              <w:jc w:val="center"/>
              <w:rPr>
                <w:sz w:val="20"/>
                <w:szCs w:val="20"/>
              </w:rPr>
            </w:pPr>
            <w:r w:rsidRPr="006E28DC">
              <w:rPr>
                <w:sz w:val="20"/>
                <w:szCs w:val="20"/>
              </w:rPr>
              <w:t>Chattogram</w:t>
            </w:r>
          </w:p>
        </w:tc>
        <w:tc>
          <w:tcPr>
            <w:tcW w:w="2248" w:type="dxa"/>
          </w:tcPr>
          <w:p w14:paraId="460AED14" w14:textId="0FD6ADD5" w:rsidR="003A5F6E" w:rsidRPr="006E28DC" w:rsidRDefault="003A5F6E" w:rsidP="0065263C">
            <w:pPr>
              <w:jc w:val="center"/>
              <w:rPr>
                <w:sz w:val="20"/>
                <w:szCs w:val="20"/>
              </w:rPr>
            </w:pPr>
            <w:r w:rsidRPr="006E28DC">
              <w:rPr>
                <w:sz w:val="20"/>
                <w:szCs w:val="20"/>
              </w:rPr>
              <w:t>May 25</w:t>
            </w:r>
            <w:r w:rsidR="002D2320" w:rsidRPr="006E28DC">
              <w:rPr>
                <w:sz w:val="20"/>
                <w:szCs w:val="20"/>
              </w:rPr>
              <w:t xml:space="preserve"> to </w:t>
            </w:r>
            <w:r w:rsidRPr="006E28DC">
              <w:rPr>
                <w:sz w:val="20"/>
                <w:szCs w:val="20"/>
              </w:rPr>
              <w:t>26, 2025</w:t>
            </w:r>
          </w:p>
        </w:tc>
        <w:tc>
          <w:tcPr>
            <w:tcW w:w="2102" w:type="dxa"/>
          </w:tcPr>
          <w:p w14:paraId="2C35E5E5" w14:textId="65E54D4D" w:rsidR="003A5F6E" w:rsidRPr="006E28DC" w:rsidRDefault="003A5F6E" w:rsidP="0065263C">
            <w:pPr>
              <w:jc w:val="center"/>
              <w:rPr>
                <w:sz w:val="20"/>
                <w:szCs w:val="20"/>
              </w:rPr>
            </w:pPr>
            <w:r w:rsidRPr="006E28DC">
              <w:rPr>
                <w:sz w:val="20"/>
                <w:szCs w:val="20"/>
              </w:rPr>
              <w:t>24</w:t>
            </w:r>
          </w:p>
        </w:tc>
        <w:tc>
          <w:tcPr>
            <w:tcW w:w="1476" w:type="dxa"/>
          </w:tcPr>
          <w:p w14:paraId="2AC13C90" w14:textId="28D363A2" w:rsidR="003A5F6E" w:rsidRPr="006E28DC" w:rsidRDefault="003A5F6E" w:rsidP="0065263C">
            <w:pPr>
              <w:jc w:val="center"/>
              <w:rPr>
                <w:sz w:val="20"/>
                <w:szCs w:val="20"/>
              </w:rPr>
            </w:pPr>
            <w:r w:rsidRPr="006E28DC">
              <w:rPr>
                <w:sz w:val="20"/>
                <w:szCs w:val="20"/>
              </w:rPr>
              <w:t>00</w:t>
            </w:r>
          </w:p>
        </w:tc>
        <w:tc>
          <w:tcPr>
            <w:tcW w:w="1476" w:type="dxa"/>
          </w:tcPr>
          <w:p w14:paraId="523D26E5" w14:textId="50A1FD77" w:rsidR="003A5F6E" w:rsidRPr="006E28DC" w:rsidRDefault="003A5F6E" w:rsidP="0065263C">
            <w:pPr>
              <w:jc w:val="center"/>
              <w:rPr>
                <w:sz w:val="20"/>
                <w:szCs w:val="20"/>
              </w:rPr>
            </w:pPr>
            <w:r w:rsidRPr="006E28DC">
              <w:rPr>
                <w:sz w:val="20"/>
                <w:szCs w:val="20"/>
              </w:rPr>
              <w:t>24</w:t>
            </w:r>
          </w:p>
        </w:tc>
      </w:tr>
      <w:tr w:rsidR="003A5F6E" w:rsidRPr="006E28DC" w14:paraId="154350B6" w14:textId="77777777" w:rsidTr="006E28DC">
        <w:trPr>
          <w:trHeight w:val="413"/>
          <w:jc w:val="center"/>
        </w:trPr>
        <w:tc>
          <w:tcPr>
            <w:tcW w:w="792" w:type="dxa"/>
          </w:tcPr>
          <w:p w14:paraId="74630A0A" w14:textId="363CD95F" w:rsidR="003A5F6E" w:rsidRPr="006E28DC" w:rsidRDefault="00E916FB" w:rsidP="0065263C">
            <w:pPr>
              <w:jc w:val="center"/>
              <w:rPr>
                <w:sz w:val="20"/>
                <w:szCs w:val="20"/>
              </w:rPr>
            </w:pPr>
            <w:r w:rsidRPr="006E28DC">
              <w:rPr>
                <w:sz w:val="20"/>
                <w:szCs w:val="20"/>
              </w:rPr>
              <w:t>5</w:t>
            </w:r>
          </w:p>
        </w:tc>
        <w:tc>
          <w:tcPr>
            <w:tcW w:w="1516" w:type="dxa"/>
          </w:tcPr>
          <w:p w14:paraId="16851267" w14:textId="5C67532A" w:rsidR="003A5F6E" w:rsidRPr="006E28DC" w:rsidRDefault="003A5F6E" w:rsidP="0065263C">
            <w:pPr>
              <w:jc w:val="center"/>
              <w:rPr>
                <w:sz w:val="20"/>
                <w:szCs w:val="20"/>
              </w:rPr>
            </w:pPr>
            <w:r w:rsidRPr="006E28DC">
              <w:rPr>
                <w:sz w:val="20"/>
                <w:szCs w:val="20"/>
              </w:rPr>
              <w:t>Comilla</w:t>
            </w:r>
          </w:p>
        </w:tc>
        <w:tc>
          <w:tcPr>
            <w:tcW w:w="2248" w:type="dxa"/>
          </w:tcPr>
          <w:p w14:paraId="0A1FBB22" w14:textId="39D7765B" w:rsidR="003A5F6E" w:rsidRPr="006E28DC" w:rsidRDefault="003A5F6E" w:rsidP="0065263C">
            <w:pPr>
              <w:jc w:val="center"/>
              <w:rPr>
                <w:sz w:val="20"/>
                <w:szCs w:val="20"/>
              </w:rPr>
            </w:pPr>
            <w:r w:rsidRPr="006E28DC">
              <w:rPr>
                <w:sz w:val="20"/>
                <w:szCs w:val="20"/>
              </w:rPr>
              <w:t>May 27</w:t>
            </w:r>
            <w:r w:rsidR="002D2320" w:rsidRPr="006E28DC">
              <w:rPr>
                <w:sz w:val="20"/>
                <w:szCs w:val="20"/>
              </w:rPr>
              <w:t xml:space="preserve"> to </w:t>
            </w:r>
            <w:r w:rsidRPr="006E28DC">
              <w:rPr>
                <w:sz w:val="20"/>
                <w:szCs w:val="20"/>
              </w:rPr>
              <w:t>28, 2025</w:t>
            </w:r>
          </w:p>
        </w:tc>
        <w:tc>
          <w:tcPr>
            <w:tcW w:w="2102" w:type="dxa"/>
          </w:tcPr>
          <w:p w14:paraId="7E5AC64A" w14:textId="12F28540" w:rsidR="003A5F6E" w:rsidRPr="006E28DC" w:rsidRDefault="0065263C" w:rsidP="0065263C">
            <w:pPr>
              <w:jc w:val="center"/>
              <w:rPr>
                <w:sz w:val="20"/>
                <w:szCs w:val="20"/>
              </w:rPr>
            </w:pPr>
            <w:r w:rsidRPr="006E28DC">
              <w:rPr>
                <w:sz w:val="20"/>
                <w:szCs w:val="20"/>
              </w:rPr>
              <w:t>33</w:t>
            </w:r>
          </w:p>
        </w:tc>
        <w:tc>
          <w:tcPr>
            <w:tcW w:w="1476" w:type="dxa"/>
          </w:tcPr>
          <w:p w14:paraId="7B75F4E6" w14:textId="6AAAAB4A" w:rsidR="003A5F6E" w:rsidRPr="006E28DC" w:rsidRDefault="0065263C" w:rsidP="0065263C">
            <w:pPr>
              <w:jc w:val="center"/>
              <w:rPr>
                <w:sz w:val="20"/>
                <w:szCs w:val="20"/>
              </w:rPr>
            </w:pPr>
            <w:r w:rsidRPr="006E28DC">
              <w:rPr>
                <w:sz w:val="20"/>
                <w:szCs w:val="20"/>
              </w:rPr>
              <w:t>00</w:t>
            </w:r>
          </w:p>
        </w:tc>
        <w:tc>
          <w:tcPr>
            <w:tcW w:w="1476" w:type="dxa"/>
          </w:tcPr>
          <w:p w14:paraId="77410AAC" w14:textId="59185714" w:rsidR="003A5F6E" w:rsidRPr="006E28DC" w:rsidRDefault="0065263C" w:rsidP="0065263C">
            <w:pPr>
              <w:jc w:val="center"/>
              <w:rPr>
                <w:sz w:val="20"/>
                <w:szCs w:val="20"/>
              </w:rPr>
            </w:pPr>
            <w:r w:rsidRPr="006E28DC">
              <w:rPr>
                <w:sz w:val="20"/>
                <w:szCs w:val="20"/>
              </w:rPr>
              <w:t>33</w:t>
            </w:r>
          </w:p>
        </w:tc>
      </w:tr>
      <w:tr w:rsidR="0065263C" w:rsidRPr="006E28DC" w14:paraId="763A93F1" w14:textId="77777777" w:rsidTr="006E28DC">
        <w:trPr>
          <w:trHeight w:val="413"/>
          <w:jc w:val="center"/>
        </w:trPr>
        <w:tc>
          <w:tcPr>
            <w:tcW w:w="792" w:type="dxa"/>
          </w:tcPr>
          <w:p w14:paraId="1F04FE0D" w14:textId="5F5F2DD4" w:rsidR="0065263C" w:rsidRPr="006E28DC" w:rsidRDefault="00E916FB" w:rsidP="0065263C">
            <w:pPr>
              <w:jc w:val="center"/>
              <w:rPr>
                <w:sz w:val="20"/>
                <w:szCs w:val="20"/>
              </w:rPr>
            </w:pPr>
            <w:r w:rsidRPr="006E28DC">
              <w:rPr>
                <w:sz w:val="20"/>
                <w:szCs w:val="20"/>
              </w:rPr>
              <w:t>6</w:t>
            </w:r>
          </w:p>
        </w:tc>
        <w:tc>
          <w:tcPr>
            <w:tcW w:w="1516" w:type="dxa"/>
          </w:tcPr>
          <w:p w14:paraId="1D92F617" w14:textId="036ED1C7" w:rsidR="0065263C" w:rsidRPr="006E28DC" w:rsidRDefault="0065263C" w:rsidP="0065263C">
            <w:pPr>
              <w:jc w:val="center"/>
              <w:rPr>
                <w:sz w:val="20"/>
                <w:szCs w:val="20"/>
              </w:rPr>
            </w:pPr>
            <w:r w:rsidRPr="006E28DC">
              <w:rPr>
                <w:sz w:val="20"/>
                <w:szCs w:val="20"/>
              </w:rPr>
              <w:t>Comilla</w:t>
            </w:r>
          </w:p>
        </w:tc>
        <w:tc>
          <w:tcPr>
            <w:tcW w:w="2248" w:type="dxa"/>
          </w:tcPr>
          <w:p w14:paraId="29F7A121" w14:textId="10C67624" w:rsidR="0065263C" w:rsidRPr="006E28DC" w:rsidRDefault="0065263C" w:rsidP="0065263C">
            <w:pPr>
              <w:jc w:val="center"/>
              <w:rPr>
                <w:sz w:val="20"/>
                <w:szCs w:val="20"/>
              </w:rPr>
            </w:pPr>
            <w:r w:rsidRPr="006E28DC">
              <w:rPr>
                <w:sz w:val="20"/>
                <w:szCs w:val="20"/>
              </w:rPr>
              <w:t>May 29, 2025</w:t>
            </w:r>
          </w:p>
        </w:tc>
        <w:tc>
          <w:tcPr>
            <w:tcW w:w="2102" w:type="dxa"/>
          </w:tcPr>
          <w:p w14:paraId="1BED417D" w14:textId="23C10F0C" w:rsidR="0065263C" w:rsidRPr="006E28DC" w:rsidRDefault="0065263C" w:rsidP="0065263C">
            <w:pPr>
              <w:jc w:val="center"/>
              <w:rPr>
                <w:sz w:val="20"/>
                <w:szCs w:val="20"/>
              </w:rPr>
            </w:pPr>
            <w:r w:rsidRPr="006E28DC">
              <w:rPr>
                <w:sz w:val="20"/>
                <w:szCs w:val="20"/>
              </w:rPr>
              <w:t>26</w:t>
            </w:r>
          </w:p>
        </w:tc>
        <w:tc>
          <w:tcPr>
            <w:tcW w:w="1476" w:type="dxa"/>
          </w:tcPr>
          <w:p w14:paraId="77F60B5C" w14:textId="627CC734" w:rsidR="0065263C" w:rsidRPr="006E28DC" w:rsidRDefault="0065263C" w:rsidP="0065263C">
            <w:pPr>
              <w:jc w:val="center"/>
              <w:rPr>
                <w:sz w:val="20"/>
                <w:szCs w:val="20"/>
              </w:rPr>
            </w:pPr>
            <w:r w:rsidRPr="006E28DC">
              <w:rPr>
                <w:sz w:val="20"/>
                <w:szCs w:val="20"/>
              </w:rPr>
              <w:t>00</w:t>
            </w:r>
          </w:p>
        </w:tc>
        <w:tc>
          <w:tcPr>
            <w:tcW w:w="1476" w:type="dxa"/>
          </w:tcPr>
          <w:p w14:paraId="351EB60B" w14:textId="72AC3383" w:rsidR="0065263C" w:rsidRPr="006E28DC" w:rsidRDefault="0065263C" w:rsidP="0065263C">
            <w:pPr>
              <w:jc w:val="center"/>
              <w:rPr>
                <w:sz w:val="20"/>
                <w:szCs w:val="20"/>
              </w:rPr>
            </w:pPr>
            <w:r w:rsidRPr="006E28DC">
              <w:rPr>
                <w:sz w:val="20"/>
                <w:szCs w:val="20"/>
              </w:rPr>
              <w:t>26</w:t>
            </w:r>
          </w:p>
        </w:tc>
      </w:tr>
      <w:tr w:rsidR="00C80ACD" w:rsidRPr="006E28DC" w14:paraId="513B2E67" w14:textId="77777777" w:rsidTr="006E28DC">
        <w:trPr>
          <w:trHeight w:val="281"/>
          <w:jc w:val="center"/>
        </w:trPr>
        <w:tc>
          <w:tcPr>
            <w:tcW w:w="792" w:type="dxa"/>
          </w:tcPr>
          <w:p w14:paraId="67435545" w14:textId="52828176" w:rsidR="00D93261" w:rsidRPr="006E28DC" w:rsidRDefault="00E916FB" w:rsidP="0065263C">
            <w:pPr>
              <w:jc w:val="center"/>
              <w:rPr>
                <w:sz w:val="20"/>
                <w:szCs w:val="20"/>
              </w:rPr>
            </w:pPr>
            <w:r w:rsidRPr="006E28DC">
              <w:rPr>
                <w:sz w:val="20"/>
                <w:szCs w:val="20"/>
              </w:rPr>
              <w:t>7</w:t>
            </w:r>
          </w:p>
        </w:tc>
        <w:tc>
          <w:tcPr>
            <w:tcW w:w="1516" w:type="dxa"/>
          </w:tcPr>
          <w:p w14:paraId="1D2B320D" w14:textId="4199A242" w:rsidR="00D93261" w:rsidRPr="006E28DC" w:rsidRDefault="00D93261" w:rsidP="0065263C">
            <w:pPr>
              <w:jc w:val="center"/>
              <w:rPr>
                <w:sz w:val="20"/>
                <w:szCs w:val="20"/>
              </w:rPr>
            </w:pPr>
            <w:r w:rsidRPr="006E28DC">
              <w:rPr>
                <w:sz w:val="20"/>
                <w:szCs w:val="20"/>
              </w:rPr>
              <w:t>Dhaka</w:t>
            </w:r>
          </w:p>
        </w:tc>
        <w:tc>
          <w:tcPr>
            <w:tcW w:w="2248" w:type="dxa"/>
          </w:tcPr>
          <w:p w14:paraId="1D2BEB7A" w14:textId="30256A29" w:rsidR="00D93261" w:rsidRPr="006E28DC" w:rsidRDefault="00B33D02" w:rsidP="0065263C">
            <w:pPr>
              <w:jc w:val="center"/>
              <w:rPr>
                <w:sz w:val="20"/>
                <w:szCs w:val="20"/>
              </w:rPr>
            </w:pPr>
            <w:r w:rsidRPr="006E28DC">
              <w:rPr>
                <w:sz w:val="20"/>
                <w:szCs w:val="20"/>
              </w:rPr>
              <w:t>June</w:t>
            </w:r>
            <w:r w:rsidR="00D93261" w:rsidRPr="006E28DC">
              <w:rPr>
                <w:sz w:val="20"/>
                <w:szCs w:val="20"/>
              </w:rPr>
              <w:t xml:space="preserve"> </w:t>
            </w:r>
            <w:r w:rsidRPr="006E28DC">
              <w:rPr>
                <w:sz w:val="20"/>
                <w:szCs w:val="20"/>
              </w:rPr>
              <w:t>19</w:t>
            </w:r>
            <w:r w:rsidR="00D93261" w:rsidRPr="006E28DC">
              <w:rPr>
                <w:sz w:val="20"/>
                <w:szCs w:val="20"/>
              </w:rPr>
              <w:t>, 202</w:t>
            </w:r>
            <w:r w:rsidRPr="006E28DC">
              <w:rPr>
                <w:sz w:val="20"/>
                <w:szCs w:val="20"/>
              </w:rPr>
              <w:t>5</w:t>
            </w:r>
          </w:p>
        </w:tc>
        <w:tc>
          <w:tcPr>
            <w:tcW w:w="2102" w:type="dxa"/>
          </w:tcPr>
          <w:p w14:paraId="3861F7BA" w14:textId="41C7E79D" w:rsidR="00D93261" w:rsidRPr="006E28DC" w:rsidRDefault="00B33D02" w:rsidP="0065263C">
            <w:pPr>
              <w:jc w:val="center"/>
              <w:rPr>
                <w:sz w:val="20"/>
                <w:szCs w:val="20"/>
              </w:rPr>
            </w:pPr>
            <w:r w:rsidRPr="006E28DC">
              <w:rPr>
                <w:sz w:val="20"/>
                <w:szCs w:val="20"/>
              </w:rPr>
              <w:t>2</w:t>
            </w:r>
            <w:r w:rsidR="00D93261" w:rsidRPr="006E28DC">
              <w:rPr>
                <w:sz w:val="20"/>
                <w:szCs w:val="20"/>
              </w:rPr>
              <w:t>7</w:t>
            </w:r>
          </w:p>
        </w:tc>
        <w:tc>
          <w:tcPr>
            <w:tcW w:w="1476" w:type="dxa"/>
          </w:tcPr>
          <w:p w14:paraId="21695AA3" w14:textId="3BE34156" w:rsidR="00D93261" w:rsidRPr="006E28DC" w:rsidRDefault="00D93261" w:rsidP="0065263C">
            <w:pPr>
              <w:jc w:val="center"/>
              <w:rPr>
                <w:sz w:val="20"/>
                <w:szCs w:val="20"/>
              </w:rPr>
            </w:pPr>
            <w:r w:rsidRPr="006E28DC">
              <w:rPr>
                <w:sz w:val="20"/>
                <w:szCs w:val="20"/>
              </w:rPr>
              <w:t>00</w:t>
            </w:r>
          </w:p>
        </w:tc>
        <w:tc>
          <w:tcPr>
            <w:tcW w:w="1476" w:type="dxa"/>
          </w:tcPr>
          <w:p w14:paraId="38F55720" w14:textId="6FB7BDFB" w:rsidR="00D93261" w:rsidRPr="006E28DC" w:rsidRDefault="00B33D02" w:rsidP="0065263C">
            <w:pPr>
              <w:jc w:val="center"/>
              <w:rPr>
                <w:sz w:val="20"/>
                <w:szCs w:val="20"/>
              </w:rPr>
            </w:pPr>
            <w:r w:rsidRPr="006E28DC">
              <w:rPr>
                <w:sz w:val="20"/>
                <w:szCs w:val="20"/>
              </w:rPr>
              <w:t>2</w:t>
            </w:r>
            <w:r w:rsidR="00D93261" w:rsidRPr="006E28DC">
              <w:rPr>
                <w:sz w:val="20"/>
                <w:szCs w:val="20"/>
              </w:rPr>
              <w:t>7</w:t>
            </w:r>
          </w:p>
        </w:tc>
      </w:tr>
      <w:tr w:rsidR="00C80ACD" w:rsidRPr="006E28DC" w14:paraId="034995DD" w14:textId="77777777" w:rsidTr="006E28DC">
        <w:trPr>
          <w:trHeight w:val="281"/>
          <w:jc w:val="center"/>
        </w:trPr>
        <w:tc>
          <w:tcPr>
            <w:tcW w:w="792" w:type="dxa"/>
          </w:tcPr>
          <w:p w14:paraId="0F5B4DB0" w14:textId="620355CE" w:rsidR="00D93261" w:rsidRPr="006E28DC" w:rsidRDefault="00E916FB" w:rsidP="0065263C">
            <w:pPr>
              <w:jc w:val="center"/>
              <w:rPr>
                <w:sz w:val="20"/>
                <w:szCs w:val="20"/>
              </w:rPr>
            </w:pPr>
            <w:r w:rsidRPr="006E28DC">
              <w:rPr>
                <w:sz w:val="20"/>
                <w:szCs w:val="20"/>
              </w:rPr>
              <w:lastRenderedPageBreak/>
              <w:t>8</w:t>
            </w:r>
          </w:p>
        </w:tc>
        <w:tc>
          <w:tcPr>
            <w:tcW w:w="1516" w:type="dxa"/>
          </w:tcPr>
          <w:p w14:paraId="3CC018ED" w14:textId="5284A280" w:rsidR="00D93261" w:rsidRPr="006E28DC" w:rsidRDefault="00D93261" w:rsidP="0065263C">
            <w:pPr>
              <w:jc w:val="center"/>
              <w:rPr>
                <w:sz w:val="20"/>
                <w:szCs w:val="20"/>
              </w:rPr>
            </w:pPr>
            <w:r w:rsidRPr="006E28DC">
              <w:rPr>
                <w:sz w:val="20"/>
                <w:szCs w:val="20"/>
              </w:rPr>
              <w:t>Dhaka.</w:t>
            </w:r>
          </w:p>
        </w:tc>
        <w:tc>
          <w:tcPr>
            <w:tcW w:w="2248" w:type="dxa"/>
          </w:tcPr>
          <w:p w14:paraId="30891A95" w14:textId="6B47A583" w:rsidR="00D93261" w:rsidRPr="006E28DC" w:rsidRDefault="00D93261" w:rsidP="0065263C">
            <w:pPr>
              <w:jc w:val="center"/>
              <w:rPr>
                <w:sz w:val="20"/>
                <w:szCs w:val="20"/>
              </w:rPr>
            </w:pPr>
            <w:r w:rsidRPr="006E28DC">
              <w:rPr>
                <w:sz w:val="20"/>
                <w:szCs w:val="20"/>
              </w:rPr>
              <w:t>J</w:t>
            </w:r>
            <w:r w:rsidR="00B33D02" w:rsidRPr="006E28DC">
              <w:rPr>
                <w:sz w:val="20"/>
                <w:szCs w:val="20"/>
              </w:rPr>
              <w:t>une 22</w:t>
            </w:r>
            <w:r w:rsidRPr="006E28DC">
              <w:rPr>
                <w:sz w:val="20"/>
                <w:szCs w:val="20"/>
              </w:rPr>
              <w:t>, 2025</w:t>
            </w:r>
          </w:p>
        </w:tc>
        <w:tc>
          <w:tcPr>
            <w:tcW w:w="2102" w:type="dxa"/>
          </w:tcPr>
          <w:p w14:paraId="4AF2C379" w14:textId="7C7E2D44" w:rsidR="00D93261" w:rsidRPr="006E28DC" w:rsidRDefault="00DA64F6" w:rsidP="0065263C">
            <w:pPr>
              <w:jc w:val="center"/>
              <w:rPr>
                <w:sz w:val="20"/>
                <w:szCs w:val="20"/>
              </w:rPr>
            </w:pPr>
            <w:r w:rsidRPr="006E28DC">
              <w:rPr>
                <w:sz w:val="20"/>
                <w:szCs w:val="20"/>
              </w:rPr>
              <w:t>27</w:t>
            </w:r>
          </w:p>
        </w:tc>
        <w:tc>
          <w:tcPr>
            <w:tcW w:w="1476" w:type="dxa"/>
          </w:tcPr>
          <w:p w14:paraId="5E41C801" w14:textId="7B4BA4A9" w:rsidR="00D93261" w:rsidRPr="006E28DC" w:rsidRDefault="00D93261" w:rsidP="0065263C">
            <w:pPr>
              <w:jc w:val="center"/>
              <w:rPr>
                <w:sz w:val="20"/>
                <w:szCs w:val="20"/>
              </w:rPr>
            </w:pPr>
            <w:r w:rsidRPr="006E28DC">
              <w:rPr>
                <w:sz w:val="20"/>
                <w:szCs w:val="20"/>
              </w:rPr>
              <w:t>0</w:t>
            </w:r>
            <w:r w:rsidR="00DA64F6" w:rsidRPr="006E28DC">
              <w:rPr>
                <w:sz w:val="20"/>
                <w:szCs w:val="20"/>
              </w:rPr>
              <w:t>0</w:t>
            </w:r>
          </w:p>
        </w:tc>
        <w:tc>
          <w:tcPr>
            <w:tcW w:w="1476" w:type="dxa"/>
          </w:tcPr>
          <w:p w14:paraId="16CDA1D8" w14:textId="7FD8BD2C" w:rsidR="00D93261" w:rsidRPr="006E28DC" w:rsidRDefault="00DA64F6" w:rsidP="0065263C">
            <w:pPr>
              <w:jc w:val="center"/>
              <w:rPr>
                <w:sz w:val="20"/>
                <w:szCs w:val="20"/>
              </w:rPr>
            </w:pPr>
            <w:r w:rsidRPr="006E28DC">
              <w:rPr>
                <w:sz w:val="20"/>
                <w:szCs w:val="20"/>
              </w:rPr>
              <w:t>27</w:t>
            </w:r>
          </w:p>
        </w:tc>
      </w:tr>
      <w:tr w:rsidR="00227DC8" w:rsidRPr="006E28DC" w14:paraId="0E062AE8" w14:textId="77777777" w:rsidTr="006E28DC">
        <w:trPr>
          <w:trHeight w:val="281"/>
          <w:jc w:val="center"/>
        </w:trPr>
        <w:tc>
          <w:tcPr>
            <w:tcW w:w="4556" w:type="dxa"/>
            <w:gridSpan w:val="3"/>
          </w:tcPr>
          <w:p w14:paraId="4BA6CD94" w14:textId="50AEBDB9" w:rsidR="00227DC8" w:rsidRPr="006E28DC" w:rsidRDefault="00227DC8" w:rsidP="0065263C">
            <w:pPr>
              <w:jc w:val="center"/>
              <w:rPr>
                <w:b/>
                <w:bCs/>
                <w:sz w:val="20"/>
                <w:szCs w:val="20"/>
              </w:rPr>
            </w:pPr>
            <w:r w:rsidRPr="006E28DC">
              <w:rPr>
                <w:b/>
                <w:bCs/>
                <w:sz w:val="20"/>
                <w:szCs w:val="20"/>
              </w:rPr>
              <w:t xml:space="preserve">Total </w:t>
            </w:r>
          </w:p>
        </w:tc>
        <w:tc>
          <w:tcPr>
            <w:tcW w:w="2102" w:type="dxa"/>
          </w:tcPr>
          <w:p w14:paraId="59298819" w14:textId="5AB7292C" w:rsidR="00227DC8" w:rsidRPr="006E28DC" w:rsidRDefault="00227DC8" w:rsidP="0065263C">
            <w:pPr>
              <w:jc w:val="center"/>
              <w:rPr>
                <w:b/>
                <w:bCs/>
                <w:sz w:val="20"/>
                <w:szCs w:val="20"/>
              </w:rPr>
            </w:pPr>
            <w:r w:rsidRPr="006E28DC">
              <w:rPr>
                <w:b/>
                <w:bCs/>
                <w:sz w:val="20"/>
                <w:szCs w:val="20"/>
              </w:rPr>
              <w:t>232</w:t>
            </w:r>
          </w:p>
        </w:tc>
        <w:tc>
          <w:tcPr>
            <w:tcW w:w="1476" w:type="dxa"/>
          </w:tcPr>
          <w:p w14:paraId="2956FF0D" w14:textId="3B7CCBE0" w:rsidR="00227DC8" w:rsidRPr="006E28DC" w:rsidRDefault="00227DC8" w:rsidP="0065263C">
            <w:pPr>
              <w:jc w:val="center"/>
              <w:rPr>
                <w:b/>
                <w:bCs/>
                <w:sz w:val="20"/>
                <w:szCs w:val="20"/>
              </w:rPr>
            </w:pPr>
            <w:r w:rsidRPr="006E28DC">
              <w:rPr>
                <w:b/>
                <w:bCs/>
                <w:sz w:val="20"/>
                <w:szCs w:val="20"/>
              </w:rPr>
              <w:t>01</w:t>
            </w:r>
          </w:p>
        </w:tc>
        <w:tc>
          <w:tcPr>
            <w:tcW w:w="1476" w:type="dxa"/>
          </w:tcPr>
          <w:p w14:paraId="098352A5" w14:textId="66475097" w:rsidR="00227DC8" w:rsidRPr="006E28DC" w:rsidRDefault="00227DC8" w:rsidP="0065263C">
            <w:pPr>
              <w:jc w:val="center"/>
              <w:rPr>
                <w:b/>
                <w:bCs/>
                <w:sz w:val="20"/>
                <w:szCs w:val="20"/>
              </w:rPr>
            </w:pPr>
            <w:r w:rsidRPr="006E28DC">
              <w:rPr>
                <w:b/>
                <w:bCs/>
                <w:sz w:val="20"/>
                <w:szCs w:val="20"/>
              </w:rPr>
              <w:t>233</w:t>
            </w:r>
          </w:p>
        </w:tc>
      </w:tr>
    </w:tbl>
    <w:p w14:paraId="3B42FF84" w14:textId="168C42F1" w:rsidR="009C5673" w:rsidRDefault="009E45AC" w:rsidP="009C5673">
      <w:pPr>
        <w:pStyle w:val="BodyText"/>
        <w:spacing w:before="251"/>
        <w:ind w:left="100" w:right="116"/>
        <w:jc w:val="both"/>
      </w:pPr>
      <w:r w:rsidRPr="0076443C">
        <w:t xml:space="preserve">During this reporting period, a total of 8 training sessions were held, with 233 participants, 232 men and 1 woman. Total number of </w:t>
      </w:r>
      <w:r w:rsidR="00F27745" w:rsidRPr="0076443C">
        <w:t>1</w:t>
      </w:r>
      <w:r w:rsidR="0076443C" w:rsidRPr="0076443C">
        <w:t>7</w:t>
      </w:r>
      <w:r w:rsidR="00F27745" w:rsidRPr="0076443C">
        <w:t xml:space="preserve"> Batches </w:t>
      </w:r>
      <w:r w:rsidR="00F27745" w:rsidRPr="004026C1">
        <w:t xml:space="preserve">450 </w:t>
      </w:r>
      <w:proofErr w:type="gramStart"/>
      <w:r w:rsidR="00F27745" w:rsidRPr="004026C1">
        <w:t>persons( XEN</w:t>
      </w:r>
      <w:proofErr w:type="gramEnd"/>
      <w:r w:rsidR="00F27745" w:rsidRPr="004026C1">
        <w:t xml:space="preserve">, </w:t>
      </w:r>
      <w:proofErr w:type="spellStart"/>
      <w:proofErr w:type="gramStart"/>
      <w:r w:rsidR="00F27745" w:rsidRPr="004026C1">
        <w:t>AE,SAE</w:t>
      </w:r>
      <w:proofErr w:type="gramEnd"/>
      <w:r w:rsidR="00F27745" w:rsidRPr="004026C1">
        <w:t>,Contractor</w:t>
      </w:r>
      <w:r w:rsidR="0076443C">
        <w:t>’s</w:t>
      </w:r>
      <w:proofErr w:type="spellEnd"/>
      <w:r w:rsidR="0076443C">
        <w:t xml:space="preserve"> participants</w:t>
      </w:r>
      <w:r w:rsidR="00F27745" w:rsidRPr="004026C1">
        <w:t xml:space="preserve">) received training from 63 </w:t>
      </w:r>
      <w:proofErr w:type="spellStart"/>
      <w:proofErr w:type="gramStart"/>
      <w:r w:rsidR="00F27745" w:rsidRPr="004026C1">
        <w:t>Pourashavas</w:t>
      </w:r>
      <w:proofErr w:type="spellEnd"/>
      <w:r w:rsidR="00F27745" w:rsidRPr="004026C1">
        <w:t xml:space="preserve"> .</w:t>
      </w:r>
      <w:r w:rsidR="00827A5A" w:rsidRPr="00C80ACD">
        <w:t>The</w:t>
      </w:r>
      <w:proofErr w:type="gramEnd"/>
      <w:r w:rsidR="00827A5A" w:rsidRPr="00C80ACD">
        <w:t xml:space="preserve"> main topic of discussion, were as follows:</w:t>
      </w:r>
      <w:r w:rsidR="009C5673" w:rsidRPr="00C80ACD">
        <w:t xml:space="preserve"> </w:t>
      </w:r>
    </w:p>
    <w:p w14:paraId="68D28FE0" w14:textId="77777777" w:rsidR="00086690" w:rsidRPr="00C80ACD" w:rsidRDefault="00086690" w:rsidP="009C5673">
      <w:pPr>
        <w:pStyle w:val="BodyText"/>
        <w:spacing w:before="251"/>
        <w:ind w:left="100" w:right="116"/>
        <w:jc w:val="both"/>
      </w:pPr>
    </w:p>
    <w:p w14:paraId="4283329F" w14:textId="69631102" w:rsidR="00A06BE9" w:rsidRPr="00C80ACD" w:rsidRDefault="00A06BE9" w:rsidP="00086690">
      <w:pPr>
        <w:pStyle w:val="BodyText"/>
        <w:numPr>
          <w:ilvl w:val="0"/>
          <w:numId w:val="3"/>
        </w:numPr>
        <w:ind w:left="1440"/>
        <w:jc w:val="both"/>
        <w:rPr>
          <w:rStyle w:val="Strong"/>
          <w:b w:val="0"/>
          <w:bCs w:val="0"/>
        </w:rPr>
      </w:pPr>
      <w:r w:rsidRPr="00C80ACD">
        <w:rPr>
          <w:rStyle w:val="Strong"/>
          <w:b w:val="0"/>
          <w:bCs w:val="0"/>
          <w:bdr w:val="none" w:sz="0" w:space="0" w:color="auto" w:frame="1"/>
        </w:rPr>
        <w:t xml:space="preserve">Fundamental Aspects of Construction Work </w:t>
      </w:r>
      <w:proofErr w:type="gramStart"/>
      <w:r w:rsidRPr="00C80ACD">
        <w:rPr>
          <w:rStyle w:val="Strong"/>
          <w:b w:val="0"/>
          <w:bCs w:val="0"/>
          <w:bdr w:val="none" w:sz="0" w:space="0" w:color="auto" w:frame="1"/>
        </w:rPr>
        <w:t>Supervision.</w:t>
      </w:r>
      <w:r w:rsidR="00227DC8">
        <w:rPr>
          <w:rStyle w:val="Strong"/>
          <w:b w:val="0"/>
          <w:bCs w:val="0"/>
          <w:bdr w:val="none" w:sz="0" w:space="0" w:color="auto" w:frame="1"/>
        </w:rPr>
        <w:t>(</w:t>
      </w:r>
      <w:bookmarkStart w:id="97" w:name="_Hlk209356528"/>
      <w:proofErr w:type="gramEnd"/>
      <w:r w:rsidR="00227DC8">
        <w:rPr>
          <w:rStyle w:val="Strong"/>
          <w:b w:val="0"/>
          <w:bCs w:val="0"/>
          <w:bdr w:val="none" w:sz="0" w:space="0" w:color="auto" w:frame="1"/>
        </w:rPr>
        <w:t xml:space="preserve">during </w:t>
      </w:r>
      <w:proofErr w:type="gramStart"/>
      <w:r w:rsidR="00227DC8">
        <w:rPr>
          <w:rStyle w:val="Strong"/>
          <w:b w:val="0"/>
          <w:bCs w:val="0"/>
          <w:bdr w:val="none" w:sz="0" w:space="0" w:color="auto" w:frame="1"/>
        </w:rPr>
        <w:t xml:space="preserve">reporting </w:t>
      </w:r>
      <w:bookmarkEnd w:id="97"/>
      <w:r w:rsidR="00227DC8">
        <w:rPr>
          <w:rStyle w:val="Strong"/>
          <w:b w:val="0"/>
          <w:bCs w:val="0"/>
          <w:bdr w:val="none" w:sz="0" w:space="0" w:color="auto" w:frame="1"/>
        </w:rPr>
        <w:t>)</w:t>
      </w:r>
      <w:proofErr w:type="gramEnd"/>
    </w:p>
    <w:p w14:paraId="44E5D7F5" w14:textId="51947CCE" w:rsidR="00A06BE9" w:rsidRPr="00C80ACD" w:rsidRDefault="00A06BE9" w:rsidP="00086690">
      <w:pPr>
        <w:pStyle w:val="BodyText"/>
        <w:numPr>
          <w:ilvl w:val="0"/>
          <w:numId w:val="3"/>
        </w:numPr>
        <w:ind w:left="1440"/>
        <w:jc w:val="both"/>
        <w:rPr>
          <w:rStyle w:val="Strong"/>
          <w:b w:val="0"/>
          <w:bCs w:val="0"/>
        </w:rPr>
      </w:pPr>
      <w:r w:rsidRPr="00C80ACD">
        <w:rPr>
          <w:rStyle w:val="Strong"/>
          <w:b w:val="0"/>
          <w:bCs w:val="0"/>
          <w:bdr w:val="none" w:sz="0" w:space="0" w:color="auto" w:frame="1"/>
        </w:rPr>
        <w:t xml:space="preserve">Supervision of Construction Works </w:t>
      </w:r>
      <w:proofErr w:type="gramStart"/>
      <w:r w:rsidRPr="00C80ACD">
        <w:rPr>
          <w:rStyle w:val="Strong"/>
          <w:b w:val="0"/>
          <w:bCs w:val="0"/>
          <w:bdr w:val="none" w:sz="0" w:space="0" w:color="auto" w:frame="1"/>
        </w:rPr>
        <w:t>of  WBM</w:t>
      </w:r>
      <w:proofErr w:type="gramEnd"/>
      <w:r w:rsidR="00D71B7F" w:rsidRPr="00C80ACD">
        <w:rPr>
          <w:rStyle w:val="Strong"/>
          <w:b w:val="0"/>
          <w:bCs w:val="0"/>
          <w:bdr w:val="none" w:sz="0" w:space="0" w:color="auto" w:frame="1"/>
        </w:rPr>
        <w:t xml:space="preserve">, </w:t>
      </w:r>
      <w:r w:rsidRPr="00C80ACD">
        <w:rPr>
          <w:rStyle w:val="Strong"/>
          <w:b w:val="0"/>
          <w:bCs w:val="0"/>
          <w:bdr w:val="none" w:sz="0" w:space="0" w:color="auto" w:frame="1"/>
        </w:rPr>
        <w:t>WMM</w:t>
      </w:r>
      <w:r w:rsidR="00D71B7F" w:rsidRPr="00C80ACD">
        <w:rPr>
          <w:rStyle w:val="Strong"/>
          <w:b w:val="0"/>
          <w:bCs w:val="0"/>
          <w:bdr w:val="none" w:sz="0" w:space="0" w:color="auto" w:frame="1"/>
        </w:rPr>
        <w:t xml:space="preserve">, Bituminous Carpeting Road, Uni-Block Paved Road, RCC Road, Drain and Municipal </w:t>
      </w:r>
      <w:proofErr w:type="gramStart"/>
      <w:r w:rsidR="00D71B7F" w:rsidRPr="00C80ACD">
        <w:rPr>
          <w:rStyle w:val="Strong"/>
          <w:b w:val="0"/>
          <w:bCs w:val="0"/>
          <w:bdr w:val="none" w:sz="0" w:space="0" w:color="auto" w:frame="1"/>
        </w:rPr>
        <w:t>Facilities</w:t>
      </w:r>
      <w:r w:rsidR="0076443C">
        <w:rPr>
          <w:rStyle w:val="Strong"/>
          <w:b w:val="0"/>
          <w:bCs w:val="0"/>
          <w:bdr w:val="none" w:sz="0" w:space="0" w:color="auto" w:frame="1"/>
        </w:rPr>
        <w:t>( beyond</w:t>
      </w:r>
      <w:proofErr w:type="gramEnd"/>
      <w:r w:rsidR="0076443C">
        <w:rPr>
          <w:rStyle w:val="Strong"/>
          <w:b w:val="0"/>
          <w:bCs w:val="0"/>
          <w:bdr w:val="none" w:sz="0" w:space="0" w:color="auto" w:frame="1"/>
        </w:rPr>
        <w:t xml:space="preserve"> reporting period)</w:t>
      </w:r>
    </w:p>
    <w:p w14:paraId="1451514F" w14:textId="02765671" w:rsidR="009C5673" w:rsidRPr="00C80ACD" w:rsidRDefault="009C5673" w:rsidP="00086690">
      <w:pPr>
        <w:pStyle w:val="BodyText"/>
        <w:numPr>
          <w:ilvl w:val="0"/>
          <w:numId w:val="3"/>
        </w:numPr>
        <w:ind w:left="1440"/>
        <w:jc w:val="both"/>
      </w:pPr>
      <w:r w:rsidRPr="00C80ACD">
        <w:rPr>
          <w:rStyle w:val="Strong"/>
          <w:b w:val="0"/>
          <w:bCs w:val="0"/>
          <w:bdr w:val="none" w:sz="0" w:space="0" w:color="auto" w:frame="1"/>
        </w:rPr>
        <w:t>Construction Management and Quality </w:t>
      </w:r>
      <w:r w:rsidRPr="00497745">
        <w:rPr>
          <w:rStyle w:val="Strong"/>
          <w:b w:val="0"/>
          <w:bCs w:val="0"/>
          <w:bdr w:val="none" w:sz="0" w:space="0" w:color="auto" w:frame="1"/>
        </w:rPr>
        <w:t>Control</w:t>
      </w:r>
      <w:r w:rsidR="00497745">
        <w:rPr>
          <w:rStyle w:val="Strong"/>
          <w:b w:val="0"/>
          <w:bCs w:val="0"/>
          <w:bdr w:val="none" w:sz="0" w:space="0" w:color="auto" w:frame="1"/>
        </w:rPr>
        <w:t>.</w:t>
      </w:r>
      <w:r w:rsidR="0076443C" w:rsidRPr="0076443C">
        <w:rPr>
          <w:rStyle w:val="Strong"/>
          <w:b w:val="0"/>
          <w:bCs w:val="0"/>
          <w:bdr w:val="none" w:sz="0" w:space="0" w:color="auto" w:frame="1"/>
        </w:rPr>
        <w:t xml:space="preserve"> </w:t>
      </w:r>
      <w:proofErr w:type="gramStart"/>
      <w:r w:rsidR="0076443C">
        <w:rPr>
          <w:rStyle w:val="Strong"/>
          <w:b w:val="0"/>
          <w:bCs w:val="0"/>
          <w:bdr w:val="none" w:sz="0" w:space="0" w:color="auto" w:frame="1"/>
        </w:rPr>
        <w:t>( beyond</w:t>
      </w:r>
      <w:proofErr w:type="gramEnd"/>
      <w:r w:rsidR="0076443C">
        <w:rPr>
          <w:rStyle w:val="Strong"/>
          <w:b w:val="0"/>
          <w:bCs w:val="0"/>
          <w:bdr w:val="none" w:sz="0" w:space="0" w:color="auto" w:frame="1"/>
        </w:rPr>
        <w:t xml:space="preserve"> reporting period)</w:t>
      </w:r>
    </w:p>
    <w:p w14:paraId="0EA8FBD3" w14:textId="30AAE77D" w:rsidR="009C5673" w:rsidRPr="00C80ACD" w:rsidRDefault="009C5673" w:rsidP="00086690">
      <w:pPr>
        <w:pStyle w:val="BodyText"/>
        <w:numPr>
          <w:ilvl w:val="0"/>
          <w:numId w:val="3"/>
        </w:numPr>
        <w:ind w:left="1440"/>
        <w:jc w:val="both"/>
      </w:pPr>
      <w:r w:rsidRPr="00C80ACD">
        <w:rPr>
          <w:rStyle w:val="Strong"/>
          <w:b w:val="0"/>
          <w:bCs w:val="0"/>
          <w:bdr w:val="none" w:sz="0" w:space="0" w:color="auto" w:frame="1"/>
        </w:rPr>
        <w:t>Supervision of Infrastructure Construction Technique</w:t>
      </w:r>
      <w:r w:rsidRPr="00C80ACD">
        <w:t xml:space="preserve"> </w:t>
      </w:r>
      <w:proofErr w:type="gramStart"/>
      <w:r w:rsidR="0076443C">
        <w:rPr>
          <w:rStyle w:val="Strong"/>
          <w:b w:val="0"/>
          <w:bCs w:val="0"/>
          <w:bdr w:val="none" w:sz="0" w:space="0" w:color="auto" w:frame="1"/>
        </w:rPr>
        <w:t>( beyond</w:t>
      </w:r>
      <w:proofErr w:type="gramEnd"/>
      <w:r w:rsidR="0076443C">
        <w:rPr>
          <w:rStyle w:val="Strong"/>
          <w:b w:val="0"/>
          <w:bCs w:val="0"/>
          <w:bdr w:val="none" w:sz="0" w:space="0" w:color="auto" w:frame="1"/>
        </w:rPr>
        <w:t xml:space="preserve"> reporting period)</w:t>
      </w:r>
    </w:p>
    <w:p w14:paraId="03D18301" w14:textId="0EE51CF6" w:rsidR="009C5673" w:rsidRPr="00C80ACD" w:rsidRDefault="009C5673" w:rsidP="00086690">
      <w:pPr>
        <w:pStyle w:val="BodyText"/>
        <w:numPr>
          <w:ilvl w:val="0"/>
          <w:numId w:val="3"/>
        </w:numPr>
        <w:ind w:left="1440"/>
        <w:jc w:val="both"/>
        <w:rPr>
          <w:rStyle w:val="Strong"/>
          <w:b w:val="0"/>
          <w:bCs w:val="0"/>
        </w:rPr>
      </w:pPr>
      <w:r w:rsidRPr="00C80ACD">
        <w:rPr>
          <w:rStyle w:val="Strong"/>
          <w:b w:val="0"/>
          <w:bCs w:val="0"/>
          <w:bdr w:val="none" w:sz="0" w:space="0" w:color="auto" w:frame="1"/>
        </w:rPr>
        <w:t xml:space="preserve">Road Safety &amp; Traffic Sign </w:t>
      </w:r>
      <w:proofErr w:type="gramStart"/>
      <w:r w:rsidRPr="00C80ACD">
        <w:rPr>
          <w:rStyle w:val="Strong"/>
          <w:b w:val="0"/>
          <w:bCs w:val="0"/>
          <w:bdr w:val="none" w:sz="0" w:space="0" w:color="auto" w:frame="1"/>
        </w:rPr>
        <w:t>Maintenance</w:t>
      </w:r>
      <w:r w:rsidR="0076443C">
        <w:rPr>
          <w:rStyle w:val="Strong"/>
          <w:b w:val="0"/>
          <w:bCs w:val="0"/>
          <w:bdr w:val="none" w:sz="0" w:space="0" w:color="auto" w:frame="1"/>
        </w:rPr>
        <w:t>( beyond</w:t>
      </w:r>
      <w:proofErr w:type="gramEnd"/>
      <w:r w:rsidR="0076443C">
        <w:rPr>
          <w:rStyle w:val="Strong"/>
          <w:b w:val="0"/>
          <w:bCs w:val="0"/>
          <w:bdr w:val="none" w:sz="0" w:space="0" w:color="auto" w:frame="1"/>
        </w:rPr>
        <w:t xml:space="preserve"> reporting period)</w:t>
      </w:r>
    </w:p>
    <w:p w14:paraId="179B7D6E" w14:textId="3B3EE1A5" w:rsidR="009C5673" w:rsidRPr="00C80ACD" w:rsidRDefault="009C5673" w:rsidP="00086690">
      <w:pPr>
        <w:pStyle w:val="BodyText"/>
        <w:numPr>
          <w:ilvl w:val="0"/>
          <w:numId w:val="3"/>
        </w:numPr>
        <w:ind w:left="1440"/>
        <w:jc w:val="both"/>
        <w:rPr>
          <w:rStyle w:val="Strong"/>
          <w:b w:val="0"/>
          <w:bCs w:val="0"/>
        </w:rPr>
      </w:pPr>
      <w:r w:rsidRPr="00C80ACD">
        <w:rPr>
          <w:rStyle w:val="Strong"/>
          <w:b w:val="0"/>
          <w:bCs w:val="0"/>
          <w:bdr w:val="none" w:sz="0" w:space="0" w:color="auto" w:frame="1"/>
        </w:rPr>
        <w:t>Sub-Soil Investigation</w:t>
      </w:r>
      <w:r w:rsidR="00227DC8">
        <w:rPr>
          <w:rStyle w:val="Strong"/>
          <w:b w:val="0"/>
          <w:bCs w:val="0"/>
          <w:bdr w:val="none" w:sz="0" w:space="0" w:color="auto" w:frame="1"/>
        </w:rPr>
        <w:t xml:space="preserve"> </w:t>
      </w:r>
      <w:proofErr w:type="gramStart"/>
      <w:r w:rsidR="00227DC8">
        <w:rPr>
          <w:rStyle w:val="Strong"/>
          <w:b w:val="0"/>
          <w:bCs w:val="0"/>
          <w:bdr w:val="none" w:sz="0" w:space="0" w:color="auto" w:frame="1"/>
        </w:rPr>
        <w:t>( beyond</w:t>
      </w:r>
      <w:proofErr w:type="gramEnd"/>
      <w:r w:rsidR="00227DC8">
        <w:rPr>
          <w:rStyle w:val="Strong"/>
          <w:b w:val="0"/>
          <w:bCs w:val="0"/>
          <w:bdr w:val="none" w:sz="0" w:space="0" w:color="auto" w:frame="1"/>
        </w:rPr>
        <w:t xml:space="preserve"> reporting period)</w:t>
      </w:r>
    </w:p>
    <w:p w14:paraId="4327A40D" w14:textId="7E1B041B" w:rsidR="009C5673" w:rsidRPr="00C80ACD" w:rsidRDefault="009C5673" w:rsidP="00086690">
      <w:pPr>
        <w:pStyle w:val="BodyText"/>
        <w:numPr>
          <w:ilvl w:val="0"/>
          <w:numId w:val="3"/>
        </w:numPr>
        <w:ind w:left="1440"/>
        <w:jc w:val="both"/>
      </w:pPr>
      <w:r w:rsidRPr="00C80ACD">
        <w:t>Road site tree plantation&amp; care taking</w:t>
      </w:r>
      <w:r w:rsidR="0076443C" w:rsidRPr="0076443C">
        <w:rPr>
          <w:rStyle w:val="Strong"/>
          <w:b w:val="0"/>
          <w:bCs w:val="0"/>
          <w:bdr w:val="none" w:sz="0" w:space="0" w:color="auto" w:frame="1"/>
        </w:rPr>
        <w:t xml:space="preserve"> </w:t>
      </w:r>
      <w:r w:rsidR="0076443C">
        <w:rPr>
          <w:rStyle w:val="Strong"/>
          <w:b w:val="0"/>
          <w:bCs w:val="0"/>
          <w:bdr w:val="none" w:sz="0" w:space="0" w:color="auto" w:frame="1"/>
        </w:rPr>
        <w:t>(during reporting)</w:t>
      </w:r>
    </w:p>
    <w:p w14:paraId="62CD5E50" w14:textId="09AF57BC" w:rsidR="009C5673" w:rsidRPr="00C80ACD" w:rsidRDefault="009C5673" w:rsidP="00086690">
      <w:pPr>
        <w:pStyle w:val="BodyText"/>
        <w:numPr>
          <w:ilvl w:val="0"/>
          <w:numId w:val="3"/>
        </w:numPr>
        <w:ind w:left="1440"/>
        <w:jc w:val="both"/>
      </w:pPr>
      <w:r w:rsidRPr="00C80ACD">
        <w:t>Result Based Lending (RBL) &amp; Disbursement Link Indicator (DLI)</w:t>
      </w:r>
      <w:r w:rsidR="0076443C" w:rsidRPr="0076443C">
        <w:rPr>
          <w:rStyle w:val="Strong"/>
          <w:b w:val="0"/>
          <w:bCs w:val="0"/>
          <w:bdr w:val="none" w:sz="0" w:space="0" w:color="auto" w:frame="1"/>
        </w:rPr>
        <w:t xml:space="preserve"> </w:t>
      </w:r>
      <w:proofErr w:type="gramStart"/>
      <w:r w:rsidR="0076443C">
        <w:rPr>
          <w:rStyle w:val="Strong"/>
          <w:b w:val="0"/>
          <w:bCs w:val="0"/>
          <w:bdr w:val="none" w:sz="0" w:space="0" w:color="auto" w:frame="1"/>
        </w:rPr>
        <w:t>( beyond</w:t>
      </w:r>
      <w:proofErr w:type="gramEnd"/>
      <w:r w:rsidR="0076443C">
        <w:rPr>
          <w:rStyle w:val="Strong"/>
          <w:b w:val="0"/>
          <w:bCs w:val="0"/>
          <w:bdr w:val="none" w:sz="0" w:space="0" w:color="auto" w:frame="1"/>
        </w:rPr>
        <w:t xml:space="preserve"> reporting period)</w:t>
      </w:r>
    </w:p>
    <w:p w14:paraId="7BA809DC" w14:textId="58EAD4EC" w:rsidR="009C5673" w:rsidRPr="00C80ACD" w:rsidRDefault="009C5673" w:rsidP="00086690">
      <w:pPr>
        <w:pStyle w:val="BodyText"/>
        <w:numPr>
          <w:ilvl w:val="0"/>
          <w:numId w:val="3"/>
        </w:numPr>
        <w:ind w:left="1440"/>
        <w:jc w:val="both"/>
      </w:pPr>
      <w:r w:rsidRPr="00C80ACD">
        <w:t>Gender Issues &amp; Role of Woman in Infrastructure Improvement.</w:t>
      </w:r>
      <w:r w:rsidR="0076443C" w:rsidRPr="0076443C">
        <w:rPr>
          <w:rStyle w:val="Strong"/>
          <w:b w:val="0"/>
          <w:bCs w:val="0"/>
          <w:bdr w:val="none" w:sz="0" w:space="0" w:color="auto" w:frame="1"/>
        </w:rPr>
        <w:t xml:space="preserve"> </w:t>
      </w:r>
      <w:proofErr w:type="gramStart"/>
      <w:r w:rsidR="0076443C">
        <w:rPr>
          <w:rStyle w:val="Strong"/>
          <w:b w:val="0"/>
          <w:bCs w:val="0"/>
          <w:bdr w:val="none" w:sz="0" w:space="0" w:color="auto" w:frame="1"/>
        </w:rPr>
        <w:t>( beyond</w:t>
      </w:r>
      <w:proofErr w:type="gramEnd"/>
      <w:r w:rsidR="0076443C">
        <w:rPr>
          <w:rStyle w:val="Strong"/>
          <w:b w:val="0"/>
          <w:bCs w:val="0"/>
          <w:bdr w:val="none" w:sz="0" w:space="0" w:color="auto" w:frame="1"/>
        </w:rPr>
        <w:t xml:space="preserve"> reporting period)</w:t>
      </w:r>
    </w:p>
    <w:p w14:paraId="788F4537" w14:textId="1CE074EA" w:rsidR="009C5673" w:rsidRPr="00C80ACD" w:rsidRDefault="009C5673" w:rsidP="00086690">
      <w:pPr>
        <w:pStyle w:val="BodyText"/>
        <w:numPr>
          <w:ilvl w:val="0"/>
          <w:numId w:val="3"/>
        </w:numPr>
        <w:ind w:left="1440"/>
        <w:jc w:val="both"/>
      </w:pPr>
      <w:r w:rsidRPr="00C80ACD">
        <w:t xml:space="preserve">Environment &amp; Social safeguard </w:t>
      </w:r>
      <w:proofErr w:type="gramStart"/>
      <w:r w:rsidRPr="00C80ACD">
        <w:t>Issues</w:t>
      </w:r>
      <w:r w:rsidR="0076443C">
        <w:rPr>
          <w:rStyle w:val="Strong"/>
          <w:b w:val="0"/>
          <w:bCs w:val="0"/>
          <w:bdr w:val="none" w:sz="0" w:space="0" w:color="auto" w:frame="1"/>
        </w:rPr>
        <w:t>( beyond</w:t>
      </w:r>
      <w:proofErr w:type="gramEnd"/>
      <w:r w:rsidR="0076443C">
        <w:rPr>
          <w:rStyle w:val="Strong"/>
          <w:b w:val="0"/>
          <w:bCs w:val="0"/>
          <w:bdr w:val="none" w:sz="0" w:space="0" w:color="auto" w:frame="1"/>
        </w:rPr>
        <w:t xml:space="preserve"> reporting period)</w:t>
      </w:r>
    </w:p>
    <w:p w14:paraId="2B5F3868" w14:textId="56583A92" w:rsidR="009C5673" w:rsidRPr="00C80ACD" w:rsidRDefault="009C5673" w:rsidP="00086690">
      <w:pPr>
        <w:pStyle w:val="BodyText"/>
        <w:numPr>
          <w:ilvl w:val="0"/>
          <w:numId w:val="3"/>
        </w:numPr>
        <w:ind w:left="1440"/>
        <w:jc w:val="both"/>
      </w:pPr>
      <w:r w:rsidRPr="00C80ACD">
        <w:t>Procurement &amp; Contract Management</w:t>
      </w:r>
      <w:r w:rsidR="0076443C">
        <w:t>.</w:t>
      </w:r>
      <w:r w:rsidR="0076443C" w:rsidRPr="0076443C">
        <w:rPr>
          <w:rStyle w:val="Strong"/>
          <w:b w:val="0"/>
          <w:bCs w:val="0"/>
          <w:bdr w:val="none" w:sz="0" w:space="0" w:color="auto" w:frame="1"/>
        </w:rPr>
        <w:t xml:space="preserve"> </w:t>
      </w:r>
      <w:proofErr w:type="gramStart"/>
      <w:r w:rsidR="0076443C">
        <w:rPr>
          <w:rStyle w:val="Strong"/>
          <w:b w:val="0"/>
          <w:bCs w:val="0"/>
          <w:bdr w:val="none" w:sz="0" w:space="0" w:color="auto" w:frame="1"/>
        </w:rPr>
        <w:t>( beyond</w:t>
      </w:r>
      <w:proofErr w:type="gramEnd"/>
      <w:r w:rsidR="0076443C">
        <w:rPr>
          <w:rStyle w:val="Strong"/>
          <w:b w:val="0"/>
          <w:bCs w:val="0"/>
          <w:bdr w:val="none" w:sz="0" w:space="0" w:color="auto" w:frame="1"/>
        </w:rPr>
        <w:t xml:space="preserve"> reporting period)</w:t>
      </w:r>
    </w:p>
    <w:p w14:paraId="6D3A0AFC" w14:textId="5F734042" w:rsidR="0076443C" w:rsidRDefault="009C5673" w:rsidP="00086690">
      <w:pPr>
        <w:pStyle w:val="BodyText"/>
        <w:numPr>
          <w:ilvl w:val="0"/>
          <w:numId w:val="3"/>
        </w:numPr>
        <w:ind w:left="1440"/>
        <w:jc w:val="both"/>
      </w:pPr>
      <w:r w:rsidRPr="00C80ACD">
        <w:t xml:space="preserve">Climate Change &amp; its Environment </w:t>
      </w:r>
      <w:proofErr w:type="gramStart"/>
      <w:r w:rsidRPr="00C80ACD">
        <w:t>Impacts</w:t>
      </w:r>
      <w:r w:rsidR="0076443C" w:rsidRPr="0076443C">
        <w:rPr>
          <w:rStyle w:val="Strong"/>
          <w:b w:val="0"/>
          <w:bCs w:val="0"/>
          <w:bdr w:val="none" w:sz="0" w:space="0" w:color="auto" w:frame="1"/>
        </w:rPr>
        <w:t>(</w:t>
      </w:r>
      <w:proofErr w:type="gramEnd"/>
      <w:r w:rsidR="0076443C" w:rsidRPr="0076443C">
        <w:rPr>
          <w:rStyle w:val="Strong"/>
          <w:b w:val="0"/>
          <w:bCs w:val="0"/>
          <w:bdr w:val="none" w:sz="0" w:space="0" w:color="auto" w:frame="1"/>
        </w:rPr>
        <w:t>during reporting)</w:t>
      </w:r>
    </w:p>
    <w:p w14:paraId="2EDE5928" w14:textId="277F8040" w:rsidR="0076443C" w:rsidRPr="009D6649" w:rsidRDefault="0076443C" w:rsidP="00086690">
      <w:pPr>
        <w:pStyle w:val="BodyText"/>
        <w:numPr>
          <w:ilvl w:val="0"/>
          <w:numId w:val="3"/>
        </w:numPr>
        <w:ind w:left="1440"/>
        <w:jc w:val="both"/>
      </w:pPr>
      <w:r w:rsidRPr="009D6649">
        <w:t xml:space="preserve">Social Safeguard </w:t>
      </w:r>
      <w:proofErr w:type="gramStart"/>
      <w:r w:rsidRPr="009D6649">
        <w:t>Principles</w:t>
      </w:r>
      <w:r w:rsidRPr="0076443C">
        <w:rPr>
          <w:rStyle w:val="Strong"/>
          <w:b w:val="0"/>
          <w:bCs w:val="0"/>
          <w:bdr w:val="none" w:sz="0" w:space="0" w:color="auto" w:frame="1"/>
        </w:rPr>
        <w:t>(</w:t>
      </w:r>
      <w:proofErr w:type="gramEnd"/>
      <w:r w:rsidRPr="0076443C">
        <w:rPr>
          <w:rStyle w:val="Strong"/>
          <w:b w:val="0"/>
          <w:bCs w:val="0"/>
          <w:bdr w:val="none" w:sz="0" w:space="0" w:color="auto" w:frame="1"/>
        </w:rPr>
        <w:t>during reporting)</w:t>
      </w:r>
    </w:p>
    <w:p w14:paraId="230F1F49" w14:textId="7CD52EBA" w:rsidR="0076443C" w:rsidRPr="009D6649" w:rsidRDefault="0076443C" w:rsidP="00086690">
      <w:pPr>
        <w:pStyle w:val="BodyText"/>
        <w:numPr>
          <w:ilvl w:val="0"/>
          <w:numId w:val="3"/>
        </w:numPr>
        <w:ind w:left="1440"/>
        <w:jc w:val="both"/>
      </w:pPr>
      <w:r w:rsidRPr="009D6649">
        <w:t xml:space="preserve"> Meaningful Consultation in Context of Social </w:t>
      </w:r>
      <w:proofErr w:type="gramStart"/>
      <w:r w:rsidRPr="009D6649">
        <w:t>Safeguard</w:t>
      </w:r>
      <w:r w:rsidRPr="0076443C">
        <w:rPr>
          <w:rStyle w:val="Strong"/>
          <w:b w:val="0"/>
          <w:bCs w:val="0"/>
          <w:bdr w:val="none" w:sz="0" w:space="0" w:color="auto" w:frame="1"/>
        </w:rPr>
        <w:t>(</w:t>
      </w:r>
      <w:proofErr w:type="gramEnd"/>
      <w:r w:rsidRPr="0076443C">
        <w:rPr>
          <w:rStyle w:val="Strong"/>
          <w:b w:val="0"/>
          <w:bCs w:val="0"/>
          <w:bdr w:val="none" w:sz="0" w:space="0" w:color="auto" w:frame="1"/>
        </w:rPr>
        <w:t>during reporting)</w:t>
      </w:r>
    </w:p>
    <w:p w14:paraId="162FFF80" w14:textId="6167E8EC" w:rsidR="0076443C" w:rsidRPr="009D6649" w:rsidRDefault="0076443C" w:rsidP="00086690">
      <w:pPr>
        <w:pStyle w:val="BodyText"/>
        <w:numPr>
          <w:ilvl w:val="0"/>
          <w:numId w:val="3"/>
        </w:numPr>
        <w:ind w:left="1440"/>
        <w:jc w:val="both"/>
      </w:pPr>
      <w:r w:rsidRPr="009D6649">
        <w:t xml:space="preserve">Grievance Redress </w:t>
      </w:r>
      <w:proofErr w:type="gramStart"/>
      <w:r w:rsidRPr="009D6649">
        <w:t>Mechanism</w:t>
      </w:r>
      <w:r w:rsidRPr="0076443C">
        <w:rPr>
          <w:rStyle w:val="Strong"/>
          <w:b w:val="0"/>
          <w:bCs w:val="0"/>
          <w:bdr w:val="none" w:sz="0" w:space="0" w:color="auto" w:frame="1"/>
        </w:rPr>
        <w:t>(</w:t>
      </w:r>
      <w:proofErr w:type="gramEnd"/>
      <w:r w:rsidRPr="0076443C">
        <w:rPr>
          <w:rStyle w:val="Strong"/>
          <w:b w:val="0"/>
          <w:bCs w:val="0"/>
          <w:bdr w:val="none" w:sz="0" w:space="0" w:color="auto" w:frame="1"/>
        </w:rPr>
        <w:t>during reporting)</w:t>
      </w:r>
    </w:p>
    <w:p w14:paraId="4A698C05" w14:textId="7C14B054" w:rsidR="0076443C" w:rsidRPr="0076443C" w:rsidRDefault="0076443C" w:rsidP="00086690">
      <w:pPr>
        <w:pStyle w:val="BodyText"/>
        <w:numPr>
          <w:ilvl w:val="0"/>
          <w:numId w:val="3"/>
        </w:numPr>
        <w:ind w:left="1440"/>
        <w:jc w:val="both"/>
      </w:pPr>
      <w:r w:rsidRPr="009D6649">
        <w:t xml:space="preserve">Land Acquisition Law and Methods, </w:t>
      </w:r>
      <w:r w:rsidRPr="0076443C">
        <w:t xml:space="preserve">Negotiated Settlement and Donation of </w:t>
      </w:r>
      <w:proofErr w:type="gramStart"/>
      <w:r w:rsidRPr="0076443C">
        <w:t>Land</w:t>
      </w:r>
      <w:r w:rsidRPr="0076443C">
        <w:rPr>
          <w:rStyle w:val="Strong"/>
          <w:b w:val="0"/>
          <w:bCs w:val="0"/>
          <w:bdr w:val="none" w:sz="0" w:space="0" w:color="auto" w:frame="1"/>
        </w:rPr>
        <w:t>(</w:t>
      </w:r>
      <w:proofErr w:type="gramEnd"/>
      <w:r w:rsidRPr="0076443C">
        <w:rPr>
          <w:rStyle w:val="Strong"/>
          <w:b w:val="0"/>
          <w:bCs w:val="0"/>
          <w:bdr w:val="none" w:sz="0" w:space="0" w:color="auto" w:frame="1"/>
        </w:rPr>
        <w:t>during reporting)</w:t>
      </w:r>
    </w:p>
    <w:p w14:paraId="4E2D7056" w14:textId="6A5F7F1F" w:rsidR="0076443C" w:rsidRPr="0076443C" w:rsidRDefault="0076443C" w:rsidP="00086690">
      <w:pPr>
        <w:pStyle w:val="BodyText"/>
        <w:numPr>
          <w:ilvl w:val="0"/>
          <w:numId w:val="3"/>
        </w:numPr>
        <w:ind w:left="1440"/>
        <w:jc w:val="both"/>
      </w:pPr>
      <w:r w:rsidRPr="0076443C">
        <w:t xml:space="preserve">Social Safeguard Monitoring Report from </w:t>
      </w:r>
      <w:proofErr w:type="spellStart"/>
      <w:proofErr w:type="gramStart"/>
      <w:r w:rsidRPr="0076443C">
        <w:t>Pourashavas</w:t>
      </w:r>
      <w:proofErr w:type="spellEnd"/>
      <w:r>
        <w:rPr>
          <w:rStyle w:val="Strong"/>
          <w:b w:val="0"/>
          <w:bCs w:val="0"/>
          <w:bdr w:val="none" w:sz="0" w:space="0" w:color="auto" w:frame="1"/>
        </w:rPr>
        <w:t>(</w:t>
      </w:r>
      <w:proofErr w:type="gramEnd"/>
      <w:r>
        <w:rPr>
          <w:rStyle w:val="Strong"/>
          <w:b w:val="0"/>
          <w:bCs w:val="0"/>
          <w:bdr w:val="none" w:sz="0" w:space="0" w:color="auto" w:frame="1"/>
        </w:rPr>
        <w:t>during reporting)</w:t>
      </w:r>
    </w:p>
    <w:p w14:paraId="403B68E3" w14:textId="6C9CBCD9" w:rsidR="0076443C" w:rsidRPr="009D6649" w:rsidRDefault="0076443C" w:rsidP="00086690">
      <w:pPr>
        <w:pStyle w:val="BodyText"/>
        <w:numPr>
          <w:ilvl w:val="0"/>
          <w:numId w:val="3"/>
        </w:numPr>
        <w:ind w:left="1440"/>
        <w:jc w:val="both"/>
      </w:pPr>
      <w:r w:rsidRPr="009D6649">
        <w:t xml:space="preserve">Discussion on Environmental Safeguard Issues, Training to Workers arranged by </w:t>
      </w:r>
      <w:proofErr w:type="gramStart"/>
      <w:r w:rsidRPr="009D6649">
        <w:t>Contractors</w:t>
      </w:r>
      <w:r>
        <w:rPr>
          <w:rStyle w:val="Strong"/>
          <w:b w:val="0"/>
          <w:bCs w:val="0"/>
          <w:bdr w:val="none" w:sz="0" w:space="0" w:color="auto" w:frame="1"/>
        </w:rPr>
        <w:t>(</w:t>
      </w:r>
      <w:proofErr w:type="gramEnd"/>
      <w:r>
        <w:rPr>
          <w:rStyle w:val="Strong"/>
          <w:b w:val="0"/>
          <w:bCs w:val="0"/>
          <w:bdr w:val="none" w:sz="0" w:space="0" w:color="auto" w:frame="1"/>
        </w:rPr>
        <w:t>during reporting)</w:t>
      </w:r>
    </w:p>
    <w:p w14:paraId="0129DC37" w14:textId="5405C2F2" w:rsidR="0076443C" w:rsidRPr="004026C1" w:rsidRDefault="0076443C" w:rsidP="00086690">
      <w:pPr>
        <w:pStyle w:val="BodyText"/>
        <w:numPr>
          <w:ilvl w:val="0"/>
          <w:numId w:val="3"/>
        </w:numPr>
        <w:ind w:left="1440"/>
        <w:jc w:val="both"/>
        <w:rPr>
          <w:rStyle w:val="Strong"/>
          <w:b w:val="0"/>
          <w:bCs w:val="0"/>
        </w:rPr>
      </w:pPr>
      <w:r w:rsidRPr="009D6649">
        <w:t>Environmental Screening and Categorization, RBL Checklist, REA Checklist, Quarterly Environmental Monitoring Report</w:t>
      </w:r>
      <w:r>
        <w:t>.</w:t>
      </w:r>
      <w:r w:rsidRPr="0076443C">
        <w:rPr>
          <w:rStyle w:val="Strong"/>
          <w:b w:val="0"/>
          <w:bCs w:val="0"/>
          <w:bdr w:val="none" w:sz="0" w:space="0" w:color="auto" w:frame="1"/>
        </w:rPr>
        <w:t xml:space="preserve"> </w:t>
      </w:r>
      <w:proofErr w:type="gramStart"/>
      <w:r w:rsidRPr="0076443C">
        <w:rPr>
          <w:rStyle w:val="Strong"/>
          <w:b w:val="0"/>
          <w:bCs w:val="0"/>
          <w:bdr w:val="none" w:sz="0" w:space="0" w:color="auto" w:frame="1"/>
        </w:rPr>
        <w:t>( beyond</w:t>
      </w:r>
      <w:proofErr w:type="gramEnd"/>
      <w:r w:rsidRPr="0076443C">
        <w:rPr>
          <w:rStyle w:val="Strong"/>
          <w:b w:val="0"/>
          <w:bCs w:val="0"/>
          <w:bdr w:val="none" w:sz="0" w:space="0" w:color="auto" w:frame="1"/>
        </w:rPr>
        <w:t xml:space="preserve"> reporting period)</w:t>
      </w:r>
    </w:p>
    <w:p w14:paraId="4A01ED24" w14:textId="7B8D9213" w:rsidR="0076443C" w:rsidRPr="00C80ACD" w:rsidRDefault="0076443C" w:rsidP="00086690">
      <w:pPr>
        <w:pStyle w:val="BodyText"/>
        <w:numPr>
          <w:ilvl w:val="0"/>
          <w:numId w:val="3"/>
        </w:numPr>
        <w:ind w:left="1440"/>
        <w:jc w:val="both"/>
      </w:pPr>
      <w:r w:rsidRPr="0076443C">
        <w:t>Climate Change and its Impact on Infrastructure, Possible Mitigating Measures.</w:t>
      </w:r>
      <w:r w:rsidRPr="0076443C">
        <w:rPr>
          <w:rStyle w:val="Strong"/>
          <w:b w:val="0"/>
          <w:bCs w:val="0"/>
          <w:bdr w:val="none" w:sz="0" w:space="0" w:color="auto" w:frame="1"/>
        </w:rPr>
        <w:t xml:space="preserve"> (during reporting)</w:t>
      </w:r>
    </w:p>
    <w:p w14:paraId="3E2A787E" w14:textId="77777777" w:rsidR="00827A5A" w:rsidRPr="00C80ACD" w:rsidRDefault="00827A5A" w:rsidP="00086690">
      <w:pPr>
        <w:pStyle w:val="BodyText"/>
        <w:ind w:left="1440" w:hanging="720"/>
        <w:jc w:val="both"/>
      </w:pPr>
    </w:p>
    <w:p w14:paraId="1279667D" w14:textId="38F7D2CD" w:rsidR="00F043AE" w:rsidRDefault="009C5673" w:rsidP="00824818">
      <w:pPr>
        <w:pStyle w:val="BodyText"/>
        <w:spacing w:after="120"/>
        <w:ind w:left="100"/>
        <w:jc w:val="both"/>
      </w:pPr>
      <w:r w:rsidRPr="00C80ACD">
        <w:t xml:space="preserve">The </w:t>
      </w:r>
      <w:proofErr w:type="spellStart"/>
      <w:r w:rsidR="00D11C4D" w:rsidRPr="00C80ACD">
        <w:t>Pourashava</w:t>
      </w:r>
      <w:proofErr w:type="spellEnd"/>
      <w:r w:rsidRPr="00C80ACD">
        <w:t xml:space="preserve"> Engineers </w:t>
      </w:r>
      <w:r w:rsidR="00667680" w:rsidRPr="00C80ACD">
        <w:t>and</w:t>
      </w:r>
      <w:r w:rsidRPr="00C80ACD">
        <w:t xml:space="preserve"> the contractors or the Engineers/representatives from the contractor’s end were the main participants. Among the trainers: the Quality Control Engineer, Environment Specialist, Gender Specialist, Procurement Specialist &amp; the Training Specialist were </w:t>
      </w:r>
      <w:proofErr w:type="spellStart"/>
      <w:proofErr w:type="gramStart"/>
      <w:r w:rsidRPr="00C80ACD">
        <w:t>noteworthy.</w:t>
      </w:r>
      <w:r w:rsidR="00497745">
        <w:t>Attached</w:t>
      </w:r>
      <w:proofErr w:type="spellEnd"/>
      <w:proofErr w:type="gramEnd"/>
      <w:r w:rsidR="00497745">
        <w:t xml:space="preserve"> attendance sheet Annex 2.</w:t>
      </w:r>
    </w:p>
    <w:p w14:paraId="019B5E0A" w14:textId="77777777" w:rsidR="00824818" w:rsidRPr="00C80ACD" w:rsidRDefault="00824818" w:rsidP="00824818">
      <w:pPr>
        <w:pStyle w:val="BodyText"/>
        <w:spacing w:after="120"/>
        <w:ind w:left="100"/>
        <w:jc w:val="both"/>
      </w:pPr>
    </w:p>
    <w:p w14:paraId="6369A550" w14:textId="08646285" w:rsidR="009C5673" w:rsidRPr="00C80ACD" w:rsidRDefault="009C5673" w:rsidP="00397AE9">
      <w:pPr>
        <w:pStyle w:val="Heading2"/>
        <w:numPr>
          <w:ilvl w:val="1"/>
          <w:numId w:val="22"/>
        </w:numPr>
        <w:ind w:left="1512" w:hanging="1080"/>
      </w:pPr>
      <w:bookmarkStart w:id="98" w:name="_Toc210134438"/>
      <w:r w:rsidRPr="00C80ACD">
        <w:t xml:space="preserve">Occupational Health </w:t>
      </w:r>
      <w:r w:rsidR="00664631" w:rsidRPr="00C80ACD">
        <w:t>and</w:t>
      </w:r>
      <w:r w:rsidRPr="00C80ACD">
        <w:t xml:space="preserve"> Safety Compliance</w:t>
      </w:r>
      <w:bookmarkEnd w:id="98"/>
    </w:p>
    <w:p w14:paraId="4D437D7E" w14:textId="77777777" w:rsidR="009C5673" w:rsidRPr="00C80ACD" w:rsidRDefault="009C5673" w:rsidP="009C5673">
      <w:pPr>
        <w:jc w:val="both"/>
        <w:rPr>
          <w:sz w:val="28"/>
          <w:szCs w:val="28"/>
        </w:rPr>
      </w:pPr>
    </w:p>
    <w:p w14:paraId="0B27CF71" w14:textId="49BC4ECB" w:rsidR="009C5673" w:rsidRDefault="00A0625A" w:rsidP="004026C1">
      <w:pPr>
        <w:spacing w:line="276" w:lineRule="auto"/>
        <w:jc w:val="both"/>
      </w:pPr>
      <w:r w:rsidRPr="00017A25">
        <w:t>The contractors have adopted the safety measures, such as placing of barricades</w:t>
      </w:r>
      <w:r>
        <w:t>/safety fencing</w:t>
      </w:r>
      <w:r w:rsidRPr="00017A25">
        <w:t xml:space="preserve">, erection of metal sheet fencing, safety signs, </w:t>
      </w:r>
      <w:proofErr w:type="gramStart"/>
      <w:r>
        <w:t xml:space="preserve">and </w:t>
      </w:r>
      <w:r w:rsidRPr="00017A25">
        <w:t xml:space="preserve"> appointment</w:t>
      </w:r>
      <w:proofErr w:type="gramEnd"/>
      <w:r w:rsidRPr="00017A25">
        <w:t xml:space="preserve"> of national safety staff and traffic management staff. Contractors have posted new safety signs and billboards at the critical work sites.  </w:t>
      </w:r>
      <w:r w:rsidRPr="00017A25">
        <w:lastRenderedPageBreak/>
        <w:t>As mandatory, the laborers wear Personal Protective equipment (PPE) viz. hard hat, safety glasses, and footwear</w:t>
      </w:r>
      <w:r w:rsidRPr="00017A25">
        <w:rPr>
          <w:shd w:val="clear" w:color="auto" w:fill="FFFFFF"/>
        </w:rPr>
        <w:t> </w:t>
      </w:r>
      <w:proofErr w:type="spellStart"/>
      <w:r w:rsidRPr="00017A25">
        <w:rPr>
          <w:shd w:val="clear" w:color="auto" w:fill="FFFFFF"/>
        </w:rPr>
        <w:t>etc</w:t>
      </w:r>
      <w:proofErr w:type="spellEnd"/>
      <w:r w:rsidRPr="00017A25">
        <w:rPr>
          <w:shd w:val="clear" w:color="auto" w:fill="FFFFFF"/>
        </w:rPr>
        <w:t xml:space="preserve">, </w:t>
      </w:r>
      <w:r w:rsidRPr="00017A25">
        <w:t>at the site to ensure their safety.</w:t>
      </w:r>
      <w:r>
        <w:t xml:space="preserve"> Nonetheless, contractors have ensured workers welfare and good housekeeping practices at workers’ camp.</w:t>
      </w:r>
    </w:p>
    <w:p w14:paraId="3E3FDCB2" w14:textId="77777777" w:rsidR="00086690" w:rsidRPr="00C80ACD" w:rsidRDefault="00086690" w:rsidP="004026C1">
      <w:pPr>
        <w:spacing w:line="276" w:lineRule="auto"/>
        <w:jc w:val="both"/>
        <w:rPr>
          <w:shd w:val="clear" w:color="auto" w:fill="FFFFFF"/>
        </w:rPr>
      </w:pPr>
    </w:p>
    <w:p w14:paraId="114DC7F8" w14:textId="5F87A956" w:rsidR="009C5673" w:rsidRDefault="009C5673" w:rsidP="009C5673">
      <w:pPr>
        <w:spacing w:line="276" w:lineRule="auto"/>
        <w:jc w:val="both"/>
      </w:pPr>
      <w:r w:rsidRPr="00C80ACD">
        <w:rPr>
          <w:b/>
          <w:bCs/>
        </w:rPr>
        <w:t>Reporting of Accidents and Injuries including Fatalities</w:t>
      </w:r>
      <w:r w:rsidRPr="00C80ACD">
        <w:t xml:space="preserve">: </w:t>
      </w:r>
    </w:p>
    <w:p w14:paraId="01739F15" w14:textId="77777777" w:rsidR="00086690" w:rsidRDefault="00086690" w:rsidP="009C5673">
      <w:pPr>
        <w:spacing w:line="276" w:lineRule="auto"/>
        <w:jc w:val="both"/>
      </w:pPr>
    </w:p>
    <w:p w14:paraId="0D3CF32E" w14:textId="58279E82" w:rsidR="003E5F28" w:rsidRDefault="00895514" w:rsidP="009C5673">
      <w:pPr>
        <w:spacing w:line="276" w:lineRule="auto"/>
        <w:jc w:val="both"/>
      </w:pPr>
      <w:r w:rsidRPr="006F599E">
        <w:t>There w</w:t>
      </w:r>
      <w:r w:rsidR="006F599E">
        <w:t>ere</w:t>
      </w:r>
      <w:r w:rsidRPr="006F599E">
        <w:t xml:space="preserve"> some minor </w:t>
      </w:r>
      <w:proofErr w:type="spellStart"/>
      <w:r w:rsidR="002D2320">
        <w:t>injurires</w:t>
      </w:r>
      <w:proofErr w:type="spellEnd"/>
      <w:r w:rsidR="002D2320">
        <w:t xml:space="preserve"> </w:t>
      </w:r>
      <w:r w:rsidRPr="006F599E">
        <w:t>at the IUGIP site, till 30 September 2025. Indeed, there is a liability to report to ADB any major incident, fatality, or significant injury within three working days of its occurrence. Some report has been submitted as minor accident or incident took place at the site.</w:t>
      </w:r>
      <w:r w:rsidR="003E5F28">
        <w:t xml:space="preserve"> </w:t>
      </w:r>
    </w:p>
    <w:p w14:paraId="683F8B7E" w14:textId="77777777" w:rsidR="00086690" w:rsidRDefault="00086690" w:rsidP="004026C1">
      <w:pPr>
        <w:pStyle w:val="Caption"/>
        <w:keepNext/>
        <w:jc w:val="both"/>
        <w:rPr>
          <w:sz w:val="20"/>
          <w:szCs w:val="20"/>
        </w:rPr>
      </w:pPr>
      <w:bookmarkStart w:id="99" w:name="_Toc214190519"/>
    </w:p>
    <w:p w14:paraId="7F86A364" w14:textId="72A922FF" w:rsidR="003E5F28" w:rsidRPr="00086690" w:rsidRDefault="003E5F28" w:rsidP="00086690">
      <w:pPr>
        <w:pStyle w:val="Caption"/>
        <w:keepNext/>
        <w:rPr>
          <w:szCs w:val="22"/>
        </w:rPr>
      </w:pPr>
      <w:r w:rsidRPr="00086690">
        <w:rPr>
          <w:szCs w:val="22"/>
        </w:rPr>
        <w:t xml:space="preserve">Table </w:t>
      </w:r>
      <w:r w:rsidRPr="00086690">
        <w:rPr>
          <w:szCs w:val="22"/>
        </w:rPr>
        <w:fldChar w:fldCharType="begin"/>
      </w:r>
      <w:r w:rsidRPr="00086690">
        <w:rPr>
          <w:szCs w:val="22"/>
        </w:rPr>
        <w:instrText xml:space="preserve"> SEQ Table \* ARABIC </w:instrText>
      </w:r>
      <w:r w:rsidRPr="00086690">
        <w:rPr>
          <w:szCs w:val="22"/>
        </w:rPr>
        <w:fldChar w:fldCharType="separate"/>
      </w:r>
      <w:r w:rsidR="00DF23F5">
        <w:rPr>
          <w:noProof/>
          <w:szCs w:val="22"/>
        </w:rPr>
        <w:t>8</w:t>
      </w:r>
      <w:r w:rsidRPr="00086690">
        <w:rPr>
          <w:szCs w:val="22"/>
        </w:rPr>
        <w:fldChar w:fldCharType="end"/>
      </w:r>
      <w:r w:rsidRPr="00086690">
        <w:rPr>
          <w:szCs w:val="22"/>
        </w:rPr>
        <w:t>: Summary of Accident/</w:t>
      </w:r>
      <w:r w:rsidR="00C04DAA" w:rsidRPr="00086690">
        <w:rPr>
          <w:szCs w:val="22"/>
        </w:rPr>
        <w:t>I</w:t>
      </w:r>
      <w:r w:rsidRPr="00086690">
        <w:rPr>
          <w:szCs w:val="22"/>
        </w:rPr>
        <w:t>ncident during this reporting period</w:t>
      </w:r>
      <w:bookmarkEnd w:id="99"/>
    </w:p>
    <w:tbl>
      <w:tblPr>
        <w:tblW w:w="518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3"/>
        <w:gridCol w:w="2819"/>
        <w:gridCol w:w="1443"/>
        <w:gridCol w:w="1748"/>
        <w:gridCol w:w="1744"/>
      </w:tblGrid>
      <w:tr w:rsidR="00067673" w:rsidRPr="00AE55AF" w14:paraId="2A20A06B" w14:textId="77777777" w:rsidTr="00086690">
        <w:trPr>
          <w:trHeight w:val="998"/>
          <w:tblHeader/>
          <w:jc w:val="center"/>
        </w:trPr>
        <w:tc>
          <w:tcPr>
            <w:tcW w:w="1110" w:type="pct"/>
            <w:shd w:val="clear" w:color="auto" w:fill="D9D9D9" w:themeFill="background1" w:themeFillShade="D9"/>
          </w:tcPr>
          <w:p w14:paraId="3E81AE26" w14:textId="77777777" w:rsidR="00067673" w:rsidRDefault="00067673" w:rsidP="00156105">
            <w:pPr>
              <w:tabs>
                <w:tab w:val="left" w:pos="567"/>
                <w:tab w:val="left" w:pos="1134"/>
              </w:tabs>
              <w:ind w:left="-120" w:right="-60"/>
              <w:jc w:val="center"/>
              <w:rPr>
                <w:rFonts w:eastAsia="Calibri" w:cs="Times New Roman"/>
                <w:b/>
                <w:bCs/>
                <w:sz w:val="20"/>
                <w:szCs w:val="20"/>
                <w:lang w:val="en-CA"/>
              </w:rPr>
            </w:pPr>
            <w:r w:rsidRPr="00AE55AF">
              <w:rPr>
                <w:rFonts w:eastAsia="Calibri" w:cs="Times New Roman"/>
                <w:b/>
                <w:bCs/>
                <w:sz w:val="20"/>
                <w:szCs w:val="20"/>
                <w:lang w:val="en-CA"/>
              </w:rPr>
              <w:t>Type of accident/incident</w:t>
            </w:r>
          </w:p>
          <w:p w14:paraId="1002B31C" w14:textId="7D44B3A6" w:rsidR="00067673" w:rsidRPr="00AE55AF" w:rsidRDefault="00067673" w:rsidP="00156105">
            <w:pPr>
              <w:tabs>
                <w:tab w:val="left" w:pos="567"/>
                <w:tab w:val="left" w:pos="1134"/>
              </w:tabs>
              <w:ind w:left="-120" w:right="-60"/>
              <w:jc w:val="center"/>
              <w:rPr>
                <w:rFonts w:eastAsia="Calibri" w:cs="Times New Roman"/>
                <w:b/>
                <w:bCs/>
                <w:sz w:val="20"/>
                <w:szCs w:val="20"/>
                <w:lang w:val="en-CA"/>
              </w:rPr>
            </w:pPr>
            <w:r>
              <w:rPr>
                <w:rFonts w:ascii="SutonnyMJ" w:hAnsi="SutonnyMJ"/>
                <w:b/>
                <w:bCs/>
                <w:sz w:val="24"/>
                <w:szCs w:val="24"/>
              </w:rPr>
              <w:t xml:space="preserve"> </w:t>
            </w:r>
          </w:p>
        </w:tc>
        <w:tc>
          <w:tcPr>
            <w:tcW w:w="1414" w:type="pct"/>
            <w:shd w:val="clear" w:color="auto" w:fill="D9D9D9" w:themeFill="background1" w:themeFillShade="D9"/>
          </w:tcPr>
          <w:p w14:paraId="529E01B4" w14:textId="58993616" w:rsidR="00067673" w:rsidRPr="00AE55AF" w:rsidRDefault="00067673" w:rsidP="00156105">
            <w:pPr>
              <w:tabs>
                <w:tab w:val="left" w:pos="567"/>
                <w:tab w:val="left" w:pos="1134"/>
              </w:tabs>
              <w:ind w:left="-120" w:right="-60"/>
              <w:jc w:val="center"/>
              <w:rPr>
                <w:rFonts w:eastAsia="Calibri" w:cs="Times New Roman"/>
                <w:b/>
                <w:bCs/>
                <w:sz w:val="20"/>
                <w:szCs w:val="20"/>
                <w:lang w:val="en-CA"/>
              </w:rPr>
            </w:pPr>
            <w:r w:rsidRPr="00AE55AF">
              <w:rPr>
                <w:rFonts w:eastAsia="Calibri" w:cs="Times New Roman"/>
                <w:b/>
                <w:bCs/>
                <w:sz w:val="20"/>
                <w:szCs w:val="20"/>
                <w:lang w:val="en-CA"/>
              </w:rPr>
              <w:t>Number and Position of Person/s Involved/ including the community people if applicable</w:t>
            </w:r>
            <w:r>
              <w:rPr>
                <w:rFonts w:eastAsia="Calibri" w:cs="Times New Roman"/>
                <w:b/>
                <w:bCs/>
                <w:sz w:val="20"/>
                <w:szCs w:val="20"/>
                <w:lang w:val="en-CA"/>
              </w:rPr>
              <w:t xml:space="preserve"> </w:t>
            </w:r>
          </w:p>
        </w:tc>
        <w:tc>
          <w:tcPr>
            <w:tcW w:w="724" w:type="pct"/>
            <w:shd w:val="clear" w:color="auto" w:fill="D9D9D9" w:themeFill="background1" w:themeFillShade="D9"/>
          </w:tcPr>
          <w:p w14:paraId="12B429A4" w14:textId="4B04B21B" w:rsidR="00067673" w:rsidRDefault="00067673" w:rsidP="00156105">
            <w:pPr>
              <w:tabs>
                <w:tab w:val="left" w:pos="567"/>
                <w:tab w:val="left" w:pos="1134"/>
              </w:tabs>
              <w:ind w:left="-120" w:right="-60"/>
              <w:jc w:val="center"/>
              <w:rPr>
                <w:rFonts w:eastAsia="Calibri" w:cs="Times New Roman"/>
                <w:b/>
                <w:bCs/>
                <w:sz w:val="20"/>
                <w:szCs w:val="20"/>
                <w:lang w:val="en-CA"/>
              </w:rPr>
            </w:pPr>
            <w:proofErr w:type="spellStart"/>
            <w:r>
              <w:rPr>
                <w:rFonts w:eastAsia="Calibri" w:cs="Times New Roman"/>
                <w:b/>
                <w:bCs/>
                <w:sz w:val="20"/>
                <w:szCs w:val="20"/>
                <w:lang w:val="en-CA"/>
              </w:rPr>
              <w:t>Paurashava</w:t>
            </w:r>
            <w:proofErr w:type="spellEnd"/>
            <w:r w:rsidRPr="00AE55AF">
              <w:rPr>
                <w:rFonts w:eastAsia="Calibri" w:cs="Times New Roman"/>
                <w:b/>
                <w:bCs/>
                <w:sz w:val="20"/>
                <w:szCs w:val="20"/>
                <w:lang w:val="en-CA"/>
              </w:rPr>
              <w:t xml:space="preserve"> </w:t>
            </w:r>
            <w:r>
              <w:rPr>
                <w:rFonts w:eastAsia="Calibri" w:cs="Times New Roman"/>
                <w:b/>
                <w:bCs/>
                <w:sz w:val="20"/>
                <w:szCs w:val="20"/>
                <w:lang w:val="en-CA"/>
              </w:rPr>
              <w:t xml:space="preserve">name </w:t>
            </w:r>
          </w:p>
          <w:p w14:paraId="24AE247D" w14:textId="0255C11A" w:rsidR="00067673" w:rsidRPr="00AE55AF" w:rsidRDefault="00067673" w:rsidP="00156105">
            <w:pPr>
              <w:tabs>
                <w:tab w:val="left" w:pos="567"/>
                <w:tab w:val="left" w:pos="1134"/>
              </w:tabs>
              <w:ind w:left="-120" w:right="-60"/>
              <w:jc w:val="center"/>
              <w:rPr>
                <w:rFonts w:eastAsia="Calibri" w:cs="Times New Roman"/>
                <w:b/>
                <w:bCs/>
                <w:sz w:val="20"/>
                <w:szCs w:val="20"/>
                <w:lang w:val="en-CA"/>
              </w:rPr>
            </w:pPr>
          </w:p>
        </w:tc>
        <w:tc>
          <w:tcPr>
            <w:tcW w:w="877" w:type="pct"/>
            <w:shd w:val="clear" w:color="auto" w:fill="D9D9D9" w:themeFill="background1" w:themeFillShade="D9"/>
          </w:tcPr>
          <w:p w14:paraId="47BA93D2" w14:textId="77777777" w:rsidR="00067673" w:rsidRDefault="00067673" w:rsidP="00156105">
            <w:pPr>
              <w:tabs>
                <w:tab w:val="left" w:pos="567"/>
                <w:tab w:val="left" w:pos="1134"/>
              </w:tabs>
              <w:ind w:left="-120" w:right="-60"/>
              <w:jc w:val="center"/>
              <w:rPr>
                <w:rFonts w:eastAsia="Calibri" w:cs="Times New Roman"/>
                <w:b/>
                <w:bCs/>
                <w:sz w:val="20"/>
                <w:szCs w:val="20"/>
                <w:lang w:val="en-CA"/>
              </w:rPr>
            </w:pPr>
            <w:r w:rsidRPr="00AE55AF">
              <w:rPr>
                <w:rFonts w:eastAsia="Calibri" w:cs="Times New Roman"/>
                <w:b/>
                <w:bCs/>
                <w:sz w:val="20"/>
                <w:szCs w:val="20"/>
                <w:lang w:val="en-CA"/>
              </w:rPr>
              <w:t>Detailed Description of Incident</w:t>
            </w:r>
          </w:p>
          <w:p w14:paraId="5BC5B2E8" w14:textId="4B6E4937" w:rsidR="00067673" w:rsidRPr="00AE55AF" w:rsidRDefault="00067673" w:rsidP="00156105">
            <w:pPr>
              <w:tabs>
                <w:tab w:val="left" w:pos="567"/>
                <w:tab w:val="left" w:pos="1134"/>
              </w:tabs>
              <w:ind w:left="-120" w:right="-60"/>
              <w:jc w:val="center"/>
              <w:rPr>
                <w:rFonts w:eastAsia="Calibri" w:cs="Times New Roman"/>
                <w:b/>
                <w:bCs/>
                <w:sz w:val="20"/>
                <w:szCs w:val="20"/>
                <w:lang w:val="en-CA"/>
              </w:rPr>
            </w:pPr>
          </w:p>
        </w:tc>
        <w:tc>
          <w:tcPr>
            <w:tcW w:w="875" w:type="pct"/>
            <w:shd w:val="clear" w:color="auto" w:fill="D9D9D9" w:themeFill="background1" w:themeFillShade="D9"/>
          </w:tcPr>
          <w:p w14:paraId="4A6D6365" w14:textId="77777777" w:rsidR="00067673" w:rsidRDefault="00067673" w:rsidP="00156105">
            <w:pPr>
              <w:tabs>
                <w:tab w:val="left" w:pos="567"/>
                <w:tab w:val="left" w:pos="1134"/>
              </w:tabs>
              <w:ind w:left="-120" w:right="-60"/>
              <w:jc w:val="center"/>
              <w:rPr>
                <w:rFonts w:eastAsia="Calibri" w:cs="Times New Roman"/>
                <w:b/>
                <w:bCs/>
                <w:sz w:val="20"/>
                <w:szCs w:val="20"/>
                <w:lang w:val="en-CA"/>
              </w:rPr>
            </w:pPr>
            <w:r w:rsidRPr="00AE55AF">
              <w:rPr>
                <w:rFonts w:eastAsia="Calibri" w:cs="Times New Roman"/>
                <w:b/>
                <w:bCs/>
                <w:sz w:val="20"/>
                <w:szCs w:val="20"/>
                <w:lang w:val="en-CA"/>
              </w:rPr>
              <w:t>Time-bound Corrective Action</w:t>
            </w:r>
          </w:p>
          <w:p w14:paraId="618AEFDB" w14:textId="304826C9" w:rsidR="00067673" w:rsidRPr="00AE55AF" w:rsidRDefault="00067673" w:rsidP="00156105">
            <w:pPr>
              <w:tabs>
                <w:tab w:val="left" w:pos="567"/>
                <w:tab w:val="left" w:pos="1134"/>
              </w:tabs>
              <w:ind w:left="-120" w:right="-60"/>
              <w:jc w:val="center"/>
              <w:rPr>
                <w:rFonts w:eastAsia="Calibri" w:cs="Times New Roman"/>
                <w:b/>
                <w:bCs/>
                <w:sz w:val="20"/>
                <w:szCs w:val="20"/>
                <w:lang w:val="en-CA"/>
              </w:rPr>
            </w:pPr>
          </w:p>
        </w:tc>
      </w:tr>
      <w:tr w:rsidR="00285756" w:rsidRPr="00AE55AF" w14:paraId="697D0654" w14:textId="77777777" w:rsidTr="00086690">
        <w:trPr>
          <w:trHeight w:val="1277"/>
          <w:jc w:val="center"/>
        </w:trPr>
        <w:tc>
          <w:tcPr>
            <w:tcW w:w="1110" w:type="pct"/>
          </w:tcPr>
          <w:p w14:paraId="40B6E603" w14:textId="216C6EB1" w:rsidR="00285756" w:rsidRPr="00AE55AF" w:rsidRDefault="00285756" w:rsidP="00285756">
            <w:pPr>
              <w:rPr>
                <w:rFonts w:eastAsia="Calibri" w:cs="Times New Roman"/>
                <w:bCs/>
                <w:sz w:val="20"/>
                <w:szCs w:val="20"/>
                <w:lang w:val="en-CA"/>
              </w:rPr>
            </w:pPr>
            <w:r w:rsidRPr="00AE55AF">
              <w:rPr>
                <w:rFonts w:eastAsia="Calibri" w:cs="Times New Roman"/>
                <w:bCs/>
                <w:sz w:val="20"/>
                <w:szCs w:val="20"/>
                <w:lang w:val="en-CA"/>
              </w:rPr>
              <w:t>Non-fatal Injury (Minor)</w:t>
            </w:r>
          </w:p>
        </w:tc>
        <w:tc>
          <w:tcPr>
            <w:tcW w:w="1414" w:type="pct"/>
          </w:tcPr>
          <w:p w14:paraId="43A2E352" w14:textId="658D1DF1" w:rsidR="00285756" w:rsidRPr="00AE55AF" w:rsidRDefault="006346B8" w:rsidP="00285756">
            <w:pPr>
              <w:tabs>
                <w:tab w:val="left" w:pos="567"/>
                <w:tab w:val="left" w:pos="1134"/>
              </w:tabs>
              <w:jc w:val="center"/>
              <w:rPr>
                <w:rFonts w:eastAsia="Calibri" w:cs="Times New Roman"/>
                <w:bCs/>
                <w:sz w:val="20"/>
                <w:szCs w:val="20"/>
                <w:lang w:val="en-CA"/>
              </w:rPr>
            </w:pPr>
            <w:r>
              <w:rPr>
                <w:rFonts w:eastAsia="Calibri" w:cs="Times New Roman"/>
                <w:bCs/>
                <w:sz w:val="20"/>
                <w:szCs w:val="20"/>
                <w:lang w:val="en-CA"/>
              </w:rPr>
              <w:t>3</w:t>
            </w:r>
            <w:r w:rsidR="00EF7836">
              <w:rPr>
                <w:rFonts w:eastAsia="Calibri" w:cs="Times New Roman"/>
                <w:bCs/>
                <w:sz w:val="20"/>
                <w:szCs w:val="20"/>
                <w:lang w:val="en-CA"/>
              </w:rPr>
              <w:t xml:space="preserve"> </w:t>
            </w:r>
            <w:proofErr w:type="gramStart"/>
            <w:r w:rsidR="00285756">
              <w:rPr>
                <w:rFonts w:eastAsia="Calibri" w:cs="Times New Roman"/>
                <w:bCs/>
                <w:sz w:val="20"/>
                <w:szCs w:val="20"/>
                <w:lang w:val="en-CA"/>
              </w:rPr>
              <w:t>person</w:t>
            </w:r>
            <w:proofErr w:type="gramEnd"/>
          </w:p>
        </w:tc>
        <w:tc>
          <w:tcPr>
            <w:tcW w:w="724" w:type="pct"/>
          </w:tcPr>
          <w:p w14:paraId="5AF79FA6" w14:textId="5D665817" w:rsidR="00285756" w:rsidRPr="00AE55AF" w:rsidRDefault="00285756" w:rsidP="00285756">
            <w:pPr>
              <w:tabs>
                <w:tab w:val="left" w:pos="567"/>
                <w:tab w:val="left" w:pos="1134"/>
              </w:tabs>
              <w:rPr>
                <w:rFonts w:eastAsia="Calibri" w:cs="Times New Roman"/>
                <w:bCs/>
                <w:sz w:val="20"/>
                <w:szCs w:val="20"/>
                <w:lang w:val="en-CA"/>
              </w:rPr>
            </w:pPr>
            <w:proofErr w:type="spellStart"/>
            <w:r>
              <w:rPr>
                <w:rFonts w:eastAsia="Calibri" w:cs="Times New Roman"/>
                <w:bCs/>
                <w:sz w:val="20"/>
                <w:szCs w:val="20"/>
                <w:lang w:val="en-CA"/>
              </w:rPr>
              <w:t>Kaliakor</w:t>
            </w:r>
            <w:proofErr w:type="spellEnd"/>
          </w:p>
        </w:tc>
        <w:tc>
          <w:tcPr>
            <w:tcW w:w="877" w:type="pct"/>
          </w:tcPr>
          <w:p w14:paraId="68B47B7E" w14:textId="708AABB3" w:rsidR="00285756" w:rsidRPr="00AE55AF" w:rsidRDefault="00092349" w:rsidP="00285756">
            <w:pPr>
              <w:tabs>
                <w:tab w:val="left" w:pos="567"/>
                <w:tab w:val="left" w:pos="1134"/>
              </w:tabs>
              <w:jc w:val="center"/>
              <w:rPr>
                <w:rFonts w:eastAsia="Calibri" w:cs="Times New Roman"/>
                <w:bCs/>
                <w:sz w:val="20"/>
                <w:szCs w:val="20"/>
                <w:lang w:val="en-CA"/>
              </w:rPr>
            </w:pPr>
            <w:r>
              <w:rPr>
                <w:rFonts w:eastAsia="Calibri" w:cs="Times New Roman"/>
                <w:bCs/>
                <w:sz w:val="20"/>
                <w:szCs w:val="20"/>
                <w:lang w:val="en-CA"/>
              </w:rPr>
              <w:t>C</w:t>
            </w:r>
            <w:r w:rsidR="00285756">
              <w:rPr>
                <w:rFonts w:eastAsia="Calibri" w:cs="Times New Roman"/>
                <w:bCs/>
                <w:sz w:val="20"/>
                <w:szCs w:val="20"/>
                <w:lang w:val="en-CA"/>
              </w:rPr>
              <w:t>utt</w:t>
            </w:r>
            <w:r w:rsidR="00285756" w:rsidRPr="00717437">
              <w:rPr>
                <w:rFonts w:eastAsia="Calibri" w:cs="Times New Roman"/>
                <w:bCs/>
                <w:sz w:val="20"/>
                <w:szCs w:val="20"/>
                <w:lang w:val="en-CA"/>
              </w:rPr>
              <w:t xml:space="preserve">ing </w:t>
            </w:r>
            <w:r>
              <w:rPr>
                <w:rFonts w:eastAsia="Calibri" w:cs="Times New Roman"/>
                <w:bCs/>
                <w:sz w:val="20"/>
                <w:szCs w:val="20"/>
                <w:lang w:val="en-CA"/>
              </w:rPr>
              <w:t xml:space="preserve">of </w:t>
            </w:r>
            <w:r w:rsidR="00285756" w:rsidRPr="00717437">
              <w:rPr>
                <w:rFonts w:eastAsia="Calibri" w:cs="Times New Roman"/>
                <w:bCs/>
                <w:sz w:val="20"/>
                <w:szCs w:val="20"/>
                <w:lang w:val="en-CA"/>
              </w:rPr>
              <w:t>toes</w:t>
            </w:r>
            <w:r>
              <w:rPr>
                <w:rFonts w:eastAsia="Calibri" w:cs="Times New Roman"/>
                <w:bCs/>
                <w:sz w:val="20"/>
                <w:szCs w:val="20"/>
                <w:lang w:val="en-CA"/>
              </w:rPr>
              <w:t xml:space="preserve"> finger</w:t>
            </w:r>
          </w:p>
        </w:tc>
        <w:tc>
          <w:tcPr>
            <w:tcW w:w="875" w:type="pct"/>
          </w:tcPr>
          <w:p w14:paraId="6EF288F5" w14:textId="3ACA9FC4" w:rsidR="00285756" w:rsidRPr="00AE55AF" w:rsidRDefault="00285756" w:rsidP="00285756">
            <w:pPr>
              <w:tabs>
                <w:tab w:val="left" w:pos="567"/>
                <w:tab w:val="left" w:pos="1134"/>
              </w:tabs>
              <w:jc w:val="center"/>
              <w:rPr>
                <w:rFonts w:eastAsia="Calibri" w:cs="Times New Roman"/>
                <w:bCs/>
                <w:sz w:val="20"/>
                <w:szCs w:val="20"/>
                <w:lang w:val="en-CA"/>
              </w:rPr>
            </w:pPr>
            <w:r>
              <w:rPr>
                <w:rFonts w:eastAsia="Calibri" w:cs="Times New Roman"/>
                <w:bCs/>
                <w:sz w:val="20"/>
                <w:szCs w:val="20"/>
                <w:lang w:val="en-CA"/>
              </w:rPr>
              <w:t xml:space="preserve">Enforcing PPE and providing </w:t>
            </w:r>
            <w:proofErr w:type="spellStart"/>
            <w:r>
              <w:rPr>
                <w:rFonts w:eastAsia="Calibri" w:cs="Times New Roman"/>
                <w:bCs/>
                <w:sz w:val="20"/>
                <w:szCs w:val="20"/>
                <w:lang w:val="en-CA"/>
              </w:rPr>
              <w:t>frist</w:t>
            </w:r>
            <w:proofErr w:type="spellEnd"/>
            <w:r>
              <w:rPr>
                <w:rFonts w:eastAsia="Calibri" w:cs="Times New Roman"/>
                <w:bCs/>
                <w:sz w:val="20"/>
                <w:szCs w:val="20"/>
                <w:lang w:val="en-CA"/>
              </w:rPr>
              <w:t xml:space="preserve"> aid supports by 31 October 2025</w:t>
            </w:r>
          </w:p>
        </w:tc>
      </w:tr>
      <w:tr w:rsidR="00067673" w:rsidRPr="00AE55AF" w14:paraId="6A2C499F" w14:textId="77777777" w:rsidTr="00086690">
        <w:trPr>
          <w:trHeight w:val="440"/>
          <w:jc w:val="center"/>
        </w:trPr>
        <w:tc>
          <w:tcPr>
            <w:tcW w:w="1110" w:type="pct"/>
          </w:tcPr>
          <w:p w14:paraId="08C27014" w14:textId="22C79329" w:rsidR="00067673" w:rsidRPr="00AE55AF" w:rsidRDefault="006B4ECF" w:rsidP="00156105">
            <w:pPr>
              <w:rPr>
                <w:rFonts w:eastAsia="Calibri" w:cs="Times New Roman"/>
                <w:bCs/>
                <w:sz w:val="20"/>
                <w:szCs w:val="20"/>
                <w:lang w:val="en-CA"/>
              </w:rPr>
            </w:pPr>
            <w:r w:rsidRPr="00AE55AF">
              <w:rPr>
                <w:rFonts w:eastAsia="Calibri" w:cs="Times New Roman"/>
                <w:bCs/>
                <w:sz w:val="20"/>
                <w:szCs w:val="20"/>
                <w:lang w:val="en-CA"/>
              </w:rPr>
              <w:t>Illness</w:t>
            </w:r>
          </w:p>
        </w:tc>
        <w:tc>
          <w:tcPr>
            <w:tcW w:w="1414" w:type="pct"/>
          </w:tcPr>
          <w:p w14:paraId="26526524" w14:textId="749283BC" w:rsidR="00067673" w:rsidRPr="00AE55AF" w:rsidRDefault="006346B8" w:rsidP="00156105">
            <w:pPr>
              <w:tabs>
                <w:tab w:val="left" w:pos="567"/>
                <w:tab w:val="left" w:pos="1134"/>
              </w:tabs>
              <w:jc w:val="center"/>
              <w:rPr>
                <w:rFonts w:eastAsia="Calibri" w:cs="Times New Roman"/>
                <w:bCs/>
                <w:sz w:val="20"/>
                <w:szCs w:val="20"/>
                <w:lang w:val="en-CA"/>
              </w:rPr>
            </w:pPr>
            <w:r>
              <w:rPr>
                <w:rFonts w:eastAsia="Calibri" w:cs="Times New Roman"/>
                <w:bCs/>
                <w:sz w:val="20"/>
                <w:szCs w:val="20"/>
                <w:lang w:val="en-CA"/>
              </w:rPr>
              <w:t xml:space="preserve">3 </w:t>
            </w:r>
            <w:r w:rsidR="00EF2680">
              <w:rPr>
                <w:rFonts w:eastAsia="Calibri" w:cs="Times New Roman"/>
                <w:bCs/>
                <w:sz w:val="20"/>
                <w:szCs w:val="20"/>
                <w:lang w:val="en-CA"/>
              </w:rPr>
              <w:t>person</w:t>
            </w:r>
            <w:r w:rsidR="00717437">
              <w:rPr>
                <w:rFonts w:eastAsia="Calibri" w:cs="Times New Roman"/>
                <w:bCs/>
                <w:sz w:val="20"/>
                <w:szCs w:val="20"/>
                <w:lang w:val="en-CA"/>
              </w:rPr>
              <w:t>s</w:t>
            </w:r>
          </w:p>
        </w:tc>
        <w:tc>
          <w:tcPr>
            <w:tcW w:w="724" w:type="pct"/>
          </w:tcPr>
          <w:p w14:paraId="694F12F7" w14:textId="77777777" w:rsidR="00EF2680" w:rsidRPr="00EF2680" w:rsidRDefault="00EF2680" w:rsidP="00EF2680">
            <w:pPr>
              <w:tabs>
                <w:tab w:val="left" w:pos="567"/>
                <w:tab w:val="left" w:pos="1134"/>
              </w:tabs>
              <w:jc w:val="center"/>
              <w:rPr>
                <w:rFonts w:eastAsia="Calibri" w:cs="Times New Roman"/>
                <w:bCs/>
                <w:sz w:val="20"/>
                <w:szCs w:val="20"/>
              </w:rPr>
            </w:pPr>
          </w:p>
          <w:p w14:paraId="41FEE08F" w14:textId="1997701D" w:rsidR="00067673" w:rsidRPr="00AE55AF" w:rsidRDefault="00EF2680" w:rsidP="00EF2680">
            <w:pPr>
              <w:tabs>
                <w:tab w:val="left" w:pos="567"/>
                <w:tab w:val="left" w:pos="1134"/>
              </w:tabs>
              <w:jc w:val="center"/>
              <w:rPr>
                <w:rFonts w:eastAsia="Calibri" w:cs="Times New Roman"/>
                <w:bCs/>
                <w:sz w:val="20"/>
                <w:szCs w:val="20"/>
                <w:lang w:val="en-CA"/>
              </w:rPr>
            </w:pPr>
            <w:r w:rsidRPr="00EF2680">
              <w:rPr>
                <w:rFonts w:eastAsia="Calibri" w:cs="Times New Roman"/>
                <w:bCs/>
                <w:sz w:val="20"/>
                <w:szCs w:val="20"/>
              </w:rPr>
              <w:t xml:space="preserve"> </w:t>
            </w:r>
            <w:proofErr w:type="spellStart"/>
            <w:r w:rsidRPr="00EF2680">
              <w:rPr>
                <w:rFonts w:eastAsia="Calibri" w:cs="Times New Roman"/>
                <w:bCs/>
                <w:sz w:val="20"/>
                <w:szCs w:val="20"/>
              </w:rPr>
              <w:t>Araihazar</w:t>
            </w:r>
            <w:proofErr w:type="spellEnd"/>
          </w:p>
        </w:tc>
        <w:tc>
          <w:tcPr>
            <w:tcW w:w="877" w:type="pct"/>
          </w:tcPr>
          <w:p w14:paraId="69F9968D" w14:textId="6DCA142F" w:rsidR="00067673" w:rsidRPr="00AE55AF" w:rsidRDefault="00EF2680" w:rsidP="00156105">
            <w:pPr>
              <w:tabs>
                <w:tab w:val="left" w:pos="567"/>
                <w:tab w:val="left" w:pos="1134"/>
              </w:tabs>
              <w:jc w:val="center"/>
              <w:rPr>
                <w:rFonts w:eastAsia="Calibri" w:cs="Times New Roman"/>
                <w:bCs/>
                <w:sz w:val="20"/>
                <w:szCs w:val="20"/>
                <w:lang w:val="en-CA"/>
              </w:rPr>
            </w:pPr>
            <w:r>
              <w:rPr>
                <w:rFonts w:eastAsia="Calibri" w:cs="Times New Roman"/>
                <w:bCs/>
                <w:sz w:val="20"/>
                <w:szCs w:val="20"/>
                <w:lang w:val="en-CA"/>
              </w:rPr>
              <w:t>Headach</w:t>
            </w:r>
            <w:r w:rsidR="006346B8">
              <w:rPr>
                <w:rFonts w:eastAsia="Calibri" w:cs="Times New Roman"/>
                <w:bCs/>
                <w:sz w:val="20"/>
                <w:szCs w:val="20"/>
                <w:lang w:val="en-CA"/>
              </w:rPr>
              <w:t>e and fever</w:t>
            </w:r>
          </w:p>
        </w:tc>
        <w:tc>
          <w:tcPr>
            <w:tcW w:w="875" w:type="pct"/>
          </w:tcPr>
          <w:p w14:paraId="27119FCD" w14:textId="644DB353" w:rsidR="00067673" w:rsidRPr="00AE55AF" w:rsidRDefault="002D2320" w:rsidP="00156105">
            <w:pPr>
              <w:tabs>
                <w:tab w:val="left" w:pos="567"/>
                <w:tab w:val="left" w:pos="1134"/>
              </w:tabs>
              <w:jc w:val="center"/>
              <w:rPr>
                <w:rFonts w:eastAsia="Calibri" w:cs="Times New Roman"/>
                <w:bCs/>
                <w:sz w:val="20"/>
                <w:szCs w:val="20"/>
                <w:lang w:val="en-CA"/>
              </w:rPr>
            </w:pPr>
            <w:r>
              <w:rPr>
                <w:rFonts w:eastAsia="Calibri" w:cs="Times New Roman"/>
                <w:bCs/>
                <w:sz w:val="20"/>
                <w:szCs w:val="20"/>
                <w:lang w:val="en-CA"/>
              </w:rPr>
              <w:t>Providing basic medical supports by 31 October 2025</w:t>
            </w:r>
          </w:p>
        </w:tc>
      </w:tr>
    </w:tbl>
    <w:p w14:paraId="6688A5D2" w14:textId="77777777" w:rsidR="00067673" w:rsidRDefault="00067673" w:rsidP="009C5673">
      <w:pPr>
        <w:spacing w:line="276" w:lineRule="auto"/>
        <w:jc w:val="both"/>
      </w:pPr>
    </w:p>
    <w:p w14:paraId="21C38095" w14:textId="77777777" w:rsidR="00A0625A" w:rsidRPr="00017A25" w:rsidRDefault="00A0625A" w:rsidP="00A0625A">
      <w:pPr>
        <w:spacing w:line="276" w:lineRule="auto"/>
        <w:jc w:val="both"/>
      </w:pPr>
      <w:r w:rsidRPr="00017A25">
        <w:rPr>
          <w:b/>
          <w:bCs/>
        </w:rPr>
        <w:t>Exposure to Disease</w:t>
      </w:r>
      <w:r w:rsidRPr="00017A25">
        <w:t>: The IUGIP has taken into consideration differentiated exposure to, and higher sensitivity of, disadvantaged or vulnerable groups and has already developed appropriate mitigation measures in meaningful consultation with such groups and the competent government a</w:t>
      </w:r>
      <w:r>
        <w:t>ut</w:t>
      </w:r>
      <w:r w:rsidRPr="00017A25">
        <w:t>horities.</w:t>
      </w:r>
    </w:p>
    <w:p w14:paraId="64289038" w14:textId="77777777" w:rsidR="00A0625A" w:rsidRPr="00017A25" w:rsidRDefault="00A0625A" w:rsidP="00A0625A">
      <w:pPr>
        <w:spacing w:line="276" w:lineRule="auto"/>
        <w:jc w:val="both"/>
      </w:pPr>
    </w:p>
    <w:p w14:paraId="0331A81D" w14:textId="77777777" w:rsidR="00A0625A" w:rsidRPr="00017A25" w:rsidRDefault="00A0625A" w:rsidP="00A0625A">
      <w:pPr>
        <w:spacing w:line="276" w:lineRule="auto"/>
        <w:jc w:val="both"/>
      </w:pPr>
      <w:r w:rsidRPr="00017A25">
        <w:rPr>
          <w:b/>
          <w:bCs/>
        </w:rPr>
        <w:t>Sexual Exploitation, Abuse &amp; Harassment (SEAH):</w:t>
      </w:r>
      <w:r w:rsidRPr="00017A25">
        <w:t xml:space="preserve"> IUGIP has already adopted specific and differentiated measures to prevent and address SEAH, following a survivor-centered approach, and has established a confidential grievance mechanism for reporting incidents and referral systems to provide support to SEAH survivors.</w:t>
      </w:r>
    </w:p>
    <w:p w14:paraId="230B0600" w14:textId="77777777" w:rsidR="00A0625A" w:rsidRPr="00017A25" w:rsidRDefault="00A0625A" w:rsidP="00A0625A">
      <w:pPr>
        <w:spacing w:line="276" w:lineRule="auto"/>
        <w:jc w:val="both"/>
      </w:pPr>
    </w:p>
    <w:p w14:paraId="78F200F2" w14:textId="77777777" w:rsidR="00A0625A" w:rsidRPr="00017A25" w:rsidRDefault="00A0625A" w:rsidP="00A0625A">
      <w:pPr>
        <w:spacing w:line="276" w:lineRule="auto"/>
        <w:jc w:val="both"/>
      </w:pPr>
      <w:r w:rsidRPr="00017A25">
        <w:t>Awareness on gender issues publicized at the work site. The awareness on sexual abuse and sexual intimidation, has been widespread at the site. It is not only sexual abuse and sexual intimidation, b</w:t>
      </w:r>
      <w:r>
        <w:t>ut</w:t>
      </w:r>
      <w:r w:rsidRPr="00017A25">
        <w:t xml:space="preserve"> awareness on gender issues has also been publicized.</w:t>
      </w:r>
    </w:p>
    <w:p w14:paraId="771B37AD" w14:textId="77777777" w:rsidR="00A0625A" w:rsidRPr="00017A25" w:rsidRDefault="00A0625A" w:rsidP="00A0625A">
      <w:pPr>
        <w:spacing w:line="276" w:lineRule="auto"/>
        <w:jc w:val="both"/>
      </w:pPr>
    </w:p>
    <w:p w14:paraId="6A33DA1C" w14:textId="77777777" w:rsidR="00A0625A" w:rsidRPr="00017A25" w:rsidRDefault="00A0625A" w:rsidP="00A0625A">
      <w:pPr>
        <w:spacing w:line="276" w:lineRule="auto"/>
        <w:jc w:val="both"/>
      </w:pPr>
      <w:r w:rsidRPr="00017A25">
        <w:t xml:space="preserve">Not a single incidence of sexual exploitation, abuse </w:t>
      </w:r>
      <w:r>
        <w:t>and</w:t>
      </w:r>
      <w:r w:rsidRPr="00017A25">
        <w:t xml:space="preserve"> harassment took place at the site. No accident of any magnitude took place in either sub-project.</w:t>
      </w:r>
    </w:p>
    <w:p w14:paraId="499D835A" w14:textId="77777777" w:rsidR="005D0701" w:rsidRPr="00C80ACD" w:rsidRDefault="005D0701" w:rsidP="00D73154">
      <w:pPr>
        <w:rPr>
          <w:sz w:val="28"/>
          <w:szCs w:val="28"/>
        </w:rPr>
      </w:pPr>
    </w:p>
    <w:p w14:paraId="6653E46B" w14:textId="3CF74A2E" w:rsidR="001D2F91" w:rsidRPr="007F37C8" w:rsidRDefault="00E72B97" w:rsidP="00397AE9">
      <w:pPr>
        <w:pStyle w:val="Heading1"/>
        <w:numPr>
          <w:ilvl w:val="0"/>
          <w:numId w:val="20"/>
        </w:numPr>
        <w:rPr>
          <w:sz w:val="32"/>
          <w:szCs w:val="32"/>
        </w:rPr>
      </w:pPr>
      <w:bookmarkStart w:id="100" w:name="_Toc210134439"/>
      <w:r w:rsidRPr="007F37C8">
        <w:rPr>
          <w:sz w:val="32"/>
          <w:szCs w:val="32"/>
        </w:rPr>
        <w:t>Public Consultation</w:t>
      </w:r>
      <w:bookmarkEnd w:id="100"/>
    </w:p>
    <w:p w14:paraId="6E5F1BF9" w14:textId="7787FAE9" w:rsidR="00080B7F" w:rsidRPr="00C80ACD" w:rsidRDefault="00A26C58" w:rsidP="00F758A2">
      <w:pPr>
        <w:spacing w:line="276" w:lineRule="auto"/>
        <w:jc w:val="both"/>
      </w:pPr>
      <w:r w:rsidRPr="00C80ACD">
        <w:t xml:space="preserve">ADB is committed to put meaningful consultation processes into practice. Meaningful consultation is a process that (i) begins early in the project preparation stage and is carried out on an ongoing basis throughout the project cycle; (ii) provides timely disclosure of relevant and adequate information that is understandable and readily accessible to affected people; (iii) is undertaken in an atmosphere free </w:t>
      </w:r>
      <w:r w:rsidRPr="00C80ACD">
        <w:lastRenderedPageBreak/>
        <w:t>of intimidation or coercion; (iv) is gender inclusive and responsive, and tailored to the needs of disadvantaged and vulnerable groups; and (v) enables the incorporation of all relevant views of affected people and other stakeholders into decision making, such as project design, mitigation measures, the sharing of development benefits and opportunities, and implementation issues.</w:t>
      </w:r>
    </w:p>
    <w:p w14:paraId="3BADB722" w14:textId="77777777" w:rsidR="00514EC7" w:rsidRPr="00C80ACD" w:rsidRDefault="00514EC7" w:rsidP="00F758A2">
      <w:pPr>
        <w:spacing w:line="276" w:lineRule="auto"/>
      </w:pPr>
    </w:p>
    <w:p w14:paraId="3028DE2E" w14:textId="5884948D" w:rsidR="008000BD" w:rsidRPr="00C80ACD" w:rsidRDefault="00DD77AB" w:rsidP="00C65604">
      <w:pPr>
        <w:spacing w:line="276" w:lineRule="auto"/>
        <w:jc w:val="both"/>
      </w:pPr>
      <w:r w:rsidRPr="00C80ACD">
        <w:t>Accordingly,</w:t>
      </w:r>
      <w:r w:rsidR="00514EC7" w:rsidRPr="00C80ACD">
        <w:t xml:space="preserve"> the public consultation has been conducted.</w:t>
      </w:r>
      <w:r w:rsidR="003A148D" w:rsidRPr="00C80ACD">
        <w:t xml:space="preserve"> </w:t>
      </w:r>
      <w:r w:rsidR="00C65604" w:rsidRPr="006F599E">
        <w:t xml:space="preserve">Starting from </w:t>
      </w:r>
      <w:r w:rsidR="006F599E" w:rsidRPr="006F599E">
        <w:t>April</w:t>
      </w:r>
      <w:r w:rsidR="00C65604" w:rsidRPr="006F599E">
        <w:t xml:space="preserve"> 202</w:t>
      </w:r>
      <w:r w:rsidR="006F599E" w:rsidRPr="006F599E">
        <w:t>5</w:t>
      </w:r>
      <w:r w:rsidR="00F3675B" w:rsidRPr="006F599E">
        <w:t xml:space="preserve"> to </w:t>
      </w:r>
      <w:r w:rsidR="00C65604" w:rsidRPr="006F599E">
        <w:t>t</w:t>
      </w:r>
      <w:r w:rsidR="003A148D" w:rsidRPr="006F599E">
        <w:t xml:space="preserve">ill </w:t>
      </w:r>
      <w:r w:rsidR="00B53617" w:rsidRPr="006F599E">
        <w:t xml:space="preserve">the end of </w:t>
      </w:r>
      <w:r w:rsidR="006F599E" w:rsidRPr="006F599E">
        <w:t>September</w:t>
      </w:r>
      <w:r w:rsidR="003A148D" w:rsidRPr="006F599E">
        <w:t xml:space="preserve"> 202</w:t>
      </w:r>
      <w:r w:rsidR="00B53617" w:rsidRPr="006F599E">
        <w:t>5</w:t>
      </w:r>
      <w:r w:rsidR="003A148D" w:rsidRPr="00A822CC">
        <w:t xml:space="preserve">, </w:t>
      </w:r>
      <w:r w:rsidR="002A20B8" w:rsidRPr="004026C1">
        <w:t xml:space="preserve">Total </w:t>
      </w:r>
      <w:proofErr w:type="gramStart"/>
      <w:r w:rsidR="009D417E" w:rsidRPr="004026C1">
        <w:t>32</w:t>
      </w:r>
      <w:r w:rsidR="002A20B8" w:rsidRPr="004026C1">
        <w:t xml:space="preserve"> </w:t>
      </w:r>
      <w:r w:rsidRPr="004026C1">
        <w:t xml:space="preserve"> </w:t>
      </w:r>
      <w:r w:rsidR="003A148D" w:rsidRPr="004026C1">
        <w:t>number</w:t>
      </w:r>
      <w:proofErr w:type="gramEnd"/>
      <w:r w:rsidR="003A148D" w:rsidRPr="004026C1">
        <w:t xml:space="preserve"> of public consultation</w:t>
      </w:r>
      <w:r w:rsidR="008000BD" w:rsidRPr="004026C1">
        <w:t>s</w:t>
      </w:r>
      <w:r w:rsidR="003A148D" w:rsidRPr="004026C1">
        <w:t xml:space="preserve"> has been conducted.</w:t>
      </w:r>
      <w:r w:rsidR="008000BD" w:rsidRPr="004026C1">
        <w:t xml:space="preserve"> On an average </w:t>
      </w:r>
      <w:r w:rsidR="009D417E" w:rsidRPr="004026C1">
        <w:t>22</w:t>
      </w:r>
      <w:r w:rsidR="008000BD" w:rsidRPr="004026C1">
        <w:t xml:space="preserve"> participants participate</w:t>
      </w:r>
      <w:r w:rsidRPr="004026C1">
        <w:t>s</w:t>
      </w:r>
      <w:r w:rsidR="008000BD" w:rsidRPr="004026C1">
        <w:t xml:space="preserve"> in this type of public consultation. The female participant is around </w:t>
      </w:r>
      <w:r w:rsidR="00A822CC" w:rsidRPr="004026C1">
        <w:t>33</w:t>
      </w:r>
      <w:r w:rsidR="008000BD" w:rsidRPr="004026C1">
        <w:t xml:space="preserve">% </w:t>
      </w:r>
      <w:r w:rsidR="00C65604" w:rsidRPr="004026C1">
        <w:t>t</w:t>
      </w:r>
      <w:r w:rsidR="008000BD" w:rsidRPr="004026C1">
        <w:t>here.</w:t>
      </w:r>
    </w:p>
    <w:p w14:paraId="46C58A11" w14:textId="77777777" w:rsidR="008D6884" w:rsidRPr="00C80ACD" w:rsidRDefault="008D6884" w:rsidP="00763A98">
      <w:pPr>
        <w:spacing w:line="276" w:lineRule="auto"/>
        <w:jc w:val="both"/>
      </w:pPr>
    </w:p>
    <w:p w14:paraId="3B5E8C81" w14:textId="141F0A18" w:rsidR="00514EC7" w:rsidRPr="00C80ACD" w:rsidRDefault="008000BD" w:rsidP="00763A98">
      <w:pPr>
        <w:spacing w:line="276" w:lineRule="auto"/>
        <w:jc w:val="both"/>
      </w:pPr>
      <w:r w:rsidRPr="00C80ACD">
        <w:t xml:space="preserve">Topic Discussed in the “Public Consultation” </w:t>
      </w:r>
    </w:p>
    <w:p w14:paraId="261B7F79" w14:textId="77777777" w:rsidR="001D2F91" w:rsidRPr="00C80ACD" w:rsidRDefault="001D2F91" w:rsidP="00763A98">
      <w:pPr>
        <w:spacing w:line="276" w:lineRule="auto"/>
        <w:jc w:val="both"/>
      </w:pPr>
    </w:p>
    <w:p w14:paraId="00E8FA3A" w14:textId="77777777" w:rsidR="003A0DAC" w:rsidRPr="00C80ACD" w:rsidRDefault="003A0DAC" w:rsidP="00763A98">
      <w:pPr>
        <w:spacing w:line="276" w:lineRule="auto"/>
        <w:ind w:left="270"/>
        <w:jc w:val="both"/>
      </w:pPr>
      <w:r w:rsidRPr="00C80ACD">
        <w:t>Potential environmental impacts from project activities.</w:t>
      </w:r>
    </w:p>
    <w:p w14:paraId="04D424B8" w14:textId="77777777" w:rsidR="003A0DAC" w:rsidRPr="00C80ACD" w:rsidRDefault="003A0DAC" w:rsidP="00763A98">
      <w:pPr>
        <w:pStyle w:val="ListParagraph"/>
        <w:numPr>
          <w:ilvl w:val="0"/>
          <w:numId w:val="4"/>
        </w:numPr>
        <w:spacing w:line="276" w:lineRule="auto"/>
        <w:jc w:val="both"/>
      </w:pPr>
      <w:r w:rsidRPr="00C80ACD">
        <w:t>Project safeguard policy to mitigate environmental impacts.</w:t>
      </w:r>
    </w:p>
    <w:p w14:paraId="59914950" w14:textId="00F5D421" w:rsidR="003A0DAC" w:rsidRPr="00C80ACD" w:rsidRDefault="003A0DAC" w:rsidP="00763A98">
      <w:pPr>
        <w:pStyle w:val="ListParagraph"/>
        <w:numPr>
          <w:ilvl w:val="0"/>
          <w:numId w:val="4"/>
        </w:numPr>
        <w:spacing w:line="276" w:lineRule="auto"/>
        <w:jc w:val="both"/>
      </w:pPr>
      <w:r w:rsidRPr="00C80ACD">
        <w:t>Role of communities to inform GRC on adverse environmental impacts or on negligence of contractors on environmental safeguard compliances.</w:t>
      </w:r>
    </w:p>
    <w:p w14:paraId="35B65651" w14:textId="71D7B227" w:rsidR="003A0DAC" w:rsidRPr="00C80ACD" w:rsidRDefault="003A0DAC" w:rsidP="00763A98">
      <w:pPr>
        <w:pStyle w:val="ListParagraph"/>
        <w:numPr>
          <w:ilvl w:val="0"/>
          <w:numId w:val="4"/>
        </w:numPr>
        <w:spacing w:line="276" w:lineRule="auto"/>
        <w:jc w:val="both"/>
      </w:pPr>
      <w:r w:rsidRPr="00C80ACD">
        <w:rPr>
          <w:shd w:val="clear" w:color="auto" w:fill="FFFFFF"/>
        </w:rPr>
        <w:t>Improved Road Network connectivity.</w:t>
      </w:r>
    </w:p>
    <w:p w14:paraId="2F1A2A42" w14:textId="77777777" w:rsidR="003A0DAC" w:rsidRPr="00C80ACD" w:rsidRDefault="003A0DAC" w:rsidP="00763A98">
      <w:pPr>
        <w:pStyle w:val="ListParagraph"/>
        <w:numPr>
          <w:ilvl w:val="0"/>
          <w:numId w:val="4"/>
        </w:numPr>
        <w:spacing w:line="276" w:lineRule="auto"/>
        <w:jc w:val="both"/>
      </w:pPr>
      <w:r w:rsidRPr="00C80ACD">
        <w:rPr>
          <w:shd w:val="clear" w:color="auto" w:fill="FFFFFF"/>
        </w:rPr>
        <w:t xml:space="preserve">Expansion of economic opportunities of rural poor through the improvement of rural infrastructure </w:t>
      </w:r>
      <w:r w:rsidRPr="00C80ACD">
        <w:t>&amp;</w:t>
      </w:r>
      <w:r w:rsidRPr="00C80ACD">
        <w:rPr>
          <w:shd w:val="clear" w:color="auto" w:fill="FFFFFF"/>
        </w:rPr>
        <w:t xml:space="preserve"> Poverty reduction</w:t>
      </w:r>
    </w:p>
    <w:p w14:paraId="19D3EEBC" w14:textId="7ADA7CE6" w:rsidR="003A0DAC" w:rsidRPr="00C80ACD" w:rsidRDefault="003A0DAC" w:rsidP="00763A98">
      <w:pPr>
        <w:pStyle w:val="ListParagraph"/>
        <w:numPr>
          <w:ilvl w:val="0"/>
          <w:numId w:val="4"/>
        </w:numPr>
        <w:spacing w:line="276" w:lineRule="auto"/>
        <w:jc w:val="both"/>
      </w:pPr>
      <w:r w:rsidRPr="00C80ACD">
        <w:rPr>
          <w:shd w:val="clear" w:color="auto" w:fill="FFFFFF"/>
        </w:rPr>
        <w:t>Gender development</w:t>
      </w:r>
    </w:p>
    <w:p w14:paraId="727A6415" w14:textId="2AF67D2A" w:rsidR="003A0DAC" w:rsidRPr="00C80ACD" w:rsidRDefault="003A0DAC" w:rsidP="00763A98">
      <w:pPr>
        <w:pStyle w:val="ListParagraph"/>
        <w:numPr>
          <w:ilvl w:val="0"/>
          <w:numId w:val="4"/>
        </w:numPr>
        <w:spacing w:line="276" w:lineRule="auto"/>
        <w:jc w:val="both"/>
      </w:pPr>
      <w:r w:rsidRPr="00C80ACD">
        <w:rPr>
          <w:shd w:val="clear" w:color="auto" w:fill="FFFFFF"/>
        </w:rPr>
        <w:t>Improvement of local governance.</w:t>
      </w:r>
    </w:p>
    <w:p w14:paraId="5C5E65E6" w14:textId="77777777" w:rsidR="003A0DAC" w:rsidRPr="00C80ACD" w:rsidRDefault="003A0DAC" w:rsidP="00763A98">
      <w:pPr>
        <w:pStyle w:val="ListParagraph"/>
        <w:numPr>
          <w:ilvl w:val="0"/>
          <w:numId w:val="4"/>
        </w:numPr>
        <w:spacing w:line="276" w:lineRule="auto"/>
        <w:jc w:val="both"/>
      </w:pPr>
      <w:r w:rsidRPr="00C80ACD">
        <w:t>Environmental sustainability</w:t>
      </w:r>
    </w:p>
    <w:p w14:paraId="2C781487" w14:textId="77777777" w:rsidR="003A0DAC" w:rsidRPr="00C80ACD" w:rsidRDefault="003A0DAC" w:rsidP="00763A98">
      <w:pPr>
        <w:pStyle w:val="ListParagraph"/>
        <w:numPr>
          <w:ilvl w:val="0"/>
          <w:numId w:val="4"/>
        </w:numPr>
        <w:spacing w:line="276" w:lineRule="auto"/>
        <w:jc w:val="both"/>
      </w:pPr>
      <w:r w:rsidRPr="00C80ACD">
        <w:t>Increased agricultural production i.e. higher incomes</w:t>
      </w:r>
    </w:p>
    <w:p w14:paraId="77150D7C" w14:textId="77777777" w:rsidR="00FC51F6" w:rsidRPr="00C175CD" w:rsidRDefault="003A0DAC" w:rsidP="00C175CD">
      <w:pPr>
        <w:pStyle w:val="ListParagraph"/>
        <w:numPr>
          <w:ilvl w:val="0"/>
          <w:numId w:val="4"/>
        </w:numPr>
        <w:spacing w:line="276" w:lineRule="auto"/>
        <w:jc w:val="both"/>
        <w:rPr>
          <w:shd w:val="clear" w:color="auto" w:fill="FFFFFF"/>
        </w:rPr>
      </w:pPr>
      <w:r w:rsidRPr="00C175CD">
        <w:rPr>
          <w:shd w:val="clear" w:color="auto" w:fill="FFFFFF"/>
        </w:rPr>
        <w:t>Better educational attainment.</w:t>
      </w:r>
    </w:p>
    <w:p w14:paraId="25D4A354" w14:textId="4D2C869B" w:rsidR="00FC51F6" w:rsidRPr="00C175CD" w:rsidRDefault="003F6255" w:rsidP="00C175CD">
      <w:pPr>
        <w:pStyle w:val="ListParagraph"/>
        <w:numPr>
          <w:ilvl w:val="0"/>
          <w:numId w:val="4"/>
        </w:numPr>
        <w:spacing w:line="276" w:lineRule="auto"/>
        <w:jc w:val="both"/>
        <w:rPr>
          <w:shd w:val="clear" w:color="auto" w:fill="FFFFFF"/>
        </w:rPr>
      </w:pPr>
      <w:r w:rsidRPr="00C175CD">
        <w:rPr>
          <w:shd w:val="clear" w:color="auto" w:fill="FFFFFF"/>
        </w:rPr>
        <w:t xml:space="preserve">Consultant welcome community monitors </w:t>
      </w:r>
      <w:proofErr w:type="gramStart"/>
      <w:r w:rsidRPr="00C175CD">
        <w:rPr>
          <w:shd w:val="clear" w:color="auto" w:fill="FFFFFF"/>
        </w:rPr>
        <w:t>and  Engagement</w:t>
      </w:r>
      <w:proofErr w:type="gramEnd"/>
      <w:r w:rsidRPr="00C175CD">
        <w:rPr>
          <w:shd w:val="clear" w:color="auto" w:fill="FFFFFF"/>
        </w:rPr>
        <w:t>.</w:t>
      </w:r>
    </w:p>
    <w:p w14:paraId="7C55CD1D" w14:textId="4034B3B0" w:rsidR="00FC51F6" w:rsidRPr="00C175CD" w:rsidRDefault="003F6255" w:rsidP="00C175CD">
      <w:pPr>
        <w:pStyle w:val="ListParagraph"/>
        <w:numPr>
          <w:ilvl w:val="0"/>
          <w:numId w:val="4"/>
        </w:numPr>
        <w:spacing w:line="276" w:lineRule="auto"/>
        <w:jc w:val="both"/>
        <w:rPr>
          <w:shd w:val="clear" w:color="auto" w:fill="FFFFFF"/>
        </w:rPr>
      </w:pPr>
      <w:r w:rsidRPr="00C175CD">
        <w:rPr>
          <w:shd w:val="clear" w:color="auto" w:fill="FFFFFF"/>
        </w:rPr>
        <w:t>To explain mitigation, and community safety.</w:t>
      </w:r>
    </w:p>
    <w:p w14:paraId="18225C54" w14:textId="68861EBB" w:rsidR="003F6255" w:rsidRPr="00C175CD" w:rsidRDefault="003F6255" w:rsidP="00C175CD">
      <w:pPr>
        <w:pStyle w:val="ListParagraph"/>
        <w:numPr>
          <w:ilvl w:val="0"/>
          <w:numId w:val="4"/>
        </w:numPr>
        <w:spacing w:line="276" w:lineRule="auto"/>
        <w:jc w:val="both"/>
        <w:rPr>
          <w:shd w:val="clear" w:color="auto" w:fill="FFFFFF"/>
        </w:rPr>
      </w:pPr>
      <w:r w:rsidRPr="00C175CD">
        <w:rPr>
          <w:shd w:val="clear" w:color="auto" w:fill="FFFFFF"/>
        </w:rPr>
        <w:t xml:space="preserve">Sustainability </w:t>
      </w:r>
      <w:proofErr w:type="gramStart"/>
      <w:r w:rsidRPr="00C175CD">
        <w:rPr>
          <w:shd w:val="clear" w:color="auto" w:fill="FFFFFF"/>
        </w:rPr>
        <w:t>Commitments(</w:t>
      </w:r>
      <w:proofErr w:type="gramEnd"/>
      <w:r w:rsidRPr="00C175CD">
        <w:rPr>
          <w:shd w:val="clear" w:color="auto" w:fill="FFFFFF"/>
        </w:rPr>
        <w:t>Use of green technologies or renewable energy</w:t>
      </w:r>
      <w:r w:rsidR="00FC51F6" w:rsidRPr="00C175CD">
        <w:rPr>
          <w:shd w:val="clear" w:color="auto" w:fill="FFFFFF"/>
        </w:rPr>
        <w:t xml:space="preserve">, </w:t>
      </w:r>
      <w:r w:rsidRPr="00C175CD">
        <w:rPr>
          <w:shd w:val="clear" w:color="auto" w:fill="FFFFFF"/>
        </w:rPr>
        <w:t xml:space="preserve">Long-term reforestation or conservation </w:t>
      </w:r>
      <w:proofErr w:type="spellStart"/>
      <w:proofErr w:type="gramStart"/>
      <w:r w:rsidRPr="00C175CD">
        <w:rPr>
          <w:shd w:val="clear" w:color="auto" w:fill="FFFFFF"/>
        </w:rPr>
        <w:t>plans</w:t>
      </w:r>
      <w:r w:rsidR="00FC51F6" w:rsidRPr="00C175CD">
        <w:rPr>
          <w:shd w:val="clear" w:color="auto" w:fill="FFFFFF"/>
        </w:rPr>
        <w:t>,</w:t>
      </w:r>
      <w:r w:rsidRPr="00C175CD">
        <w:rPr>
          <w:shd w:val="clear" w:color="auto" w:fill="FFFFFF"/>
        </w:rPr>
        <w:t>Climate</w:t>
      </w:r>
      <w:proofErr w:type="spellEnd"/>
      <w:proofErr w:type="gramEnd"/>
      <w:r w:rsidRPr="00C175CD">
        <w:rPr>
          <w:shd w:val="clear" w:color="auto" w:fill="FFFFFF"/>
        </w:rPr>
        <w:t xml:space="preserve"> resilience efforts)</w:t>
      </w:r>
    </w:p>
    <w:p w14:paraId="227AE8D4" w14:textId="77777777" w:rsidR="008C63B9" w:rsidRPr="00C80ACD" w:rsidRDefault="008C63B9" w:rsidP="009D6774">
      <w:pPr>
        <w:jc w:val="both"/>
      </w:pPr>
    </w:p>
    <w:p w14:paraId="69079EDE" w14:textId="64B26A08" w:rsidR="00630DF2" w:rsidRDefault="00FD0478" w:rsidP="009D6774">
      <w:pPr>
        <w:jc w:val="both"/>
      </w:pPr>
      <w:bookmarkStart w:id="101" w:name="_Toc173342584"/>
      <w:bookmarkStart w:id="102" w:name="_Toc177425064"/>
      <w:r w:rsidRPr="00C80ACD">
        <w:t>T</w:t>
      </w:r>
      <w:r w:rsidR="008C63B9" w:rsidRPr="00C80ACD">
        <w:t>he participants</w:t>
      </w:r>
      <w:r w:rsidRPr="00C80ACD">
        <w:t xml:space="preserve"> in the</w:t>
      </w:r>
      <w:r w:rsidR="008C63B9" w:rsidRPr="00C80ACD">
        <w:t xml:space="preserve"> </w:t>
      </w:r>
      <w:r w:rsidRPr="00C80ACD">
        <w:t>“Public Consultation” expressed their opinion on a</w:t>
      </w:r>
      <w:r w:rsidR="004A157E" w:rsidRPr="00C80ACD">
        <w:t>n</w:t>
      </w:r>
      <w:r w:rsidRPr="00C80ACD">
        <w:t xml:space="preserve"> all</w:t>
      </w:r>
      <w:r w:rsidR="004A157E" w:rsidRPr="00C80ACD">
        <w:t>-</w:t>
      </w:r>
      <w:r w:rsidR="000D34D1" w:rsidRPr="00C80ACD">
        <w:t>weather road.</w:t>
      </w:r>
      <w:r w:rsidR="00630DF2" w:rsidRPr="00C80ACD">
        <w:t xml:space="preserve"> </w:t>
      </w:r>
      <w:r w:rsidR="00BD136D" w:rsidRPr="00C80ACD">
        <w:t>To have an uninterrupted illumina</w:t>
      </w:r>
      <w:r w:rsidRPr="00C80ACD">
        <w:t>tion on the streets, they were insisting on ‘Solar Powered Street Light”. The height of the roads should be above the highest flood level (HFL). The drains by the side of the road should be covered with slabs, so that the drains may not be used as dustbin &amp; simultaneously it may be used as a footpath. They emphasized on tree plantation by the side of the roads.</w:t>
      </w:r>
      <w:bookmarkEnd w:id="101"/>
      <w:bookmarkEnd w:id="102"/>
      <w:r w:rsidR="00832A7E" w:rsidRPr="00C80ACD">
        <w:t xml:space="preserve"> Inclusion of more labor from the local community was also their demand.</w:t>
      </w:r>
    </w:p>
    <w:p w14:paraId="72E1C505" w14:textId="77777777" w:rsidR="00601F7E" w:rsidRDefault="00601F7E" w:rsidP="009D6774">
      <w:pPr>
        <w:jc w:val="both"/>
      </w:pPr>
    </w:p>
    <w:p w14:paraId="1B097B5A" w14:textId="4E733C23" w:rsidR="00E30C73" w:rsidRPr="00C546B3" w:rsidRDefault="00C546B3" w:rsidP="00086690">
      <w:pPr>
        <w:pStyle w:val="Caption"/>
        <w:keepNext/>
      </w:pPr>
      <w:bookmarkStart w:id="103" w:name="_Toc214190520"/>
      <w:r w:rsidRPr="00C546B3">
        <w:rPr>
          <w:szCs w:val="22"/>
        </w:rPr>
        <w:t xml:space="preserve">Table </w:t>
      </w:r>
      <w:r w:rsidRPr="00C546B3">
        <w:rPr>
          <w:szCs w:val="22"/>
        </w:rPr>
        <w:fldChar w:fldCharType="begin"/>
      </w:r>
      <w:r w:rsidRPr="00C546B3">
        <w:rPr>
          <w:szCs w:val="22"/>
        </w:rPr>
        <w:instrText xml:space="preserve"> SEQ Table \* ARABIC </w:instrText>
      </w:r>
      <w:r w:rsidRPr="00C546B3">
        <w:rPr>
          <w:szCs w:val="22"/>
        </w:rPr>
        <w:fldChar w:fldCharType="separate"/>
      </w:r>
      <w:r w:rsidR="00DF23F5">
        <w:rPr>
          <w:noProof/>
          <w:szCs w:val="22"/>
        </w:rPr>
        <w:t>9</w:t>
      </w:r>
      <w:r w:rsidRPr="00C546B3">
        <w:rPr>
          <w:szCs w:val="22"/>
        </w:rPr>
        <w:fldChar w:fldCharType="end"/>
      </w:r>
      <w:r w:rsidRPr="00C546B3">
        <w:rPr>
          <w:szCs w:val="22"/>
        </w:rPr>
        <w:t>:Total list of Public Consultation</w:t>
      </w:r>
      <w:r>
        <w:rPr>
          <w:szCs w:val="22"/>
        </w:rPr>
        <w:t xml:space="preserve"> </w:t>
      </w:r>
      <w:r w:rsidRPr="00C546B3">
        <w:rPr>
          <w:szCs w:val="22"/>
        </w:rPr>
        <w:t>(October</w:t>
      </w:r>
      <w:r w:rsidR="00646E06">
        <w:rPr>
          <w:szCs w:val="22"/>
        </w:rPr>
        <w:t xml:space="preserve"> </w:t>
      </w:r>
      <w:r w:rsidR="00497D79">
        <w:rPr>
          <w:szCs w:val="22"/>
        </w:rPr>
        <w:t>20</w:t>
      </w:r>
      <w:r w:rsidRPr="00C546B3">
        <w:rPr>
          <w:szCs w:val="22"/>
        </w:rPr>
        <w:t xml:space="preserve">23 to till </w:t>
      </w:r>
      <w:r w:rsidR="00646E06">
        <w:rPr>
          <w:szCs w:val="22"/>
        </w:rPr>
        <w:t>September 2025</w:t>
      </w:r>
      <w:r w:rsidRPr="00C546B3">
        <w:rPr>
          <w:szCs w:val="22"/>
        </w:rPr>
        <w:t>)</w:t>
      </w:r>
      <w:bookmarkEnd w:id="103"/>
    </w:p>
    <w:p w14:paraId="2FAEC649" w14:textId="77777777" w:rsidR="00E30C73" w:rsidRPr="00C546B3" w:rsidRDefault="00E30C73" w:rsidP="00E30C73"/>
    <w:p w14:paraId="77DDB96B" w14:textId="77777777" w:rsidR="00C546B3" w:rsidRPr="00086690" w:rsidRDefault="00C546B3" w:rsidP="00C546B3">
      <w:pPr>
        <w:widowControl/>
        <w:autoSpaceDE/>
        <w:autoSpaceDN/>
        <w:spacing w:after="160" w:line="259" w:lineRule="auto"/>
        <w:rPr>
          <w:rFonts w:ascii="Arial Narrow" w:eastAsia="Calibri" w:hAnsi="Arial Narrow" w:cs="Times New Roman"/>
          <w:b/>
          <w:bCs/>
          <w:sz w:val="24"/>
          <w:szCs w:val="24"/>
        </w:rPr>
      </w:pPr>
      <w:r w:rsidRPr="00086690">
        <w:rPr>
          <w:rFonts w:ascii="Arial Narrow" w:eastAsia="Calibri" w:hAnsi="Arial Narrow" w:cs="Times New Roman"/>
          <w:b/>
          <w:bCs/>
          <w:sz w:val="24"/>
          <w:szCs w:val="24"/>
        </w:rPr>
        <w:t>Public Consultation</w:t>
      </w:r>
    </w:p>
    <w:tbl>
      <w:tblPr>
        <w:tblStyle w:val="TableGrid1"/>
        <w:tblW w:w="0" w:type="auto"/>
        <w:tblLook w:val="04A0" w:firstRow="1" w:lastRow="0" w:firstColumn="1" w:lastColumn="0" w:noHBand="0" w:noVBand="1"/>
      </w:tblPr>
      <w:tblGrid>
        <w:gridCol w:w="625"/>
        <w:gridCol w:w="3240"/>
        <w:gridCol w:w="1710"/>
        <w:gridCol w:w="1260"/>
        <w:gridCol w:w="1350"/>
        <w:gridCol w:w="1165"/>
      </w:tblGrid>
      <w:tr w:rsidR="00C546B3" w:rsidRPr="00086690" w14:paraId="6D89873A" w14:textId="77777777" w:rsidTr="00156105">
        <w:trPr>
          <w:trHeight w:val="170"/>
        </w:trPr>
        <w:tc>
          <w:tcPr>
            <w:tcW w:w="625" w:type="dxa"/>
            <w:vMerge w:val="restart"/>
          </w:tcPr>
          <w:p w14:paraId="101F33E3" w14:textId="77777777" w:rsidR="00C546B3" w:rsidRPr="00086690" w:rsidRDefault="00C546B3" w:rsidP="00086690">
            <w:pPr>
              <w:rPr>
                <w:rFonts w:eastAsia="Calibri"/>
                <w:b/>
                <w:bCs/>
                <w:sz w:val="20"/>
                <w:szCs w:val="20"/>
              </w:rPr>
            </w:pPr>
            <w:proofErr w:type="spellStart"/>
            <w:r w:rsidRPr="00086690">
              <w:rPr>
                <w:rFonts w:eastAsia="Calibri"/>
                <w:b/>
                <w:bCs/>
                <w:sz w:val="20"/>
                <w:szCs w:val="20"/>
              </w:rPr>
              <w:t>Sl</w:t>
            </w:r>
            <w:proofErr w:type="spellEnd"/>
            <w:r w:rsidRPr="00086690">
              <w:rPr>
                <w:rFonts w:eastAsia="Calibri"/>
                <w:b/>
                <w:bCs/>
                <w:sz w:val="20"/>
                <w:szCs w:val="20"/>
              </w:rPr>
              <w:t xml:space="preserve"> #</w:t>
            </w:r>
          </w:p>
        </w:tc>
        <w:tc>
          <w:tcPr>
            <w:tcW w:w="3240" w:type="dxa"/>
            <w:vMerge w:val="restart"/>
          </w:tcPr>
          <w:p w14:paraId="1816423D" w14:textId="77777777" w:rsidR="00C546B3" w:rsidRPr="00086690" w:rsidRDefault="00C546B3" w:rsidP="00086690">
            <w:pPr>
              <w:jc w:val="center"/>
              <w:rPr>
                <w:rFonts w:eastAsia="Calibri"/>
                <w:b/>
                <w:bCs/>
                <w:sz w:val="20"/>
                <w:szCs w:val="20"/>
              </w:rPr>
            </w:pPr>
            <w:r w:rsidRPr="00086690">
              <w:rPr>
                <w:rFonts w:eastAsia="Calibri"/>
                <w:b/>
                <w:bCs/>
                <w:sz w:val="20"/>
                <w:szCs w:val="20"/>
              </w:rPr>
              <w:t>Duration</w:t>
            </w:r>
          </w:p>
        </w:tc>
        <w:tc>
          <w:tcPr>
            <w:tcW w:w="1710" w:type="dxa"/>
            <w:vMerge w:val="restart"/>
          </w:tcPr>
          <w:p w14:paraId="28F7EF89" w14:textId="77777777" w:rsidR="00C546B3" w:rsidRPr="00086690" w:rsidRDefault="00C546B3" w:rsidP="00086690">
            <w:pPr>
              <w:jc w:val="center"/>
              <w:rPr>
                <w:rFonts w:eastAsia="Calibri"/>
                <w:b/>
                <w:bCs/>
                <w:sz w:val="20"/>
                <w:szCs w:val="20"/>
              </w:rPr>
            </w:pPr>
            <w:r w:rsidRPr="00086690">
              <w:rPr>
                <w:rFonts w:eastAsia="Calibri"/>
                <w:b/>
                <w:bCs/>
                <w:sz w:val="20"/>
                <w:szCs w:val="20"/>
              </w:rPr>
              <w:t>Number of Consultation</w:t>
            </w:r>
          </w:p>
        </w:tc>
        <w:tc>
          <w:tcPr>
            <w:tcW w:w="3775" w:type="dxa"/>
            <w:gridSpan w:val="3"/>
          </w:tcPr>
          <w:p w14:paraId="4AAD1849" w14:textId="77777777" w:rsidR="00C546B3" w:rsidRPr="00086690" w:rsidRDefault="00C546B3" w:rsidP="00086690">
            <w:pPr>
              <w:jc w:val="center"/>
              <w:rPr>
                <w:rFonts w:eastAsia="Calibri"/>
                <w:b/>
                <w:bCs/>
                <w:sz w:val="20"/>
                <w:szCs w:val="20"/>
              </w:rPr>
            </w:pPr>
            <w:r w:rsidRPr="00086690">
              <w:rPr>
                <w:rFonts w:eastAsia="Calibri"/>
                <w:b/>
                <w:bCs/>
                <w:sz w:val="20"/>
                <w:szCs w:val="20"/>
              </w:rPr>
              <w:t>Participants</w:t>
            </w:r>
          </w:p>
        </w:tc>
      </w:tr>
      <w:tr w:rsidR="00C546B3" w:rsidRPr="00086690" w14:paraId="7519D7C0" w14:textId="77777777" w:rsidTr="00156105">
        <w:trPr>
          <w:trHeight w:val="152"/>
        </w:trPr>
        <w:tc>
          <w:tcPr>
            <w:tcW w:w="625" w:type="dxa"/>
            <w:vMerge/>
          </w:tcPr>
          <w:p w14:paraId="5015ACB0" w14:textId="77777777" w:rsidR="00C546B3" w:rsidRPr="00086690" w:rsidRDefault="00C546B3" w:rsidP="00086690">
            <w:pPr>
              <w:rPr>
                <w:rFonts w:eastAsia="Calibri"/>
                <w:b/>
                <w:bCs/>
                <w:sz w:val="20"/>
                <w:szCs w:val="20"/>
              </w:rPr>
            </w:pPr>
          </w:p>
        </w:tc>
        <w:tc>
          <w:tcPr>
            <w:tcW w:w="3240" w:type="dxa"/>
            <w:vMerge/>
          </w:tcPr>
          <w:p w14:paraId="6A8EB613" w14:textId="77777777" w:rsidR="00C546B3" w:rsidRPr="00086690" w:rsidRDefault="00C546B3" w:rsidP="00086690">
            <w:pPr>
              <w:rPr>
                <w:rFonts w:eastAsia="Calibri"/>
                <w:b/>
                <w:bCs/>
                <w:sz w:val="20"/>
                <w:szCs w:val="20"/>
              </w:rPr>
            </w:pPr>
          </w:p>
        </w:tc>
        <w:tc>
          <w:tcPr>
            <w:tcW w:w="1710" w:type="dxa"/>
            <w:vMerge/>
          </w:tcPr>
          <w:p w14:paraId="7FEBE472" w14:textId="77777777" w:rsidR="00C546B3" w:rsidRPr="00086690" w:rsidRDefault="00C546B3" w:rsidP="00086690">
            <w:pPr>
              <w:rPr>
                <w:rFonts w:eastAsia="Calibri"/>
                <w:b/>
                <w:bCs/>
                <w:sz w:val="20"/>
                <w:szCs w:val="20"/>
              </w:rPr>
            </w:pPr>
          </w:p>
        </w:tc>
        <w:tc>
          <w:tcPr>
            <w:tcW w:w="1260" w:type="dxa"/>
          </w:tcPr>
          <w:p w14:paraId="17A7D8AF" w14:textId="77777777" w:rsidR="00C546B3" w:rsidRPr="00086690" w:rsidRDefault="00C546B3" w:rsidP="00086690">
            <w:pPr>
              <w:jc w:val="center"/>
              <w:rPr>
                <w:rFonts w:eastAsia="Calibri"/>
                <w:b/>
                <w:bCs/>
                <w:sz w:val="20"/>
                <w:szCs w:val="20"/>
              </w:rPr>
            </w:pPr>
            <w:r w:rsidRPr="00086690">
              <w:rPr>
                <w:rFonts w:eastAsia="Calibri"/>
                <w:b/>
                <w:bCs/>
                <w:sz w:val="20"/>
                <w:szCs w:val="20"/>
              </w:rPr>
              <w:t>Male</w:t>
            </w:r>
          </w:p>
        </w:tc>
        <w:tc>
          <w:tcPr>
            <w:tcW w:w="1350" w:type="dxa"/>
          </w:tcPr>
          <w:p w14:paraId="1D308160" w14:textId="77777777" w:rsidR="00C546B3" w:rsidRPr="00086690" w:rsidRDefault="00C546B3" w:rsidP="00086690">
            <w:pPr>
              <w:jc w:val="center"/>
              <w:rPr>
                <w:rFonts w:eastAsia="Calibri"/>
                <w:b/>
                <w:bCs/>
                <w:sz w:val="20"/>
                <w:szCs w:val="20"/>
              </w:rPr>
            </w:pPr>
            <w:r w:rsidRPr="00086690">
              <w:rPr>
                <w:rFonts w:eastAsia="Calibri"/>
                <w:b/>
                <w:bCs/>
                <w:sz w:val="20"/>
                <w:szCs w:val="20"/>
              </w:rPr>
              <w:t>Female</w:t>
            </w:r>
          </w:p>
        </w:tc>
        <w:tc>
          <w:tcPr>
            <w:tcW w:w="1165" w:type="dxa"/>
          </w:tcPr>
          <w:p w14:paraId="68E00482" w14:textId="77777777" w:rsidR="00C546B3" w:rsidRPr="00086690" w:rsidRDefault="00C546B3" w:rsidP="00086690">
            <w:pPr>
              <w:jc w:val="center"/>
              <w:rPr>
                <w:rFonts w:eastAsia="Calibri"/>
                <w:b/>
                <w:bCs/>
                <w:sz w:val="20"/>
                <w:szCs w:val="20"/>
              </w:rPr>
            </w:pPr>
            <w:r w:rsidRPr="00086690">
              <w:rPr>
                <w:rFonts w:eastAsia="Calibri"/>
                <w:b/>
                <w:bCs/>
                <w:sz w:val="20"/>
                <w:szCs w:val="20"/>
              </w:rPr>
              <w:t>Total</w:t>
            </w:r>
          </w:p>
        </w:tc>
      </w:tr>
      <w:tr w:rsidR="00C546B3" w:rsidRPr="00086690" w14:paraId="3B07ACE9" w14:textId="77777777" w:rsidTr="00156105">
        <w:tc>
          <w:tcPr>
            <w:tcW w:w="625" w:type="dxa"/>
          </w:tcPr>
          <w:p w14:paraId="7B76C97F" w14:textId="77777777" w:rsidR="00C546B3" w:rsidRPr="00086690" w:rsidRDefault="00C546B3" w:rsidP="00086690">
            <w:pPr>
              <w:rPr>
                <w:rFonts w:eastAsia="Calibri"/>
                <w:sz w:val="20"/>
                <w:szCs w:val="20"/>
              </w:rPr>
            </w:pPr>
            <w:r w:rsidRPr="00086690">
              <w:rPr>
                <w:rFonts w:eastAsia="Calibri"/>
                <w:sz w:val="20"/>
                <w:szCs w:val="20"/>
              </w:rPr>
              <w:t>01</w:t>
            </w:r>
          </w:p>
        </w:tc>
        <w:tc>
          <w:tcPr>
            <w:tcW w:w="3240" w:type="dxa"/>
          </w:tcPr>
          <w:p w14:paraId="171D0AF2" w14:textId="77777777" w:rsidR="00C546B3" w:rsidRPr="00086690" w:rsidRDefault="00C546B3" w:rsidP="00086690">
            <w:pPr>
              <w:rPr>
                <w:rFonts w:eastAsia="Calibri"/>
                <w:sz w:val="20"/>
                <w:szCs w:val="20"/>
              </w:rPr>
            </w:pPr>
            <w:r w:rsidRPr="00086690">
              <w:rPr>
                <w:rFonts w:eastAsia="Calibri"/>
                <w:sz w:val="20"/>
                <w:szCs w:val="20"/>
              </w:rPr>
              <w:t>October 2023-March 2024</w:t>
            </w:r>
          </w:p>
        </w:tc>
        <w:tc>
          <w:tcPr>
            <w:tcW w:w="1710" w:type="dxa"/>
          </w:tcPr>
          <w:p w14:paraId="5039987D" w14:textId="77777777" w:rsidR="00C546B3" w:rsidRPr="00086690" w:rsidRDefault="00C546B3" w:rsidP="00086690">
            <w:pPr>
              <w:jc w:val="center"/>
              <w:rPr>
                <w:rFonts w:eastAsia="Calibri"/>
                <w:sz w:val="20"/>
                <w:szCs w:val="20"/>
              </w:rPr>
            </w:pPr>
            <w:r w:rsidRPr="00086690">
              <w:rPr>
                <w:rFonts w:eastAsia="Calibri"/>
                <w:sz w:val="20"/>
                <w:szCs w:val="20"/>
              </w:rPr>
              <w:t>18</w:t>
            </w:r>
          </w:p>
        </w:tc>
        <w:tc>
          <w:tcPr>
            <w:tcW w:w="1260" w:type="dxa"/>
          </w:tcPr>
          <w:p w14:paraId="4C9BE48D" w14:textId="77777777" w:rsidR="00C546B3" w:rsidRPr="00086690" w:rsidRDefault="00C546B3" w:rsidP="00086690">
            <w:pPr>
              <w:jc w:val="center"/>
              <w:rPr>
                <w:rFonts w:eastAsia="Calibri"/>
                <w:sz w:val="20"/>
                <w:szCs w:val="20"/>
              </w:rPr>
            </w:pPr>
            <w:r w:rsidRPr="00086690">
              <w:rPr>
                <w:rFonts w:eastAsia="Calibri"/>
                <w:sz w:val="20"/>
                <w:szCs w:val="20"/>
              </w:rPr>
              <w:t>221</w:t>
            </w:r>
          </w:p>
        </w:tc>
        <w:tc>
          <w:tcPr>
            <w:tcW w:w="1350" w:type="dxa"/>
          </w:tcPr>
          <w:p w14:paraId="139BD9B4" w14:textId="77777777" w:rsidR="00C546B3" w:rsidRPr="00086690" w:rsidRDefault="00C546B3" w:rsidP="00086690">
            <w:pPr>
              <w:jc w:val="center"/>
              <w:rPr>
                <w:rFonts w:eastAsia="Calibri"/>
                <w:sz w:val="20"/>
                <w:szCs w:val="20"/>
              </w:rPr>
            </w:pPr>
            <w:r w:rsidRPr="00086690">
              <w:rPr>
                <w:rFonts w:eastAsia="Calibri"/>
                <w:sz w:val="20"/>
                <w:szCs w:val="20"/>
              </w:rPr>
              <w:t>58</w:t>
            </w:r>
          </w:p>
        </w:tc>
        <w:tc>
          <w:tcPr>
            <w:tcW w:w="1165" w:type="dxa"/>
          </w:tcPr>
          <w:p w14:paraId="5CFB981E" w14:textId="77777777" w:rsidR="00C546B3" w:rsidRPr="00086690" w:rsidRDefault="00C546B3" w:rsidP="00086690">
            <w:pPr>
              <w:jc w:val="center"/>
              <w:rPr>
                <w:rFonts w:eastAsia="Calibri"/>
                <w:sz w:val="20"/>
                <w:szCs w:val="20"/>
              </w:rPr>
            </w:pPr>
            <w:r w:rsidRPr="00086690">
              <w:rPr>
                <w:rFonts w:eastAsia="Calibri"/>
                <w:sz w:val="20"/>
                <w:szCs w:val="20"/>
              </w:rPr>
              <w:t>279</w:t>
            </w:r>
          </w:p>
        </w:tc>
      </w:tr>
      <w:tr w:rsidR="00C546B3" w:rsidRPr="00086690" w14:paraId="69BF5AFF" w14:textId="77777777" w:rsidTr="00156105">
        <w:tc>
          <w:tcPr>
            <w:tcW w:w="625" w:type="dxa"/>
          </w:tcPr>
          <w:p w14:paraId="308143B5" w14:textId="77777777" w:rsidR="00C546B3" w:rsidRPr="00086690" w:rsidRDefault="00C546B3" w:rsidP="00086690">
            <w:pPr>
              <w:rPr>
                <w:rFonts w:eastAsia="Calibri"/>
                <w:sz w:val="20"/>
                <w:szCs w:val="20"/>
              </w:rPr>
            </w:pPr>
            <w:r w:rsidRPr="00086690">
              <w:rPr>
                <w:rFonts w:eastAsia="Calibri"/>
                <w:sz w:val="20"/>
                <w:szCs w:val="20"/>
              </w:rPr>
              <w:t>02</w:t>
            </w:r>
          </w:p>
        </w:tc>
        <w:tc>
          <w:tcPr>
            <w:tcW w:w="3240" w:type="dxa"/>
          </w:tcPr>
          <w:p w14:paraId="6A0F4128" w14:textId="77777777" w:rsidR="00C546B3" w:rsidRPr="00086690" w:rsidRDefault="00C546B3" w:rsidP="00086690">
            <w:pPr>
              <w:rPr>
                <w:rFonts w:eastAsia="Calibri"/>
                <w:sz w:val="20"/>
                <w:szCs w:val="20"/>
              </w:rPr>
            </w:pPr>
            <w:r w:rsidRPr="00086690">
              <w:rPr>
                <w:rFonts w:eastAsia="Calibri"/>
                <w:sz w:val="20"/>
                <w:szCs w:val="20"/>
              </w:rPr>
              <w:t>April 2024-Sept 2024</w:t>
            </w:r>
          </w:p>
        </w:tc>
        <w:tc>
          <w:tcPr>
            <w:tcW w:w="1710" w:type="dxa"/>
          </w:tcPr>
          <w:p w14:paraId="66438388" w14:textId="77777777" w:rsidR="00C546B3" w:rsidRPr="00086690" w:rsidRDefault="00C546B3" w:rsidP="00086690">
            <w:pPr>
              <w:jc w:val="center"/>
              <w:rPr>
                <w:rFonts w:eastAsia="Calibri"/>
                <w:sz w:val="20"/>
                <w:szCs w:val="20"/>
              </w:rPr>
            </w:pPr>
            <w:r w:rsidRPr="00086690">
              <w:rPr>
                <w:rFonts w:eastAsia="Calibri"/>
                <w:sz w:val="20"/>
                <w:szCs w:val="20"/>
              </w:rPr>
              <w:t>77</w:t>
            </w:r>
          </w:p>
        </w:tc>
        <w:tc>
          <w:tcPr>
            <w:tcW w:w="1260" w:type="dxa"/>
          </w:tcPr>
          <w:p w14:paraId="4719D6BE" w14:textId="77777777" w:rsidR="00C546B3" w:rsidRPr="00086690" w:rsidRDefault="00C546B3" w:rsidP="00086690">
            <w:pPr>
              <w:jc w:val="center"/>
              <w:rPr>
                <w:rFonts w:eastAsia="Calibri"/>
                <w:sz w:val="20"/>
                <w:szCs w:val="20"/>
              </w:rPr>
            </w:pPr>
            <w:r w:rsidRPr="00086690">
              <w:rPr>
                <w:rFonts w:eastAsia="Calibri"/>
                <w:sz w:val="20"/>
                <w:szCs w:val="20"/>
              </w:rPr>
              <w:t>958</w:t>
            </w:r>
          </w:p>
        </w:tc>
        <w:tc>
          <w:tcPr>
            <w:tcW w:w="1350" w:type="dxa"/>
          </w:tcPr>
          <w:p w14:paraId="455004CD" w14:textId="77777777" w:rsidR="00C546B3" w:rsidRPr="00086690" w:rsidRDefault="00C546B3" w:rsidP="00086690">
            <w:pPr>
              <w:jc w:val="center"/>
              <w:rPr>
                <w:rFonts w:eastAsia="Calibri"/>
                <w:sz w:val="20"/>
                <w:szCs w:val="20"/>
              </w:rPr>
            </w:pPr>
            <w:r w:rsidRPr="00086690">
              <w:rPr>
                <w:rFonts w:eastAsia="Calibri"/>
                <w:sz w:val="20"/>
                <w:szCs w:val="20"/>
              </w:rPr>
              <w:t>220</w:t>
            </w:r>
          </w:p>
        </w:tc>
        <w:tc>
          <w:tcPr>
            <w:tcW w:w="1165" w:type="dxa"/>
          </w:tcPr>
          <w:p w14:paraId="29D4F4C8" w14:textId="77777777" w:rsidR="00C546B3" w:rsidRPr="00086690" w:rsidRDefault="00C546B3" w:rsidP="00086690">
            <w:pPr>
              <w:jc w:val="center"/>
              <w:rPr>
                <w:rFonts w:eastAsia="Calibri"/>
                <w:sz w:val="20"/>
                <w:szCs w:val="20"/>
              </w:rPr>
            </w:pPr>
            <w:r w:rsidRPr="00086690">
              <w:rPr>
                <w:rFonts w:eastAsia="Calibri"/>
                <w:sz w:val="20"/>
                <w:szCs w:val="20"/>
              </w:rPr>
              <w:t>1178</w:t>
            </w:r>
          </w:p>
        </w:tc>
      </w:tr>
      <w:tr w:rsidR="00C546B3" w:rsidRPr="00086690" w14:paraId="2481BEA8" w14:textId="77777777" w:rsidTr="00156105">
        <w:tc>
          <w:tcPr>
            <w:tcW w:w="625" w:type="dxa"/>
          </w:tcPr>
          <w:p w14:paraId="6D12C745" w14:textId="77777777" w:rsidR="00C546B3" w:rsidRPr="00086690" w:rsidRDefault="00C546B3" w:rsidP="00086690">
            <w:pPr>
              <w:rPr>
                <w:rFonts w:eastAsia="Calibri"/>
                <w:sz w:val="20"/>
                <w:szCs w:val="20"/>
              </w:rPr>
            </w:pPr>
            <w:r w:rsidRPr="00086690">
              <w:rPr>
                <w:rFonts w:eastAsia="Calibri"/>
                <w:sz w:val="20"/>
                <w:szCs w:val="20"/>
              </w:rPr>
              <w:t>03</w:t>
            </w:r>
          </w:p>
        </w:tc>
        <w:tc>
          <w:tcPr>
            <w:tcW w:w="3240" w:type="dxa"/>
          </w:tcPr>
          <w:p w14:paraId="04738BB8" w14:textId="77777777" w:rsidR="00C546B3" w:rsidRPr="00086690" w:rsidRDefault="00C546B3" w:rsidP="00086690">
            <w:pPr>
              <w:rPr>
                <w:rFonts w:eastAsia="Calibri"/>
                <w:sz w:val="20"/>
                <w:szCs w:val="20"/>
              </w:rPr>
            </w:pPr>
            <w:r w:rsidRPr="00086690">
              <w:rPr>
                <w:rFonts w:eastAsia="Calibri"/>
                <w:sz w:val="20"/>
                <w:szCs w:val="20"/>
              </w:rPr>
              <w:t>October 2024-March 2025</w:t>
            </w:r>
          </w:p>
        </w:tc>
        <w:tc>
          <w:tcPr>
            <w:tcW w:w="1710" w:type="dxa"/>
          </w:tcPr>
          <w:p w14:paraId="5FC3C9D0" w14:textId="77777777" w:rsidR="00C546B3" w:rsidRPr="00086690" w:rsidRDefault="00C546B3" w:rsidP="00086690">
            <w:pPr>
              <w:jc w:val="center"/>
              <w:rPr>
                <w:rFonts w:eastAsia="Calibri"/>
                <w:sz w:val="20"/>
                <w:szCs w:val="20"/>
              </w:rPr>
            </w:pPr>
            <w:r w:rsidRPr="00086690">
              <w:rPr>
                <w:rFonts w:eastAsia="Calibri"/>
                <w:sz w:val="20"/>
                <w:szCs w:val="20"/>
              </w:rPr>
              <w:t>43</w:t>
            </w:r>
          </w:p>
        </w:tc>
        <w:tc>
          <w:tcPr>
            <w:tcW w:w="1260" w:type="dxa"/>
          </w:tcPr>
          <w:p w14:paraId="752224B3" w14:textId="77777777" w:rsidR="00C546B3" w:rsidRPr="00086690" w:rsidRDefault="00C546B3" w:rsidP="00086690">
            <w:pPr>
              <w:jc w:val="center"/>
              <w:rPr>
                <w:rFonts w:eastAsia="Calibri"/>
                <w:sz w:val="20"/>
                <w:szCs w:val="20"/>
              </w:rPr>
            </w:pPr>
            <w:r w:rsidRPr="00086690">
              <w:rPr>
                <w:rFonts w:eastAsia="Calibri"/>
                <w:sz w:val="20"/>
                <w:szCs w:val="20"/>
              </w:rPr>
              <w:t>585</w:t>
            </w:r>
          </w:p>
        </w:tc>
        <w:tc>
          <w:tcPr>
            <w:tcW w:w="1350" w:type="dxa"/>
          </w:tcPr>
          <w:p w14:paraId="39E6D5B2" w14:textId="77777777" w:rsidR="00C546B3" w:rsidRPr="00086690" w:rsidRDefault="00C546B3" w:rsidP="00086690">
            <w:pPr>
              <w:jc w:val="center"/>
              <w:rPr>
                <w:rFonts w:eastAsia="Calibri"/>
                <w:sz w:val="20"/>
                <w:szCs w:val="20"/>
              </w:rPr>
            </w:pPr>
            <w:r w:rsidRPr="00086690">
              <w:rPr>
                <w:rFonts w:eastAsia="Calibri"/>
                <w:sz w:val="20"/>
                <w:szCs w:val="20"/>
              </w:rPr>
              <w:t>138</w:t>
            </w:r>
          </w:p>
        </w:tc>
        <w:tc>
          <w:tcPr>
            <w:tcW w:w="1165" w:type="dxa"/>
          </w:tcPr>
          <w:p w14:paraId="67A0F271" w14:textId="77777777" w:rsidR="00C546B3" w:rsidRPr="00086690" w:rsidRDefault="00C546B3" w:rsidP="00086690">
            <w:pPr>
              <w:jc w:val="center"/>
              <w:rPr>
                <w:rFonts w:eastAsia="Calibri"/>
                <w:sz w:val="20"/>
                <w:szCs w:val="20"/>
              </w:rPr>
            </w:pPr>
            <w:r w:rsidRPr="00086690">
              <w:rPr>
                <w:rFonts w:eastAsia="Calibri"/>
                <w:sz w:val="20"/>
                <w:szCs w:val="20"/>
              </w:rPr>
              <w:t>723</w:t>
            </w:r>
          </w:p>
        </w:tc>
      </w:tr>
      <w:tr w:rsidR="00C546B3" w:rsidRPr="00086690" w14:paraId="5D654309" w14:textId="77777777" w:rsidTr="00156105">
        <w:tc>
          <w:tcPr>
            <w:tcW w:w="625" w:type="dxa"/>
          </w:tcPr>
          <w:p w14:paraId="207BF233" w14:textId="77777777" w:rsidR="00C546B3" w:rsidRPr="00086690" w:rsidRDefault="00C546B3" w:rsidP="00086690">
            <w:pPr>
              <w:rPr>
                <w:rFonts w:eastAsia="Calibri"/>
                <w:sz w:val="20"/>
                <w:szCs w:val="20"/>
              </w:rPr>
            </w:pPr>
            <w:r w:rsidRPr="00086690">
              <w:rPr>
                <w:rFonts w:eastAsia="Calibri"/>
                <w:sz w:val="20"/>
                <w:szCs w:val="20"/>
              </w:rPr>
              <w:t>04</w:t>
            </w:r>
          </w:p>
        </w:tc>
        <w:tc>
          <w:tcPr>
            <w:tcW w:w="3240" w:type="dxa"/>
          </w:tcPr>
          <w:p w14:paraId="4E0746B9" w14:textId="77777777" w:rsidR="00C546B3" w:rsidRPr="00086690" w:rsidRDefault="00C546B3" w:rsidP="00086690">
            <w:pPr>
              <w:rPr>
                <w:rFonts w:eastAsia="Calibri"/>
                <w:sz w:val="20"/>
                <w:szCs w:val="20"/>
              </w:rPr>
            </w:pPr>
            <w:r w:rsidRPr="00086690">
              <w:rPr>
                <w:rFonts w:eastAsia="Calibri"/>
                <w:sz w:val="20"/>
                <w:szCs w:val="20"/>
              </w:rPr>
              <w:t>April 2025-June 2025</w:t>
            </w:r>
          </w:p>
        </w:tc>
        <w:tc>
          <w:tcPr>
            <w:tcW w:w="1710" w:type="dxa"/>
          </w:tcPr>
          <w:p w14:paraId="083109E4" w14:textId="77777777" w:rsidR="00C546B3" w:rsidRPr="00086690" w:rsidRDefault="00C546B3" w:rsidP="00086690">
            <w:pPr>
              <w:jc w:val="center"/>
              <w:rPr>
                <w:rFonts w:eastAsia="Calibri"/>
                <w:sz w:val="20"/>
                <w:szCs w:val="20"/>
              </w:rPr>
            </w:pPr>
            <w:r w:rsidRPr="00086690">
              <w:rPr>
                <w:rFonts w:eastAsia="Calibri"/>
                <w:sz w:val="20"/>
                <w:szCs w:val="20"/>
              </w:rPr>
              <w:t>13</w:t>
            </w:r>
          </w:p>
        </w:tc>
        <w:tc>
          <w:tcPr>
            <w:tcW w:w="1260" w:type="dxa"/>
          </w:tcPr>
          <w:p w14:paraId="5C552BC5" w14:textId="77777777" w:rsidR="00C546B3" w:rsidRPr="00086690" w:rsidRDefault="00C546B3" w:rsidP="00086690">
            <w:pPr>
              <w:jc w:val="center"/>
              <w:rPr>
                <w:rFonts w:eastAsia="Calibri"/>
                <w:sz w:val="20"/>
                <w:szCs w:val="20"/>
              </w:rPr>
            </w:pPr>
            <w:r w:rsidRPr="00086690">
              <w:rPr>
                <w:rFonts w:eastAsia="Calibri"/>
                <w:sz w:val="20"/>
                <w:szCs w:val="20"/>
              </w:rPr>
              <w:t>191</w:t>
            </w:r>
          </w:p>
        </w:tc>
        <w:tc>
          <w:tcPr>
            <w:tcW w:w="1350" w:type="dxa"/>
          </w:tcPr>
          <w:p w14:paraId="4A7D0A65" w14:textId="77777777" w:rsidR="00C546B3" w:rsidRPr="00086690" w:rsidRDefault="00C546B3" w:rsidP="00086690">
            <w:pPr>
              <w:jc w:val="center"/>
              <w:rPr>
                <w:rFonts w:eastAsia="Calibri"/>
                <w:sz w:val="20"/>
                <w:szCs w:val="20"/>
              </w:rPr>
            </w:pPr>
            <w:r w:rsidRPr="00086690">
              <w:rPr>
                <w:rFonts w:eastAsia="Calibri"/>
                <w:sz w:val="20"/>
                <w:szCs w:val="20"/>
              </w:rPr>
              <w:t>111</w:t>
            </w:r>
          </w:p>
        </w:tc>
        <w:tc>
          <w:tcPr>
            <w:tcW w:w="1165" w:type="dxa"/>
          </w:tcPr>
          <w:p w14:paraId="3A0498C3" w14:textId="77777777" w:rsidR="00C546B3" w:rsidRPr="00086690" w:rsidRDefault="00C546B3" w:rsidP="00086690">
            <w:pPr>
              <w:jc w:val="center"/>
              <w:rPr>
                <w:rFonts w:eastAsia="Calibri"/>
                <w:sz w:val="20"/>
                <w:szCs w:val="20"/>
              </w:rPr>
            </w:pPr>
            <w:r w:rsidRPr="00086690">
              <w:rPr>
                <w:rFonts w:eastAsia="Calibri"/>
                <w:sz w:val="20"/>
                <w:szCs w:val="20"/>
              </w:rPr>
              <w:t>302</w:t>
            </w:r>
          </w:p>
        </w:tc>
      </w:tr>
      <w:tr w:rsidR="004D4307" w:rsidRPr="00086690" w14:paraId="79BC791D" w14:textId="4B4F6485" w:rsidTr="004D4307">
        <w:tc>
          <w:tcPr>
            <w:tcW w:w="625" w:type="dxa"/>
          </w:tcPr>
          <w:p w14:paraId="10C99414" w14:textId="77777777" w:rsidR="004D4307" w:rsidRPr="00086690" w:rsidRDefault="004D4307" w:rsidP="00086690">
            <w:pPr>
              <w:rPr>
                <w:rFonts w:eastAsia="Calibri"/>
                <w:sz w:val="20"/>
                <w:szCs w:val="20"/>
              </w:rPr>
            </w:pPr>
            <w:r w:rsidRPr="00086690">
              <w:rPr>
                <w:rFonts w:eastAsia="Calibri"/>
                <w:sz w:val="20"/>
                <w:szCs w:val="20"/>
              </w:rPr>
              <w:t>05</w:t>
            </w:r>
          </w:p>
        </w:tc>
        <w:tc>
          <w:tcPr>
            <w:tcW w:w="3240" w:type="dxa"/>
          </w:tcPr>
          <w:p w14:paraId="204274A5" w14:textId="51A35C5A" w:rsidR="004D4307" w:rsidRPr="00086690" w:rsidRDefault="004D4307" w:rsidP="00086690">
            <w:pPr>
              <w:rPr>
                <w:rFonts w:eastAsia="Calibri"/>
                <w:sz w:val="20"/>
                <w:szCs w:val="20"/>
              </w:rPr>
            </w:pPr>
            <w:r w:rsidRPr="00086690">
              <w:rPr>
                <w:rFonts w:eastAsia="Calibri"/>
                <w:sz w:val="20"/>
                <w:szCs w:val="20"/>
              </w:rPr>
              <w:t>July 2025-Sept 2025</w:t>
            </w:r>
          </w:p>
        </w:tc>
        <w:tc>
          <w:tcPr>
            <w:tcW w:w="1710" w:type="dxa"/>
          </w:tcPr>
          <w:p w14:paraId="3081AC51" w14:textId="031AC10A" w:rsidR="004D4307" w:rsidRPr="00086690" w:rsidRDefault="004D4307" w:rsidP="00086690">
            <w:pPr>
              <w:jc w:val="center"/>
              <w:rPr>
                <w:rFonts w:eastAsia="Calibri"/>
                <w:sz w:val="20"/>
                <w:szCs w:val="20"/>
              </w:rPr>
            </w:pPr>
            <w:r w:rsidRPr="00086690">
              <w:rPr>
                <w:rFonts w:eastAsia="Calibri"/>
                <w:sz w:val="20"/>
                <w:szCs w:val="20"/>
              </w:rPr>
              <w:t>19</w:t>
            </w:r>
          </w:p>
        </w:tc>
        <w:tc>
          <w:tcPr>
            <w:tcW w:w="1260" w:type="dxa"/>
          </w:tcPr>
          <w:p w14:paraId="6D6D0BC0" w14:textId="78396EED" w:rsidR="004D4307" w:rsidRPr="00086690" w:rsidRDefault="004D4307" w:rsidP="00086690">
            <w:pPr>
              <w:jc w:val="center"/>
              <w:rPr>
                <w:rFonts w:eastAsia="Calibri"/>
                <w:sz w:val="20"/>
                <w:szCs w:val="20"/>
              </w:rPr>
            </w:pPr>
            <w:r w:rsidRPr="00086690">
              <w:rPr>
                <w:rFonts w:eastAsia="Calibri"/>
                <w:sz w:val="20"/>
                <w:szCs w:val="20"/>
              </w:rPr>
              <w:t>273</w:t>
            </w:r>
          </w:p>
        </w:tc>
        <w:tc>
          <w:tcPr>
            <w:tcW w:w="1350" w:type="dxa"/>
          </w:tcPr>
          <w:p w14:paraId="41400C46" w14:textId="0660A764" w:rsidR="004D4307" w:rsidRPr="00086690" w:rsidRDefault="004D4307" w:rsidP="00086690">
            <w:pPr>
              <w:jc w:val="center"/>
              <w:rPr>
                <w:rFonts w:eastAsia="Calibri"/>
                <w:sz w:val="20"/>
                <w:szCs w:val="20"/>
              </w:rPr>
            </w:pPr>
            <w:r w:rsidRPr="00086690">
              <w:rPr>
                <w:rFonts w:eastAsia="Calibri"/>
                <w:sz w:val="20"/>
                <w:szCs w:val="20"/>
              </w:rPr>
              <w:t>121</w:t>
            </w:r>
          </w:p>
        </w:tc>
        <w:tc>
          <w:tcPr>
            <w:tcW w:w="1165" w:type="dxa"/>
          </w:tcPr>
          <w:p w14:paraId="3FD011F7" w14:textId="78090CB5" w:rsidR="004D4307" w:rsidRPr="00086690" w:rsidRDefault="004D4307" w:rsidP="00086690">
            <w:pPr>
              <w:jc w:val="center"/>
              <w:rPr>
                <w:rFonts w:eastAsia="Calibri"/>
                <w:sz w:val="20"/>
                <w:szCs w:val="20"/>
              </w:rPr>
            </w:pPr>
            <w:r w:rsidRPr="00086690">
              <w:rPr>
                <w:rFonts w:eastAsia="Calibri"/>
                <w:sz w:val="20"/>
                <w:szCs w:val="20"/>
              </w:rPr>
              <w:t>394</w:t>
            </w:r>
          </w:p>
        </w:tc>
      </w:tr>
      <w:tr w:rsidR="00E631B5" w:rsidRPr="00086690" w14:paraId="1E88FE2D" w14:textId="77777777" w:rsidTr="008B2A66">
        <w:tc>
          <w:tcPr>
            <w:tcW w:w="3865" w:type="dxa"/>
            <w:gridSpan w:val="2"/>
          </w:tcPr>
          <w:p w14:paraId="0A5006ED" w14:textId="05194B0C" w:rsidR="00E631B5" w:rsidRPr="00086690" w:rsidRDefault="00E631B5" w:rsidP="00086690">
            <w:pPr>
              <w:jc w:val="center"/>
              <w:rPr>
                <w:rFonts w:eastAsia="Calibri"/>
                <w:b/>
                <w:bCs/>
                <w:sz w:val="20"/>
                <w:szCs w:val="20"/>
              </w:rPr>
            </w:pPr>
            <w:r w:rsidRPr="00086690">
              <w:rPr>
                <w:rFonts w:eastAsia="Calibri"/>
                <w:b/>
                <w:bCs/>
                <w:sz w:val="20"/>
                <w:szCs w:val="20"/>
              </w:rPr>
              <w:t>Total</w:t>
            </w:r>
          </w:p>
        </w:tc>
        <w:tc>
          <w:tcPr>
            <w:tcW w:w="1710" w:type="dxa"/>
          </w:tcPr>
          <w:p w14:paraId="3B266482" w14:textId="1ABC80E4" w:rsidR="00E631B5" w:rsidRPr="00086690" w:rsidDel="00045BD1" w:rsidRDefault="00E631B5" w:rsidP="00086690">
            <w:pPr>
              <w:jc w:val="center"/>
              <w:rPr>
                <w:rFonts w:eastAsia="Calibri"/>
                <w:b/>
                <w:bCs/>
                <w:sz w:val="20"/>
                <w:szCs w:val="20"/>
              </w:rPr>
            </w:pPr>
            <w:r w:rsidRPr="00086690">
              <w:rPr>
                <w:rFonts w:eastAsia="Calibri"/>
                <w:b/>
                <w:bCs/>
                <w:sz w:val="20"/>
                <w:szCs w:val="20"/>
              </w:rPr>
              <w:t>170</w:t>
            </w:r>
          </w:p>
        </w:tc>
        <w:tc>
          <w:tcPr>
            <w:tcW w:w="1260" w:type="dxa"/>
          </w:tcPr>
          <w:p w14:paraId="4AEA93EB" w14:textId="3C552449" w:rsidR="00E631B5" w:rsidRPr="00086690" w:rsidRDefault="00E631B5" w:rsidP="00086690">
            <w:pPr>
              <w:jc w:val="center"/>
              <w:rPr>
                <w:rFonts w:eastAsia="Calibri"/>
                <w:b/>
                <w:bCs/>
                <w:sz w:val="20"/>
                <w:szCs w:val="20"/>
              </w:rPr>
            </w:pPr>
            <w:r w:rsidRPr="00086690">
              <w:rPr>
                <w:rFonts w:eastAsia="Calibri"/>
                <w:b/>
                <w:bCs/>
                <w:sz w:val="20"/>
                <w:szCs w:val="20"/>
              </w:rPr>
              <w:t>2,228</w:t>
            </w:r>
          </w:p>
        </w:tc>
        <w:tc>
          <w:tcPr>
            <w:tcW w:w="1350" w:type="dxa"/>
          </w:tcPr>
          <w:p w14:paraId="24396F5F" w14:textId="4B6FD458" w:rsidR="00E631B5" w:rsidRPr="00086690" w:rsidRDefault="00E631B5" w:rsidP="00086690">
            <w:pPr>
              <w:jc w:val="center"/>
              <w:rPr>
                <w:rFonts w:eastAsia="Calibri"/>
                <w:b/>
                <w:bCs/>
                <w:sz w:val="20"/>
                <w:szCs w:val="20"/>
              </w:rPr>
            </w:pPr>
            <w:r w:rsidRPr="00086690">
              <w:rPr>
                <w:rFonts w:eastAsia="Calibri"/>
                <w:b/>
                <w:bCs/>
                <w:sz w:val="20"/>
                <w:szCs w:val="20"/>
              </w:rPr>
              <w:t>648</w:t>
            </w:r>
          </w:p>
        </w:tc>
        <w:tc>
          <w:tcPr>
            <w:tcW w:w="1165" w:type="dxa"/>
          </w:tcPr>
          <w:p w14:paraId="4A72508D" w14:textId="24724DF6" w:rsidR="00E631B5" w:rsidRPr="00086690" w:rsidRDefault="00E631B5" w:rsidP="00086690">
            <w:pPr>
              <w:jc w:val="center"/>
              <w:rPr>
                <w:rFonts w:eastAsia="Calibri"/>
                <w:b/>
                <w:bCs/>
                <w:sz w:val="20"/>
                <w:szCs w:val="20"/>
              </w:rPr>
            </w:pPr>
            <w:r w:rsidRPr="00086690">
              <w:rPr>
                <w:rFonts w:eastAsia="Calibri"/>
                <w:b/>
                <w:bCs/>
                <w:sz w:val="20"/>
                <w:szCs w:val="20"/>
              </w:rPr>
              <w:t>2</w:t>
            </w:r>
            <w:r w:rsidR="00305365" w:rsidRPr="00086690">
              <w:rPr>
                <w:rFonts w:eastAsia="Calibri"/>
                <w:b/>
                <w:bCs/>
                <w:sz w:val="20"/>
                <w:szCs w:val="20"/>
              </w:rPr>
              <w:t>,</w:t>
            </w:r>
            <w:r w:rsidRPr="00086690">
              <w:rPr>
                <w:rFonts w:eastAsia="Calibri"/>
                <w:b/>
                <w:bCs/>
                <w:sz w:val="20"/>
                <w:szCs w:val="20"/>
              </w:rPr>
              <w:t>876</w:t>
            </w:r>
          </w:p>
        </w:tc>
      </w:tr>
    </w:tbl>
    <w:p w14:paraId="6DDD3B15" w14:textId="77777777" w:rsidR="00E30C73" w:rsidRPr="00086690" w:rsidRDefault="00E30C73" w:rsidP="00086690">
      <w:pPr>
        <w:sectPr w:rsidR="00E30C73" w:rsidRPr="00086690" w:rsidSect="00763A98">
          <w:headerReference w:type="default" r:id="rId41"/>
          <w:footerReference w:type="default" r:id="rId42"/>
          <w:pgSz w:w="11910" w:h="16840" w:code="9"/>
          <w:pgMar w:top="1440" w:right="1152" w:bottom="1440" w:left="1138" w:header="720" w:footer="691" w:gutter="0"/>
          <w:cols w:space="720"/>
          <w:docGrid w:linePitch="299"/>
        </w:sectPr>
      </w:pPr>
    </w:p>
    <w:p w14:paraId="7CBDB848" w14:textId="25C5AACB" w:rsidR="0071032E" w:rsidRPr="0071032E" w:rsidRDefault="0071032E" w:rsidP="00086690">
      <w:pPr>
        <w:pStyle w:val="Caption"/>
        <w:keepNext/>
      </w:pPr>
      <w:bookmarkStart w:id="104" w:name="_Toc199771035"/>
      <w:bookmarkStart w:id="105" w:name="_Toc214190521"/>
      <w:bookmarkStart w:id="106" w:name="_Hlk209696595"/>
      <w:r>
        <w:rPr>
          <w:szCs w:val="22"/>
        </w:rPr>
        <w:lastRenderedPageBreak/>
        <w:t>T</w:t>
      </w:r>
      <w:r w:rsidR="009B1D98" w:rsidRPr="00AC50BF">
        <w:rPr>
          <w:szCs w:val="22"/>
        </w:rPr>
        <w:t xml:space="preserve">able </w:t>
      </w:r>
      <w:r w:rsidR="009B1D98" w:rsidRPr="00B05C60">
        <w:rPr>
          <w:szCs w:val="22"/>
        </w:rPr>
        <w:fldChar w:fldCharType="begin"/>
      </w:r>
      <w:r w:rsidR="009B1D98" w:rsidRPr="00AC50BF">
        <w:rPr>
          <w:szCs w:val="22"/>
        </w:rPr>
        <w:instrText xml:space="preserve"> SEQ Table \* ARABIC </w:instrText>
      </w:r>
      <w:r w:rsidR="009B1D98" w:rsidRPr="00B05C60">
        <w:rPr>
          <w:szCs w:val="22"/>
        </w:rPr>
        <w:fldChar w:fldCharType="separate"/>
      </w:r>
      <w:r w:rsidR="00DF23F5">
        <w:rPr>
          <w:noProof/>
          <w:szCs w:val="22"/>
        </w:rPr>
        <w:t>10</w:t>
      </w:r>
      <w:r w:rsidR="009B1D98" w:rsidRPr="00B05C60">
        <w:rPr>
          <w:szCs w:val="22"/>
        </w:rPr>
        <w:fldChar w:fldCharType="end"/>
      </w:r>
      <w:r w:rsidR="009B1D98" w:rsidRPr="00AC50BF">
        <w:rPr>
          <w:szCs w:val="22"/>
        </w:rPr>
        <w:t>:Sample of Public Consultation</w:t>
      </w:r>
      <w:bookmarkEnd w:id="104"/>
      <w:bookmarkEnd w:id="105"/>
    </w:p>
    <w:tbl>
      <w:tblPr>
        <w:tblStyle w:val="TableGrid"/>
        <w:tblpPr w:leftFromText="180" w:rightFromText="180" w:vertAnchor="text" w:tblpXSpec="center" w:tblpY="1"/>
        <w:tblOverlap w:val="never"/>
        <w:tblW w:w="15475" w:type="dxa"/>
        <w:tblLayout w:type="fixed"/>
        <w:tblLook w:val="04A0" w:firstRow="1" w:lastRow="0" w:firstColumn="1" w:lastColumn="0" w:noHBand="0" w:noVBand="1"/>
      </w:tblPr>
      <w:tblGrid>
        <w:gridCol w:w="436"/>
        <w:gridCol w:w="1281"/>
        <w:gridCol w:w="1110"/>
        <w:gridCol w:w="2981"/>
        <w:gridCol w:w="3256"/>
        <w:gridCol w:w="2271"/>
        <w:gridCol w:w="4140"/>
      </w:tblGrid>
      <w:tr w:rsidR="00763A98" w:rsidRPr="00086690" w14:paraId="5DBFD004" w14:textId="77777777" w:rsidTr="00086690">
        <w:trPr>
          <w:trHeight w:val="512"/>
        </w:trPr>
        <w:tc>
          <w:tcPr>
            <w:tcW w:w="436" w:type="dxa"/>
            <w:vMerge w:val="restart"/>
          </w:tcPr>
          <w:p w14:paraId="2D80B090" w14:textId="77777777" w:rsidR="00763A98" w:rsidRPr="00086690" w:rsidRDefault="00763A98" w:rsidP="00086690">
            <w:pPr>
              <w:jc w:val="center"/>
              <w:rPr>
                <w:b/>
                <w:bCs/>
                <w:sz w:val="20"/>
                <w:szCs w:val="20"/>
              </w:rPr>
            </w:pPr>
            <w:bookmarkStart w:id="107" w:name="_Hlk209516211"/>
            <w:bookmarkEnd w:id="106"/>
            <w:r w:rsidRPr="00086690">
              <w:rPr>
                <w:b/>
                <w:bCs/>
                <w:sz w:val="20"/>
                <w:szCs w:val="20"/>
              </w:rPr>
              <w:t>SL No</w:t>
            </w:r>
          </w:p>
        </w:tc>
        <w:tc>
          <w:tcPr>
            <w:tcW w:w="1281" w:type="dxa"/>
            <w:vMerge w:val="restart"/>
          </w:tcPr>
          <w:p w14:paraId="3D024EDE" w14:textId="77777777" w:rsidR="00763A98" w:rsidRPr="00086690" w:rsidRDefault="00763A98" w:rsidP="00086690">
            <w:pPr>
              <w:jc w:val="center"/>
              <w:rPr>
                <w:b/>
                <w:bCs/>
                <w:sz w:val="20"/>
                <w:szCs w:val="20"/>
              </w:rPr>
            </w:pPr>
            <w:proofErr w:type="spellStart"/>
            <w:r w:rsidRPr="00086690">
              <w:rPr>
                <w:b/>
                <w:bCs/>
                <w:sz w:val="20"/>
                <w:szCs w:val="20"/>
              </w:rPr>
              <w:t>Pourashava</w:t>
            </w:r>
            <w:proofErr w:type="spellEnd"/>
          </w:p>
          <w:p w14:paraId="1C986A3A" w14:textId="77777777" w:rsidR="00763A98" w:rsidRPr="00086690" w:rsidRDefault="00763A98" w:rsidP="00086690">
            <w:pPr>
              <w:jc w:val="center"/>
              <w:rPr>
                <w:b/>
                <w:bCs/>
                <w:sz w:val="20"/>
                <w:szCs w:val="20"/>
              </w:rPr>
            </w:pPr>
            <w:r w:rsidRPr="00086690">
              <w:rPr>
                <w:b/>
                <w:bCs/>
                <w:sz w:val="20"/>
                <w:szCs w:val="20"/>
              </w:rPr>
              <w:t>name</w:t>
            </w:r>
          </w:p>
        </w:tc>
        <w:tc>
          <w:tcPr>
            <w:tcW w:w="1110" w:type="dxa"/>
            <w:vMerge w:val="restart"/>
          </w:tcPr>
          <w:p w14:paraId="1E2FE2CD" w14:textId="77777777" w:rsidR="00763A98" w:rsidRPr="00086690" w:rsidRDefault="00763A98" w:rsidP="00086690">
            <w:pPr>
              <w:jc w:val="center"/>
              <w:rPr>
                <w:b/>
                <w:bCs/>
                <w:sz w:val="20"/>
                <w:szCs w:val="20"/>
              </w:rPr>
            </w:pPr>
            <w:r w:rsidRPr="00086690">
              <w:rPr>
                <w:b/>
                <w:bCs/>
                <w:sz w:val="20"/>
                <w:szCs w:val="20"/>
              </w:rPr>
              <w:t>Public consultation meeting date</w:t>
            </w:r>
          </w:p>
        </w:tc>
        <w:tc>
          <w:tcPr>
            <w:tcW w:w="2981" w:type="dxa"/>
            <w:vMerge w:val="restart"/>
          </w:tcPr>
          <w:p w14:paraId="2E1CA100" w14:textId="77777777" w:rsidR="00763A98" w:rsidRPr="00086690" w:rsidRDefault="00763A98" w:rsidP="00086690">
            <w:pPr>
              <w:jc w:val="center"/>
              <w:rPr>
                <w:b/>
                <w:bCs/>
                <w:sz w:val="20"/>
                <w:szCs w:val="20"/>
              </w:rPr>
            </w:pPr>
            <w:r w:rsidRPr="00086690">
              <w:rPr>
                <w:b/>
                <w:bCs/>
                <w:sz w:val="20"/>
                <w:szCs w:val="20"/>
              </w:rPr>
              <w:t>Pic of PC meeting</w:t>
            </w:r>
          </w:p>
        </w:tc>
        <w:tc>
          <w:tcPr>
            <w:tcW w:w="3256" w:type="dxa"/>
            <w:vMerge w:val="restart"/>
          </w:tcPr>
          <w:p w14:paraId="1B593E44" w14:textId="77777777" w:rsidR="00763A98" w:rsidRPr="00086690" w:rsidRDefault="00763A98" w:rsidP="00086690">
            <w:pPr>
              <w:jc w:val="center"/>
              <w:rPr>
                <w:b/>
                <w:bCs/>
                <w:sz w:val="20"/>
                <w:szCs w:val="20"/>
              </w:rPr>
            </w:pPr>
            <w:proofErr w:type="spellStart"/>
            <w:r w:rsidRPr="00086690">
              <w:rPr>
                <w:b/>
                <w:bCs/>
                <w:sz w:val="20"/>
                <w:szCs w:val="20"/>
              </w:rPr>
              <w:t>Attendence</w:t>
            </w:r>
            <w:proofErr w:type="spellEnd"/>
            <w:r w:rsidRPr="00086690">
              <w:rPr>
                <w:b/>
                <w:bCs/>
                <w:sz w:val="20"/>
                <w:szCs w:val="20"/>
              </w:rPr>
              <w:t xml:space="preserve"> of PC meeting</w:t>
            </w:r>
          </w:p>
        </w:tc>
        <w:tc>
          <w:tcPr>
            <w:tcW w:w="6411" w:type="dxa"/>
            <w:gridSpan w:val="2"/>
          </w:tcPr>
          <w:p w14:paraId="49B67232" w14:textId="51322932" w:rsidR="00763A98" w:rsidRPr="00086690" w:rsidRDefault="00763A98" w:rsidP="00086690">
            <w:pPr>
              <w:jc w:val="center"/>
              <w:rPr>
                <w:b/>
                <w:bCs/>
                <w:sz w:val="20"/>
                <w:szCs w:val="20"/>
              </w:rPr>
            </w:pPr>
            <w:r w:rsidRPr="00086690">
              <w:rPr>
                <w:b/>
                <w:bCs/>
                <w:sz w:val="20"/>
                <w:szCs w:val="20"/>
              </w:rPr>
              <w:t xml:space="preserve">Key points from the consultation meetings </w:t>
            </w:r>
          </w:p>
        </w:tc>
      </w:tr>
      <w:tr w:rsidR="00AF57A3" w:rsidRPr="00086690" w14:paraId="7A8ED654" w14:textId="77777777" w:rsidTr="00086690">
        <w:trPr>
          <w:trHeight w:val="883"/>
        </w:trPr>
        <w:tc>
          <w:tcPr>
            <w:tcW w:w="436" w:type="dxa"/>
            <w:vMerge/>
          </w:tcPr>
          <w:p w14:paraId="5680C432" w14:textId="77777777" w:rsidR="00763A98" w:rsidRPr="00086690" w:rsidRDefault="00763A98" w:rsidP="00086690">
            <w:pPr>
              <w:jc w:val="center"/>
              <w:rPr>
                <w:b/>
                <w:bCs/>
                <w:sz w:val="20"/>
                <w:szCs w:val="20"/>
              </w:rPr>
            </w:pPr>
          </w:p>
        </w:tc>
        <w:tc>
          <w:tcPr>
            <w:tcW w:w="1281" w:type="dxa"/>
            <w:vMerge/>
          </w:tcPr>
          <w:p w14:paraId="24F384BD" w14:textId="77777777" w:rsidR="00763A98" w:rsidRPr="00086690" w:rsidRDefault="00763A98" w:rsidP="00086690">
            <w:pPr>
              <w:jc w:val="center"/>
              <w:rPr>
                <w:b/>
                <w:bCs/>
                <w:sz w:val="20"/>
                <w:szCs w:val="20"/>
              </w:rPr>
            </w:pPr>
          </w:p>
        </w:tc>
        <w:tc>
          <w:tcPr>
            <w:tcW w:w="1110" w:type="dxa"/>
            <w:vMerge/>
          </w:tcPr>
          <w:p w14:paraId="2D380095" w14:textId="77777777" w:rsidR="00763A98" w:rsidRPr="00086690" w:rsidRDefault="00763A98" w:rsidP="00086690">
            <w:pPr>
              <w:jc w:val="center"/>
              <w:rPr>
                <w:b/>
                <w:bCs/>
                <w:sz w:val="20"/>
                <w:szCs w:val="20"/>
              </w:rPr>
            </w:pPr>
          </w:p>
        </w:tc>
        <w:tc>
          <w:tcPr>
            <w:tcW w:w="2981" w:type="dxa"/>
            <w:vMerge/>
          </w:tcPr>
          <w:p w14:paraId="587B1743" w14:textId="77777777" w:rsidR="00763A98" w:rsidRPr="00086690" w:rsidRDefault="00763A98" w:rsidP="00086690">
            <w:pPr>
              <w:jc w:val="center"/>
              <w:rPr>
                <w:b/>
                <w:bCs/>
                <w:sz w:val="20"/>
                <w:szCs w:val="20"/>
              </w:rPr>
            </w:pPr>
          </w:p>
        </w:tc>
        <w:tc>
          <w:tcPr>
            <w:tcW w:w="3256" w:type="dxa"/>
            <w:vMerge/>
          </w:tcPr>
          <w:p w14:paraId="05385BF5" w14:textId="77777777" w:rsidR="00763A98" w:rsidRPr="00086690" w:rsidRDefault="00763A98" w:rsidP="00086690">
            <w:pPr>
              <w:jc w:val="center"/>
              <w:rPr>
                <w:b/>
                <w:bCs/>
                <w:sz w:val="20"/>
                <w:szCs w:val="20"/>
              </w:rPr>
            </w:pPr>
          </w:p>
        </w:tc>
        <w:tc>
          <w:tcPr>
            <w:tcW w:w="2271" w:type="dxa"/>
          </w:tcPr>
          <w:p w14:paraId="5E2C67B8" w14:textId="623DC2DD" w:rsidR="00763A98" w:rsidRPr="00086690" w:rsidRDefault="00DD5CAB" w:rsidP="00086690">
            <w:pPr>
              <w:jc w:val="center"/>
              <w:rPr>
                <w:b/>
                <w:bCs/>
                <w:sz w:val="20"/>
                <w:szCs w:val="20"/>
              </w:rPr>
            </w:pPr>
            <w:r w:rsidRPr="00086690">
              <w:rPr>
                <w:b/>
                <w:bCs/>
                <w:sz w:val="20"/>
                <w:szCs w:val="20"/>
              </w:rPr>
              <w:t xml:space="preserve">Key </w:t>
            </w:r>
            <w:r w:rsidR="00763A98" w:rsidRPr="00086690">
              <w:rPr>
                <w:b/>
                <w:bCs/>
                <w:sz w:val="20"/>
                <w:szCs w:val="20"/>
              </w:rPr>
              <w:t>Concerns of the Participants</w:t>
            </w:r>
          </w:p>
        </w:tc>
        <w:tc>
          <w:tcPr>
            <w:tcW w:w="4140" w:type="dxa"/>
          </w:tcPr>
          <w:p w14:paraId="6893F401" w14:textId="6CC76473" w:rsidR="00763A98" w:rsidRPr="00086690" w:rsidRDefault="00DD5CAB" w:rsidP="00086690">
            <w:pPr>
              <w:jc w:val="center"/>
              <w:rPr>
                <w:b/>
                <w:bCs/>
                <w:sz w:val="20"/>
                <w:szCs w:val="20"/>
              </w:rPr>
            </w:pPr>
            <w:r w:rsidRPr="00086690">
              <w:rPr>
                <w:b/>
                <w:bCs/>
                <w:sz w:val="20"/>
                <w:szCs w:val="20"/>
              </w:rPr>
              <w:t xml:space="preserve">Key </w:t>
            </w:r>
            <w:r w:rsidR="00763A98" w:rsidRPr="00086690">
              <w:rPr>
                <w:b/>
                <w:bCs/>
                <w:sz w:val="20"/>
                <w:szCs w:val="20"/>
              </w:rPr>
              <w:t>Responses of the Facilitators</w:t>
            </w:r>
          </w:p>
        </w:tc>
      </w:tr>
      <w:tr w:rsidR="00C13608" w:rsidRPr="00086690" w14:paraId="6C397CC3" w14:textId="77777777" w:rsidTr="00086690">
        <w:trPr>
          <w:trHeight w:val="3140"/>
        </w:trPr>
        <w:tc>
          <w:tcPr>
            <w:tcW w:w="436" w:type="dxa"/>
            <w:tcBorders>
              <w:bottom w:val="single" w:sz="4" w:space="0" w:color="auto"/>
            </w:tcBorders>
          </w:tcPr>
          <w:p w14:paraId="397C96AA" w14:textId="77777777" w:rsidR="003503CB" w:rsidRPr="00086690" w:rsidRDefault="003503CB" w:rsidP="00086690">
            <w:pPr>
              <w:jc w:val="both"/>
              <w:rPr>
                <w:sz w:val="20"/>
                <w:szCs w:val="20"/>
              </w:rPr>
            </w:pPr>
            <w:bookmarkStart w:id="108" w:name="_Hlk209534941"/>
            <w:r w:rsidRPr="00086690">
              <w:rPr>
                <w:sz w:val="20"/>
                <w:szCs w:val="20"/>
              </w:rPr>
              <w:t>1</w:t>
            </w:r>
          </w:p>
        </w:tc>
        <w:tc>
          <w:tcPr>
            <w:tcW w:w="1281" w:type="dxa"/>
            <w:tcBorders>
              <w:bottom w:val="single" w:sz="4" w:space="0" w:color="auto"/>
            </w:tcBorders>
          </w:tcPr>
          <w:p w14:paraId="61F1A8C7" w14:textId="77777777" w:rsidR="003503CB" w:rsidRPr="00086690" w:rsidRDefault="003503CB" w:rsidP="00086690">
            <w:pPr>
              <w:jc w:val="both"/>
              <w:rPr>
                <w:sz w:val="20"/>
                <w:szCs w:val="20"/>
              </w:rPr>
            </w:pPr>
            <w:r w:rsidRPr="00086690">
              <w:rPr>
                <w:sz w:val="20"/>
                <w:szCs w:val="20"/>
              </w:rPr>
              <w:t>Madan</w:t>
            </w:r>
          </w:p>
          <w:p w14:paraId="79BF2CEA" w14:textId="77777777" w:rsidR="003503CB" w:rsidRPr="00086690" w:rsidRDefault="003503CB" w:rsidP="00086690">
            <w:pPr>
              <w:rPr>
                <w:sz w:val="20"/>
                <w:szCs w:val="20"/>
              </w:rPr>
            </w:pPr>
          </w:p>
          <w:p w14:paraId="29B58440" w14:textId="77777777" w:rsidR="003503CB" w:rsidRPr="00086690" w:rsidRDefault="003503CB" w:rsidP="00086690">
            <w:pPr>
              <w:rPr>
                <w:sz w:val="20"/>
                <w:szCs w:val="20"/>
              </w:rPr>
            </w:pPr>
          </w:p>
          <w:p w14:paraId="0105026D" w14:textId="77777777" w:rsidR="003503CB" w:rsidRPr="00086690" w:rsidRDefault="003503CB" w:rsidP="00086690">
            <w:pPr>
              <w:rPr>
                <w:sz w:val="20"/>
                <w:szCs w:val="20"/>
              </w:rPr>
            </w:pPr>
          </w:p>
          <w:p w14:paraId="3F9735E1" w14:textId="77777777" w:rsidR="003503CB" w:rsidRPr="00086690" w:rsidRDefault="003503CB" w:rsidP="00086690">
            <w:pPr>
              <w:rPr>
                <w:sz w:val="20"/>
                <w:szCs w:val="20"/>
              </w:rPr>
            </w:pPr>
          </w:p>
          <w:p w14:paraId="004D7F5B" w14:textId="77777777" w:rsidR="003503CB" w:rsidRPr="00086690" w:rsidRDefault="003503CB" w:rsidP="00086690">
            <w:pPr>
              <w:rPr>
                <w:sz w:val="20"/>
                <w:szCs w:val="20"/>
              </w:rPr>
            </w:pPr>
          </w:p>
          <w:p w14:paraId="0ED36850" w14:textId="77777777" w:rsidR="003503CB" w:rsidRPr="00086690" w:rsidRDefault="003503CB" w:rsidP="00086690">
            <w:pPr>
              <w:rPr>
                <w:sz w:val="20"/>
                <w:szCs w:val="20"/>
              </w:rPr>
            </w:pPr>
          </w:p>
          <w:p w14:paraId="6C1DE1E4" w14:textId="77777777" w:rsidR="003503CB" w:rsidRPr="00086690" w:rsidRDefault="003503CB" w:rsidP="00086690">
            <w:pPr>
              <w:rPr>
                <w:sz w:val="20"/>
                <w:szCs w:val="20"/>
              </w:rPr>
            </w:pPr>
          </w:p>
          <w:p w14:paraId="4981F68E" w14:textId="77777777" w:rsidR="003503CB" w:rsidRPr="00086690" w:rsidRDefault="003503CB" w:rsidP="00086690">
            <w:pPr>
              <w:rPr>
                <w:sz w:val="20"/>
                <w:szCs w:val="20"/>
              </w:rPr>
            </w:pPr>
          </w:p>
          <w:p w14:paraId="3AEBEBF4" w14:textId="77777777" w:rsidR="003503CB" w:rsidRPr="00086690" w:rsidRDefault="003503CB" w:rsidP="00086690">
            <w:pPr>
              <w:rPr>
                <w:sz w:val="20"/>
                <w:szCs w:val="20"/>
              </w:rPr>
            </w:pPr>
          </w:p>
          <w:p w14:paraId="12FFCE19" w14:textId="77777777" w:rsidR="003503CB" w:rsidRPr="00086690" w:rsidRDefault="003503CB" w:rsidP="00086690">
            <w:pPr>
              <w:rPr>
                <w:sz w:val="20"/>
                <w:szCs w:val="20"/>
              </w:rPr>
            </w:pPr>
          </w:p>
          <w:p w14:paraId="57F69321" w14:textId="77777777" w:rsidR="003503CB" w:rsidRPr="00086690" w:rsidRDefault="003503CB" w:rsidP="00086690">
            <w:pPr>
              <w:rPr>
                <w:sz w:val="20"/>
                <w:szCs w:val="20"/>
              </w:rPr>
            </w:pPr>
          </w:p>
          <w:p w14:paraId="60105C37" w14:textId="77777777" w:rsidR="003503CB" w:rsidRPr="00086690" w:rsidRDefault="003503CB" w:rsidP="00086690">
            <w:pPr>
              <w:rPr>
                <w:sz w:val="20"/>
                <w:szCs w:val="20"/>
              </w:rPr>
            </w:pPr>
          </w:p>
          <w:p w14:paraId="3C0332EC" w14:textId="77777777" w:rsidR="003503CB" w:rsidRPr="00086690" w:rsidRDefault="003503CB" w:rsidP="00086690">
            <w:pPr>
              <w:jc w:val="center"/>
              <w:rPr>
                <w:sz w:val="20"/>
                <w:szCs w:val="20"/>
              </w:rPr>
            </w:pPr>
          </w:p>
          <w:p w14:paraId="6ACD26A0" w14:textId="77777777" w:rsidR="003503CB" w:rsidRPr="00086690" w:rsidRDefault="003503CB" w:rsidP="00086690">
            <w:pPr>
              <w:jc w:val="center"/>
              <w:rPr>
                <w:sz w:val="20"/>
                <w:szCs w:val="20"/>
              </w:rPr>
            </w:pPr>
          </w:p>
          <w:p w14:paraId="1D43E198" w14:textId="77777777" w:rsidR="003503CB" w:rsidRPr="00086690" w:rsidRDefault="003503CB" w:rsidP="00086690">
            <w:pPr>
              <w:jc w:val="center"/>
              <w:rPr>
                <w:sz w:val="20"/>
                <w:szCs w:val="20"/>
              </w:rPr>
            </w:pPr>
          </w:p>
          <w:p w14:paraId="34CE33F6" w14:textId="77777777" w:rsidR="003503CB" w:rsidRPr="00086690" w:rsidRDefault="003503CB" w:rsidP="00086690">
            <w:pPr>
              <w:jc w:val="center"/>
              <w:rPr>
                <w:sz w:val="20"/>
                <w:szCs w:val="20"/>
              </w:rPr>
            </w:pPr>
          </w:p>
          <w:p w14:paraId="1B87ECAE" w14:textId="77777777" w:rsidR="003503CB" w:rsidRPr="00086690" w:rsidRDefault="003503CB" w:rsidP="00086690">
            <w:pPr>
              <w:jc w:val="center"/>
              <w:rPr>
                <w:sz w:val="20"/>
                <w:szCs w:val="20"/>
              </w:rPr>
            </w:pPr>
          </w:p>
          <w:p w14:paraId="7BACCF0C" w14:textId="176AAEBE" w:rsidR="003503CB" w:rsidRPr="00086690" w:rsidRDefault="003503CB" w:rsidP="00086690">
            <w:pPr>
              <w:jc w:val="center"/>
              <w:rPr>
                <w:sz w:val="20"/>
                <w:szCs w:val="20"/>
              </w:rPr>
            </w:pPr>
          </w:p>
        </w:tc>
        <w:tc>
          <w:tcPr>
            <w:tcW w:w="1110" w:type="dxa"/>
            <w:tcBorders>
              <w:bottom w:val="single" w:sz="4" w:space="0" w:color="auto"/>
            </w:tcBorders>
          </w:tcPr>
          <w:p w14:paraId="2F8FF0A7" w14:textId="5010896A" w:rsidR="003503CB" w:rsidRPr="00086690" w:rsidRDefault="003503CB" w:rsidP="00086690">
            <w:pPr>
              <w:jc w:val="both"/>
              <w:rPr>
                <w:sz w:val="20"/>
                <w:szCs w:val="20"/>
              </w:rPr>
            </w:pPr>
            <w:r w:rsidRPr="00086690">
              <w:rPr>
                <w:sz w:val="20"/>
                <w:szCs w:val="20"/>
              </w:rPr>
              <w:t>24.04.25</w:t>
            </w:r>
          </w:p>
        </w:tc>
        <w:tc>
          <w:tcPr>
            <w:tcW w:w="2981" w:type="dxa"/>
            <w:tcBorders>
              <w:bottom w:val="single" w:sz="4" w:space="0" w:color="auto"/>
            </w:tcBorders>
          </w:tcPr>
          <w:p w14:paraId="401002B8" w14:textId="28A91931" w:rsidR="003503CB" w:rsidRPr="00086690" w:rsidRDefault="003503CB" w:rsidP="00086690">
            <w:pPr>
              <w:jc w:val="both"/>
              <w:rPr>
                <w:sz w:val="20"/>
                <w:szCs w:val="20"/>
              </w:rPr>
            </w:pPr>
            <w:r w:rsidRPr="00086690">
              <w:rPr>
                <w:noProof/>
                <w:sz w:val="20"/>
                <w:szCs w:val="20"/>
              </w:rPr>
              <w:drawing>
                <wp:anchor distT="0" distB="0" distL="114300" distR="114300" simplePos="0" relativeHeight="252242944" behindDoc="0" locked="0" layoutInCell="1" allowOverlap="1" wp14:anchorId="471BAE68" wp14:editId="2CCF0068">
                  <wp:simplePos x="0" y="0"/>
                  <wp:positionH relativeFrom="column">
                    <wp:posOffset>635</wp:posOffset>
                  </wp:positionH>
                  <wp:positionV relativeFrom="paragraph">
                    <wp:posOffset>17145</wp:posOffset>
                  </wp:positionV>
                  <wp:extent cx="1804976" cy="2247900"/>
                  <wp:effectExtent l="0" t="0" r="5080" b="0"/>
                  <wp:wrapNone/>
                  <wp:docPr id="17727289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19192" cy="2265605"/>
                          </a:xfrm>
                          <a:prstGeom prst="rect">
                            <a:avLst/>
                          </a:prstGeom>
                          <a:noFill/>
                        </pic:spPr>
                      </pic:pic>
                    </a:graphicData>
                  </a:graphic>
                  <wp14:sizeRelH relativeFrom="margin">
                    <wp14:pctWidth>0</wp14:pctWidth>
                  </wp14:sizeRelH>
                  <wp14:sizeRelV relativeFrom="margin">
                    <wp14:pctHeight>0</wp14:pctHeight>
                  </wp14:sizeRelV>
                </wp:anchor>
              </w:drawing>
            </w:r>
          </w:p>
        </w:tc>
        <w:tc>
          <w:tcPr>
            <w:tcW w:w="3256" w:type="dxa"/>
            <w:tcBorders>
              <w:bottom w:val="single" w:sz="4" w:space="0" w:color="auto"/>
            </w:tcBorders>
          </w:tcPr>
          <w:p w14:paraId="414534B2" w14:textId="1E0B7365" w:rsidR="003503CB" w:rsidRPr="00086690" w:rsidRDefault="003503CB" w:rsidP="00086690">
            <w:pPr>
              <w:jc w:val="both"/>
              <w:rPr>
                <w:sz w:val="20"/>
                <w:szCs w:val="20"/>
              </w:rPr>
            </w:pPr>
            <w:r w:rsidRPr="00086690">
              <w:rPr>
                <w:noProof/>
                <w:sz w:val="20"/>
                <w:szCs w:val="20"/>
              </w:rPr>
              <w:drawing>
                <wp:anchor distT="0" distB="0" distL="114300" distR="114300" simplePos="0" relativeHeight="252243968" behindDoc="0" locked="0" layoutInCell="1" allowOverlap="1" wp14:anchorId="11744A6E" wp14:editId="0C29A73F">
                  <wp:simplePos x="0" y="0"/>
                  <wp:positionH relativeFrom="column">
                    <wp:posOffset>-6350</wp:posOffset>
                  </wp:positionH>
                  <wp:positionV relativeFrom="paragraph">
                    <wp:posOffset>55245</wp:posOffset>
                  </wp:positionV>
                  <wp:extent cx="1966595" cy="2200275"/>
                  <wp:effectExtent l="0" t="0" r="0" b="9525"/>
                  <wp:wrapNone/>
                  <wp:docPr id="124072177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72230" cy="2206580"/>
                          </a:xfrm>
                          <a:prstGeom prst="rect">
                            <a:avLst/>
                          </a:prstGeom>
                          <a:noFill/>
                        </pic:spPr>
                      </pic:pic>
                    </a:graphicData>
                  </a:graphic>
                  <wp14:sizeRelH relativeFrom="margin">
                    <wp14:pctWidth>0</wp14:pctWidth>
                  </wp14:sizeRelH>
                  <wp14:sizeRelV relativeFrom="margin">
                    <wp14:pctHeight>0</wp14:pctHeight>
                  </wp14:sizeRelV>
                </wp:anchor>
              </w:drawing>
            </w:r>
          </w:p>
        </w:tc>
        <w:tc>
          <w:tcPr>
            <w:tcW w:w="2271" w:type="dxa"/>
            <w:vMerge w:val="restart"/>
            <w:tcBorders>
              <w:bottom w:val="single" w:sz="4" w:space="0" w:color="auto"/>
            </w:tcBorders>
          </w:tcPr>
          <w:p w14:paraId="701D8390" w14:textId="77777777" w:rsidR="003503CB" w:rsidRPr="00086690" w:rsidRDefault="00AF3C3E" w:rsidP="00086690">
            <w:pPr>
              <w:jc w:val="both"/>
              <w:rPr>
                <w:sz w:val="20"/>
                <w:szCs w:val="20"/>
              </w:rPr>
            </w:pPr>
            <w:r w:rsidRPr="00086690">
              <w:rPr>
                <w:sz w:val="20"/>
                <w:szCs w:val="20"/>
              </w:rPr>
              <w:t>Will there be any protection for noise pollution?</w:t>
            </w:r>
          </w:p>
          <w:p w14:paraId="57A9A719" w14:textId="77777777" w:rsidR="00AF3C3E" w:rsidRPr="00086690" w:rsidRDefault="00AF3C3E" w:rsidP="00086690">
            <w:pPr>
              <w:jc w:val="both"/>
              <w:rPr>
                <w:sz w:val="20"/>
                <w:szCs w:val="20"/>
              </w:rPr>
            </w:pPr>
          </w:p>
          <w:p w14:paraId="56D3A74A" w14:textId="77777777" w:rsidR="00AF3C3E" w:rsidRPr="00086690" w:rsidRDefault="00AF3C3E" w:rsidP="00086690">
            <w:pPr>
              <w:jc w:val="both"/>
              <w:rPr>
                <w:sz w:val="20"/>
                <w:szCs w:val="20"/>
              </w:rPr>
            </w:pPr>
          </w:p>
          <w:p w14:paraId="6E7C89D0" w14:textId="77777777" w:rsidR="00AF3C3E" w:rsidRPr="00086690" w:rsidRDefault="00AF3C3E" w:rsidP="00086690">
            <w:pPr>
              <w:jc w:val="both"/>
              <w:rPr>
                <w:sz w:val="20"/>
                <w:szCs w:val="20"/>
              </w:rPr>
            </w:pPr>
          </w:p>
          <w:p w14:paraId="7A0BBBC8" w14:textId="159F5500" w:rsidR="00AF3C3E" w:rsidRPr="00086690" w:rsidRDefault="00646E06" w:rsidP="00086690">
            <w:pPr>
              <w:jc w:val="both"/>
              <w:rPr>
                <w:sz w:val="20"/>
                <w:szCs w:val="20"/>
              </w:rPr>
            </w:pPr>
            <w:r w:rsidRPr="00086690">
              <w:rPr>
                <w:sz w:val="20"/>
                <w:szCs w:val="20"/>
              </w:rPr>
              <w:t>How dusts will be control from construction works</w:t>
            </w:r>
          </w:p>
          <w:p w14:paraId="7EDC7F15" w14:textId="77777777" w:rsidR="00AF3C3E" w:rsidRPr="00086690" w:rsidRDefault="00AF3C3E" w:rsidP="00086690">
            <w:pPr>
              <w:jc w:val="both"/>
              <w:rPr>
                <w:sz w:val="20"/>
                <w:szCs w:val="20"/>
              </w:rPr>
            </w:pPr>
          </w:p>
          <w:p w14:paraId="535FE67B" w14:textId="77777777" w:rsidR="00AF3C3E" w:rsidRPr="00086690" w:rsidRDefault="00AF3C3E" w:rsidP="00086690">
            <w:pPr>
              <w:jc w:val="both"/>
              <w:rPr>
                <w:sz w:val="20"/>
                <w:szCs w:val="20"/>
              </w:rPr>
            </w:pPr>
          </w:p>
          <w:p w14:paraId="73212083" w14:textId="77777777" w:rsidR="00F85EC9" w:rsidRPr="00086690" w:rsidRDefault="00F85EC9" w:rsidP="00086690">
            <w:pPr>
              <w:jc w:val="both"/>
              <w:rPr>
                <w:b/>
                <w:bCs/>
                <w:sz w:val="20"/>
                <w:szCs w:val="20"/>
              </w:rPr>
            </w:pPr>
            <w:r w:rsidRPr="00086690">
              <w:rPr>
                <w:sz w:val="20"/>
                <w:szCs w:val="20"/>
              </w:rPr>
              <w:t>Suggest to use store room for all material and machine?</w:t>
            </w:r>
          </w:p>
          <w:p w14:paraId="05F8586D" w14:textId="77777777" w:rsidR="00F85EC9" w:rsidRPr="00086690" w:rsidRDefault="00F85EC9" w:rsidP="00086690">
            <w:pPr>
              <w:jc w:val="both"/>
              <w:rPr>
                <w:sz w:val="20"/>
                <w:szCs w:val="20"/>
              </w:rPr>
            </w:pPr>
          </w:p>
          <w:p w14:paraId="204CAC74" w14:textId="77777777" w:rsidR="00BC61F1" w:rsidRPr="00086690" w:rsidRDefault="00BC61F1" w:rsidP="00086690">
            <w:pPr>
              <w:jc w:val="both"/>
              <w:rPr>
                <w:sz w:val="20"/>
                <w:szCs w:val="20"/>
              </w:rPr>
            </w:pPr>
          </w:p>
          <w:p w14:paraId="4EC51D9E" w14:textId="77777777" w:rsidR="00BC61F1" w:rsidRPr="00086690" w:rsidRDefault="00BC61F1" w:rsidP="00086690">
            <w:pPr>
              <w:jc w:val="both"/>
              <w:rPr>
                <w:sz w:val="20"/>
                <w:szCs w:val="20"/>
              </w:rPr>
            </w:pPr>
          </w:p>
          <w:p w14:paraId="459D5499" w14:textId="77777777" w:rsidR="00F85EC9" w:rsidRPr="00086690" w:rsidRDefault="00F85EC9" w:rsidP="00086690">
            <w:pPr>
              <w:jc w:val="both"/>
              <w:rPr>
                <w:sz w:val="20"/>
                <w:szCs w:val="20"/>
              </w:rPr>
            </w:pPr>
          </w:p>
          <w:p w14:paraId="1DD5AF29" w14:textId="77777777" w:rsidR="00F85EC9" w:rsidRPr="00086690" w:rsidRDefault="00F85EC9" w:rsidP="00086690">
            <w:pPr>
              <w:jc w:val="both"/>
              <w:rPr>
                <w:sz w:val="20"/>
                <w:szCs w:val="20"/>
              </w:rPr>
            </w:pPr>
          </w:p>
          <w:p w14:paraId="020A72FE" w14:textId="20988677" w:rsidR="00F85EC9" w:rsidRPr="00086690" w:rsidRDefault="00F85EC9" w:rsidP="00086690">
            <w:pPr>
              <w:jc w:val="both"/>
              <w:rPr>
                <w:rFonts w:eastAsia="Calibri"/>
                <w:kern w:val="0"/>
                <w:sz w:val="20"/>
                <w:szCs w:val="20"/>
                <w14:ligatures w14:val="none"/>
              </w:rPr>
            </w:pPr>
            <w:r w:rsidRPr="00086690">
              <w:rPr>
                <w:rFonts w:eastAsia="Calibri"/>
                <w:sz w:val="20"/>
                <w:szCs w:val="20"/>
              </w:rPr>
              <w:lastRenderedPageBreak/>
              <w:t>Have there any scope to work for local female workers? Whether their wages will be equal to male workers?</w:t>
            </w:r>
          </w:p>
          <w:p w14:paraId="76F5FA7A" w14:textId="77777777" w:rsidR="00F85EC9" w:rsidRPr="00086690" w:rsidRDefault="00F85EC9" w:rsidP="00086690">
            <w:pPr>
              <w:jc w:val="both"/>
              <w:rPr>
                <w:rFonts w:eastAsia="Calibri"/>
                <w:kern w:val="0"/>
                <w:sz w:val="20"/>
                <w:szCs w:val="20"/>
                <w14:ligatures w14:val="none"/>
              </w:rPr>
            </w:pPr>
          </w:p>
          <w:p w14:paraId="0E2FF0CC" w14:textId="77777777" w:rsidR="00F85EC9" w:rsidRPr="00086690" w:rsidRDefault="00F85EC9" w:rsidP="00086690">
            <w:pPr>
              <w:jc w:val="both"/>
              <w:rPr>
                <w:rFonts w:eastAsia="Calibri"/>
                <w:kern w:val="0"/>
                <w:sz w:val="20"/>
                <w:szCs w:val="20"/>
                <w14:ligatures w14:val="none"/>
              </w:rPr>
            </w:pPr>
          </w:p>
          <w:p w14:paraId="348623CB" w14:textId="77777777" w:rsidR="00F85EC9" w:rsidRPr="00086690" w:rsidRDefault="00F85EC9" w:rsidP="00086690">
            <w:pPr>
              <w:jc w:val="both"/>
              <w:rPr>
                <w:rFonts w:eastAsia="Calibri"/>
                <w:kern w:val="0"/>
                <w:sz w:val="20"/>
                <w:szCs w:val="20"/>
                <w14:ligatures w14:val="none"/>
              </w:rPr>
            </w:pPr>
          </w:p>
          <w:p w14:paraId="347765C3" w14:textId="77777777" w:rsidR="00F85EC9" w:rsidRPr="00086690" w:rsidRDefault="00F85EC9" w:rsidP="00086690">
            <w:pPr>
              <w:jc w:val="both"/>
              <w:rPr>
                <w:rFonts w:eastAsia="Calibri"/>
                <w:kern w:val="0"/>
                <w:sz w:val="20"/>
                <w:szCs w:val="20"/>
                <w14:ligatures w14:val="none"/>
              </w:rPr>
            </w:pPr>
          </w:p>
          <w:p w14:paraId="3EA6555E" w14:textId="77777777" w:rsidR="00F85EC9" w:rsidRPr="00086690" w:rsidRDefault="00E466C0" w:rsidP="00086690">
            <w:pPr>
              <w:jc w:val="both"/>
              <w:rPr>
                <w:kern w:val="0"/>
                <w:sz w:val="20"/>
                <w:szCs w:val="20"/>
                <w14:ligatures w14:val="none"/>
              </w:rPr>
            </w:pPr>
            <w:r w:rsidRPr="00086690">
              <w:rPr>
                <w:sz w:val="20"/>
                <w:szCs w:val="20"/>
              </w:rPr>
              <w:t>Whether the drains will be covered with slabs?</w:t>
            </w:r>
          </w:p>
          <w:p w14:paraId="6E995FB7" w14:textId="77777777" w:rsidR="00E466C0" w:rsidRPr="00086690" w:rsidRDefault="00E466C0" w:rsidP="00086690">
            <w:pPr>
              <w:jc w:val="both"/>
              <w:rPr>
                <w:kern w:val="0"/>
                <w:sz w:val="20"/>
                <w:szCs w:val="20"/>
                <w14:ligatures w14:val="none"/>
              </w:rPr>
            </w:pPr>
          </w:p>
          <w:p w14:paraId="5041B977" w14:textId="77777777" w:rsidR="00E466C0" w:rsidRPr="00086690" w:rsidRDefault="00E466C0" w:rsidP="00086690">
            <w:pPr>
              <w:jc w:val="both"/>
              <w:rPr>
                <w:kern w:val="0"/>
                <w:sz w:val="20"/>
                <w:szCs w:val="20"/>
                <w14:ligatures w14:val="none"/>
              </w:rPr>
            </w:pPr>
          </w:p>
          <w:p w14:paraId="37ED8688" w14:textId="77777777" w:rsidR="00E466C0" w:rsidRPr="00086690" w:rsidRDefault="00E466C0" w:rsidP="00086690">
            <w:pPr>
              <w:jc w:val="both"/>
              <w:rPr>
                <w:sz w:val="20"/>
                <w:szCs w:val="20"/>
              </w:rPr>
            </w:pPr>
            <w:r w:rsidRPr="00086690">
              <w:rPr>
                <w:sz w:val="20"/>
                <w:szCs w:val="20"/>
              </w:rPr>
              <w:t>What will be approximate the completion date?</w:t>
            </w:r>
          </w:p>
          <w:p w14:paraId="2AC59D46" w14:textId="77777777" w:rsidR="00646E06" w:rsidRPr="00086690" w:rsidRDefault="00646E06" w:rsidP="00086690">
            <w:pPr>
              <w:jc w:val="both"/>
              <w:rPr>
                <w:sz w:val="20"/>
                <w:szCs w:val="20"/>
              </w:rPr>
            </w:pPr>
          </w:p>
          <w:p w14:paraId="040925B6" w14:textId="77777777" w:rsidR="00646E06" w:rsidRPr="00086690" w:rsidRDefault="00646E06" w:rsidP="00086690">
            <w:pPr>
              <w:jc w:val="both"/>
              <w:rPr>
                <w:sz w:val="20"/>
                <w:szCs w:val="20"/>
              </w:rPr>
            </w:pPr>
          </w:p>
          <w:p w14:paraId="677D48F8" w14:textId="77777777" w:rsidR="00646E06" w:rsidRPr="00086690" w:rsidRDefault="00646E06" w:rsidP="00086690">
            <w:pPr>
              <w:jc w:val="both"/>
              <w:rPr>
                <w:sz w:val="20"/>
                <w:szCs w:val="20"/>
              </w:rPr>
            </w:pPr>
          </w:p>
          <w:p w14:paraId="3B10046A" w14:textId="383D311E" w:rsidR="00646E06" w:rsidRPr="00086690" w:rsidRDefault="00646E06" w:rsidP="00086690">
            <w:pPr>
              <w:jc w:val="both"/>
              <w:rPr>
                <w:sz w:val="20"/>
                <w:szCs w:val="20"/>
              </w:rPr>
            </w:pPr>
            <w:r w:rsidRPr="00086690">
              <w:rPr>
                <w:sz w:val="20"/>
                <w:szCs w:val="20"/>
              </w:rPr>
              <w:t>How contamination will be prevented from the toilet of labor camp?</w:t>
            </w:r>
          </w:p>
          <w:p w14:paraId="21462ADE" w14:textId="77777777" w:rsidR="00C13608" w:rsidRPr="00086690" w:rsidRDefault="00C13608" w:rsidP="00086690">
            <w:pPr>
              <w:rPr>
                <w:sz w:val="20"/>
                <w:szCs w:val="20"/>
              </w:rPr>
            </w:pPr>
          </w:p>
          <w:p w14:paraId="127C7A7A" w14:textId="77777777" w:rsidR="00C13608" w:rsidRPr="00086690" w:rsidRDefault="00C13608" w:rsidP="00086690">
            <w:pPr>
              <w:rPr>
                <w:sz w:val="20"/>
                <w:szCs w:val="20"/>
              </w:rPr>
            </w:pPr>
          </w:p>
          <w:p w14:paraId="0278CEE0" w14:textId="77777777" w:rsidR="00C13608" w:rsidRPr="00086690" w:rsidRDefault="00C13608" w:rsidP="00086690">
            <w:pPr>
              <w:rPr>
                <w:sz w:val="20"/>
                <w:szCs w:val="20"/>
              </w:rPr>
            </w:pPr>
          </w:p>
          <w:p w14:paraId="3D45944F" w14:textId="38D73F24" w:rsidR="00C13608" w:rsidRPr="00086690" w:rsidRDefault="00C13608" w:rsidP="00086690">
            <w:pPr>
              <w:rPr>
                <w:sz w:val="20"/>
                <w:szCs w:val="20"/>
              </w:rPr>
            </w:pPr>
          </w:p>
        </w:tc>
        <w:tc>
          <w:tcPr>
            <w:tcW w:w="4140" w:type="dxa"/>
            <w:vMerge w:val="restart"/>
            <w:tcBorders>
              <w:bottom w:val="single" w:sz="4" w:space="0" w:color="auto"/>
            </w:tcBorders>
          </w:tcPr>
          <w:p w14:paraId="27846DF6" w14:textId="77777777" w:rsidR="00F85EC9" w:rsidRPr="00086690" w:rsidRDefault="00AF3C3E" w:rsidP="00086690">
            <w:pPr>
              <w:jc w:val="both"/>
              <w:rPr>
                <w:sz w:val="20"/>
                <w:szCs w:val="20"/>
              </w:rPr>
            </w:pPr>
            <w:r w:rsidRPr="00086690">
              <w:rPr>
                <w:sz w:val="20"/>
                <w:szCs w:val="20"/>
              </w:rPr>
              <w:lastRenderedPageBreak/>
              <w:t>It will be informed the time of using the mixer machine.</w:t>
            </w:r>
          </w:p>
          <w:p w14:paraId="604843A8" w14:textId="77777777" w:rsidR="00F85EC9" w:rsidRPr="00086690" w:rsidRDefault="00F85EC9" w:rsidP="00086690">
            <w:pPr>
              <w:jc w:val="both"/>
              <w:rPr>
                <w:sz w:val="20"/>
                <w:szCs w:val="20"/>
              </w:rPr>
            </w:pPr>
          </w:p>
          <w:p w14:paraId="7CB66E0D" w14:textId="77777777" w:rsidR="00F85EC9" w:rsidRPr="00086690" w:rsidRDefault="00F85EC9" w:rsidP="00086690">
            <w:pPr>
              <w:jc w:val="both"/>
              <w:rPr>
                <w:sz w:val="20"/>
                <w:szCs w:val="20"/>
              </w:rPr>
            </w:pPr>
          </w:p>
          <w:p w14:paraId="7F53F1A9" w14:textId="77777777" w:rsidR="00F85EC9" w:rsidRPr="00086690" w:rsidRDefault="00F85EC9" w:rsidP="00086690">
            <w:pPr>
              <w:jc w:val="both"/>
              <w:rPr>
                <w:sz w:val="20"/>
                <w:szCs w:val="20"/>
              </w:rPr>
            </w:pPr>
          </w:p>
          <w:p w14:paraId="23A21B6B" w14:textId="77777777" w:rsidR="00F85EC9" w:rsidRPr="00086690" w:rsidRDefault="00F85EC9" w:rsidP="00086690">
            <w:pPr>
              <w:jc w:val="both"/>
              <w:rPr>
                <w:sz w:val="20"/>
                <w:szCs w:val="20"/>
              </w:rPr>
            </w:pPr>
          </w:p>
          <w:p w14:paraId="4939E46C" w14:textId="1775623E" w:rsidR="00F85EC9" w:rsidRPr="00086690" w:rsidRDefault="00646E06" w:rsidP="00086690">
            <w:pPr>
              <w:jc w:val="both"/>
              <w:rPr>
                <w:sz w:val="20"/>
                <w:szCs w:val="20"/>
              </w:rPr>
            </w:pPr>
            <w:r w:rsidRPr="00086690">
              <w:rPr>
                <w:sz w:val="20"/>
                <w:szCs w:val="20"/>
              </w:rPr>
              <w:t>Water will be sprayed and construction materials will be kept covered.</w:t>
            </w:r>
          </w:p>
          <w:p w14:paraId="7721267D" w14:textId="77777777" w:rsidR="00646E06" w:rsidRPr="00086690" w:rsidRDefault="00646E06" w:rsidP="00086690">
            <w:pPr>
              <w:jc w:val="both"/>
              <w:rPr>
                <w:sz w:val="20"/>
                <w:szCs w:val="20"/>
              </w:rPr>
            </w:pPr>
          </w:p>
          <w:p w14:paraId="5A8CE233" w14:textId="77777777" w:rsidR="00646E06" w:rsidRPr="00086690" w:rsidRDefault="00646E06" w:rsidP="00086690">
            <w:pPr>
              <w:jc w:val="both"/>
              <w:rPr>
                <w:sz w:val="20"/>
                <w:szCs w:val="20"/>
              </w:rPr>
            </w:pPr>
          </w:p>
          <w:p w14:paraId="459A2461" w14:textId="77777777" w:rsidR="00F85EC9" w:rsidRPr="00086690" w:rsidRDefault="00F85EC9" w:rsidP="00086690">
            <w:pPr>
              <w:jc w:val="both"/>
              <w:rPr>
                <w:sz w:val="20"/>
                <w:szCs w:val="20"/>
              </w:rPr>
            </w:pPr>
          </w:p>
          <w:p w14:paraId="00A7F009" w14:textId="77777777" w:rsidR="00F85EC9" w:rsidRPr="00086690" w:rsidRDefault="00F85EC9" w:rsidP="00086690">
            <w:pPr>
              <w:jc w:val="both"/>
              <w:rPr>
                <w:sz w:val="20"/>
                <w:szCs w:val="20"/>
              </w:rPr>
            </w:pPr>
          </w:p>
          <w:p w14:paraId="10E5D54A" w14:textId="3E3E26B9" w:rsidR="00F85EC9" w:rsidRPr="00086690" w:rsidRDefault="00F85EC9" w:rsidP="00086690">
            <w:pPr>
              <w:jc w:val="both"/>
              <w:rPr>
                <w:sz w:val="20"/>
                <w:szCs w:val="20"/>
              </w:rPr>
            </w:pPr>
            <w:r w:rsidRPr="00086690">
              <w:rPr>
                <w:sz w:val="20"/>
                <w:szCs w:val="20"/>
              </w:rPr>
              <w:t xml:space="preserve"> All material and Machine should be at store room or safe zone.</w:t>
            </w:r>
          </w:p>
          <w:p w14:paraId="2F607A9B" w14:textId="77777777" w:rsidR="003503CB" w:rsidRPr="00086690" w:rsidRDefault="003503CB" w:rsidP="00086690">
            <w:pPr>
              <w:jc w:val="both"/>
              <w:rPr>
                <w:sz w:val="20"/>
                <w:szCs w:val="20"/>
              </w:rPr>
            </w:pPr>
          </w:p>
          <w:p w14:paraId="50865E2B" w14:textId="77777777" w:rsidR="00F85EC9" w:rsidRPr="00086690" w:rsidRDefault="00F85EC9" w:rsidP="00086690">
            <w:pPr>
              <w:jc w:val="both"/>
              <w:rPr>
                <w:sz w:val="20"/>
                <w:szCs w:val="20"/>
              </w:rPr>
            </w:pPr>
          </w:p>
          <w:p w14:paraId="1FC6DF4D" w14:textId="77777777" w:rsidR="00F85EC9" w:rsidRPr="00086690" w:rsidRDefault="00F85EC9" w:rsidP="00086690">
            <w:pPr>
              <w:jc w:val="both"/>
              <w:rPr>
                <w:sz w:val="20"/>
                <w:szCs w:val="20"/>
              </w:rPr>
            </w:pPr>
          </w:p>
          <w:p w14:paraId="4916626E" w14:textId="77777777" w:rsidR="00F85EC9" w:rsidRPr="00086690" w:rsidRDefault="00F85EC9" w:rsidP="00086690">
            <w:pPr>
              <w:jc w:val="both"/>
              <w:rPr>
                <w:sz w:val="20"/>
                <w:szCs w:val="20"/>
              </w:rPr>
            </w:pPr>
          </w:p>
          <w:p w14:paraId="583E678C" w14:textId="3B2D29A1" w:rsidR="00F85EC9" w:rsidRPr="00086690" w:rsidRDefault="00F85EC9" w:rsidP="00086690">
            <w:pPr>
              <w:jc w:val="both"/>
              <w:rPr>
                <w:sz w:val="20"/>
                <w:szCs w:val="20"/>
              </w:rPr>
            </w:pPr>
            <w:r w:rsidRPr="00086690">
              <w:rPr>
                <w:rFonts w:eastAsia="Calibri"/>
                <w:sz w:val="20"/>
                <w:szCs w:val="20"/>
              </w:rPr>
              <w:lastRenderedPageBreak/>
              <w:t xml:space="preserve">The female workers are always welcome to </w:t>
            </w:r>
            <w:proofErr w:type="spellStart"/>
            <w:proofErr w:type="gramStart"/>
            <w:r w:rsidRPr="00086690">
              <w:rPr>
                <w:rFonts w:eastAsia="Calibri"/>
                <w:sz w:val="20"/>
                <w:szCs w:val="20"/>
              </w:rPr>
              <w:t>work.They</w:t>
            </w:r>
            <w:proofErr w:type="spellEnd"/>
            <w:proofErr w:type="gramEnd"/>
            <w:r w:rsidRPr="00086690">
              <w:rPr>
                <w:rFonts w:eastAsia="Calibri"/>
                <w:sz w:val="20"/>
                <w:szCs w:val="20"/>
              </w:rPr>
              <w:t xml:space="preserve"> will equally </w:t>
            </w:r>
            <w:proofErr w:type="gramStart"/>
            <w:r w:rsidRPr="00086690">
              <w:rPr>
                <w:rFonts w:eastAsia="Calibri"/>
                <w:sz w:val="20"/>
                <w:szCs w:val="20"/>
              </w:rPr>
              <w:t>paid</w:t>
            </w:r>
            <w:proofErr w:type="gramEnd"/>
            <w:r w:rsidRPr="00086690">
              <w:rPr>
                <w:rFonts w:eastAsia="Calibri"/>
                <w:sz w:val="20"/>
                <w:szCs w:val="20"/>
              </w:rPr>
              <w:t xml:space="preserve"> as male workers will receive for same kind of work.</w:t>
            </w:r>
          </w:p>
          <w:p w14:paraId="21550A36" w14:textId="77777777" w:rsidR="00F85EC9" w:rsidRPr="00086690" w:rsidRDefault="00F85EC9" w:rsidP="00086690">
            <w:pPr>
              <w:jc w:val="both"/>
              <w:rPr>
                <w:sz w:val="20"/>
                <w:szCs w:val="20"/>
              </w:rPr>
            </w:pPr>
          </w:p>
          <w:p w14:paraId="7A863BAD" w14:textId="77777777" w:rsidR="00E466C0" w:rsidRPr="00086690" w:rsidRDefault="00E466C0" w:rsidP="00086690">
            <w:pPr>
              <w:jc w:val="both"/>
              <w:rPr>
                <w:sz w:val="20"/>
                <w:szCs w:val="20"/>
              </w:rPr>
            </w:pPr>
          </w:p>
          <w:p w14:paraId="4C2ACFB1" w14:textId="77777777" w:rsidR="00E466C0" w:rsidRPr="00086690" w:rsidRDefault="00E466C0" w:rsidP="00086690">
            <w:pPr>
              <w:jc w:val="both"/>
              <w:rPr>
                <w:sz w:val="20"/>
                <w:szCs w:val="20"/>
              </w:rPr>
            </w:pPr>
          </w:p>
          <w:p w14:paraId="5B898BB2" w14:textId="77777777" w:rsidR="00E466C0" w:rsidRPr="00086690" w:rsidRDefault="00E466C0" w:rsidP="00086690">
            <w:pPr>
              <w:jc w:val="both"/>
              <w:rPr>
                <w:sz w:val="20"/>
                <w:szCs w:val="20"/>
              </w:rPr>
            </w:pPr>
          </w:p>
          <w:p w14:paraId="30463802" w14:textId="77777777" w:rsidR="00E466C0" w:rsidRPr="00086690" w:rsidRDefault="00E466C0" w:rsidP="00086690">
            <w:pPr>
              <w:jc w:val="both"/>
              <w:rPr>
                <w:sz w:val="20"/>
                <w:szCs w:val="20"/>
              </w:rPr>
            </w:pPr>
          </w:p>
          <w:p w14:paraId="48EDD0AA" w14:textId="77777777" w:rsidR="00E466C0" w:rsidRPr="00086690" w:rsidRDefault="00E466C0" w:rsidP="00086690">
            <w:pPr>
              <w:jc w:val="both"/>
              <w:rPr>
                <w:sz w:val="20"/>
                <w:szCs w:val="20"/>
              </w:rPr>
            </w:pPr>
          </w:p>
          <w:p w14:paraId="50447404" w14:textId="77777777" w:rsidR="00E466C0" w:rsidRPr="00086690" w:rsidRDefault="00E466C0" w:rsidP="00086690">
            <w:pPr>
              <w:jc w:val="both"/>
              <w:rPr>
                <w:sz w:val="20"/>
                <w:szCs w:val="20"/>
              </w:rPr>
            </w:pPr>
          </w:p>
          <w:p w14:paraId="157A23A5" w14:textId="77777777" w:rsidR="00E466C0" w:rsidRPr="00086690" w:rsidRDefault="00E466C0" w:rsidP="00086690">
            <w:pPr>
              <w:jc w:val="both"/>
              <w:rPr>
                <w:sz w:val="20"/>
                <w:szCs w:val="20"/>
              </w:rPr>
            </w:pPr>
            <w:r w:rsidRPr="00086690">
              <w:rPr>
                <w:sz w:val="20"/>
                <w:szCs w:val="20"/>
              </w:rPr>
              <w:t>The under-construction drain will be covered with slabs.</w:t>
            </w:r>
          </w:p>
          <w:p w14:paraId="02667051" w14:textId="77777777" w:rsidR="00E466C0" w:rsidRPr="00086690" w:rsidRDefault="00E466C0" w:rsidP="00086690">
            <w:pPr>
              <w:jc w:val="both"/>
              <w:rPr>
                <w:sz w:val="20"/>
                <w:szCs w:val="20"/>
              </w:rPr>
            </w:pPr>
          </w:p>
          <w:p w14:paraId="5C57D807" w14:textId="77777777" w:rsidR="00E466C0" w:rsidRPr="00086690" w:rsidRDefault="00E466C0" w:rsidP="00086690">
            <w:pPr>
              <w:jc w:val="both"/>
              <w:rPr>
                <w:sz w:val="20"/>
                <w:szCs w:val="20"/>
              </w:rPr>
            </w:pPr>
          </w:p>
          <w:p w14:paraId="51BBA949" w14:textId="77777777" w:rsidR="00E466C0" w:rsidRPr="00086690" w:rsidRDefault="00E466C0" w:rsidP="00086690">
            <w:pPr>
              <w:jc w:val="both"/>
              <w:rPr>
                <w:sz w:val="20"/>
                <w:szCs w:val="20"/>
              </w:rPr>
            </w:pPr>
          </w:p>
          <w:p w14:paraId="2D2358DF" w14:textId="77777777" w:rsidR="00E466C0" w:rsidRPr="00086690" w:rsidRDefault="00E466C0" w:rsidP="00086690">
            <w:pPr>
              <w:jc w:val="both"/>
              <w:rPr>
                <w:sz w:val="20"/>
                <w:szCs w:val="20"/>
              </w:rPr>
            </w:pPr>
            <w:r w:rsidRPr="00086690">
              <w:rPr>
                <w:sz w:val="20"/>
                <w:szCs w:val="20"/>
              </w:rPr>
              <w:t>The completion date and up to date progress of the sub-projects were disclosed.</w:t>
            </w:r>
          </w:p>
          <w:p w14:paraId="430AAC0A" w14:textId="77777777" w:rsidR="00E466C0" w:rsidRPr="00086690" w:rsidRDefault="00E466C0" w:rsidP="00086690">
            <w:pPr>
              <w:jc w:val="both"/>
              <w:rPr>
                <w:sz w:val="20"/>
                <w:szCs w:val="20"/>
              </w:rPr>
            </w:pPr>
          </w:p>
          <w:p w14:paraId="0CA8147E" w14:textId="77777777" w:rsidR="00E466C0" w:rsidRPr="00086690" w:rsidRDefault="00E466C0" w:rsidP="00086690">
            <w:pPr>
              <w:jc w:val="both"/>
              <w:rPr>
                <w:sz w:val="20"/>
                <w:szCs w:val="20"/>
              </w:rPr>
            </w:pPr>
          </w:p>
          <w:p w14:paraId="33D4ADF4" w14:textId="77777777" w:rsidR="00E466C0" w:rsidRPr="00086690" w:rsidRDefault="00E466C0" w:rsidP="00086690">
            <w:pPr>
              <w:jc w:val="both"/>
              <w:rPr>
                <w:sz w:val="20"/>
                <w:szCs w:val="20"/>
              </w:rPr>
            </w:pPr>
          </w:p>
          <w:p w14:paraId="4C38A10D" w14:textId="77777777" w:rsidR="00E466C0" w:rsidRPr="00086690" w:rsidRDefault="00E466C0" w:rsidP="00086690">
            <w:pPr>
              <w:jc w:val="both"/>
              <w:rPr>
                <w:sz w:val="20"/>
                <w:szCs w:val="20"/>
              </w:rPr>
            </w:pPr>
          </w:p>
          <w:p w14:paraId="14DB09BD" w14:textId="286FF5FE" w:rsidR="00C13608" w:rsidRPr="00086690" w:rsidRDefault="00646E06" w:rsidP="00086690">
            <w:pPr>
              <w:jc w:val="both"/>
              <w:rPr>
                <w:sz w:val="20"/>
                <w:szCs w:val="20"/>
              </w:rPr>
            </w:pPr>
            <w:r w:rsidRPr="00086690">
              <w:rPr>
                <w:sz w:val="20"/>
                <w:szCs w:val="20"/>
              </w:rPr>
              <w:t xml:space="preserve">Toilet with the labor camp will be with treatment </w:t>
            </w:r>
            <w:proofErr w:type="spellStart"/>
            <w:r w:rsidRPr="00086690">
              <w:rPr>
                <w:sz w:val="20"/>
                <w:szCs w:val="20"/>
              </w:rPr>
              <w:t>arrnagment</w:t>
            </w:r>
            <w:proofErr w:type="spellEnd"/>
            <w:r w:rsidRPr="00086690">
              <w:rPr>
                <w:sz w:val="20"/>
                <w:szCs w:val="20"/>
              </w:rPr>
              <w:t xml:space="preserve"> like soak pit/septic tank.</w:t>
            </w:r>
          </w:p>
          <w:p w14:paraId="122064D7" w14:textId="77777777" w:rsidR="00C13608" w:rsidRPr="00086690" w:rsidRDefault="00C13608" w:rsidP="00086690">
            <w:pPr>
              <w:jc w:val="both"/>
              <w:rPr>
                <w:sz w:val="20"/>
                <w:szCs w:val="20"/>
              </w:rPr>
            </w:pPr>
          </w:p>
          <w:p w14:paraId="0B249C08" w14:textId="77777777" w:rsidR="00C13608" w:rsidRPr="00086690" w:rsidRDefault="00C13608" w:rsidP="00086690">
            <w:pPr>
              <w:jc w:val="both"/>
              <w:rPr>
                <w:sz w:val="20"/>
                <w:szCs w:val="20"/>
              </w:rPr>
            </w:pPr>
          </w:p>
          <w:p w14:paraId="0F25A6EB" w14:textId="77777777" w:rsidR="00E466C0" w:rsidRDefault="00E466C0" w:rsidP="00086690">
            <w:pPr>
              <w:jc w:val="both"/>
              <w:rPr>
                <w:sz w:val="20"/>
                <w:szCs w:val="20"/>
              </w:rPr>
            </w:pPr>
          </w:p>
          <w:p w14:paraId="028690BD" w14:textId="77777777" w:rsidR="00A51C23" w:rsidRDefault="00A51C23" w:rsidP="00086690">
            <w:pPr>
              <w:jc w:val="both"/>
              <w:rPr>
                <w:sz w:val="20"/>
                <w:szCs w:val="20"/>
              </w:rPr>
            </w:pPr>
          </w:p>
          <w:p w14:paraId="53DA0E21" w14:textId="77777777" w:rsidR="00A51C23" w:rsidRDefault="00A51C23" w:rsidP="00086690">
            <w:pPr>
              <w:jc w:val="both"/>
              <w:rPr>
                <w:sz w:val="20"/>
                <w:szCs w:val="20"/>
              </w:rPr>
            </w:pPr>
          </w:p>
          <w:p w14:paraId="5B783ADB" w14:textId="77777777" w:rsidR="00A51C23" w:rsidRPr="00086690" w:rsidRDefault="00A51C23" w:rsidP="00086690">
            <w:pPr>
              <w:jc w:val="both"/>
              <w:rPr>
                <w:sz w:val="20"/>
                <w:szCs w:val="20"/>
              </w:rPr>
            </w:pPr>
          </w:p>
          <w:p w14:paraId="28258038" w14:textId="2E8895BE" w:rsidR="00E466C0" w:rsidRPr="00086690" w:rsidRDefault="00E466C0" w:rsidP="00086690">
            <w:pPr>
              <w:jc w:val="both"/>
              <w:rPr>
                <w:sz w:val="20"/>
                <w:szCs w:val="20"/>
              </w:rPr>
            </w:pPr>
          </w:p>
        </w:tc>
      </w:tr>
      <w:bookmarkEnd w:id="108"/>
      <w:tr w:rsidR="00AF57A3" w:rsidRPr="00086690" w14:paraId="1BC2F0F3" w14:textId="77777777" w:rsidTr="00086690">
        <w:trPr>
          <w:trHeight w:val="3950"/>
        </w:trPr>
        <w:tc>
          <w:tcPr>
            <w:tcW w:w="436" w:type="dxa"/>
          </w:tcPr>
          <w:p w14:paraId="538A8BEA" w14:textId="77777777" w:rsidR="003503CB" w:rsidRPr="00086690" w:rsidRDefault="003503CB" w:rsidP="00086690">
            <w:pPr>
              <w:jc w:val="both"/>
              <w:rPr>
                <w:sz w:val="20"/>
                <w:szCs w:val="20"/>
              </w:rPr>
            </w:pPr>
            <w:r w:rsidRPr="00086690">
              <w:rPr>
                <w:sz w:val="20"/>
                <w:szCs w:val="20"/>
              </w:rPr>
              <w:lastRenderedPageBreak/>
              <w:t>2</w:t>
            </w:r>
          </w:p>
        </w:tc>
        <w:tc>
          <w:tcPr>
            <w:tcW w:w="1281" w:type="dxa"/>
          </w:tcPr>
          <w:p w14:paraId="052667FA" w14:textId="6C4FFDA1" w:rsidR="003503CB" w:rsidRPr="00086690" w:rsidRDefault="003503CB" w:rsidP="00086690">
            <w:pPr>
              <w:jc w:val="both"/>
              <w:rPr>
                <w:sz w:val="20"/>
                <w:szCs w:val="20"/>
              </w:rPr>
            </w:pPr>
            <w:proofErr w:type="spellStart"/>
            <w:r w:rsidRPr="00086690">
              <w:rPr>
                <w:color w:val="000000" w:themeColor="text1"/>
                <w:sz w:val="20"/>
                <w:szCs w:val="20"/>
              </w:rPr>
              <w:t>Alamdanga</w:t>
            </w:r>
            <w:proofErr w:type="spellEnd"/>
            <w:r w:rsidRPr="00086690">
              <w:rPr>
                <w:color w:val="000000" w:themeColor="text1"/>
                <w:sz w:val="20"/>
                <w:szCs w:val="20"/>
              </w:rPr>
              <w:t xml:space="preserve"> </w:t>
            </w:r>
            <w:proofErr w:type="spellStart"/>
            <w:r w:rsidRPr="00086690">
              <w:rPr>
                <w:color w:val="000000" w:themeColor="text1"/>
                <w:sz w:val="20"/>
                <w:szCs w:val="20"/>
              </w:rPr>
              <w:t>Pourashava</w:t>
            </w:r>
            <w:proofErr w:type="spellEnd"/>
          </w:p>
        </w:tc>
        <w:tc>
          <w:tcPr>
            <w:tcW w:w="1110" w:type="dxa"/>
          </w:tcPr>
          <w:p w14:paraId="2D6F9EBD" w14:textId="5C3F1838" w:rsidR="003503CB" w:rsidRPr="00086690" w:rsidRDefault="003503CB" w:rsidP="00086690">
            <w:pPr>
              <w:jc w:val="both"/>
              <w:rPr>
                <w:sz w:val="20"/>
                <w:szCs w:val="20"/>
              </w:rPr>
            </w:pPr>
            <w:r w:rsidRPr="00086690">
              <w:rPr>
                <w:color w:val="000000" w:themeColor="text1"/>
                <w:sz w:val="20"/>
                <w:szCs w:val="20"/>
              </w:rPr>
              <w:t>13.05.25</w:t>
            </w:r>
          </w:p>
        </w:tc>
        <w:tc>
          <w:tcPr>
            <w:tcW w:w="2981" w:type="dxa"/>
          </w:tcPr>
          <w:p w14:paraId="2E2985FD" w14:textId="33012ECB" w:rsidR="003503CB" w:rsidRPr="00086690" w:rsidRDefault="003503CB" w:rsidP="00086690">
            <w:pPr>
              <w:jc w:val="both"/>
              <w:rPr>
                <w:sz w:val="20"/>
                <w:szCs w:val="20"/>
              </w:rPr>
            </w:pPr>
            <w:r w:rsidRPr="00086690">
              <w:rPr>
                <w:noProof/>
                <w:sz w:val="20"/>
                <w:szCs w:val="20"/>
              </w:rPr>
              <w:drawing>
                <wp:anchor distT="0" distB="0" distL="114300" distR="114300" simplePos="0" relativeHeight="252226560" behindDoc="0" locked="0" layoutInCell="1" allowOverlap="1" wp14:anchorId="5DFD00FB" wp14:editId="26A6C584">
                  <wp:simplePos x="0" y="0"/>
                  <wp:positionH relativeFrom="column">
                    <wp:posOffset>-46990</wp:posOffset>
                  </wp:positionH>
                  <wp:positionV relativeFrom="paragraph">
                    <wp:posOffset>13970</wp:posOffset>
                  </wp:positionV>
                  <wp:extent cx="1850390" cy="3228975"/>
                  <wp:effectExtent l="0" t="0" r="0" b="9525"/>
                  <wp:wrapNone/>
                  <wp:docPr id="189559448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75818" cy="3273347"/>
                          </a:xfrm>
                          <a:prstGeom prst="rect">
                            <a:avLst/>
                          </a:prstGeom>
                          <a:noFill/>
                        </pic:spPr>
                      </pic:pic>
                    </a:graphicData>
                  </a:graphic>
                  <wp14:sizeRelH relativeFrom="margin">
                    <wp14:pctWidth>0</wp14:pctWidth>
                  </wp14:sizeRelH>
                  <wp14:sizeRelV relativeFrom="margin">
                    <wp14:pctHeight>0</wp14:pctHeight>
                  </wp14:sizeRelV>
                </wp:anchor>
              </w:drawing>
            </w:r>
          </w:p>
          <w:p w14:paraId="0A05FFC6" w14:textId="77777777" w:rsidR="003503CB" w:rsidRPr="00086690" w:rsidRDefault="003503CB" w:rsidP="00086690">
            <w:pPr>
              <w:rPr>
                <w:sz w:val="20"/>
                <w:szCs w:val="20"/>
              </w:rPr>
            </w:pPr>
          </w:p>
          <w:p w14:paraId="2331FFA3" w14:textId="77777777" w:rsidR="003503CB" w:rsidRPr="00086690" w:rsidRDefault="003503CB" w:rsidP="00086690">
            <w:pPr>
              <w:rPr>
                <w:sz w:val="20"/>
                <w:szCs w:val="20"/>
              </w:rPr>
            </w:pPr>
          </w:p>
          <w:p w14:paraId="5028C63D" w14:textId="77777777" w:rsidR="003503CB" w:rsidRPr="00086690" w:rsidRDefault="003503CB" w:rsidP="00086690">
            <w:pPr>
              <w:rPr>
                <w:sz w:val="20"/>
                <w:szCs w:val="20"/>
              </w:rPr>
            </w:pPr>
          </w:p>
          <w:p w14:paraId="4749EA93" w14:textId="77777777" w:rsidR="003503CB" w:rsidRPr="00086690" w:rsidRDefault="003503CB" w:rsidP="00086690">
            <w:pPr>
              <w:rPr>
                <w:sz w:val="20"/>
                <w:szCs w:val="20"/>
              </w:rPr>
            </w:pPr>
          </w:p>
          <w:p w14:paraId="79B8F020" w14:textId="77777777" w:rsidR="003503CB" w:rsidRPr="00086690" w:rsidRDefault="003503CB" w:rsidP="00086690">
            <w:pPr>
              <w:rPr>
                <w:sz w:val="20"/>
                <w:szCs w:val="20"/>
              </w:rPr>
            </w:pPr>
          </w:p>
          <w:p w14:paraId="46E0FCF3" w14:textId="77777777" w:rsidR="003503CB" w:rsidRPr="00086690" w:rsidRDefault="003503CB" w:rsidP="00086690">
            <w:pPr>
              <w:rPr>
                <w:sz w:val="20"/>
                <w:szCs w:val="20"/>
              </w:rPr>
            </w:pPr>
          </w:p>
          <w:p w14:paraId="4054E3E6" w14:textId="77777777" w:rsidR="003503CB" w:rsidRPr="00086690" w:rsidRDefault="003503CB" w:rsidP="00086690">
            <w:pPr>
              <w:rPr>
                <w:sz w:val="20"/>
                <w:szCs w:val="20"/>
              </w:rPr>
            </w:pPr>
          </w:p>
          <w:p w14:paraId="13B7BE6E" w14:textId="77777777" w:rsidR="003503CB" w:rsidRPr="00086690" w:rsidRDefault="003503CB" w:rsidP="00086690">
            <w:pPr>
              <w:rPr>
                <w:sz w:val="20"/>
                <w:szCs w:val="20"/>
              </w:rPr>
            </w:pPr>
          </w:p>
          <w:p w14:paraId="0B114D91" w14:textId="77777777" w:rsidR="003503CB" w:rsidRPr="00086690" w:rsidRDefault="003503CB" w:rsidP="00086690">
            <w:pPr>
              <w:rPr>
                <w:sz w:val="20"/>
                <w:szCs w:val="20"/>
              </w:rPr>
            </w:pPr>
          </w:p>
          <w:p w14:paraId="31D971B8" w14:textId="77777777" w:rsidR="003503CB" w:rsidRPr="00086690" w:rsidRDefault="003503CB" w:rsidP="00086690">
            <w:pPr>
              <w:rPr>
                <w:sz w:val="20"/>
                <w:szCs w:val="20"/>
              </w:rPr>
            </w:pPr>
          </w:p>
          <w:p w14:paraId="7DEC629A" w14:textId="77777777" w:rsidR="003503CB" w:rsidRPr="00086690" w:rsidRDefault="003503CB" w:rsidP="00086690">
            <w:pPr>
              <w:rPr>
                <w:sz w:val="20"/>
                <w:szCs w:val="20"/>
              </w:rPr>
            </w:pPr>
          </w:p>
          <w:p w14:paraId="708FA813" w14:textId="77777777" w:rsidR="003503CB" w:rsidRPr="00086690" w:rsidRDefault="003503CB" w:rsidP="00086690">
            <w:pPr>
              <w:rPr>
                <w:sz w:val="20"/>
                <w:szCs w:val="20"/>
              </w:rPr>
            </w:pPr>
          </w:p>
          <w:p w14:paraId="522FE41A" w14:textId="77777777" w:rsidR="003503CB" w:rsidRPr="00086690" w:rsidRDefault="003503CB" w:rsidP="00086690">
            <w:pPr>
              <w:jc w:val="center"/>
              <w:rPr>
                <w:sz w:val="20"/>
                <w:szCs w:val="20"/>
              </w:rPr>
            </w:pPr>
          </w:p>
        </w:tc>
        <w:tc>
          <w:tcPr>
            <w:tcW w:w="3256" w:type="dxa"/>
          </w:tcPr>
          <w:p w14:paraId="3196F1A8" w14:textId="77777777" w:rsidR="003503CB" w:rsidRPr="00086690" w:rsidRDefault="003503CB" w:rsidP="00086690">
            <w:pPr>
              <w:pStyle w:val="Caption"/>
              <w:rPr>
                <w:rFonts w:ascii="Arial" w:hAnsi="Arial" w:cs="Arial"/>
                <w:sz w:val="20"/>
                <w:szCs w:val="20"/>
              </w:rPr>
            </w:pPr>
            <w:r w:rsidRPr="00086690">
              <w:rPr>
                <w:rFonts w:ascii="Arial" w:hAnsi="Arial" w:cs="Arial"/>
                <w:noProof/>
                <w:sz w:val="20"/>
                <w:szCs w:val="20"/>
              </w:rPr>
              <w:drawing>
                <wp:anchor distT="0" distB="0" distL="114300" distR="114300" simplePos="0" relativeHeight="252227584" behindDoc="0" locked="0" layoutInCell="1" allowOverlap="1" wp14:anchorId="7DD92153" wp14:editId="063BCBB4">
                  <wp:simplePos x="0" y="0"/>
                  <wp:positionH relativeFrom="column">
                    <wp:posOffset>41275</wp:posOffset>
                  </wp:positionH>
                  <wp:positionV relativeFrom="paragraph">
                    <wp:posOffset>118745</wp:posOffset>
                  </wp:positionV>
                  <wp:extent cx="1897303" cy="3200400"/>
                  <wp:effectExtent l="0" t="0" r="8255" b="0"/>
                  <wp:wrapNone/>
                  <wp:docPr id="210149542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27855" cy="3251936"/>
                          </a:xfrm>
                          <a:prstGeom prst="rect">
                            <a:avLst/>
                          </a:prstGeom>
                          <a:noFill/>
                        </pic:spPr>
                      </pic:pic>
                    </a:graphicData>
                  </a:graphic>
                  <wp14:sizeRelH relativeFrom="margin">
                    <wp14:pctWidth>0</wp14:pctWidth>
                  </wp14:sizeRelH>
                  <wp14:sizeRelV relativeFrom="margin">
                    <wp14:pctHeight>0</wp14:pctHeight>
                  </wp14:sizeRelV>
                </wp:anchor>
              </w:drawing>
            </w:r>
          </w:p>
          <w:p w14:paraId="489DE2DA" w14:textId="77777777" w:rsidR="00C13608" w:rsidRPr="00086690" w:rsidRDefault="00C13608" w:rsidP="00086690">
            <w:pPr>
              <w:rPr>
                <w:sz w:val="20"/>
                <w:szCs w:val="20"/>
              </w:rPr>
            </w:pPr>
          </w:p>
          <w:p w14:paraId="6D70D616" w14:textId="77777777" w:rsidR="00C13608" w:rsidRPr="00086690" w:rsidRDefault="00C13608" w:rsidP="00086690">
            <w:pPr>
              <w:rPr>
                <w:sz w:val="20"/>
                <w:szCs w:val="20"/>
              </w:rPr>
            </w:pPr>
          </w:p>
          <w:p w14:paraId="3F7981F3" w14:textId="77777777" w:rsidR="00C13608" w:rsidRPr="00086690" w:rsidRDefault="00C13608" w:rsidP="00086690">
            <w:pPr>
              <w:rPr>
                <w:sz w:val="20"/>
                <w:szCs w:val="20"/>
              </w:rPr>
            </w:pPr>
          </w:p>
          <w:p w14:paraId="12C40F54" w14:textId="77777777" w:rsidR="00C13608" w:rsidRPr="00086690" w:rsidRDefault="00C13608" w:rsidP="00086690">
            <w:pPr>
              <w:rPr>
                <w:sz w:val="20"/>
                <w:szCs w:val="20"/>
              </w:rPr>
            </w:pPr>
          </w:p>
          <w:p w14:paraId="60608C43" w14:textId="77777777" w:rsidR="00C13608" w:rsidRPr="00086690" w:rsidRDefault="00C13608" w:rsidP="00086690">
            <w:pPr>
              <w:rPr>
                <w:sz w:val="20"/>
                <w:szCs w:val="20"/>
              </w:rPr>
            </w:pPr>
          </w:p>
          <w:p w14:paraId="42CD6F32" w14:textId="77777777" w:rsidR="00C13608" w:rsidRPr="00086690" w:rsidRDefault="00C13608" w:rsidP="00086690">
            <w:pPr>
              <w:rPr>
                <w:sz w:val="20"/>
                <w:szCs w:val="20"/>
              </w:rPr>
            </w:pPr>
          </w:p>
          <w:p w14:paraId="6849B9CE" w14:textId="77777777" w:rsidR="00C13608" w:rsidRPr="00086690" w:rsidRDefault="00C13608" w:rsidP="00086690">
            <w:pPr>
              <w:rPr>
                <w:sz w:val="20"/>
                <w:szCs w:val="20"/>
              </w:rPr>
            </w:pPr>
          </w:p>
          <w:p w14:paraId="51E62872" w14:textId="77777777" w:rsidR="00C13608" w:rsidRPr="00086690" w:rsidRDefault="00C13608" w:rsidP="00086690">
            <w:pPr>
              <w:rPr>
                <w:sz w:val="20"/>
                <w:szCs w:val="20"/>
              </w:rPr>
            </w:pPr>
          </w:p>
          <w:p w14:paraId="770CD186" w14:textId="77777777" w:rsidR="00C13608" w:rsidRPr="00086690" w:rsidRDefault="00C13608" w:rsidP="00086690">
            <w:pPr>
              <w:rPr>
                <w:sz w:val="20"/>
                <w:szCs w:val="20"/>
              </w:rPr>
            </w:pPr>
          </w:p>
          <w:p w14:paraId="3D8DCC97" w14:textId="77777777" w:rsidR="00C13608" w:rsidRPr="00086690" w:rsidRDefault="00C13608" w:rsidP="00086690">
            <w:pPr>
              <w:rPr>
                <w:sz w:val="20"/>
                <w:szCs w:val="20"/>
              </w:rPr>
            </w:pPr>
          </w:p>
          <w:p w14:paraId="72D5DF4F" w14:textId="77777777" w:rsidR="00C13608" w:rsidRPr="00086690" w:rsidRDefault="00C13608" w:rsidP="00086690">
            <w:pPr>
              <w:rPr>
                <w:sz w:val="20"/>
                <w:szCs w:val="20"/>
              </w:rPr>
            </w:pPr>
          </w:p>
          <w:p w14:paraId="106C0891" w14:textId="77777777" w:rsidR="00C13608" w:rsidRPr="00086690" w:rsidRDefault="00C13608" w:rsidP="00086690">
            <w:pPr>
              <w:rPr>
                <w:sz w:val="20"/>
                <w:szCs w:val="20"/>
              </w:rPr>
            </w:pPr>
          </w:p>
          <w:p w14:paraId="324100BA" w14:textId="77777777" w:rsidR="00C13608" w:rsidRPr="00086690" w:rsidRDefault="00C13608" w:rsidP="00086690">
            <w:pPr>
              <w:rPr>
                <w:sz w:val="20"/>
                <w:szCs w:val="20"/>
              </w:rPr>
            </w:pPr>
          </w:p>
          <w:p w14:paraId="76DC9D83" w14:textId="77777777" w:rsidR="00C13608" w:rsidRPr="00086690" w:rsidRDefault="00C13608" w:rsidP="00086690">
            <w:pPr>
              <w:rPr>
                <w:sz w:val="20"/>
                <w:szCs w:val="20"/>
              </w:rPr>
            </w:pPr>
          </w:p>
          <w:p w14:paraId="21A7D20B" w14:textId="77777777" w:rsidR="00C13608" w:rsidRPr="00086690" w:rsidRDefault="00C13608" w:rsidP="00086690">
            <w:pPr>
              <w:rPr>
                <w:sz w:val="20"/>
                <w:szCs w:val="20"/>
              </w:rPr>
            </w:pPr>
          </w:p>
          <w:p w14:paraId="1607D4B4" w14:textId="77777777" w:rsidR="00C13608" w:rsidRPr="00086690" w:rsidRDefault="00C13608" w:rsidP="00086690">
            <w:pPr>
              <w:rPr>
                <w:sz w:val="20"/>
                <w:szCs w:val="20"/>
              </w:rPr>
            </w:pPr>
          </w:p>
          <w:p w14:paraId="1CE59985" w14:textId="77777777" w:rsidR="00C13608" w:rsidRPr="00086690" w:rsidRDefault="00C13608" w:rsidP="00086690">
            <w:pPr>
              <w:rPr>
                <w:sz w:val="20"/>
                <w:szCs w:val="20"/>
              </w:rPr>
            </w:pPr>
          </w:p>
          <w:p w14:paraId="292E2403" w14:textId="77777777" w:rsidR="00C13608" w:rsidRPr="00086690" w:rsidRDefault="00C13608" w:rsidP="00086690">
            <w:pPr>
              <w:rPr>
                <w:sz w:val="20"/>
                <w:szCs w:val="20"/>
              </w:rPr>
            </w:pPr>
          </w:p>
          <w:p w14:paraId="277D9A44" w14:textId="77777777" w:rsidR="00C13608" w:rsidRPr="00086690" w:rsidRDefault="00C13608" w:rsidP="00086690">
            <w:pPr>
              <w:rPr>
                <w:sz w:val="20"/>
                <w:szCs w:val="20"/>
              </w:rPr>
            </w:pPr>
          </w:p>
          <w:p w14:paraId="00661102" w14:textId="77777777" w:rsidR="00C13608" w:rsidRPr="00086690" w:rsidRDefault="00C13608" w:rsidP="00086690">
            <w:pPr>
              <w:rPr>
                <w:sz w:val="20"/>
                <w:szCs w:val="20"/>
              </w:rPr>
            </w:pPr>
          </w:p>
          <w:p w14:paraId="369D9424" w14:textId="77777777" w:rsidR="00C13608" w:rsidRPr="00086690" w:rsidRDefault="00C13608" w:rsidP="00086690">
            <w:pPr>
              <w:rPr>
                <w:sz w:val="20"/>
                <w:szCs w:val="20"/>
              </w:rPr>
            </w:pPr>
          </w:p>
          <w:p w14:paraId="4B0D1704" w14:textId="77777777" w:rsidR="00C13608" w:rsidRPr="00086690" w:rsidRDefault="00C13608" w:rsidP="00086690">
            <w:pPr>
              <w:rPr>
                <w:rFonts w:eastAsiaTheme="minorEastAsia"/>
                <w:b/>
                <w:bCs/>
                <w:color w:val="4F81BD" w:themeColor="accent1"/>
                <w:sz w:val="20"/>
                <w:szCs w:val="20"/>
              </w:rPr>
            </w:pPr>
          </w:p>
          <w:p w14:paraId="124E9563" w14:textId="55FFBE13" w:rsidR="00C13608" w:rsidRPr="00086690" w:rsidRDefault="00C13608" w:rsidP="00086690">
            <w:pPr>
              <w:rPr>
                <w:sz w:val="20"/>
                <w:szCs w:val="20"/>
              </w:rPr>
            </w:pPr>
          </w:p>
        </w:tc>
        <w:tc>
          <w:tcPr>
            <w:tcW w:w="2271" w:type="dxa"/>
            <w:vMerge/>
          </w:tcPr>
          <w:p w14:paraId="6E0B298A" w14:textId="77777777" w:rsidR="003503CB" w:rsidRPr="00086690" w:rsidRDefault="003503CB" w:rsidP="00086690">
            <w:pPr>
              <w:jc w:val="both"/>
              <w:rPr>
                <w:sz w:val="20"/>
                <w:szCs w:val="20"/>
              </w:rPr>
            </w:pPr>
          </w:p>
        </w:tc>
        <w:tc>
          <w:tcPr>
            <w:tcW w:w="4140" w:type="dxa"/>
            <w:vMerge/>
          </w:tcPr>
          <w:p w14:paraId="186DAB22" w14:textId="23617D28" w:rsidR="003503CB" w:rsidRPr="00086690" w:rsidRDefault="003503CB" w:rsidP="00086690">
            <w:pPr>
              <w:jc w:val="both"/>
              <w:rPr>
                <w:sz w:val="20"/>
                <w:szCs w:val="20"/>
              </w:rPr>
            </w:pPr>
          </w:p>
        </w:tc>
      </w:tr>
      <w:tr w:rsidR="00C13608" w:rsidRPr="00086690" w14:paraId="299A2FF8" w14:textId="77777777" w:rsidTr="00086690">
        <w:trPr>
          <w:trHeight w:val="2014"/>
        </w:trPr>
        <w:tc>
          <w:tcPr>
            <w:tcW w:w="436" w:type="dxa"/>
          </w:tcPr>
          <w:p w14:paraId="0257A6DD" w14:textId="77777777" w:rsidR="003503CB" w:rsidRPr="00086690" w:rsidRDefault="003503CB" w:rsidP="00086690">
            <w:pPr>
              <w:jc w:val="both"/>
              <w:rPr>
                <w:sz w:val="20"/>
                <w:szCs w:val="20"/>
              </w:rPr>
            </w:pPr>
            <w:r w:rsidRPr="00086690">
              <w:rPr>
                <w:sz w:val="20"/>
                <w:szCs w:val="20"/>
              </w:rPr>
              <w:lastRenderedPageBreak/>
              <w:t>3</w:t>
            </w:r>
          </w:p>
        </w:tc>
        <w:tc>
          <w:tcPr>
            <w:tcW w:w="1281" w:type="dxa"/>
          </w:tcPr>
          <w:p w14:paraId="77A90EE6" w14:textId="77777777" w:rsidR="003503CB" w:rsidRPr="00086690" w:rsidRDefault="003503CB" w:rsidP="00086690">
            <w:pPr>
              <w:jc w:val="both"/>
              <w:rPr>
                <w:sz w:val="20"/>
                <w:szCs w:val="20"/>
              </w:rPr>
            </w:pPr>
            <w:proofErr w:type="spellStart"/>
            <w:r w:rsidRPr="00086690">
              <w:rPr>
                <w:sz w:val="20"/>
                <w:szCs w:val="20"/>
              </w:rPr>
              <w:t>Naohata</w:t>
            </w:r>
            <w:proofErr w:type="spellEnd"/>
          </w:p>
        </w:tc>
        <w:tc>
          <w:tcPr>
            <w:tcW w:w="1110" w:type="dxa"/>
          </w:tcPr>
          <w:p w14:paraId="2BAD8A9D" w14:textId="77777777" w:rsidR="003503CB" w:rsidRPr="00086690" w:rsidRDefault="003503CB" w:rsidP="00086690">
            <w:pPr>
              <w:jc w:val="both"/>
              <w:rPr>
                <w:sz w:val="20"/>
                <w:szCs w:val="20"/>
              </w:rPr>
            </w:pPr>
            <w:r w:rsidRPr="00086690">
              <w:rPr>
                <w:sz w:val="20"/>
                <w:szCs w:val="20"/>
              </w:rPr>
              <w:t>03.01.25</w:t>
            </w:r>
          </w:p>
        </w:tc>
        <w:tc>
          <w:tcPr>
            <w:tcW w:w="2981" w:type="dxa"/>
          </w:tcPr>
          <w:p w14:paraId="3BAB7995" w14:textId="77777777" w:rsidR="003503CB" w:rsidRPr="00086690" w:rsidRDefault="003503CB" w:rsidP="00086690">
            <w:pPr>
              <w:jc w:val="both"/>
              <w:rPr>
                <w:sz w:val="20"/>
                <w:szCs w:val="20"/>
              </w:rPr>
            </w:pPr>
            <w:r w:rsidRPr="00086690">
              <w:rPr>
                <w:noProof/>
                <w:sz w:val="20"/>
                <w:szCs w:val="20"/>
              </w:rPr>
              <w:drawing>
                <wp:anchor distT="0" distB="0" distL="114300" distR="114300" simplePos="0" relativeHeight="252225536" behindDoc="0" locked="0" layoutInCell="1" allowOverlap="1" wp14:anchorId="1257B06A" wp14:editId="2F6FD36C">
                  <wp:simplePos x="0" y="0"/>
                  <wp:positionH relativeFrom="column">
                    <wp:posOffset>-56515</wp:posOffset>
                  </wp:positionH>
                  <wp:positionV relativeFrom="paragraph">
                    <wp:posOffset>23495</wp:posOffset>
                  </wp:positionV>
                  <wp:extent cx="1870075" cy="2898626"/>
                  <wp:effectExtent l="0" t="0" r="0" b="0"/>
                  <wp:wrapNone/>
                  <wp:docPr id="19538227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70075" cy="2898626"/>
                          </a:xfrm>
                          <a:prstGeom prst="rect">
                            <a:avLst/>
                          </a:prstGeom>
                          <a:noFill/>
                        </pic:spPr>
                      </pic:pic>
                    </a:graphicData>
                  </a:graphic>
                  <wp14:sizeRelH relativeFrom="margin">
                    <wp14:pctWidth>0</wp14:pctWidth>
                  </wp14:sizeRelH>
                  <wp14:sizeRelV relativeFrom="margin">
                    <wp14:pctHeight>0</wp14:pctHeight>
                  </wp14:sizeRelV>
                </wp:anchor>
              </w:drawing>
            </w:r>
          </w:p>
        </w:tc>
        <w:tc>
          <w:tcPr>
            <w:tcW w:w="3256" w:type="dxa"/>
          </w:tcPr>
          <w:p w14:paraId="0003EDD7" w14:textId="778486AF" w:rsidR="003503CB" w:rsidRPr="00086690" w:rsidRDefault="00BC61F1" w:rsidP="00086690">
            <w:pPr>
              <w:jc w:val="both"/>
              <w:rPr>
                <w:sz w:val="20"/>
                <w:szCs w:val="20"/>
              </w:rPr>
            </w:pPr>
            <w:r w:rsidRPr="00086690">
              <w:rPr>
                <w:noProof/>
                <w:sz w:val="20"/>
                <w:szCs w:val="20"/>
              </w:rPr>
              <w:drawing>
                <wp:anchor distT="0" distB="0" distL="114300" distR="114300" simplePos="0" relativeHeight="252224512" behindDoc="0" locked="0" layoutInCell="1" allowOverlap="1" wp14:anchorId="2947A605" wp14:editId="62187A04">
                  <wp:simplePos x="0" y="0"/>
                  <wp:positionH relativeFrom="column">
                    <wp:posOffset>128269</wp:posOffset>
                  </wp:positionH>
                  <wp:positionV relativeFrom="paragraph">
                    <wp:posOffset>63712</wp:posOffset>
                  </wp:positionV>
                  <wp:extent cx="1760643" cy="2841642"/>
                  <wp:effectExtent l="0" t="0" r="0" b="0"/>
                  <wp:wrapNone/>
                  <wp:docPr id="5219543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63694" cy="2846566"/>
                          </a:xfrm>
                          <a:prstGeom prst="rect">
                            <a:avLst/>
                          </a:prstGeom>
                          <a:noFill/>
                        </pic:spPr>
                      </pic:pic>
                    </a:graphicData>
                  </a:graphic>
                  <wp14:sizeRelH relativeFrom="margin">
                    <wp14:pctWidth>0</wp14:pctWidth>
                  </wp14:sizeRelH>
                  <wp14:sizeRelV relativeFrom="margin">
                    <wp14:pctHeight>0</wp14:pctHeight>
                  </wp14:sizeRelV>
                </wp:anchor>
              </w:drawing>
            </w:r>
          </w:p>
          <w:p w14:paraId="60E8FF5D" w14:textId="28F912DA" w:rsidR="003503CB" w:rsidRPr="00086690" w:rsidRDefault="003503CB" w:rsidP="00086690">
            <w:pPr>
              <w:rPr>
                <w:sz w:val="20"/>
                <w:szCs w:val="20"/>
              </w:rPr>
            </w:pPr>
          </w:p>
          <w:p w14:paraId="49B999F8" w14:textId="7F269682" w:rsidR="003503CB" w:rsidRPr="00086690" w:rsidRDefault="003503CB" w:rsidP="00086690">
            <w:pPr>
              <w:rPr>
                <w:sz w:val="20"/>
                <w:szCs w:val="20"/>
              </w:rPr>
            </w:pPr>
          </w:p>
          <w:p w14:paraId="77A16452" w14:textId="6A7076A5" w:rsidR="003503CB" w:rsidRPr="00086690" w:rsidRDefault="003503CB" w:rsidP="00086690">
            <w:pPr>
              <w:rPr>
                <w:sz w:val="20"/>
                <w:szCs w:val="20"/>
              </w:rPr>
            </w:pPr>
          </w:p>
          <w:p w14:paraId="65A9E0AC" w14:textId="77777777" w:rsidR="003503CB" w:rsidRPr="00086690" w:rsidRDefault="003503CB" w:rsidP="00086690">
            <w:pPr>
              <w:rPr>
                <w:sz w:val="20"/>
                <w:szCs w:val="20"/>
              </w:rPr>
            </w:pPr>
          </w:p>
          <w:p w14:paraId="13F23BAD" w14:textId="77777777" w:rsidR="003503CB" w:rsidRPr="00086690" w:rsidRDefault="003503CB" w:rsidP="00086690">
            <w:pPr>
              <w:rPr>
                <w:sz w:val="20"/>
                <w:szCs w:val="20"/>
              </w:rPr>
            </w:pPr>
          </w:p>
          <w:p w14:paraId="3958810A" w14:textId="77777777" w:rsidR="003503CB" w:rsidRPr="00086690" w:rsidRDefault="003503CB" w:rsidP="00086690">
            <w:pPr>
              <w:rPr>
                <w:sz w:val="20"/>
                <w:szCs w:val="20"/>
              </w:rPr>
            </w:pPr>
          </w:p>
          <w:p w14:paraId="2AB34F3F" w14:textId="77777777" w:rsidR="003503CB" w:rsidRPr="00086690" w:rsidRDefault="003503CB" w:rsidP="00086690">
            <w:pPr>
              <w:rPr>
                <w:sz w:val="20"/>
                <w:szCs w:val="20"/>
              </w:rPr>
            </w:pPr>
          </w:p>
          <w:p w14:paraId="17FB1588" w14:textId="77777777" w:rsidR="003503CB" w:rsidRPr="00086690" w:rsidRDefault="003503CB" w:rsidP="00086690">
            <w:pPr>
              <w:rPr>
                <w:sz w:val="20"/>
                <w:szCs w:val="20"/>
              </w:rPr>
            </w:pPr>
          </w:p>
          <w:p w14:paraId="40926573" w14:textId="77777777" w:rsidR="003503CB" w:rsidRPr="00086690" w:rsidRDefault="003503CB" w:rsidP="00086690">
            <w:pPr>
              <w:rPr>
                <w:sz w:val="20"/>
                <w:szCs w:val="20"/>
              </w:rPr>
            </w:pPr>
          </w:p>
          <w:p w14:paraId="0EB54CF2" w14:textId="77777777" w:rsidR="003503CB" w:rsidRPr="00086690" w:rsidRDefault="003503CB" w:rsidP="00086690">
            <w:pPr>
              <w:rPr>
                <w:sz w:val="20"/>
                <w:szCs w:val="20"/>
              </w:rPr>
            </w:pPr>
          </w:p>
          <w:p w14:paraId="5954DCE3" w14:textId="77777777" w:rsidR="003503CB" w:rsidRPr="00086690" w:rsidRDefault="003503CB" w:rsidP="00086690">
            <w:pPr>
              <w:rPr>
                <w:sz w:val="20"/>
                <w:szCs w:val="20"/>
              </w:rPr>
            </w:pPr>
          </w:p>
          <w:p w14:paraId="613C202F" w14:textId="77777777" w:rsidR="003503CB" w:rsidRPr="00086690" w:rsidRDefault="003503CB" w:rsidP="00086690">
            <w:pPr>
              <w:ind w:firstLine="720"/>
              <w:rPr>
                <w:sz w:val="20"/>
                <w:szCs w:val="20"/>
              </w:rPr>
            </w:pPr>
          </w:p>
          <w:p w14:paraId="026CE74B" w14:textId="77777777" w:rsidR="003503CB" w:rsidRPr="00086690" w:rsidRDefault="003503CB" w:rsidP="00086690">
            <w:pPr>
              <w:ind w:firstLine="720"/>
              <w:rPr>
                <w:sz w:val="20"/>
                <w:szCs w:val="20"/>
              </w:rPr>
            </w:pPr>
          </w:p>
          <w:p w14:paraId="28B4EC4E" w14:textId="77777777" w:rsidR="003503CB" w:rsidRPr="00086690" w:rsidRDefault="003503CB" w:rsidP="00086690">
            <w:pPr>
              <w:ind w:firstLine="720"/>
              <w:rPr>
                <w:sz w:val="20"/>
                <w:szCs w:val="20"/>
              </w:rPr>
            </w:pPr>
          </w:p>
          <w:p w14:paraId="258408BC" w14:textId="77777777" w:rsidR="00E466C0" w:rsidRPr="00086690" w:rsidRDefault="00E466C0" w:rsidP="00086690">
            <w:pPr>
              <w:ind w:firstLine="720"/>
              <w:rPr>
                <w:sz w:val="20"/>
                <w:szCs w:val="20"/>
              </w:rPr>
            </w:pPr>
          </w:p>
          <w:p w14:paraId="74BB676E" w14:textId="77777777" w:rsidR="00E466C0" w:rsidRPr="00086690" w:rsidRDefault="00E466C0" w:rsidP="00086690">
            <w:pPr>
              <w:ind w:firstLine="720"/>
              <w:rPr>
                <w:sz w:val="20"/>
                <w:szCs w:val="20"/>
              </w:rPr>
            </w:pPr>
          </w:p>
          <w:p w14:paraId="76CD365E" w14:textId="77777777" w:rsidR="00E466C0" w:rsidRPr="00086690" w:rsidRDefault="00E466C0" w:rsidP="00086690">
            <w:pPr>
              <w:ind w:firstLine="720"/>
              <w:rPr>
                <w:sz w:val="20"/>
                <w:szCs w:val="20"/>
              </w:rPr>
            </w:pPr>
          </w:p>
          <w:p w14:paraId="2DA33E87" w14:textId="77777777" w:rsidR="00E466C0" w:rsidRPr="00086690" w:rsidRDefault="00E466C0" w:rsidP="00086690">
            <w:pPr>
              <w:ind w:firstLine="720"/>
              <w:rPr>
                <w:sz w:val="20"/>
                <w:szCs w:val="20"/>
              </w:rPr>
            </w:pPr>
          </w:p>
          <w:p w14:paraId="4B88A31F" w14:textId="77777777" w:rsidR="00F67E3C" w:rsidRPr="00086690" w:rsidRDefault="00F67E3C" w:rsidP="00086690">
            <w:pPr>
              <w:ind w:firstLine="720"/>
              <w:rPr>
                <w:sz w:val="20"/>
                <w:szCs w:val="20"/>
              </w:rPr>
            </w:pPr>
          </w:p>
          <w:p w14:paraId="3CD0BE30" w14:textId="77777777" w:rsidR="00F67E3C" w:rsidRPr="00086690" w:rsidRDefault="00F67E3C" w:rsidP="00086690">
            <w:pPr>
              <w:ind w:firstLine="720"/>
              <w:rPr>
                <w:sz w:val="20"/>
                <w:szCs w:val="20"/>
              </w:rPr>
            </w:pPr>
          </w:p>
          <w:p w14:paraId="532E59F4" w14:textId="77777777" w:rsidR="00F67E3C" w:rsidRPr="00086690" w:rsidRDefault="00F67E3C" w:rsidP="00086690">
            <w:pPr>
              <w:ind w:firstLine="720"/>
              <w:rPr>
                <w:sz w:val="20"/>
                <w:szCs w:val="20"/>
              </w:rPr>
            </w:pPr>
          </w:p>
          <w:p w14:paraId="73197701" w14:textId="77777777" w:rsidR="00F67E3C" w:rsidRPr="00086690" w:rsidRDefault="00F67E3C" w:rsidP="00086690">
            <w:pPr>
              <w:ind w:firstLine="720"/>
              <w:rPr>
                <w:sz w:val="20"/>
                <w:szCs w:val="20"/>
              </w:rPr>
            </w:pPr>
          </w:p>
          <w:p w14:paraId="6B743C4F" w14:textId="77777777" w:rsidR="00E466C0" w:rsidRPr="00086690" w:rsidRDefault="00E466C0" w:rsidP="00086690">
            <w:pPr>
              <w:ind w:firstLine="720"/>
              <w:rPr>
                <w:sz w:val="20"/>
                <w:szCs w:val="20"/>
              </w:rPr>
            </w:pPr>
          </w:p>
          <w:p w14:paraId="3C642D15" w14:textId="77777777" w:rsidR="003503CB" w:rsidRPr="00086690" w:rsidRDefault="003503CB" w:rsidP="00086690">
            <w:pPr>
              <w:ind w:firstLine="720"/>
              <w:rPr>
                <w:sz w:val="20"/>
                <w:szCs w:val="20"/>
              </w:rPr>
            </w:pPr>
          </w:p>
        </w:tc>
        <w:tc>
          <w:tcPr>
            <w:tcW w:w="2271" w:type="dxa"/>
          </w:tcPr>
          <w:p w14:paraId="55323CEF" w14:textId="77777777" w:rsidR="00F67E3C" w:rsidRPr="00086690" w:rsidRDefault="00F67E3C" w:rsidP="00086690">
            <w:pPr>
              <w:jc w:val="both"/>
              <w:rPr>
                <w:sz w:val="20"/>
                <w:szCs w:val="20"/>
              </w:rPr>
            </w:pPr>
          </w:p>
          <w:p w14:paraId="3DD95FC3" w14:textId="47E5C7E3" w:rsidR="00E466C0" w:rsidRPr="00086690" w:rsidRDefault="00E466C0" w:rsidP="00A51C23">
            <w:pPr>
              <w:rPr>
                <w:sz w:val="20"/>
                <w:szCs w:val="20"/>
              </w:rPr>
            </w:pPr>
            <w:r w:rsidRPr="00086690">
              <w:rPr>
                <w:sz w:val="20"/>
                <w:szCs w:val="20"/>
              </w:rPr>
              <w:t>How people can express their complaints during construction works and how will be addressed by the program?</w:t>
            </w:r>
          </w:p>
          <w:p w14:paraId="26C75C74" w14:textId="77777777" w:rsidR="00646E06" w:rsidRPr="00086690" w:rsidRDefault="00646E06" w:rsidP="00086690">
            <w:pPr>
              <w:jc w:val="both"/>
              <w:rPr>
                <w:sz w:val="20"/>
                <w:szCs w:val="20"/>
              </w:rPr>
            </w:pPr>
          </w:p>
          <w:p w14:paraId="3358486A" w14:textId="77777777" w:rsidR="00646E06" w:rsidRPr="00086690" w:rsidRDefault="00646E06" w:rsidP="00086690">
            <w:pPr>
              <w:jc w:val="both"/>
              <w:rPr>
                <w:sz w:val="20"/>
                <w:szCs w:val="20"/>
              </w:rPr>
            </w:pPr>
          </w:p>
          <w:p w14:paraId="6BF6D281" w14:textId="77777777" w:rsidR="00646E06" w:rsidRPr="00086690" w:rsidRDefault="00646E06" w:rsidP="00086690">
            <w:pPr>
              <w:jc w:val="both"/>
              <w:rPr>
                <w:sz w:val="20"/>
                <w:szCs w:val="20"/>
              </w:rPr>
            </w:pPr>
          </w:p>
          <w:p w14:paraId="4FA4C010" w14:textId="77777777" w:rsidR="00646E06" w:rsidRPr="00086690" w:rsidRDefault="00646E06" w:rsidP="00086690">
            <w:pPr>
              <w:jc w:val="both"/>
              <w:rPr>
                <w:sz w:val="20"/>
                <w:szCs w:val="20"/>
              </w:rPr>
            </w:pPr>
          </w:p>
          <w:p w14:paraId="1B97CD30" w14:textId="77777777" w:rsidR="00646E06" w:rsidRPr="00086690" w:rsidRDefault="00646E06" w:rsidP="00086690">
            <w:pPr>
              <w:jc w:val="both"/>
              <w:rPr>
                <w:sz w:val="20"/>
                <w:szCs w:val="20"/>
              </w:rPr>
            </w:pPr>
          </w:p>
          <w:p w14:paraId="197675E2" w14:textId="77777777" w:rsidR="00646E06" w:rsidRPr="00086690" w:rsidRDefault="00646E06" w:rsidP="00086690">
            <w:pPr>
              <w:jc w:val="both"/>
              <w:rPr>
                <w:sz w:val="20"/>
                <w:szCs w:val="20"/>
              </w:rPr>
            </w:pPr>
          </w:p>
          <w:p w14:paraId="23B13586" w14:textId="77777777" w:rsidR="00646E06" w:rsidRPr="00086690" w:rsidRDefault="00646E06" w:rsidP="00086690">
            <w:pPr>
              <w:jc w:val="both"/>
              <w:rPr>
                <w:sz w:val="20"/>
                <w:szCs w:val="20"/>
              </w:rPr>
            </w:pPr>
          </w:p>
          <w:p w14:paraId="06A64DEE" w14:textId="77777777" w:rsidR="00646E06" w:rsidRPr="00086690" w:rsidRDefault="00646E06" w:rsidP="00086690">
            <w:pPr>
              <w:jc w:val="both"/>
              <w:rPr>
                <w:sz w:val="20"/>
                <w:szCs w:val="20"/>
              </w:rPr>
            </w:pPr>
          </w:p>
          <w:p w14:paraId="1980C371" w14:textId="77777777" w:rsidR="00646E06" w:rsidRPr="00086690" w:rsidRDefault="00646E06" w:rsidP="00086690">
            <w:pPr>
              <w:jc w:val="both"/>
              <w:rPr>
                <w:sz w:val="20"/>
                <w:szCs w:val="20"/>
              </w:rPr>
            </w:pPr>
          </w:p>
          <w:p w14:paraId="27928F52" w14:textId="77777777" w:rsidR="00646E06" w:rsidRPr="00086690" w:rsidRDefault="00646E06" w:rsidP="00086690">
            <w:pPr>
              <w:jc w:val="both"/>
              <w:rPr>
                <w:sz w:val="20"/>
                <w:szCs w:val="20"/>
              </w:rPr>
            </w:pPr>
          </w:p>
          <w:p w14:paraId="6E93759C" w14:textId="77777777" w:rsidR="00646E06" w:rsidRPr="00086690" w:rsidRDefault="00646E06" w:rsidP="00086690">
            <w:pPr>
              <w:jc w:val="both"/>
              <w:rPr>
                <w:sz w:val="20"/>
                <w:szCs w:val="20"/>
              </w:rPr>
            </w:pPr>
          </w:p>
          <w:p w14:paraId="4C70CF80" w14:textId="77777777" w:rsidR="00646E06" w:rsidRPr="00086690" w:rsidRDefault="00646E06" w:rsidP="00086690">
            <w:pPr>
              <w:jc w:val="both"/>
              <w:rPr>
                <w:sz w:val="20"/>
                <w:szCs w:val="20"/>
              </w:rPr>
            </w:pPr>
          </w:p>
          <w:p w14:paraId="7972E041" w14:textId="77777777" w:rsidR="00646E06" w:rsidRPr="00086690" w:rsidRDefault="00646E06" w:rsidP="00086690">
            <w:pPr>
              <w:jc w:val="both"/>
              <w:rPr>
                <w:sz w:val="20"/>
                <w:szCs w:val="20"/>
              </w:rPr>
            </w:pPr>
          </w:p>
          <w:p w14:paraId="1D2E4B2D" w14:textId="77777777" w:rsidR="00646E06" w:rsidRPr="00086690" w:rsidRDefault="00646E06" w:rsidP="00086690">
            <w:pPr>
              <w:jc w:val="both"/>
              <w:rPr>
                <w:sz w:val="20"/>
                <w:szCs w:val="20"/>
              </w:rPr>
            </w:pPr>
          </w:p>
          <w:p w14:paraId="423E4C7E" w14:textId="77777777" w:rsidR="00646E06" w:rsidRPr="00086690" w:rsidRDefault="00646E06" w:rsidP="00086690">
            <w:pPr>
              <w:jc w:val="both"/>
              <w:rPr>
                <w:sz w:val="20"/>
                <w:szCs w:val="20"/>
              </w:rPr>
            </w:pPr>
          </w:p>
          <w:p w14:paraId="5E734ABA" w14:textId="77777777" w:rsidR="00646E06" w:rsidRPr="00086690" w:rsidRDefault="00646E06" w:rsidP="00086690">
            <w:pPr>
              <w:jc w:val="both"/>
              <w:rPr>
                <w:sz w:val="20"/>
                <w:szCs w:val="20"/>
              </w:rPr>
            </w:pPr>
          </w:p>
          <w:p w14:paraId="584AECFC" w14:textId="77777777" w:rsidR="00646E06" w:rsidRPr="00086690" w:rsidRDefault="00646E06" w:rsidP="00086690">
            <w:pPr>
              <w:jc w:val="both"/>
              <w:rPr>
                <w:sz w:val="20"/>
                <w:szCs w:val="20"/>
              </w:rPr>
            </w:pPr>
          </w:p>
          <w:p w14:paraId="57D89F9A" w14:textId="13199A8E" w:rsidR="00646E06" w:rsidRPr="00086690" w:rsidRDefault="00646E06" w:rsidP="00A51C23">
            <w:pPr>
              <w:rPr>
                <w:sz w:val="20"/>
                <w:szCs w:val="20"/>
              </w:rPr>
            </w:pPr>
            <w:r w:rsidRPr="00086690">
              <w:rPr>
                <w:sz w:val="20"/>
                <w:szCs w:val="20"/>
              </w:rPr>
              <w:t>How community accident/infrastructural damage will be managed?</w:t>
            </w:r>
          </w:p>
          <w:p w14:paraId="7EC6957B" w14:textId="77777777" w:rsidR="003503CB" w:rsidRPr="00086690" w:rsidRDefault="003503CB" w:rsidP="00086690">
            <w:pPr>
              <w:jc w:val="both"/>
              <w:rPr>
                <w:sz w:val="20"/>
                <w:szCs w:val="20"/>
              </w:rPr>
            </w:pPr>
          </w:p>
        </w:tc>
        <w:tc>
          <w:tcPr>
            <w:tcW w:w="4140" w:type="dxa"/>
          </w:tcPr>
          <w:p w14:paraId="0CA8F2A0" w14:textId="77777777" w:rsidR="00F67E3C" w:rsidRPr="00086690" w:rsidRDefault="00F67E3C" w:rsidP="00086690">
            <w:pPr>
              <w:jc w:val="both"/>
              <w:rPr>
                <w:sz w:val="20"/>
                <w:szCs w:val="20"/>
              </w:rPr>
            </w:pPr>
          </w:p>
          <w:p w14:paraId="09181F70" w14:textId="77777777" w:rsidR="003503CB" w:rsidRPr="00086690" w:rsidRDefault="00C13608" w:rsidP="00086690">
            <w:pPr>
              <w:jc w:val="both"/>
              <w:rPr>
                <w:sz w:val="20"/>
                <w:szCs w:val="20"/>
              </w:rPr>
            </w:pPr>
            <w:r w:rsidRPr="00086690">
              <w:rPr>
                <w:sz w:val="20"/>
                <w:szCs w:val="20"/>
              </w:rPr>
              <w:t xml:space="preserve">The participants were informed that that there will be Complaint Box and Complaint Registers at </w:t>
            </w:r>
            <w:proofErr w:type="spellStart"/>
            <w:r w:rsidRPr="00086690">
              <w:rPr>
                <w:sz w:val="20"/>
                <w:szCs w:val="20"/>
              </w:rPr>
              <w:t>Pourashava</w:t>
            </w:r>
            <w:proofErr w:type="spellEnd"/>
            <w:r w:rsidRPr="00086690">
              <w:rPr>
                <w:sz w:val="20"/>
                <w:szCs w:val="20"/>
              </w:rPr>
              <w:t xml:space="preserve"> offices.</w:t>
            </w:r>
            <w:r w:rsidR="00646E06" w:rsidRPr="00086690">
              <w:rPr>
                <w:sz w:val="20"/>
                <w:szCs w:val="20"/>
              </w:rPr>
              <w:t xml:space="preserve"> </w:t>
            </w:r>
            <w:r w:rsidRPr="00086690">
              <w:rPr>
                <w:sz w:val="20"/>
                <w:szCs w:val="20"/>
              </w:rPr>
              <w:t xml:space="preserve">Any aggrieved person can submit their complaints at </w:t>
            </w:r>
            <w:proofErr w:type="spellStart"/>
            <w:r w:rsidRPr="00086690">
              <w:rPr>
                <w:sz w:val="20"/>
                <w:szCs w:val="20"/>
              </w:rPr>
              <w:t>Pourashava</w:t>
            </w:r>
            <w:proofErr w:type="spellEnd"/>
            <w:r w:rsidRPr="00086690">
              <w:rPr>
                <w:sz w:val="20"/>
                <w:szCs w:val="20"/>
              </w:rPr>
              <w:t xml:space="preserve"> by </w:t>
            </w:r>
            <w:proofErr w:type="spellStart"/>
            <w:r w:rsidRPr="00086690">
              <w:rPr>
                <w:sz w:val="20"/>
                <w:szCs w:val="20"/>
              </w:rPr>
              <w:t>written,mail,post</w:t>
            </w:r>
            <w:proofErr w:type="spellEnd"/>
            <w:r w:rsidRPr="00086690">
              <w:rPr>
                <w:sz w:val="20"/>
                <w:szCs w:val="20"/>
              </w:rPr>
              <w:t xml:space="preserve"> or by </w:t>
            </w:r>
            <w:proofErr w:type="spellStart"/>
            <w:r w:rsidRPr="00086690">
              <w:rPr>
                <w:sz w:val="20"/>
                <w:szCs w:val="20"/>
              </w:rPr>
              <w:t>phone.They</w:t>
            </w:r>
            <w:proofErr w:type="spellEnd"/>
            <w:r w:rsidRPr="00086690">
              <w:rPr>
                <w:sz w:val="20"/>
                <w:szCs w:val="20"/>
              </w:rPr>
              <w:t xml:space="preserve"> also can submit their complaints to Contractors office by written in registrar at contractor </w:t>
            </w:r>
            <w:proofErr w:type="spellStart"/>
            <w:r w:rsidRPr="00086690">
              <w:rPr>
                <w:sz w:val="20"/>
                <w:szCs w:val="20"/>
              </w:rPr>
              <w:t>office.All</w:t>
            </w:r>
            <w:proofErr w:type="spellEnd"/>
            <w:r w:rsidRPr="00086690">
              <w:rPr>
                <w:sz w:val="20"/>
                <w:szCs w:val="20"/>
              </w:rPr>
              <w:t xml:space="preserve"> complaints will be collected by GRCs at </w:t>
            </w:r>
            <w:proofErr w:type="spellStart"/>
            <w:r w:rsidRPr="00086690">
              <w:rPr>
                <w:sz w:val="20"/>
                <w:szCs w:val="20"/>
              </w:rPr>
              <w:t>pourashava</w:t>
            </w:r>
            <w:proofErr w:type="spellEnd"/>
            <w:r w:rsidRPr="00086690">
              <w:rPr>
                <w:sz w:val="20"/>
                <w:szCs w:val="20"/>
              </w:rPr>
              <w:t xml:space="preserve"> offices or at field level </w:t>
            </w:r>
            <w:proofErr w:type="spellStart"/>
            <w:r w:rsidRPr="00086690">
              <w:rPr>
                <w:sz w:val="20"/>
                <w:szCs w:val="20"/>
              </w:rPr>
              <w:t>azre</w:t>
            </w:r>
            <w:proofErr w:type="spellEnd"/>
            <w:r w:rsidRPr="00086690">
              <w:rPr>
                <w:sz w:val="20"/>
                <w:szCs w:val="20"/>
              </w:rPr>
              <w:t xml:space="preserve"> registered in the complaint </w:t>
            </w:r>
            <w:proofErr w:type="spellStart"/>
            <w:r w:rsidRPr="00086690">
              <w:rPr>
                <w:sz w:val="20"/>
                <w:szCs w:val="20"/>
              </w:rPr>
              <w:t>book.Heraring</w:t>
            </w:r>
            <w:proofErr w:type="spellEnd"/>
            <w:r w:rsidRPr="00086690">
              <w:rPr>
                <w:sz w:val="20"/>
                <w:szCs w:val="20"/>
              </w:rPr>
              <w:t xml:space="preserve"> of their complaints will be arranged in presence of complainants. Complainants have the scope to appeal to higher GRCs if they are not satisfied with the decision of first level </w:t>
            </w:r>
            <w:proofErr w:type="spellStart"/>
            <w:r w:rsidRPr="00086690">
              <w:rPr>
                <w:sz w:val="20"/>
                <w:szCs w:val="20"/>
              </w:rPr>
              <w:t>GRCs.They</w:t>
            </w:r>
            <w:proofErr w:type="spellEnd"/>
            <w:r w:rsidRPr="00086690">
              <w:rPr>
                <w:sz w:val="20"/>
                <w:szCs w:val="20"/>
              </w:rPr>
              <w:t xml:space="preserve"> can also submit their complaint to the upper level GRCs and finally to Complaint receiving officer (CRO) at ADB Headquarters or the ADB Bangladesh Resident Mission (BRM</w:t>
            </w:r>
            <w:r w:rsidR="00646E06" w:rsidRPr="00086690">
              <w:rPr>
                <w:sz w:val="20"/>
                <w:szCs w:val="20"/>
              </w:rPr>
              <w:t>.</w:t>
            </w:r>
          </w:p>
          <w:p w14:paraId="676DC23A" w14:textId="77777777" w:rsidR="00646E06" w:rsidRPr="00086690" w:rsidRDefault="00646E06" w:rsidP="00086690">
            <w:pPr>
              <w:jc w:val="both"/>
              <w:rPr>
                <w:sz w:val="20"/>
                <w:szCs w:val="20"/>
              </w:rPr>
            </w:pPr>
          </w:p>
          <w:p w14:paraId="13BAA260" w14:textId="77777777" w:rsidR="00646E06" w:rsidRPr="00086690" w:rsidRDefault="00646E06" w:rsidP="00086690">
            <w:pPr>
              <w:jc w:val="both"/>
              <w:rPr>
                <w:sz w:val="20"/>
                <w:szCs w:val="20"/>
              </w:rPr>
            </w:pPr>
          </w:p>
          <w:p w14:paraId="1DFF6261" w14:textId="77777777" w:rsidR="00646E06" w:rsidRPr="00086690" w:rsidRDefault="00646E06" w:rsidP="00086690">
            <w:pPr>
              <w:jc w:val="both"/>
              <w:rPr>
                <w:sz w:val="20"/>
                <w:szCs w:val="20"/>
              </w:rPr>
            </w:pPr>
          </w:p>
          <w:p w14:paraId="446EF0D5" w14:textId="65F3F0ED" w:rsidR="00646E06" w:rsidRPr="00086690" w:rsidRDefault="00646E06" w:rsidP="00086690">
            <w:pPr>
              <w:jc w:val="both"/>
              <w:rPr>
                <w:sz w:val="20"/>
                <w:szCs w:val="20"/>
              </w:rPr>
            </w:pPr>
            <w:r w:rsidRPr="00086690">
              <w:rPr>
                <w:sz w:val="20"/>
                <w:szCs w:val="20"/>
              </w:rPr>
              <w:t>Speed limit will be ma</w:t>
            </w:r>
            <w:r w:rsidR="00DD5CAB" w:rsidRPr="00086690">
              <w:rPr>
                <w:sz w:val="20"/>
                <w:szCs w:val="20"/>
              </w:rPr>
              <w:t>intained</w:t>
            </w:r>
            <w:r w:rsidRPr="00086690">
              <w:rPr>
                <w:sz w:val="20"/>
                <w:szCs w:val="20"/>
              </w:rPr>
              <w:t xml:space="preserve"> by the construction vehicles </w:t>
            </w:r>
            <w:r w:rsidR="00DD5CAB" w:rsidRPr="00086690">
              <w:rPr>
                <w:sz w:val="20"/>
                <w:szCs w:val="20"/>
              </w:rPr>
              <w:t xml:space="preserve">while using community roads, efficient traffic management plan will be </w:t>
            </w:r>
            <w:proofErr w:type="spellStart"/>
            <w:r w:rsidR="00DD5CAB" w:rsidRPr="00086690">
              <w:rPr>
                <w:sz w:val="20"/>
                <w:szCs w:val="20"/>
              </w:rPr>
              <w:t>considred</w:t>
            </w:r>
            <w:proofErr w:type="spellEnd"/>
            <w:r w:rsidR="00DD5CAB" w:rsidRPr="00086690">
              <w:rPr>
                <w:sz w:val="20"/>
                <w:szCs w:val="20"/>
              </w:rPr>
              <w:t xml:space="preserve"> and if any community </w:t>
            </w:r>
            <w:proofErr w:type="spellStart"/>
            <w:r w:rsidR="00DD5CAB" w:rsidRPr="00086690">
              <w:rPr>
                <w:sz w:val="20"/>
                <w:szCs w:val="20"/>
              </w:rPr>
              <w:t>infrastrure</w:t>
            </w:r>
            <w:proofErr w:type="spellEnd"/>
            <w:r w:rsidR="00DD5CAB" w:rsidRPr="00086690">
              <w:rPr>
                <w:sz w:val="20"/>
                <w:szCs w:val="20"/>
              </w:rPr>
              <w:t xml:space="preserve"> is </w:t>
            </w:r>
            <w:proofErr w:type="spellStart"/>
            <w:r w:rsidR="00DD5CAB" w:rsidRPr="00086690">
              <w:rPr>
                <w:sz w:val="20"/>
                <w:szCs w:val="20"/>
              </w:rPr>
              <w:t>damged</w:t>
            </w:r>
            <w:proofErr w:type="spellEnd"/>
            <w:r w:rsidR="00DD5CAB" w:rsidRPr="00086690">
              <w:rPr>
                <w:sz w:val="20"/>
                <w:szCs w:val="20"/>
              </w:rPr>
              <w:t xml:space="preserve"> that will be repaired by the program. </w:t>
            </w:r>
          </w:p>
        </w:tc>
      </w:tr>
      <w:tr w:rsidR="00C13608" w:rsidRPr="00086690" w14:paraId="134F8B9E" w14:textId="77777777" w:rsidTr="00086690">
        <w:trPr>
          <w:trHeight w:val="4948"/>
        </w:trPr>
        <w:tc>
          <w:tcPr>
            <w:tcW w:w="436" w:type="dxa"/>
          </w:tcPr>
          <w:p w14:paraId="2D64BD44" w14:textId="77777777" w:rsidR="00E466C0" w:rsidRPr="00086690" w:rsidRDefault="00E466C0" w:rsidP="00086690">
            <w:pPr>
              <w:jc w:val="both"/>
              <w:rPr>
                <w:sz w:val="20"/>
                <w:szCs w:val="20"/>
              </w:rPr>
            </w:pPr>
            <w:r w:rsidRPr="00086690">
              <w:rPr>
                <w:sz w:val="20"/>
                <w:szCs w:val="20"/>
              </w:rPr>
              <w:lastRenderedPageBreak/>
              <w:t>4</w:t>
            </w:r>
          </w:p>
          <w:p w14:paraId="618CF079" w14:textId="77777777" w:rsidR="00E466C0" w:rsidRPr="00086690" w:rsidRDefault="00E466C0" w:rsidP="00086690">
            <w:pPr>
              <w:rPr>
                <w:sz w:val="20"/>
                <w:szCs w:val="20"/>
              </w:rPr>
            </w:pPr>
          </w:p>
          <w:p w14:paraId="4555CDF6" w14:textId="77777777" w:rsidR="00E466C0" w:rsidRPr="00086690" w:rsidRDefault="00E466C0" w:rsidP="00086690">
            <w:pPr>
              <w:rPr>
                <w:sz w:val="20"/>
                <w:szCs w:val="20"/>
              </w:rPr>
            </w:pPr>
          </w:p>
          <w:p w14:paraId="1744C71A" w14:textId="77777777" w:rsidR="00E466C0" w:rsidRPr="00086690" w:rsidRDefault="00E466C0" w:rsidP="00086690">
            <w:pPr>
              <w:rPr>
                <w:sz w:val="20"/>
                <w:szCs w:val="20"/>
              </w:rPr>
            </w:pPr>
          </w:p>
          <w:p w14:paraId="6FFCB500" w14:textId="77777777" w:rsidR="00E466C0" w:rsidRPr="00086690" w:rsidRDefault="00E466C0" w:rsidP="00086690">
            <w:pPr>
              <w:rPr>
                <w:sz w:val="20"/>
                <w:szCs w:val="20"/>
              </w:rPr>
            </w:pPr>
          </w:p>
          <w:p w14:paraId="6693BCBD" w14:textId="77777777" w:rsidR="00E466C0" w:rsidRPr="00086690" w:rsidRDefault="00E466C0" w:rsidP="00086690">
            <w:pPr>
              <w:rPr>
                <w:sz w:val="20"/>
                <w:szCs w:val="20"/>
              </w:rPr>
            </w:pPr>
          </w:p>
          <w:p w14:paraId="79B486A3" w14:textId="77777777" w:rsidR="00E466C0" w:rsidRPr="00086690" w:rsidRDefault="00E466C0" w:rsidP="00086690">
            <w:pPr>
              <w:rPr>
                <w:sz w:val="20"/>
                <w:szCs w:val="20"/>
              </w:rPr>
            </w:pPr>
          </w:p>
          <w:p w14:paraId="54AB93C2" w14:textId="77777777" w:rsidR="00E466C0" w:rsidRPr="00086690" w:rsidRDefault="00E466C0" w:rsidP="00086690">
            <w:pPr>
              <w:rPr>
                <w:sz w:val="20"/>
                <w:szCs w:val="20"/>
              </w:rPr>
            </w:pPr>
          </w:p>
          <w:p w14:paraId="08539CAD" w14:textId="77777777" w:rsidR="00E466C0" w:rsidRPr="00086690" w:rsidRDefault="00E466C0" w:rsidP="00086690">
            <w:pPr>
              <w:rPr>
                <w:sz w:val="20"/>
                <w:szCs w:val="20"/>
              </w:rPr>
            </w:pPr>
          </w:p>
          <w:p w14:paraId="5B094574" w14:textId="77777777" w:rsidR="00E466C0" w:rsidRPr="00086690" w:rsidRDefault="00E466C0" w:rsidP="00086690">
            <w:pPr>
              <w:rPr>
                <w:sz w:val="20"/>
                <w:szCs w:val="20"/>
              </w:rPr>
            </w:pPr>
          </w:p>
          <w:p w14:paraId="41081542" w14:textId="77777777" w:rsidR="00E466C0" w:rsidRPr="00086690" w:rsidRDefault="00E466C0" w:rsidP="00086690">
            <w:pPr>
              <w:rPr>
                <w:sz w:val="20"/>
                <w:szCs w:val="20"/>
              </w:rPr>
            </w:pPr>
          </w:p>
          <w:p w14:paraId="049E265E" w14:textId="77777777" w:rsidR="00E466C0" w:rsidRPr="00086690" w:rsidRDefault="00E466C0" w:rsidP="00086690">
            <w:pPr>
              <w:rPr>
                <w:sz w:val="20"/>
                <w:szCs w:val="20"/>
              </w:rPr>
            </w:pPr>
          </w:p>
          <w:p w14:paraId="2BB012A0" w14:textId="77777777" w:rsidR="00E466C0" w:rsidRPr="00086690" w:rsidRDefault="00E466C0" w:rsidP="00086690">
            <w:pPr>
              <w:rPr>
                <w:sz w:val="20"/>
                <w:szCs w:val="20"/>
              </w:rPr>
            </w:pPr>
          </w:p>
          <w:p w14:paraId="2300115C" w14:textId="77777777" w:rsidR="00E466C0" w:rsidRPr="00086690" w:rsidRDefault="00E466C0" w:rsidP="00086690">
            <w:pPr>
              <w:rPr>
                <w:sz w:val="20"/>
                <w:szCs w:val="20"/>
              </w:rPr>
            </w:pPr>
          </w:p>
          <w:p w14:paraId="1A9C9989" w14:textId="77777777" w:rsidR="00E466C0" w:rsidRPr="00086690" w:rsidRDefault="00E466C0" w:rsidP="00086690">
            <w:pPr>
              <w:rPr>
                <w:sz w:val="20"/>
                <w:szCs w:val="20"/>
              </w:rPr>
            </w:pPr>
          </w:p>
          <w:p w14:paraId="126E5D8A" w14:textId="77777777" w:rsidR="00E466C0" w:rsidRPr="00086690" w:rsidRDefault="00E466C0" w:rsidP="00086690">
            <w:pPr>
              <w:rPr>
                <w:sz w:val="20"/>
                <w:szCs w:val="20"/>
              </w:rPr>
            </w:pPr>
          </w:p>
          <w:p w14:paraId="40A9F7F7" w14:textId="77777777" w:rsidR="00E466C0" w:rsidRPr="00086690" w:rsidRDefault="00E466C0" w:rsidP="00086690">
            <w:pPr>
              <w:rPr>
                <w:sz w:val="20"/>
                <w:szCs w:val="20"/>
              </w:rPr>
            </w:pPr>
          </w:p>
          <w:p w14:paraId="6CD62AF8" w14:textId="77777777" w:rsidR="00E466C0" w:rsidRPr="00086690" w:rsidRDefault="00E466C0" w:rsidP="00086690">
            <w:pPr>
              <w:rPr>
                <w:sz w:val="20"/>
                <w:szCs w:val="20"/>
              </w:rPr>
            </w:pPr>
          </w:p>
          <w:p w14:paraId="5121A61F" w14:textId="77777777" w:rsidR="00E466C0" w:rsidRPr="00086690" w:rsidRDefault="00E466C0" w:rsidP="00086690">
            <w:pPr>
              <w:rPr>
                <w:sz w:val="20"/>
                <w:szCs w:val="20"/>
              </w:rPr>
            </w:pPr>
          </w:p>
          <w:p w14:paraId="6E3F301D" w14:textId="77777777" w:rsidR="00E466C0" w:rsidRPr="00086690" w:rsidRDefault="00E466C0" w:rsidP="00086690">
            <w:pPr>
              <w:rPr>
                <w:sz w:val="20"/>
                <w:szCs w:val="20"/>
              </w:rPr>
            </w:pPr>
          </w:p>
          <w:p w14:paraId="09818D30" w14:textId="77777777" w:rsidR="00E466C0" w:rsidRPr="00086690" w:rsidRDefault="00E466C0" w:rsidP="00086690">
            <w:pPr>
              <w:rPr>
                <w:sz w:val="20"/>
                <w:szCs w:val="20"/>
              </w:rPr>
            </w:pPr>
          </w:p>
          <w:p w14:paraId="330157F7" w14:textId="77777777" w:rsidR="00E466C0" w:rsidRPr="00086690" w:rsidRDefault="00E466C0" w:rsidP="00086690">
            <w:pPr>
              <w:rPr>
                <w:sz w:val="20"/>
                <w:szCs w:val="20"/>
              </w:rPr>
            </w:pPr>
          </w:p>
          <w:p w14:paraId="3A3BBD1E" w14:textId="77777777" w:rsidR="00E466C0" w:rsidRPr="00086690" w:rsidRDefault="00E466C0" w:rsidP="00086690">
            <w:pPr>
              <w:rPr>
                <w:sz w:val="20"/>
                <w:szCs w:val="20"/>
              </w:rPr>
            </w:pPr>
          </w:p>
        </w:tc>
        <w:tc>
          <w:tcPr>
            <w:tcW w:w="1281" w:type="dxa"/>
          </w:tcPr>
          <w:p w14:paraId="20D3070F" w14:textId="7EECAACD" w:rsidR="00E466C0" w:rsidRPr="00086690" w:rsidRDefault="00E466C0" w:rsidP="00086690">
            <w:pPr>
              <w:jc w:val="both"/>
              <w:rPr>
                <w:sz w:val="20"/>
                <w:szCs w:val="20"/>
              </w:rPr>
            </w:pPr>
            <w:proofErr w:type="spellStart"/>
            <w:r w:rsidRPr="00086690">
              <w:rPr>
                <w:color w:val="000000" w:themeColor="text1"/>
                <w:sz w:val="20"/>
                <w:szCs w:val="20"/>
              </w:rPr>
              <w:t>Haziganj</w:t>
            </w:r>
            <w:proofErr w:type="spellEnd"/>
            <w:r w:rsidRPr="00086690">
              <w:rPr>
                <w:color w:val="000000" w:themeColor="text1"/>
                <w:sz w:val="20"/>
                <w:szCs w:val="20"/>
              </w:rPr>
              <w:t xml:space="preserve"> </w:t>
            </w:r>
          </w:p>
        </w:tc>
        <w:tc>
          <w:tcPr>
            <w:tcW w:w="1110" w:type="dxa"/>
          </w:tcPr>
          <w:p w14:paraId="5AC29826" w14:textId="560DE661" w:rsidR="00E466C0" w:rsidRPr="00086690" w:rsidRDefault="00E466C0" w:rsidP="00086690">
            <w:pPr>
              <w:jc w:val="both"/>
              <w:rPr>
                <w:sz w:val="20"/>
                <w:szCs w:val="20"/>
              </w:rPr>
            </w:pPr>
            <w:r w:rsidRPr="00086690">
              <w:rPr>
                <w:sz w:val="20"/>
                <w:szCs w:val="20"/>
              </w:rPr>
              <w:t>21.06.25</w:t>
            </w:r>
          </w:p>
        </w:tc>
        <w:tc>
          <w:tcPr>
            <w:tcW w:w="2981" w:type="dxa"/>
          </w:tcPr>
          <w:p w14:paraId="58A82430" w14:textId="77777777" w:rsidR="00E466C0" w:rsidRPr="00086690" w:rsidRDefault="00E466C0" w:rsidP="00086690">
            <w:pPr>
              <w:jc w:val="both"/>
              <w:rPr>
                <w:sz w:val="20"/>
                <w:szCs w:val="20"/>
              </w:rPr>
            </w:pPr>
            <w:r w:rsidRPr="00086690">
              <w:rPr>
                <w:noProof/>
                <w:sz w:val="20"/>
                <w:szCs w:val="20"/>
              </w:rPr>
              <w:drawing>
                <wp:anchor distT="0" distB="0" distL="114300" distR="114300" simplePos="0" relativeHeight="252247040" behindDoc="0" locked="0" layoutInCell="1" allowOverlap="1" wp14:anchorId="7ACA1F80" wp14:editId="34FD2EBD">
                  <wp:simplePos x="0" y="0"/>
                  <wp:positionH relativeFrom="column">
                    <wp:posOffset>-53983</wp:posOffset>
                  </wp:positionH>
                  <wp:positionV relativeFrom="paragraph">
                    <wp:posOffset>104759</wp:posOffset>
                  </wp:positionV>
                  <wp:extent cx="1866900" cy="3003630"/>
                  <wp:effectExtent l="0" t="0" r="0" b="6350"/>
                  <wp:wrapNone/>
                  <wp:docPr id="77717615"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67244" cy="3004184"/>
                          </a:xfrm>
                          <a:prstGeom prst="rect">
                            <a:avLst/>
                          </a:prstGeom>
                          <a:noFill/>
                        </pic:spPr>
                      </pic:pic>
                    </a:graphicData>
                  </a:graphic>
                  <wp14:sizeRelH relativeFrom="margin">
                    <wp14:pctWidth>0</wp14:pctWidth>
                  </wp14:sizeRelH>
                  <wp14:sizeRelV relativeFrom="margin">
                    <wp14:pctHeight>0</wp14:pctHeight>
                  </wp14:sizeRelV>
                </wp:anchor>
              </w:drawing>
            </w:r>
          </w:p>
          <w:p w14:paraId="09A1B581" w14:textId="77777777" w:rsidR="00E466C0" w:rsidRPr="00086690" w:rsidRDefault="00E466C0" w:rsidP="00086690">
            <w:pPr>
              <w:rPr>
                <w:sz w:val="20"/>
                <w:szCs w:val="20"/>
              </w:rPr>
            </w:pPr>
          </w:p>
          <w:p w14:paraId="35C1120D" w14:textId="77777777" w:rsidR="00E466C0" w:rsidRPr="00086690" w:rsidRDefault="00E466C0" w:rsidP="00086690">
            <w:pPr>
              <w:rPr>
                <w:sz w:val="20"/>
                <w:szCs w:val="20"/>
              </w:rPr>
            </w:pPr>
          </w:p>
          <w:p w14:paraId="4FA8989A" w14:textId="77777777" w:rsidR="00E466C0" w:rsidRPr="00086690" w:rsidRDefault="00E466C0" w:rsidP="00086690">
            <w:pPr>
              <w:rPr>
                <w:sz w:val="20"/>
                <w:szCs w:val="20"/>
              </w:rPr>
            </w:pPr>
          </w:p>
          <w:p w14:paraId="3B10FE42" w14:textId="77777777" w:rsidR="00E466C0" w:rsidRPr="00086690" w:rsidRDefault="00E466C0" w:rsidP="00086690">
            <w:pPr>
              <w:rPr>
                <w:sz w:val="20"/>
                <w:szCs w:val="20"/>
              </w:rPr>
            </w:pPr>
          </w:p>
          <w:p w14:paraId="3DCAD816" w14:textId="77777777" w:rsidR="00E466C0" w:rsidRPr="00086690" w:rsidRDefault="00E466C0" w:rsidP="00086690">
            <w:pPr>
              <w:rPr>
                <w:sz w:val="20"/>
                <w:szCs w:val="20"/>
              </w:rPr>
            </w:pPr>
          </w:p>
          <w:p w14:paraId="40472874" w14:textId="77777777" w:rsidR="00E466C0" w:rsidRPr="00086690" w:rsidRDefault="00E466C0" w:rsidP="00086690">
            <w:pPr>
              <w:rPr>
                <w:sz w:val="20"/>
                <w:szCs w:val="20"/>
              </w:rPr>
            </w:pPr>
          </w:p>
          <w:p w14:paraId="47D262D3" w14:textId="77777777" w:rsidR="00E466C0" w:rsidRPr="00086690" w:rsidRDefault="00E466C0" w:rsidP="00086690">
            <w:pPr>
              <w:rPr>
                <w:sz w:val="20"/>
                <w:szCs w:val="20"/>
              </w:rPr>
            </w:pPr>
          </w:p>
          <w:p w14:paraId="68EAFA15" w14:textId="77777777" w:rsidR="00E466C0" w:rsidRPr="00086690" w:rsidRDefault="00E466C0" w:rsidP="00086690">
            <w:pPr>
              <w:rPr>
                <w:sz w:val="20"/>
                <w:szCs w:val="20"/>
              </w:rPr>
            </w:pPr>
          </w:p>
          <w:p w14:paraId="31F82D56" w14:textId="77777777" w:rsidR="00E466C0" w:rsidRPr="00086690" w:rsidRDefault="00E466C0" w:rsidP="00086690">
            <w:pPr>
              <w:rPr>
                <w:sz w:val="20"/>
                <w:szCs w:val="20"/>
              </w:rPr>
            </w:pPr>
          </w:p>
          <w:p w14:paraId="49366738" w14:textId="77777777" w:rsidR="00E466C0" w:rsidRPr="00086690" w:rsidRDefault="00E466C0" w:rsidP="00086690">
            <w:pPr>
              <w:rPr>
                <w:sz w:val="20"/>
                <w:szCs w:val="20"/>
              </w:rPr>
            </w:pPr>
          </w:p>
          <w:p w14:paraId="1A5C23BF" w14:textId="77777777" w:rsidR="00E466C0" w:rsidRPr="00086690" w:rsidRDefault="00E466C0" w:rsidP="00086690">
            <w:pPr>
              <w:rPr>
                <w:sz w:val="20"/>
                <w:szCs w:val="20"/>
              </w:rPr>
            </w:pPr>
          </w:p>
          <w:p w14:paraId="70ECF08F" w14:textId="77777777" w:rsidR="00E466C0" w:rsidRPr="00086690" w:rsidRDefault="00E466C0" w:rsidP="00086690">
            <w:pPr>
              <w:rPr>
                <w:sz w:val="20"/>
                <w:szCs w:val="20"/>
              </w:rPr>
            </w:pPr>
          </w:p>
          <w:p w14:paraId="364FBBE3" w14:textId="77777777" w:rsidR="00E466C0" w:rsidRPr="00086690" w:rsidRDefault="00E466C0" w:rsidP="00086690">
            <w:pPr>
              <w:rPr>
                <w:sz w:val="20"/>
                <w:szCs w:val="20"/>
              </w:rPr>
            </w:pPr>
          </w:p>
          <w:p w14:paraId="74F8AF4F" w14:textId="77777777" w:rsidR="00E466C0" w:rsidRPr="00086690" w:rsidRDefault="00E466C0" w:rsidP="00086690">
            <w:pPr>
              <w:rPr>
                <w:sz w:val="20"/>
                <w:szCs w:val="20"/>
              </w:rPr>
            </w:pPr>
          </w:p>
          <w:p w14:paraId="582750B2" w14:textId="77777777" w:rsidR="00E466C0" w:rsidRPr="00086690" w:rsidRDefault="00E466C0" w:rsidP="00086690">
            <w:pPr>
              <w:rPr>
                <w:sz w:val="20"/>
                <w:szCs w:val="20"/>
              </w:rPr>
            </w:pPr>
          </w:p>
          <w:p w14:paraId="4486F670" w14:textId="77777777" w:rsidR="00E466C0" w:rsidRPr="00086690" w:rsidRDefault="00E466C0" w:rsidP="00086690">
            <w:pPr>
              <w:rPr>
                <w:sz w:val="20"/>
                <w:szCs w:val="20"/>
              </w:rPr>
            </w:pPr>
          </w:p>
          <w:p w14:paraId="5823FA17" w14:textId="77777777" w:rsidR="00E466C0" w:rsidRPr="00086690" w:rsidRDefault="00E466C0" w:rsidP="00086690">
            <w:pPr>
              <w:rPr>
                <w:sz w:val="20"/>
                <w:szCs w:val="20"/>
              </w:rPr>
            </w:pPr>
          </w:p>
          <w:p w14:paraId="2815D370" w14:textId="77777777" w:rsidR="00E466C0" w:rsidRPr="00086690" w:rsidRDefault="00E466C0" w:rsidP="00086690">
            <w:pPr>
              <w:rPr>
                <w:sz w:val="20"/>
                <w:szCs w:val="20"/>
              </w:rPr>
            </w:pPr>
          </w:p>
          <w:p w14:paraId="7653D181" w14:textId="19C322C3" w:rsidR="00E466C0" w:rsidRPr="00086690" w:rsidRDefault="00E466C0" w:rsidP="00086690">
            <w:pPr>
              <w:rPr>
                <w:sz w:val="20"/>
                <w:szCs w:val="20"/>
              </w:rPr>
            </w:pPr>
          </w:p>
        </w:tc>
        <w:tc>
          <w:tcPr>
            <w:tcW w:w="3256" w:type="dxa"/>
          </w:tcPr>
          <w:p w14:paraId="08992AB1" w14:textId="43A7D587" w:rsidR="00E466C0" w:rsidRPr="00086690" w:rsidRDefault="00E466C0" w:rsidP="00086690">
            <w:pPr>
              <w:jc w:val="both"/>
              <w:rPr>
                <w:sz w:val="20"/>
                <w:szCs w:val="20"/>
              </w:rPr>
            </w:pPr>
            <w:r w:rsidRPr="00086690">
              <w:rPr>
                <w:noProof/>
                <w:sz w:val="20"/>
                <w:szCs w:val="20"/>
              </w:rPr>
              <w:drawing>
                <wp:anchor distT="0" distB="0" distL="114300" distR="114300" simplePos="0" relativeHeight="252246016" behindDoc="0" locked="0" layoutInCell="1" allowOverlap="1" wp14:anchorId="4E5ECAEE" wp14:editId="1069A362">
                  <wp:simplePos x="0" y="0"/>
                  <wp:positionH relativeFrom="column">
                    <wp:posOffset>-13946</wp:posOffset>
                  </wp:positionH>
                  <wp:positionV relativeFrom="paragraph">
                    <wp:posOffset>58460</wp:posOffset>
                  </wp:positionV>
                  <wp:extent cx="1968500" cy="3113590"/>
                  <wp:effectExtent l="0" t="0" r="0" b="0"/>
                  <wp:wrapNone/>
                  <wp:docPr id="24595423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69197" cy="3114693"/>
                          </a:xfrm>
                          <a:prstGeom prst="rect">
                            <a:avLst/>
                          </a:prstGeom>
                          <a:noFill/>
                        </pic:spPr>
                      </pic:pic>
                    </a:graphicData>
                  </a:graphic>
                  <wp14:sizeRelH relativeFrom="margin">
                    <wp14:pctWidth>0</wp14:pctWidth>
                  </wp14:sizeRelH>
                  <wp14:sizeRelV relativeFrom="margin">
                    <wp14:pctHeight>0</wp14:pctHeight>
                  </wp14:sizeRelV>
                </wp:anchor>
              </w:drawing>
            </w:r>
          </w:p>
        </w:tc>
        <w:tc>
          <w:tcPr>
            <w:tcW w:w="2271" w:type="dxa"/>
            <w:vMerge w:val="restart"/>
          </w:tcPr>
          <w:p w14:paraId="19319F80" w14:textId="00AA8054" w:rsidR="00622022" w:rsidRPr="00086690" w:rsidRDefault="00622022" w:rsidP="00086690">
            <w:pPr>
              <w:rPr>
                <w:rFonts w:eastAsia="Calibri"/>
                <w:sz w:val="20"/>
                <w:szCs w:val="20"/>
              </w:rPr>
            </w:pPr>
            <w:r w:rsidRPr="00086690">
              <w:rPr>
                <w:rFonts w:eastAsia="Calibri"/>
                <w:sz w:val="20"/>
                <w:szCs w:val="20"/>
              </w:rPr>
              <w:t>Where will be the outfall of the drains?</w:t>
            </w:r>
          </w:p>
          <w:p w14:paraId="7A4D8D5B" w14:textId="77777777" w:rsidR="00622022" w:rsidRPr="00086690" w:rsidRDefault="00622022" w:rsidP="00086690">
            <w:pPr>
              <w:rPr>
                <w:rFonts w:eastAsia="Calibri"/>
                <w:sz w:val="20"/>
                <w:szCs w:val="20"/>
              </w:rPr>
            </w:pPr>
          </w:p>
          <w:p w14:paraId="5D236AC7" w14:textId="77777777" w:rsidR="00622022" w:rsidRPr="00086690" w:rsidRDefault="00622022" w:rsidP="00086690">
            <w:pPr>
              <w:rPr>
                <w:rFonts w:eastAsia="Calibri"/>
                <w:sz w:val="20"/>
                <w:szCs w:val="20"/>
              </w:rPr>
            </w:pPr>
          </w:p>
          <w:p w14:paraId="4C37DF8D" w14:textId="3856C69D" w:rsidR="00622022" w:rsidRPr="00086690" w:rsidRDefault="00622022" w:rsidP="00086690">
            <w:pPr>
              <w:rPr>
                <w:rFonts w:eastAsia="Calibri"/>
                <w:sz w:val="20"/>
                <w:szCs w:val="20"/>
              </w:rPr>
            </w:pPr>
            <w:r w:rsidRPr="00086690">
              <w:rPr>
                <w:sz w:val="20"/>
                <w:szCs w:val="20"/>
              </w:rPr>
              <w:t>Is it possible to complete the subproject works earlier?</w:t>
            </w:r>
          </w:p>
          <w:p w14:paraId="10A1914E" w14:textId="77777777" w:rsidR="00E466C0" w:rsidRPr="00086690" w:rsidRDefault="00E466C0" w:rsidP="00086690">
            <w:pPr>
              <w:jc w:val="both"/>
              <w:rPr>
                <w:sz w:val="20"/>
                <w:szCs w:val="20"/>
              </w:rPr>
            </w:pPr>
          </w:p>
          <w:p w14:paraId="3B187DB4" w14:textId="77777777" w:rsidR="00622022" w:rsidRPr="00086690" w:rsidRDefault="00622022" w:rsidP="00086690">
            <w:pPr>
              <w:jc w:val="both"/>
              <w:rPr>
                <w:sz w:val="20"/>
                <w:szCs w:val="20"/>
              </w:rPr>
            </w:pPr>
          </w:p>
          <w:p w14:paraId="1DA20948" w14:textId="77777777" w:rsidR="00622022" w:rsidRPr="00086690" w:rsidRDefault="00622022" w:rsidP="00086690">
            <w:pPr>
              <w:jc w:val="both"/>
              <w:rPr>
                <w:sz w:val="20"/>
                <w:szCs w:val="20"/>
              </w:rPr>
            </w:pPr>
          </w:p>
          <w:p w14:paraId="0F63A120" w14:textId="77777777" w:rsidR="00622022" w:rsidRPr="00086690" w:rsidRDefault="00622022" w:rsidP="00086690">
            <w:pPr>
              <w:jc w:val="both"/>
              <w:rPr>
                <w:sz w:val="20"/>
                <w:szCs w:val="20"/>
              </w:rPr>
            </w:pPr>
          </w:p>
          <w:p w14:paraId="4B174638" w14:textId="77777777" w:rsidR="00622022" w:rsidRPr="00086690" w:rsidRDefault="00622022" w:rsidP="00086690">
            <w:pPr>
              <w:jc w:val="both"/>
              <w:rPr>
                <w:sz w:val="20"/>
                <w:szCs w:val="20"/>
              </w:rPr>
            </w:pPr>
          </w:p>
          <w:p w14:paraId="7A3AB2FB" w14:textId="77777777" w:rsidR="00622022" w:rsidRPr="00086690" w:rsidRDefault="00622022" w:rsidP="00086690">
            <w:pPr>
              <w:jc w:val="both"/>
              <w:rPr>
                <w:sz w:val="20"/>
                <w:szCs w:val="20"/>
              </w:rPr>
            </w:pPr>
          </w:p>
          <w:p w14:paraId="191ECBCE" w14:textId="77777777" w:rsidR="00622022" w:rsidRPr="00086690" w:rsidRDefault="00622022" w:rsidP="00086690">
            <w:pPr>
              <w:jc w:val="both"/>
              <w:rPr>
                <w:sz w:val="20"/>
                <w:szCs w:val="20"/>
              </w:rPr>
            </w:pPr>
          </w:p>
          <w:p w14:paraId="5BB39B16" w14:textId="77777777" w:rsidR="00622022" w:rsidRPr="00086690" w:rsidRDefault="00622022" w:rsidP="00086690">
            <w:pPr>
              <w:jc w:val="both"/>
              <w:rPr>
                <w:sz w:val="20"/>
                <w:szCs w:val="20"/>
              </w:rPr>
            </w:pPr>
          </w:p>
          <w:p w14:paraId="1693E32E" w14:textId="77777777" w:rsidR="00622022" w:rsidRPr="00086690" w:rsidRDefault="00622022" w:rsidP="00086690">
            <w:pPr>
              <w:jc w:val="both"/>
              <w:rPr>
                <w:sz w:val="20"/>
                <w:szCs w:val="20"/>
              </w:rPr>
            </w:pPr>
          </w:p>
          <w:p w14:paraId="120D9856" w14:textId="77777777" w:rsidR="00622022" w:rsidRPr="00086690" w:rsidRDefault="00622022" w:rsidP="00086690">
            <w:pPr>
              <w:jc w:val="both"/>
              <w:rPr>
                <w:sz w:val="20"/>
                <w:szCs w:val="20"/>
              </w:rPr>
            </w:pPr>
          </w:p>
          <w:p w14:paraId="773CD4CB" w14:textId="08E7F11D" w:rsidR="00622022" w:rsidRPr="00086690" w:rsidRDefault="00622022" w:rsidP="00A51C23">
            <w:pPr>
              <w:rPr>
                <w:sz w:val="20"/>
                <w:szCs w:val="20"/>
              </w:rPr>
            </w:pPr>
            <w:r w:rsidRPr="00086690">
              <w:rPr>
                <w:sz w:val="20"/>
                <w:szCs w:val="20"/>
              </w:rPr>
              <w:t>Which path should be used during construction?</w:t>
            </w:r>
          </w:p>
          <w:p w14:paraId="5C7CC772" w14:textId="77777777" w:rsidR="00622022" w:rsidRPr="00086690" w:rsidRDefault="00622022" w:rsidP="00086690">
            <w:pPr>
              <w:jc w:val="both"/>
              <w:rPr>
                <w:sz w:val="20"/>
                <w:szCs w:val="20"/>
              </w:rPr>
            </w:pPr>
          </w:p>
          <w:p w14:paraId="2086B0EB" w14:textId="77777777" w:rsidR="00622022" w:rsidRPr="00086690" w:rsidRDefault="00622022" w:rsidP="00086690">
            <w:pPr>
              <w:jc w:val="both"/>
              <w:rPr>
                <w:sz w:val="20"/>
                <w:szCs w:val="20"/>
              </w:rPr>
            </w:pPr>
          </w:p>
          <w:p w14:paraId="66AD52B4" w14:textId="4EA2E339" w:rsidR="00622022" w:rsidRPr="00086690" w:rsidRDefault="00DD5CAB" w:rsidP="00086690">
            <w:pPr>
              <w:jc w:val="both"/>
              <w:rPr>
                <w:rFonts w:eastAsia="Calibri"/>
                <w:kern w:val="0"/>
                <w:sz w:val="20"/>
                <w:szCs w:val="20"/>
                <w14:ligatures w14:val="none"/>
              </w:rPr>
            </w:pPr>
            <w:r w:rsidRPr="00086690">
              <w:rPr>
                <w:rFonts w:eastAsia="Calibri"/>
                <w:kern w:val="0"/>
                <w:sz w:val="20"/>
                <w:szCs w:val="20"/>
                <w14:ligatures w14:val="none"/>
              </w:rPr>
              <w:lastRenderedPageBreak/>
              <w:t>Is it possible to</w:t>
            </w:r>
            <w:r w:rsidR="00622022" w:rsidRPr="00086690">
              <w:rPr>
                <w:rFonts w:eastAsia="Calibri"/>
                <w:sz w:val="20"/>
                <w:szCs w:val="20"/>
              </w:rPr>
              <w:t xml:space="preserve"> complete the work before rainy season and the possibility or the real situation were discussed in the meetings</w:t>
            </w:r>
            <w:r w:rsidR="00622022" w:rsidRPr="00086690">
              <w:rPr>
                <w:rFonts w:eastAsia="Calibri"/>
                <w:kern w:val="0"/>
                <w:sz w:val="20"/>
                <w:szCs w:val="20"/>
                <w14:ligatures w14:val="none"/>
              </w:rPr>
              <w:t>?</w:t>
            </w:r>
          </w:p>
          <w:p w14:paraId="5560D972" w14:textId="77777777" w:rsidR="00622022" w:rsidRPr="00086690" w:rsidRDefault="00622022" w:rsidP="00086690">
            <w:pPr>
              <w:jc w:val="both"/>
              <w:rPr>
                <w:rFonts w:eastAsia="Calibri"/>
                <w:kern w:val="0"/>
                <w:sz w:val="20"/>
                <w:szCs w:val="20"/>
                <w14:ligatures w14:val="none"/>
              </w:rPr>
            </w:pPr>
          </w:p>
          <w:p w14:paraId="7D808153" w14:textId="77777777" w:rsidR="00F67E3C" w:rsidRPr="00086690" w:rsidRDefault="00F67E3C" w:rsidP="00086690">
            <w:pPr>
              <w:jc w:val="both"/>
              <w:rPr>
                <w:rFonts w:eastAsia="Calibri"/>
                <w:kern w:val="0"/>
                <w:sz w:val="20"/>
                <w:szCs w:val="20"/>
                <w14:ligatures w14:val="none"/>
              </w:rPr>
            </w:pPr>
          </w:p>
          <w:p w14:paraId="3AF9C675" w14:textId="59F3E476" w:rsidR="00622022" w:rsidRPr="00086690" w:rsidRDefault="00622022" w:rsidP="00086690">
            <w:pPr>
              <w:jc w:val="both"/>
              <w:rPr>
                <w:sz w:val="20"/>
                <w:szCs w:val="20"/>
              </w:rPr>
            </w:pPr>
            <w:r w:rsidRPr="00086690">
              <w:rPr>
                <w:sz w:val="20"/>
                <w:szCs w:val="20"/>
              </w:rPr>
              <w:t xml:space="preserve">Request to maintain lower </w:t>
            </w:r>
            <w:r w:rsidR="00DD5CAB" w:rsidRPr="00086690">
              <w:rPr>
                <w:sz w:val="20"/>
                <w:szCs w:val="20"/>
              </w:rPr>
              <w:t>noise</w:t>
            </w:r>
            <w:r w:rsidRPr="00086690">
              <w:rPr>
                <w:sz w:val="20"/>
                <w:szCs w:val="20"/>
              </w:rPr>
              <w:t xml:space="preserve"> limit during construction?</w:t>
            </w:r>
          </w:p>
          <w:p w14:paraId="25395E31" w14:textId="77777777" w:rsidR="00622022" w:rsidRPr="00086690" w:rsidRDefault="00622022" w:rsidP="00086690">
            <w:pPr>
              <w:jc w:val="both"/>
              <w:rPr>
                <w:sz w:val="20"/>
                <w:szCs w:val="20"/>
              </w:rPr>
            </w:pPr>
          </w:p>
          <w:p w14:paraId="2401A4FB" w14:textId="77777777" w:rsidR="00622022" w:rsidRPr="00086690" w:rsidRDefault="00622022" w:rsidP="00086690">
            <w:pPr>
              <w:jc w:val="both"/>
              <w:rPr>
                <w:sz w:val="20"/>
                <w:szCs w:val="20"/>
              </w:rPr>
            </w:pPr>
          </w:p>
          <w:p w14:paraId="4E851838" w14:textId="77777777" w:rsidR="00622022" w:rsidRPr="00086690" w:rsidRDefault="00622022" w:rsidP="00086690">
            <w:pPr>
              <w:jc w:val="both"/>
              <w:rPr>
                <w:sz w:val="20"/>
                <w:szCs w:val="20"/>
              </w:rPr>
            </w:pPr>
          </w:p>
          <w:p w14:paraId="68824E67" w14:textId="77777777" w:rsidR="00622022" w:rsidRPr="00086690" w:rsidRDefault="00622022" w:rsidP="00086690">
            <w:pPr>
              <w:jc w:val="both"/>
              <w:rPr>
                <w:sz w:val="20"/>
                <w:szCs w:val="20"/>
              </w:rPr>
            </w:pPr>
          </w:p>
          <w:p w14:paraId="0D9C39C1" w14:textId="77777777" w:rsidR="00622022" w:rsidRPr="00086690" w:rsidRDefault="00F67E3C" w:rsidP="00086690">
            <w:pPr>
              <w:jc w:val="both"/>
              <w:rPr>
                <w:kern w:val="0"/>
                <w:sz w:val="20"/>
                <w:szCs w:val="20"/>
                <w14:ligatures w14:val="none"/>
              </w:rPr>
            </w:pPr>
            <w:r w:rsidRPr="00086690">
              <w:rPr>
                <w:sz w:val="20"/>
                <w:szCs w:val="20"/>
              </w:rPr>
              <w:t xml:space="preserve">Do the PIU </w:t>
            </w:r>
            <w:proofErr w:type="gramStart"/>
            <w:r w:rsidRPr="00086690">
              <w:rPr>
                <w:sz w:val="20"/>
                <w:szCs w:val="20"/>
              </w:rPr>
              <w:t>controls</w:t>
            </w:r>
            <w:proofErr w:type="gramEnd"/>
            <w:r w:rsidRPr="00086690">
              <w:rPr>
                <w:sz w:val="20"/>
                <w:szCs w:val="20"/>
              </w:rPr>
              <w:t xml:space="preserve"> the quality of construction materials?</w:t>
            </w:r>
          </w:p>
          <w:p w14:paraId="54F312A2" w14:textId="77777777" w:rsidR="00F67E3C" w:rsidRPr="00086690" w:rsidRDefault="00F67E3C" w:rsidP="00086690">
            <w:pPr>
              <w:jc w:val="both"/>
              <w:rPr>
                <w:kern w:val="0"/>
                <w:sz w:val="20"/>
                <w:szCs w:val="20"/>
                <w14:ligatures w14:val="none"/>
              </w:rPr>
            </w:pPr>
          </w:p>
          <w:p w14:paraId="6F000B81" w14:textId="77777777" w:rsidR="00671549" w:rsidRPr="00086690" w:rsidRDefault="00671549" w:rsidP="00086690">
            <w:pPr>
              <w:jc w:val="both"/>
              <w:rPr>
                <w:kern w:val="0"/>
                <w:sz w:val="20"/>
                <w:szCs w:val="20"/>
                <w14:ligatures w14:val="none"/>
              </w:rPr>
            </w:pPr>
          </w:p>
          <w:p w14:paraId="1ACED311" w14:textId="77777777" w:rsidR="00671549" w:rsidRPr="00086690" w:rsidRDefault="00671549" w:rsidP="00086690">
            <w:pPr>
              <w:jc w:val="both"/>
              <w:rPr>
                <w:kern w:val="0"/>
                <w:sz w:val="20"/>
                <w:szCs w:val="20"/>
                <w14:ligatures w14:val="none"/>
              </w:rPr>
            </w:pPr>
          </w:p>
          <w:p w14:paraId="4B1D629C" w14:textId="77777777" w:rsidR="00671549" w:rsidRPr="00086690" w:rsidRDefault="00671549" w:rsidP="00086690">
            <w:pPr>
              <w:jc w:val="both"/>
              <w:rPr>
                <w:kern w:val="0"/>
                <w:sz w:val="20"/>
                <w:szCs w:val="20"/>
                <w14:ligatures w14:val="none"/>
              </w:rPr>
            </w:pPr>
          </w:p>
          <w:p w14:paraId="3F570609" w14:textId="77777777" w:rsidR="00671549" w:rsidRPr="00086690" w:rsidRDefault="00671549" w:rsidP="00086690">
            <w:pPr>
              <w:jc w:val="both"/>
              <w:rPr>
                <w:kern w:val="0"/>
                <w:sz w:val="20"/>
                <w:szCs w:val="20"/>
                <w14:ligatures w14:val="none"/>
              </w:rPr>
            </w:pPr>
          </w:p>
          <w:p w14:paraId="744F29DC" w14:textId="77777777" w:rsidR="00F67E3C" w:rsidRPr="00086690" w:rsidRDefault="00F67E3C" w:rsidP="00086690">
            <w:pPr>
              <w:jc w:val="both"/>
              <w:rPr>
                <w:kern w:val="0"/>
                <w:sz w:val="20"/>
                <w:szCs w:val="20"/>
                <w14:ligatures w14:val="none"/>
              </w:rPr>
            </w:pPr>
          </w:p>
          <w:p w14:paraId="5C1BAFF8" w14:textId="77777777" w:rsidR="00671549" w:rsidRPr="00086690" w:rsidRDefault="00671549" w:rsidP="00086690">
            <w:pPr>
              <w:jc w:val="both"/>
              <w:rPr>
                <w:kern w:val="0"/>
                <w:sz w:val="20"/>
                <w:szCs w:val="20"/>
                <w14:ligatures w14:val="none"/>
              </w:rPr>
            </w:pPr>
          </w:p>
          <w:p w14:paraId="746CF158" w14:textId="77777777" w:rsidR="00671549" w:rsidRPr="00086690" w:rsidRDefault="00671549" w:rsidP="00086690">
            <w:pPr>
              <w:jc w:val="both"/>
              <w:rPr>
                <w:kern w:val="0"/>
                <w:sz w:val="20"/>
                <w:szCs w:val="20"/>
                <w14:ligatures w14:val="none"/>
              </w:rPr>
            </w:pPr>
          </w:p>
          <w:p w14:paraId="448EE320" w14:textId="77777777" w:rsidR="00F67E3C" w:rsidRPr="00086690" w:rsidRDefault="00F67E3C" w:rsidP="00086690">
            <w:pPr>
              <w:jc w:val="both"/>
              <w:rPr>
                <w:kern w:val="0"/>
                <w:sz w:val="20"/>
                <w:szCs w:val="20"/>
                <w14:ligatures w14:val="none"/>
              </w:rPr>
            </w:pPr>
            <w:proofErr w:type="gramStart"/>
            <w:r w:rsidRPr="00086690">
              <w:rPr>
                <w:kern w:val="0"/>
                <w:sz w:val="20"/>
                <w:szCs w:val="20"/>
                <w14:ligatures w14:val="none"/>
              </w:rPr>
              <w:lastRenderedPageBreak/>
              <w:t>Will</w:t>
            </w:r>
            <w:r w:rsidR="00671549" w:rsidRPr="00086690">
              <w:rPr>
                <w:kern w:val="0"/>
                <w:sz w:val="20"/>
                <w:szCs w:val="20"/>
                <w14:ligatures w14:val="none"/>
              </w:rPr>
              <w:t xml:space="preserve">  there</w:t>
            </w:r>
            <w:proofErr w:type="gramEnd"/>
            <w:r w:rsidR="00671549" w:rsidRPr="00086690">
              <w:rPr>
                <w:kern w:val="0"/>
                <w:sz w:val="20"/>
                <w:szCs w:val="20"/>
                <w14:ligatures w14:val="none"/>
              </w:rPr>
              <w:t xml:space="preserve"> be any labor shade?</w:t>
            </w:r>
          </w:p>
          <w:p w14:paraId="6541D19A" w14:textId="77777777" w:rsidR="00671549" w:rsidRPr="00086690" w:rsidRDefault="00671549" w:rsidP="00086690">
            <w:pPr>
              <w:jc w:val="both"/>
              <w:rPr>
                <w:kern w:val="0"/>
                <w:sz w:val="20"/>
                <w:szCs w:val="20"/>
                <w14:ligatures w14:val="none"/>
              </w:rPr>
            </w:pPr>
          </w:p>
          <w:p w14:paraId="187725E3" w14:textId="77777777" w:rsidR="00671549" w:rsidRPr="00086690" w:rsidRDefault="00671549" w:rsidP="00086690">
            <w:pPr>
              <w:jc w:val="both"/>
              <w:rPr>
                <w:kern w:val="0"/>
                <w:sz w:val="20"/>
                <w:szCs w:val="20"/>
                <w14:ligatures w14:val="none"/>
              </w:rPr>
            </w:pPr>
          </w:p>
          <w:p w14:paraId="40A92846" w14:textId="77777777" w:rsidR="00671549" w:rsidRPr="00086690" w:rsidRDefault="00671549" w:rsidP="00086690">
            <w:pPr>
              <w:jc w:val="both"/>
              <w:rPr>
                <w:kern w:val="0"/>
                <w:sz w:val="20"/>
                <w:szCs w:val="20"/>
                <w14:ligatures w14:val="none"/>
              </w:rPr>
            </w:pPr>
          </w:p>
          <w:p w14:paraId="54B94908" w14:textId="77777777" w:rsidR="00671549" w:rsidRPr="00086690" w:rsidRDefault="00671549" w:rsidP="00086690">
            <w:pPr>
              <w:jc w:val="both"/>
              <w:rPr>
                <w:kern w:val="0"/>
                <w:sz w:val="20"/>
                <w:szCs w:val="20"/>
                <w14:ligatures w14:val="none"/>
              </w:rPr>
            </w:pPr>
          </w:p>
          <w:p w14:paraId="56427DA3" w14:textId="77777777" w:rsidR="00671549" w:rsidRPr="00086690" w:rsidRDefault="00671549" w:rsidP="00086690">
            <w:pPr>
              <w:jc w:val="both"/>
              <w:rPr>
                <w:kern w:val="0"/>
                <w:sz w:val="20"/>
                <w:szCs w:val="20"/>
                <w14:ligatures w14:val="none"/>
              </w:rPr>
            </w:pPr>
          </w:p>
          <w:p w14:paraId="7604438C" w14:textId="77777777" w:rsidR="00671549" w:rsidRPr="00086690" w:rsidRDefault="00671549" w:rsidP="00086690">
            <w:pPr>
              <w:jc w:val="both"/>
              <w:rPr>
                <w:kern w:val="0"/>
                <w:sz w:val="20"/>
                <w:szCs w:val="20"/>
                <w14:ligatures w14:val="none"/>
              </w:rPr>
            </w:pPr>
          </w:p>
          <w:p w14:paraId="098E7F52" w14:textId="77777777" w:rsidR="00671549" w:rsidRPr="00086690" w:rsidRDefault="00671549" w:rsidP="00086690">
            <w:pPr>
              <w:jc w:val="both"/>
              <w:rPr>
                <w:kern w:val="0"/>
                <w:sz w:val="20"/>
                <w:szCs w:val="20"/>
                <w14:ligatures w14:val="none"/>
              </w:rPr>
            </w:pPr>
          </w:p>
          <w:p w14:paraId="04761C83" w14:textId="77777777" w:rsidR="00671549" w:rsidRPr="00086690" w:rsidRDefault="00671549" w:rsidP="00086690">
            <w:pPr>
              <w:jc w:val="both"/>
              <w:rPr>
                <w:sz w:val="20"/>
                <w:szCs w:val="20"/>
              </w:rPr>
            </w:pPr>
            <w:r w:rsidRPr="00086690">
              <w:rPr>
                <w:sz w:val="20"/>
                <w:szCs w:val="20"/>
              </w:rPr>
              <w:t xml:space="preserve">As many chemicals will be used for construction, fire can be </w:t>
            </w:r>
            <w:proofErr w:type="gramStart"/>
            <w:r w:rsidRPr="00086690">
              <w:rPr>
                <w:sz w:val="20"/>
                <w:szCs w:val="20"/>
              </w:rPr>
              <w:t>broke</w:t>
            </w:r>
            <w:proofErr w:type="gramEnd"/>
            <w:r w:rsidRPr="00086690">
              <w:rPr>
                <w:sz w:val="20"/>
                <w:szCs w:val="20"/>
              </w:rPr>
              <w:t xml:space="preserve"> out, Is there any fire extinguisher?</w:t>
            </w:r>
          </w:p>
          <w:p w14:paraId="0EB590FF" w14:textId="77777777" w:rsidR="00671549" w:rsidRPr="00086690" w:rsidRDefault="00671549" w:rsidP="00086690">
            <w:pPr>
              <w:jc w:val="both"/>
              <w:rPr>
                <w:sz w:val="20"/>
                <w:szCs w:val="20"/>
              </w:rPr>
            </w:pPr>
          </w:p>
          <w:p w14:paraId="73FC1D29" w14:textId="77777777" w:rsidR="00671549" w:rsidRPr="00086690" w:rsidRDefault="00671549" w:rsidP="00086690">
            <w:pPr>
              <w:jc w:val="both"/>
              <w:rPr>
                <w:sz w:val="20"/>
                <w:szCs w:val="20"/>
              </w:rPr>
            </w:pPr>
          </w:p>
          <w:p w14:paraId="052FB2B0" w14:textId="77777777" w:rsidR="00671549" w:rsidRPr="00086690" w:rsidRDefault="00671549" w:rsidP="00086690">
            <w:pPr>
              <w:jc w:val="both"/>
              <w:rPr>
                <w:sz w:val="20"/>
                <w:szCs w:val="20"/>
              </w:rPr>
            </w:pPr>
          </w:p>
          <w:p w14:paraId="113C62DC" w14:textId="1100DDE7" w:rsidR="00671549" w:rsidRPr="00086690" w:rsidRDefault="00671549" w:rsidP="00086690">
            <w:pPr>
              <w:jc w:val="both"/>
              <w:rPr>
                <w:sz w:val="20"/>
                <w:szCs w:val="20"/>
              </w:rPr>
            </w:pPr>
            <w:r w:rsidRPr="00086690">
              <w:rPr>
                <w:sz w:val="20"/>
                <w:szCs w:val="20"/>
              </w:rPr>
              <w:lastRenderedPageBreak/>
              <w:t>What will be steps after cutting trees?</w:t>
            </w:r>
          </w:p>
        </w:tc>
        <w:tc>
          <w:tcPr>
            <w:tcW w:w="4140" w:type="dxa"/>
            <w:vMerge w:val="restart"/>
          </w:tcPr>
          <w:p w14:paraId="5571A00D" w14:textId="77777777" w:rsidR="00E466C0" w:rsidRPr="00086690" w:rsidRDefault="00622022" w:rsidP="00086690">
            <w:pPr>
              <w:jc w:val="both"/>
              <w:rPr>
                <w:rFonts w:eastAsia="Calibri"/>
                <w:sz w:val="20"/>
                <w:szCs w:val="20"/>
              </w:rPr>
            </w:pPr>
            <w:r w:rsidRPr="00086690">
              <w:rPr>
                <w:rFonts w:eastAsia="Calibri"/>
                <w:sz w:val="20"/>
                <w:szCs w:val="20"/>
              </w:rPr>
              <w:lastRenderedPageBreak/>
              <w:t>The outfalls were shown in the design.</w:t>
            </w:r>
          </w:p>
          <w:p w14:paraId="6280439C" w14:textId="77777777" w:rsidR="00622022" w:rsidRPr="00086690" w:rsidRDefault="00622022" w:rsidP="00086690">
            <w:pPr>
              <w:jc w:val="both"/>
              <w:rPr>
                <w:rFonts w:eastAsia="Calibri"/>
                <w:sz w:val="20"/>
                <w:szCs w:val="20"/>
              </w:rPr>
            </w:pPr>
          </w:p>
          <w:p w14:paraId="40753A31" w14:textId="77777777" w:rsidR="00622022" w:rsidRPr="00086690" w:rsidRDefault="00622022" w:rsidP="00086690">
            <w:pPr>
              <w:jc w:val="both"/>
              <w:rPr>
                <w:rFonts w:eastAsia="Calibri"/>
                <w:sz w:val="20"/>
                <w:szCs w:val="20"/>
              </w:rPr>
            </w:pPr>
          </w:p>
          <w:p w14:paraId="64A92A4B" w14:textId="77777777" w:rsidR="00622022" w:rsidRPr="00086690" w:rsidRDefault="00622022" w:rsidP="00086690">
            <w:pPr>
              <w:jc w:val="both"/>
              <w:rPr>
                <w:rFonts w:eastAsia="Calibri"/>
                <w:sz w:val="20"/>
                <w:szCs w:val="20"/>
              </w:rPr>
            </w:pPr>
          </w:p>
          <w:p w14:paraId="3C73BDF4" w14:textId="77777777" w:rsidR="00622022" w:rsidRPr="00086690" w:rsidRDefault="00622022" w:rsidP="00086690">
            <w:pPr>
              <w:jc w:val="both"/>
              <w:rPr>
                <w:rFonts w:eastAsia="Calibri"/>
                <w:sz w:val="20"/>
                <w:szCs w:val="20"/>
              </w:rPr>
            </w:pPr>
          </w:p>
          <w:p w14:paraId="570B910E" w14:textId="77777777" w:rsidR="00622022" w:rsidRPr="00086690" w:rsidRDefault="00622022" w:rsidP="00086690">
            <w:pPr>
              <w:jc w:val="both"/>
              <w:rPr>
                <w:rFonts w:eastAsia="Calibri"/>
                <w:sz w:val="20"/>
                <w:szCs w:val="20"/>
              </w:rPr>
            </w:pPr>
          </w:p>
          <w:p w14:paraId="243A31CA" w14:textId="77777777" w:rsidR="00622022" w:rsidRPr="00086690" w:rsidRDefault="00622022" w:rsidP="00086690">
            <w:pPr>
              <w:jc w:val="both"/>
              <w:rPr>
                <w:rFonts w:eastAsia="Calibri"/>
                <w:sz w:val="20"/>
                <w:szCs w:val="20"/>
              </w:rPr>
            </w:pPr>
          </w:p>
          <w:p w14:paraId="401482B2" w14:textId="77777777" w:rsidR="00622022" w:rsidRPr="00086690" w:rsidRDefault="00622022" w:rsidP="00086690">
            <w:pPr>
              <w:jc w:val="both"/>
              <w:rPr>
                <w:sz w:val="20"/>
                <w:szCs w:val="20"/>
              </w:rPr>
            </w:pPr>
            <w:r w:rsidRPr="00086690">
              <w:rPr>
                <w:sz w:val="20"/>
                <w:szCs w:val="20"/>
              </w:rPr>
              <w:t>Contractors discussed on possibility of completion of the subproject works before the completion date.</w:t>
            </w:r>
          </w:p>
          <w:p w14:paraId="48F4057B" w14:textId="77777777" w:rsidR="00622022" w:rsidRPr="00086690" w:rsidRDefault="00622022" w:rsidP="00086690">
            <w:pPr>
              <w:jc w:val="both"/>
              <w:rPr>
                <w:sz w:val="20"/>
                <w:szCs w:val="20"/>
              </w:rPr>
            </w:pPr>
          </w:p>
          <w:p w14:paraId="0854E774" w14:textId="77777777" w:rsidR="00622022" w:rsidRPr="00086690" w:rsidRDefault="00622022" w:rsidP="00086690">
            <w:pPr>
              <w:jc w:val="both"/>
              <w:rPr>
                <w:sz w:val="20"/>
                <w:szCs w:val="20"/>
              </w:rPr>
            </w:pPr>
          </w:p>
          <w:p w14:paraId="011EFFA6" w14:textId="77777777" w:rsidR="00622022" w:rsidRPr="00086690" w:rsidRDefault="00622022" w:rsidP="00086690">
            <w:pPr>
              <w:jc w:val="both"/>
              <w:rPr>
                <w:sz w:val="20"/>
                <w:szCs w:val="20"/>
              </w:rPr>
            </w:pPr>
          </w:p>
          <w:p w14:paraId="0F92CFF6" w14:textId="77777777" w:rsidR="00622022" w:rsidRPr="00086690" w:rsidRDefault="00622022" w:rsidP="00086690">
            <w:pPr>
              <w:jc w:val="both"/>
              <w:rPr>
                <w:sz w:val="20"/>
                <w:szCs w:val="20"/>
              </w:rPr>
            </w:pPr>
          </w:p>
          <w:p w14:paraId="693F4DB1" w14:textId="77777777" w:rsidR="00622022" w:rsidRPr="00086690" w:rsidRDefault="00622022" w:rsidP="00086690">
            <w:pPr>
              <w:jc w:val="both"/>
              <w:rPr>
                <w:sz w:val="20"/>
                <w:szCs w:val="20"/>
              </w:rPr>
            </w:pPr>
          </w:p>
          <w:p w14:paraId="228437C5" w14:textId="77777777" w:rsidR="00622022" w:rsidRPr="00086690" w:rsidRDefault="00622022" w:rsidP="00086690">
            <w:pPr>
              <w:jc w:val="both"/>
              <w:rPr>
                <w:sz w:val="20"/>
                <w:szCs w:val="20"/>
              </w:rPr>
            </w:pPr>
          </w:p>
          <w:p w14:paraId="00D7728C" w14:textId="77777777" w:rsidR="00622022" w:rsidRPr="00086690" w:rsidRDefault="00622022" w:rsidP="00086690">
            <w:pPr>
              <w:jc w:val="both"/>
              <w:rPr>
                <w:sz w:val="20"/>
                <w:szCs w:val="20"/>
              </w:rPr>
            </w:pPr>
          </w:p>
          <w:p w14:paraId="3B7F784C" w14:textId="77777777" w:rsidR="00622022" w:rsidRPr="00086690" w:rsidRDefault="00622022" w:rsidP="00086690">
            <w:pPr>
              <w:jc w:val="both"/>
              <w:rPr>
                <w:sz w:val="20"/>
                <w:szCs w:val="20"/>
              </w:rPr>
            </w:pPr>
          </w:p>
          <w:p w14:paraId="65291FA6" w14:textId="77777777" w:rsidR="00622022" w:rsidRPr="00086690" w:rsidRDefault="00622022" w:rsidP="00086690">
            <w:pPr>
              <w:jc w:val="both"/>
              <w:rPr>
                <w:sz w:val="20"/>
                <w:szCs w:val="20"/>
              </w:rPr>
            </w:pPr>
          </w:p>
          <w:p w14:paraId="7D2493E0" w14:textId="77777777" w:rsidR="00622022" w:rsidRPr="00086690" w:rsidRDefault="00622022" w:rsidP="00086690">
            <w:pPr>
              <w:jc w:val="both"/>
              <w:rPr>
                <w:sz w:val="20"/>
                <w:szCs w:val="20"/>
              </w:rPr>
            </w:pPr>
          </w:p>
          <w:p w14:paraId="3AFCE424" w14:textId="77777777" w:rsidR="00622022" w:rsidRPr="00086690" w:rsidRDefault="00622022" w:rsidP="00086690">
            <w:pPr>
              <w:jc w:val="both"/>
              <w:rPr>
                <w:sz w:val="20"/>
                <w:szCs w:val="20"/>
              </w:rPr>
            </w:pPr>
          </w:p>
          <w:p w14:paraId="146E8F7F" w14:textId="77777777" w:rsidR="00622022" w:rsidRPr="00086690" w:rsidRDefault="00622022" w:rsidP="00086690">
            <w:pPr>
              <w:jc w:val="both"/>
              <w:rPr>
                <w:rFonts w:eastAsia="Calibri"/>
                <w:sz w:val="20"/>
                <w:szCs w:val="20"/>
              </w:rPr>
            </w:pPr>
            <w:r w:rsidRPr="00086690">
              <w:rPr>
                <w:rFonts w:eastAsia="Calibri"/>
                <w:sz w:val="20"/>
                <w:szCs w:val="20"/>
              </w:rPr>
              <w:t>There will be diversion road for using.</w:t>
            </w:r>
          </w:p>
          <w:p w14:paraId="48492323" w14:textId="77777777" w:rsidR="00622022" w:rsidRPr="00086690" w:rsidRDefault="00622022" w:rsidP="00086690">
            <w:pPr>
              <w:jc w:val="both"/>
              <w:rPr>
                <w:sz w:val="20"/>
                <w:szCs w:val="20"/>
              </w:rPr>
            </w:pPr>
          </w:p>
          <w:p w14:paraId="7C3DBB20" w14:textId="77777777" w:rsidR="00622022" w:rsidRPr="00086690" w:rsidRDefault="00622022" w:rsidP="00086690">
            <w:pPr>
              <w:jc w:val="both"/>
              <w:rPr>
                <w:sz w:val="20"/>
                <w:szCs w:val="20"/>
              </w:rPr>
            </w:pPr>
          </w:p>
          <w:p w14:paraId="2CA2F896" w14:textId="77777777" w:rsidR="00F67E3C" w:rsidRPr="00086690" w:rsidRDefault="00F67E3C" w:rsidP="00086690">
            <w:pPr>
              <w:jc w:val="both"/>
              <w:rPr>
                <w:kern w:val="0"/>
                <w:sz w:val="20"/>
                <w:szCs w:val="20"/>
                <w14:ligatures w14:val="none"/>
              </w:rPr>
            </w:pPr>
          </w:p>
          <w:p w14:paraId="62EA8FFE" w14:textId="77777777" w:rsidR="00DD5CAB" w:rsidRPr="00086690" w:rsidRDefault="00DD5CAB" w:rsidP="00086690">
            <w:pPr>
              <w:jc w:val="both"/>
              <w:rPr>
                <w:kern w:val="0"/>
                <w:sz w:val="20"/>
                <w:szCs w:val="20"/>
                <w14:ligatures w14:val="none"/>
              </w:rPr>
            </w:pPr>
          </w:p>
          <w:p w14:paraId="075200AB" w14:textId="77777777" w:rsidR="00DD5CAB" w:rsidRPr="00086690" w:rsidRDefault="00DD5CAB" w:rsidP="00086690">
            <w:pPr>
              <w:jc w:val="both"/>
              <w:rPr>
                <w:kern w:val="0"/>
                <w:sz w:val="20"/>
                <w:szCs w:val="20"/>
                <w14:ligatures w14:val="none"/>
              </w:rPr>
            </w:pPr>
          </w:p>
          <w:p w14:paraId="3B433235" w14:textId="00A64FDA" w:rsidR="00622022" w:rsidRPr="00086690" w:rsidRDefault="00622022" w:rsidP="00086690">
            <w:pPr>
              <w:jc w:val="both"/>
              <w:rPr>
                <w:kern w:val="0"/>
                <w:sz w:val="20"/>
                <w:szCs w:val="20"/>
                <w14:ligatures w14:val="none"/>
              </w:rPr>
            </w:pPr>
            <w:r w:rsidRPr="00086690">
              <w:rPr>
                <w:sz w:val="20"/>
                <w:szCs w:val="20"/>
              </w:rPr>
              <w:t>Request to complete the construction works before rainy seasons</w:t>
            </w:r>
            <w:r w:rsidRPr="00086690">
              <w:rPr>
                <w:kern w:val="0"/>
                <w:sz w:val="20"/>
                <w:szCs w:val="20"/>
                <w14:ligatures w14:val="none"/>
              </w:rPr>
              <w:t>.</w:t>
            </w:r>
          </w:p>
          <w:p w14:paraId="1D13C1D4" w14:textId="77777777" w:rsidR="00622022" w:rsidRPr="00086690" w:rsidRDefault="00622022" w:rsidP="00086690">
            <w:pPr>
              <w:jc w:val="both"/>
              <w:rPr>
                <w:kern w:val="0"/>
                <w:sz w:val="20"/>
                <w:szCs w:val="20"/>
                <w14:ligatures w14:val="none"/>
              </w:rPr>
            </w:pPr>
          </w:p>
          <w:p w14:paraId="699BF735" w14:textId="77777777" w:rsidR="00622022" w:rsidRPr="00086690" w:rsidRDefault="00622022" w:rsidP="00086690">
            <w:pPr>
              <w:jc w:val="both"/>
              <w:rPr>
                <w:kern w:val="0"/>
                <w:sz w:val="20"/>
                <w:szCs w:val="20"/>
                <w14:ligatures w14:val="none"/>
              </w:rPr>
            </w:pPr>
          </w:p>
          <w:p w14:paraId="3B028E01" w14:textId="77777777" w:rsidR="00622022" w:rsidRPr="00086690" w:rsidRDefault="00622022" w:rsidP="00086690">
            <w:pPr>
              <w:jc w:val="both"/>
              <w:rPr>
                <w:kern w:val="0"/>
                <w:sz w:val="20"/>
                <w:szCs w:val="20"/>
                <w14:ligatures w14:val="none"/>
              </w:rPr>
            </w:pPr>
          </w:p>
          <w:p w14:paraId="53FC13A4" w14:textId="77777777" w:rsidR="00622022" w:rsidRPr="00086690" w:rsidRDefault="00622022" w:rsidP="00086690">
            <w:pPr>
              <w:jc w:val="both"/>
              <w:rPr>
                <w:kern w:val="0"/>
                <w:sz w:val="20"/>
                <w:szCs w:val="20"/>
                <w14:ligatures w14:val="none"/>
              </w:rPr>
            </w:pPr>
          </w:p>
          <w:p w14:paraId="0ACFA9B1" w14:textId="77777777" w:rsidR="00622022" w:rsidRPr="00086690" w:rsidRDefault="00622022" w:rsidP="00086690">
            <w:pPr>
              <w:jc w:val="both"/>
              <w:rPr>
                <w:kern w:val="0"/>
                <w:sz w:val="20"/>
                <w:szCs w:val="20"/>
                <w14:ligatures w14:val="none"/>
              </w:rPr>
            </w:pPr>
          </w:p>
          <w:p w14:paraId="02302C8B" w14:textId="77777777" w:rsidR="00622022" w:rsidRPr="00086690" w:rsidRDefault="00622022" w:rsidP="00086690">
            <w:pPr>
              <w:jc w:val="both"/>
              <w:rPr>
                <w:kern w:val="0"/>
                <w:sz w:val="20"/>
                <w:szCs w:val="20"/>
                <w14:ligatures w14:val="none"/>
              </w:rPr>
            </w:pPr>
          </w:p>
          <w:p w14:paraId="09BD487C" w14:textId="7C906C23" w:rsidR="00622022" w:rsidRPr="00086690" w:rsidRDefault="00622022" w:rsidP="00086690">
            <w:pPr>
              <w:jc w:val="both"/>
              <w:rPr>
                <w:sz w:val="20"/>
                <w:szCs w:val="20"/>
              </w:rPr>
            </w:pPr>
            <w:r w:rsidRPr="00086690">
              <w:rPr>
                <w:sz w:val="20"/>
                <w:szCs w:val="20"/>
              </w:rPr>
              <w:t xml:space="preserve">Everyone will be informed before construction work begins and also will be maintained lower </w:t>
            </w:r>
            <w:r w:rsidR="00DD5CAB" w:rsidRPr="00086690">
              <w:rPr>
                <w:sz w:val="20"/>
                <w:szCs w:val="20"/>
              </w:rPr>
              <w:t>noise</w:t>
            </w:r>
            <w:r w:rsidRPr="00086690">
              <w:rPr>
                <w:sz w:val="20"/>
                <w:szCs w:val="20"/>
              </w:rPr>
              <w:t xml:space="preserve"> limit.</w:t>
            </w:r>
          </w:p>
          <w:p w14:paraId="76DA2901" w14:textId="77777777" w:rsidR="00622022" w:rsidRPr="00086690" w:rsidRDefault="00622022" w:rsidP="00086690">
            <w:pPr>
              <w:jc w:val="both"/>
              <w:rPr>
                <w:sz w:val="20"/>
                <w:szCs w:val="20"/>
              </w:rPr>
            </w:pPr>
          </w:p>
          <w:p w14:paraId="286A5944" w14:textId="77777777" w:rsidR="00F67E3C" w:rsidRPr="00086690" w:rsidRDefault="00F67E3C" w:rsidP="00086690">
            <w:pPr>
              <w:jc w:val="both"/>
              <w:rPr>
                <w:sz w:val="20"/>
                <w:szCs w:val="20"/>
              </w:rPr>
            </w:pPr>
          </w:p>
          <w:p w14:paraId="516E10AB" w14:textId="77777777" w:rsidR="00F67E3C" w:rsidRPr="00086690" w:rsidRDefault="00F67E3C" w:rsidP="00086690">
            <w:pPr>
              <w:jc w:val="both"/>
              <w:rPr>
                <w:sz w:val="20"/>
                <w:szCs w:val="20"/>
              </w:rPr>
            </w:pPr>
          </w:p>
          <w:p w14:paraId="1C287A45" w14:textId="77777777" w:rsidR="00F67E3C" w:rsidRPr="00086690" w:rsidRDefault="00F67E3C" w:rsidP="00086690">
            <w:pPr>
              <w:jc w:val="both"/>
              <w:rPr>
                <w:sz w:val="20"/>
                <w:szCs w:val="20"/>
              </w:rPr>
            </w:pPr>
          </w:p>
          <w:p w14:paraId="349DE601" w14:textId="77777777" w:rsidR="00F67E3C" w:rsidRPr="00086690" w:rsidRDefault="00F67E3C" w:rsidP="00086690">
            <w:pPr>
              <w:jc w:val="both"/>
              <w:rPr>
                <w:sz w:val="20"/>
                <w:szCs w:val="20"/>
              </w:rPr>
            </w:pPr>
          </w:p>
          <w:p w14:paraId="71AF6F71" w14:textId="28532D77" w:rsidR="00F67E3C" w:rsidRPr="00086690" w:rsidRDefault="00F67E3C" w:rsidP="00086690">
            <w:pPr>
              <w:widowControl w:val="0"/>
              <w:autoSpaceDE w:val="0"/>
              <w:autoSpaceDN w:val="0"/>
              <w:rPr>
                <w:sz w:val="20"/>
                <w:szCs w:val="20"/>
              </w:rPr>
            </w:pPr>
            <w:r w:rsidRPr="00086690">
              <w:rPr>
                <w:sz w:val="20"/>
                <w:szCs w:val="20"/>
              </w:rPr>
              <w:t xml:space="preserve">Mainly quality of the construction works will be controlled by </w:t>
            </w:r>
            <w:proofErr w:type="spellStart"/>
            <w:r w:rsidRPr="00086690">
              <w:rPr>
                <w:sz w:val="20"/>
                <w:szCs w:val="20"/>
              </w:rPr>
              <w:t>PIUs.There</w:t>
            </w:r>
            <w:proofErr w:type="spellEnd"/>
            <w:r w:rsidRPr="00086690">
              <w:rPr>
                <w:sz w:val="20"/>
                <w:szCs w:val="20"/>
              </w:rPr>
              <w:t xml:space="preserve"> are one Monitoring </w:t>
            </w:r>
            <w:proofErr w:type="gramStart"/>
            <w:r w:rsidRPr="00086690">
              <w:rPr>
                <w:sz w:val="20"/>
                <w:szCs w:val="20"/>
              </w:rPr>
              <w:t>Engineer(</w:t>
            </w:r>
            <w:proofErr w:type="gramEnd"/>
            <w:r w:rsidRPr="00086690">
              <w:rPr>
                <w:sz w:val="20"/>
                <w:szCs w:val="20"/>
              </w:rPr>
              <w:t xml:space="preserve">ME) from MDSC at each program of </w:t>
            </w:r>
            <w:proofErr w:type="spellStart"/>
            <w:r w:rsidRPr="00086690">
              <w:rPr>
                <w:sz w:val="20"/>
                <w:szCs w:val="20"/>
              </w:rPr>
              <w:t>Pourashava.The</w:t>
            </w:r>
            <w:proofErr w:type="spellEnd"/>
            <w:r w:rsidRPr="00086690">
              <w:rPr>
                <w:sz w:val="20"/>
                <w:szCs w:val="20"/>
              </w:rPr>
              <w:t xml:space="preserve"> PIU Engineers and ME of MDSC jointly control the quality of construction works at field level.</w:t>
            </w:r>
          </w:p>
          <w:p w14:paraId="18EDF705" w14:textId="77777777" w:rsidR="00F67E3C" w:rsidRPr="00086690" w:rsidRDefault="00F67E3C" w:rsidP="00086690">
            <w:pPr>
              <w:jc w:val="both"/>
              <w:rPr>
                <w:sz w:val="20"/>
                <w:szCs w:val="20"/>
              </w:rPr>
            </w:pPr>
          </w:p>
          <w:p w14:paraId="58BE06A2" w14:textId="77777777" w:rsidR="00622022" w:rsidRPr="00086690" w:rsidRDefault="00622022" w:rsidP="00086690">
            <w:pPr>
              <w:jc w:val="both"/>
              <w:rPr>
                <w:sz w:val="20"/>
                <w:szCs w:val="20"/>
              </w:rPr>
            </w:pPr>
          </w:p>
          <w:p w14:paraId="4421D882" w14:textId="77777777" w:rsidR="00AF57A3" w:rsidRPr="00086690" w:rsidRDefault="00AF57A3" w:rsidP="00086690">
            <w:pPr>
              <w:jc w:val="both"/>
              <w:rPr>
                <w:sz w:val="20"/>
                <w:szCs w:val="20"/>
              </w:rPr>
            </w:pPr>
          </w:p>
          <w:p w14:paraId="1807EB91" w14:textId="77777777" w:rsidR="00AF57A3" w:rsidRPr="00086690" w:rsidRDefault="00AF57A3" w:rsidP="00086690">
            <w:pPr>
              <w:jc w:val="both"/>
              <w:rPr>
                <w:sz w:val="20"/>
                <w:szCs w:val="20"/>
              </w:rPr>
            </w:pPr>
          </w:p>
          <w:p w14:paraId="49D6B3C3" w14:textId="77777777" w:rsidR="00AF57A3" w:rsidRPr="00086690" w:rsidRDefault="00AF57A3" w:rsidP="00086690">
            <w:pPr>
              <w:jc w:val="both"/>
              <w:rPr>
                <w:sz w:val="20"/>
                <w:szCs w:val="20"/>
              </w:rPr>
            </w:pPr>
          </w:p>
          <w:p w14:paraId="621C7924" w14:textId="1DAA6C8C" w:rsidR="00AF57A3" w:rsidRPr="00086690" w:rsidRDefault="00DD5CAB" w:rsidP="00086690">
            <w:pPr>
              <w:jc w:val="both"/>
              <w:rPr>
                <w:sz w:val="20"/>
                <w:szCs w:val="20"/>
              </w:rPr>
            </w:pPr>
            <w:r w:rsidRPr="00086690">
              <w:rPr>
                <w:sz w:val="20"/>
                <w:szCs w:val="20"/>
              </w:rPr>
              <w:t xml:space="preserve">Yes, there will be labor shed and all the </w:t>
            </w:r>
            <w:proofErr w:type="spellStart"/>
            <w:r w:rsidRPr="00086690">
              <w:rPr>
                <w:sz w:val="20"/>
                <w:szCs w:val="20"/>
              </w:rPr>
              <w:t>arrnagment</w:t>
            </w:r>
            <w:proofErr w:type="spellEnd"/>
            <w:r w:rsidRPr="00086690">
              <w:rPr>
                <w:sz w:val="20"/>
                <w:szCs w:val="20"/>
              </w:rPr>
              <w:t xml:space="preserve"> will be there with labor shed to prevent contamination to surrounded environment and community conflict. </w:t>
            </w:r>
          </w:p>
          <w:p w14:paraId="45E47383" w14:textId="77777777" w:rsidR="00AF57A3" w:rsidRPr="00086690" w:rsidRDefault="00AF57A3" w:rsidP="00086690">
            <w:pPr>
              <w:jc w:val="both"/>
              <w:rPr>
                <w:sz w:val="20"/>
                <w:szCs w:val="20"/>
              </w:rPr>
            </w:pPr>
          </w:p>
          <w:p w14:paraId="39EA3E60" w14:textId="77777777" w:rsidR="00AF57A3" w:rsidRPr="00086690" w:rsidRDefault="00AF57A3" w:rsidP="00086690">
            <w:pPr>
              <w:jc w:val="both"/>
              <w:rPr>
                <w:sz w:val="20"/>
                <w:szCs w:val="20"/>
              </w:rPr>
            </w:pPr>
          </w:p>
          <w:p w14:paraId="70E77CAF" w14:textId="0C4196C9" w:rsidR="00AF57A3" w:rsidRPr="00086690" w:rsidRDefault="00AF57A3" w:rsidP="00086690">
            <w:pPr>
              <w:jc w:val="both"/>
              <w:rPr>
                <w:sz w:val="20"/>
                <w:szCs w:val="20"/>
              </w:rPr>
            </w:pPr>
            <w:r w:rsidRPr="00086690">
              <w:rPr>
                <w:sz w:val="20"/>
                <w:szCs w:val="20"/>
              </w:rPr>
              <w:t>Ensure the labore shade for labore in construction area.</w:t>
            </w:r>
          </w:p>
          <w:p w14:paraId="1809A1C7" w14:textId="77777777" w:rsidR="00AF57A3" w:rsidRPr="00086690" w:rsidRDefault="00AF57A3" w:rsidP="00086690">
            <w:pPr>
              <w:jc w:val="both"/>
              <w:rPr>
                <w:sz w:val="20"/>
                <w:szCs w:val="20"/>
              </w:rPr>
            </w:pPr>
          </w:p>
          <w:p w14:paraId="3FDC2B79" w14:textId="77777777" w:rsidR="00AF57A3" w:rsidRPr="00086690" w:rsidRDefault="00AF57A3" w:rsidP="00086690">
            <w:pPr>
              <w:jc w:val="both"/>
              <w:rPr>
                <w:sz w:val="20"/>
                <w:szCs w:val="20"/>
              </w:rPr>
            </w:pPr>
          </w:p>
          <w:p w14:paraId="0E2302FE" w14:textId="77777777" w:rsidR="00AF57A3" w:rsidRPr="00086690" w:rsidRDefault="00AF57A3" w:rsidP="00086690">
            <w:pPr>
              <w:jc w:val="both"/>
              <w:rPr>
                <w:sz w:val="20"/>
                <w:szCs w:val="20"/>
              </w:rPr>
            </w:pPr>
          </w:p>
          <w:p w14:paraId="7D124E61" w14:textId="77777777" w:rsidR="00AF57A3" w:rsidRPr="00086690" w:rsidRDefault="00AF57A3" w:rsidP="00086690">
            <w:pPr>
              <w:jc w:val="both"/>
              <w:rPr>
                <w:sz w:val="20"/>
                <w:szCs w:val="20"/>
              </w:rPr>
            </w:pPr>
          </w:p>
          <w:p w14:paraId="4C610545" w14:textId="77777777" w:rsidR="00AF57A3" w:rsidRPr="00086690" w:rsidRDefault="00AF57A3" w:rsidP="00086690">
            <w:pPr>
              <w:jc w:val="both"/>
              <w:rPr>
                <w:sz w:val="20"/>
                <w:szCs w:val="20"/>
              </w:rPr>
            </w:pPr>
          </w:p>
          <w:p w14:paraId="21E0908B" w14:textId="77777777" w:rsidR="00AF57A3" w:rsidRPr="00086690" w:rsidRDefault="00AF57A3" w:rsidP="00086690">
            <w:pPr>
              <w:jc w:val="both"/>
              <w:rPr>
                <w:sz w:val="20"/>
                <w:szCs w:val="20"/>
              </w:rPr>
            </w:pPr>
          </w:p>
          <w:p w14:paraId="2A2E20B1" w14:textId="77777777" w:rsidR="00AF57A3" w:rsidRPr="00086690" w:rsidRDefault="00AF57A3" w:rsidP="00086690">
            <w:pPr>
              <w:jc w:val="both"/>
              <w:rPr>
                <w:sz w:val="20"/>
                <w:szCs w:val="20"/>
              </w:rPr>
            </w:pPr>
          </w:p>
          <w:p w14:paraId="06DAC43E" w14:textId="77777777" w:rsidR="00AF57A3" w:rsidRPr="00086690" w:rsidRDefault="00AF57A3" w:rsidP="00086690">
            <w:pPr>
              <w:jc w:val="both"/>
              <w:rPr>
                <w:sz w:val="20"/>
                <w:szCs w:val="20"/>
              </w:rPr>
            </w:pPr>
          </w:p>
          <w:p w14:paraId="7F94AE04" w14:textId="28449A8D" w:rsidR="00AF57A3" w:rsidRPr="00086690" w:rsidRDefault="00AF57A3" w:rsidP="00086690">
            <w:pPr>
              <w:jc w:val="both"/>
              <w:rPr>
                <w:sz w:val="20"/>
                <w:szCs w:val="20"/>
              </w:rPr>
            </w:pPr>
            <w:r w:rsidRPr="00086690">
              <w:rPr>
                <w:sz w:val="20"/>
                <w:szCs w:val="20"/>
              </w:rPr>
              <w:t>Ensured fire extinguisher in site.</w:t>
            </w:r>
          </w:p>
          <w:p w14:paraId="152CD3DB" w14:textId="77777777" w:rsidR="00AF57A3" w:rsidRPr="00086690" w:rsidRDefault="00AF57A3" w:rsidP="00086690">
            <w:pPr>
              <w:jc w:val="both"/>
              <w:rPr>
                <w:sz w:val="20"/>
                <w:szCs w:val="20"/>
              </w:rPr>
            </w:pPr>
          </w:p>
          <w:p w14:paraId="5A434457" w14:textId="77777777" w:rsidR="00AF57A3" w:rsidRPr="00086690" w:rsidRDefault="00AF57A3" w:rsidP="00086690">
            <w:pPr>
              <w:jc w:val="both"/>
              <w:rPr>
                <w:sz w:val="20"/>
                <w:szCs w:val="20"/>
              </w:rPr>
            </w:pPr>
          </w:p>
          <w:p w14:paraId="19AF8ACC" w14:textId="77777777" w:rsidR="00AF57A3" w:rsidRPr="00086690" w:rsidRDefault="00AF57A3" w:rsidP="00086690">
            <w:pPr>
              <w:jc w:val="both"/>
              <w:rPr>
                <w:sz w:val="20"/>
                <w:szCs w:val="20"/>
              </w:rPr>
            </w:pPr>
          </w:p>
          <w:p w14:paraId="457369CC" w14:textId="77777777" w:rsidR="00AF57A3" w:rsidRPr="00086690" w:rsidRDefault="00AF57A3" w:rsidP="00086690">
            <w:pPr>
              <w:jc w:val="both"/>
              <w:rPr>
                <w:sz w:val="20"/>
                <w:szCs w:val="20"/>
              </w:rPr>
            </w:pPr>
          </w:p>
          <w:p w14:paraId="673FAAE6" w14:textId="77777777" w:rsidR="00AF57A3" w:rsidRPr="00086690" w:rsidRDefault="00AF57A3" w:rsidP="00086690">
            <w:pPr>
              <w:jc w:val="both"/>
              <w:rPr>
                <w:sz w:val="20"/>
                <w:szCs w:val="20"/>
              </w:rPr>
            </w:pPr>
          </w:p>
          <w:p w14:paraId="7107269D" w14:textId="77777777" w:rsidR="00AF57A3" w:rsidRPr="00086690" w:rsidRDefault="00AF57A3" w:rsidP="00086690">
            <w:pPr>
              <w:jc w:val="both"/>
              <w:rPr>
                <w:sz w:val="20"/>
                <w:szCs w:val="20"/>
              </w:rPr>
            </w:pPr>
          </w:p>
          <w:p w14:paraId="33B68DCC" w14:textId="77777777" w:rsidR="00AF57A3" w:rsidRPr="00086690" w:rsidRDefault="00AF57A3" w:rsidP="00086690">
            <w:pPr>
              <w:jc w:val="both"/>
              <w:rPr>
                <w:sz w:val="20"/>
                <w:szCs w:val="20"/>
              </w:rPr>
            </w:pPr>
          </w:p>
          <w:p w14:paraId="29B2A232" w14:textId="77777777" w:rsidR="00AF57A3" w:rsidRPr="00086690" w:rsidRDefault="00AF57A3" w:rsidP="00086690">
            <w:pPr>
              <w:jc w:val="both"/>
              <w:rPr>
                <w:sz w:val="20"/>
                <w:szCs w:val="20"/>
              </w:rPr>
            </w:pPr>
          </w:p>
          <w:p w14:paraId="34C184FF" w14:textId="1F0D2121" w:rsidR="00AF57A3" w:rsidRPr="00086690" w:rsidRDefault="00AF57A3" w:rsidP="00086690">
            <w:pPr>
              <w:adjustRightInd w:val="0"/>
              <w:rPr>
                <w:sz w:val="20"/>
                <w:szCs w:val="20"/>
              </w:rPr>
            </w:pPr>
            <w:r w:rsidRPr="00086690">
              <w:rPr>
                <w:sz w:val="20"/>
                <w:szCs w:val="20"/>
              </w:rPr>
              <w:t xml:space="preserve">compensatory plantation for trees lost at a rate of 3 trees for every tree cut. </w:t>
            </w:r>
          </w:p>
          <w:p w14:paraId="75D0CB34" w14:textId="011B1BAB" w:rsidR="00622022" w:rsidRPr="00086690" w:rsidRDefault="00622022" w:rsidP="00086690">
            <w:pPr>
              <w:jc w:val="both"/>
              <w:rPr>
                <w:sz w:val="20"/>
                <w:szCs w:val="20"/>
              </w:rPr>
            </w:pPr>
          </w:p>
        </w:tc>
      </w:tr>
      <w:tr w:rsidR="00AF57A3" w:rsidRPr="00086690" w14:paraId="792EE063" w14:textId="77777777" w:rsidTr="00086690">
        <w:trPr>
          <w:trHeight w:val="4608"/>
        </w:trPr>
        <w:tc>
          <w:tcPr>
            <w:tcW w:w="436" w:type="dxa"/>
          </w:tcPr>
          <w:p w14:paraId="3EDF9AF4" w14:textId="77777777" w:rsidR="003503CB" w:rsidRPr="00086690" w:rsidRDefault="003503CB" w:rsidP="00086690">
            <w:pPr>
              <w:jc w:val="both"/>
              <w:rPr>
                <w:sz w:val="20"/>
                <w:szCs w:val="20"/>
              </w:rPr>
            </w:pPr>
            <w:r w:rsidRPr="00086690">
              <w:rPr>
                <w:sz w:val="20"/>
                <w:szCs w:val="20"/>
              </w:rPr>
              <w:lastRenderedPageBreak/>
              <w:t>5</w:t>
            </w:r>
          </w:p>
        </w:tc>
        <w:tc>
          <w:tcPr>
            <w:tcW w:w="1281" w:type="dxa"/>
          </w:tcPr>
          <w:p w14:paraId="7F059734" w14:textId="77777777" w:rsidR="003503CB" w:rsidRPr="00086690" w:rsidRDefault="003503CB" w:rsidP="00086690">
            <w:pPr>
              <w:jc w:val="both"/>
              <w:rPr>
                <w:color w:val="000000" w:themeColor="text1"/>
                <w:sz w:val="20"/>
                <w:szCs w:val="20"/>
              </w:rPr>
            </w:pPr>
            <w:r w:rsidRPr="00086690">
              <w:rPr>
                <w:color w:val="000000" w:themeColor="text1"/>
                <w:sz w:val="20"/>
                <w:szCs w:val="20"/>
              </w:rPr>
              <w:t xml:space="preserve">Madhupur </w:t>
            </w:r>
          </w:p>
          <w:p w14:paraId="0CE3B55D" w14:textId="77777777" w:rsidR="003503CB" w:rsidRPr="00086690" w:rsidRDefault="003503CB" w:rsidP="00086690">
            <w:pPr>
              <w:rPr>
                <w:sz w:val="20"/>
                <w:szCs w:val="20"/>
              </w:rPr>
            </w:pPr>
          </w:p>
          <w:p w14:paraId="31C728D4" w14:textId="77777777" w:rsidR="003503CB" w:rsidRPr="00086690" w:rsidRDefault="003503CB" w:rsidP="00086690">
            <w:pPr>
              <w:rPr>
                <w:sz w:val="20"/>
                <w:szCs w:val="20"/>
              </w:rPr>
            </w:pPr>
          </w:p>
          <w:p w14:paraId="0C84765A" w14:textId="77777777" w:rsidR="003503CB" w:rsidRPr="00086690" w:rsidRDefault="003503CB" w:rsidP="00086690">
            <w:pPr>
              <w:rPr>
                <w:sz w:val="20"/>
                <w:szCs w:val="20"/>
              </w:rPr>
            </w:pPr>
          </w:p>
          <w:p w14:paraId="7ECA2BAE" w14:textId="77777777" w:rsidR="003503CB" w:rsidRPr="00086690" w:rsidRDefault="003503CB" w:rsidP="00086690">
            <w:pPr>
              <w:rPr>
                <w:sz w:val="20"/>
                <w:szCs w:val="20"/>
              </w:rPr>
            </w:pPr>
          </w:p>
          <w:p w14:paraId="287BBF9B" w14:textId="77777777" w:rsidR="003503CB" w:rsidRPr="00086690" w:rsidRDefault="003503CB" w:rsidP="00086690">
            <w:pPr>
              <w:rPr>
                <w:sz w:val="20"/>
                <w:szCs w:val="20"/>
              </w:rPr>
            </w:pPr>
          </w:p>
          <w:p w14:paraId="738C1570" w14:textId="77777777" w:rsidR="003503CB" w:rsidRPr="00086690" w:rsidRDefault="003503CB" w:rsidP="00086690">
            <w:pPr>
              <w:rPr>
                <w:sz w:val="20"/>
                <w:szCs w:val="20"/>
              </w:rPr>
            </w:pPr>
          </w:p>
          <w:p w14:paraId="2E20192B" w14:textId="77777777" w:rsidR="003503CB" w:rsidRPr="00086690" w:rsidRDefault="003503CB" w:rsidP="00086690">
            <w:pPr>
              <w:rPr>
                <w:sz w:val="20"/>
                <w:szCs w:val="20"/>
              </w:rPr>
            </w:pPr>
          </w:p>
          <w:p w14:paraId="5CE317F2" w14:textId="77777777" w:rsidR="003503CB" w:rsidRPr="00086690" w:rsidRDefault="003503CB" w:rsidP="00086690">
            <w:pPr>
              <w:rPr>
                <w:sz w:val="20"/>
                <w:szCs w:val="20"/>
              </w:rPr>
            </w:pPr>
          </w:p>
          <w:p w14:paraId="08129935" w14:textId="77777777" w:rsidR="003503CB" w:rsidRPr="00086690" w:rsidRDefault="003503CB" w:rsidP="00086690">
            <w:pPr>
              <w:rPr>
                <w:sz w:val="20"/>
                <w:szCs w:val="20"/>
              </w:rPr>
            </w:pPr>
          </w:p>
          <w:p w14:paraId="3BFC9C2E" w14:textId="77777777" w:rsidR="003503CB" w:rsidRPr="00086690" w:rsidRDefault="003503CB" w:rsidP="00086690">
            <w:pPr>
              <w:rPr>
                <w:sz w:val="20"/>
                <w:szCs w:val="20"/>
              </w:rPr>
            </w:pPr>
          </w:p>
          <w:p w14:paraId="5E013E01" w14:textId="77777777" w:rsidR="003503CB" w:rsidRPr="00086690" w:rsidRDefault="003503CB" w:rsidP="00086690">
            <w:pPr>
              <w:rPr>
                <w:sz w:val="20"/>
                <w:szCs w:val="20"/>
              </w:rPr>
            </w:pPr>
          </w:p>
          <w:p w14:paraId="5867EC3E" w14:textId="77777777" w:rsidR="003503CB" w:rsidRPr="00086690" w:rsidRDefault="003503CB" w:rsidP="00086690">
            <w:pPr>
              <w:rPr>
                <w:sz w:val="20"/>
                <w:szCs w:val="20"/>
              </w:rPr>
            </w:pPr>
          </w:p>
          <w:p w14:paraId="748B47D9" w14:textId="77777777" w:rsidR="003503CB" w:rsidRPr="00086690" w:rsidRDefault="003503CB" w:rsidP="00086690">
            <w:pPr>
              <w:rPr>
                <w:sz w:val="20"/>
                <w:szCs w:val="20"/>
              </w:rPr>
            </w:pPr>
          </w:p>
          <w:p w14:paraId="087D4DA5" w14:textId="77777777" w:rsidR="003503CB" w:rsidRPr="00086690" w:rsidRDefault="003503CB" w:rsidP="00086690">
            <w:pPr>
              <w:rPr>
                <w:sz w:val="20"/>
                <w:szCs w:val="20"/>
              </w:rPr>
            </w:pPr>
          </w:p>
          <w:p w14:paraId="230A2078" w14:textId="77777777" w:rsidR="003503CB" w:rsidRPr="00086690" w:rsidRDefault="003503CB" w:rsidP="00086690">
            <w:pPr>
              <w:rPr>
                <w:sz w:val="20"/>
                <w:szCs w:val="20"/>
              </w:rPr>
            </w:pPr>
          </w:p>
          <w:p w14:paraId="64B5DE2D" w14:textId="77777777" w:rsidR="003503CB" w:rsidRPr="00086690" w:rsidRDefault="003503CB" w:rsidP="00086690">
            <w:pPr>
              <w:rPr>
                <w:sz w:val="20"/>
                <w:szCs w:val="20"/>
              </w:rPr>
            </w:pPr>
          </w:p>
          <w:p w14:paraId="56FD005F" w14:textId="77777777" w:rsidR="003503CB" w:rsidRPr="00086690" w:rsidRDefault="003503CB" w:rsidP="00086690">
            <w:pPr>
              <w:rPr>
                <w:sz w:val="20"/>
                <w:szCs w:val="20"/>
              </w:rPr>
            </w:pPr>
          </w:p>
          <w:p w14:paraId="0FB7A26A" w14:textId="77777777" w:rsidR="003503CB" w:rsidRPr="00086690" w:rsidRDefault="003503CB" w:rsidP="00086690">
            <w:pPr>
              <w:rPr>
                <w:sz w:val="20"/>
                <w:szCs w:val="20"/>
              </w:rPr>
            </w:pPr>
          </w:p>
          <w:p w14:paraId="78DA1AF8" w14:textId="77777777" w:rsidR="003503CB" w:rsidRPr="00086690" w:rsidRDefault="003503CB" w:rsidP="00086690">
            <w:pPr>
              <w:rPr>
                <w:sz w:val="20"/>
                <w:szCs w:val="20"/>
              </w:rPr>
            </w:pPr>
          </w:p>
          <w:p w14:paraId="3A7CDE1F" w14:textId="77777777" w:rsidR="003503CB" w:rsidRPr="00086690" w:rsidRDefault="003503CB" w:rsidP="00086690">
            <w:pPr>
              <w:rPr>
                <w:color w:val="000000" w:themeColor="text1"/>
                <w:sz w:val="20"/>
                <w:szCs w:val="20"/>
              </w:rPr>
            </w:pPr>
          </w:p>
          <w:p w14:paraId="46E2CBDE" w14:textId="77777777" w:rsidR="003503CB" w:rsidRPr="00086690" w:rsidRDefault="003503CB" w:rsidP="00086690">
            <w:pPr>
              <w:rPr>
                <w:sz w:val="20"/>
                <w:szCs w:val="20"/>
              </w:rPr>
            </w:pPr>
          </w:p>
          <w:p w14:paraId="7CF45F22" w14:textId="77777777" w:rsidR="003503CB" w:rsidRPr="00086690" w:rsidRDefault="003503CB" w:rsidP="00086690">
            <w:pPr>
              <w:jc w:val="center"/>
              <w:rPr>
                <w:sz w:val="20"/>
                <w:szCs w:val="20"/>
              </w:rPr>
            </w:pPr>
          </w:p>
          <w:p w14:paraId="4911202E" w14:textId="77777777" w:rsidR="003503CB" w:rsidRPr="00086690" w:rsidRDefault="003503CB" w:rsidP="00086690">
            <w:pPr>
              <w:jc w:val="center"/>
              <w:rPr>
                <w:sz w:val="20"/>
                <w:szCs w:val="20"/>
              </w:rPr>
            </w:pPr>
          </w:p>
          <w:p w14:paraId="44759345" w14:textId="77777777" w:rsidR="003503CB" w:rsidRPr="00086690" w:rsidRDefault="003503CB" w:rsidP="00086690">
            <w:pPr>
              <w:jc w:val="center"/>
              <w:rPr>
                <w:sz w:val="20"/>
                <w:szCs w:val="20"/>
              </w:rPr>
            </w:pPr>
          </w:p>
          <w:p w14:paraId="1F11EB44" w14:textId="77777777" w:rsidR="003503CB" w:rsidRPr="00086690" w:rsidRDefault="003503CB" w:rsidP="00086690">
            <w:pPr>
              <w:jc w:val="center"/>
              <w:rPr>
                <w:sz w:val="20"/>
                <w:szCs w:val="20"/>
              </w:rPr>
            </w:pPr>
          </w:p>
          <w:p w14:paraId="4E53FBCB" w14:textId="77777777" w:rsidR="003503CB" w:rsidRPr="00086690" w:rsidRDefault="003503CB" w:rsidP="00086690">
            <w:pPr>
              <w:jc w:val="center"/>
              <w:rPr>
                <w:sz w:val="20"/>
                <w:szCs w:val="20"/>
              </w:rPr>
            </w:pPr>
          </w:p>
          <w:p w14:paraId="234868EB" w14:textId="39B88B92" w:rsidR="003503CB" w:rsidRPr="00086690" w:rsidRDefault="003503CB" w:rsidP="00086690">
            <w:pPr>
              <w:jc w:val="center"/>
              <w:rPr>
                <w:sz w:val="20"/>
                <w:szCs w:val="20"/>
              </w:rPr>
            </w:pPr>
          </w:p>
        </w:tc>
        <w:tc>
          <w:tcPr>
            <w:tcW w:w="1110" w:type="dxa"/>
          </w:tcPr>
          <w:p w14:paraId="2BEDD6E4" w14:textId="3C44E2AB" w:rsidR="003503CB" w:rsidRPr="00086690" w:rsidRDefault="003503CB" w:rsidP="00086690">
            <w:pPr>
              <w:jc w:val="both"/>
              <w:rPr>
                <w:sz w:val="20"/>
                <w:szCs w:val="20"/>
              </w:rPr>
            </w:pPr>
            <w:r w:rsidRPr="00086690">
              <w:rPr>
                <w:color w:val="000000" w:themeColor="text1"/>
                <w:sz w:val="20"/>
                <w:szCs w:val="20"/>
              </w:rPr>
              <w:t xml:space="preserve"> 17.07.25</w:t>
            </w:r>
          </w:p>
        </w:tc>
        <w:tc>
          <w:tcPr>
            <w:tcW w:w="2981" w:type="dxa"/>
          </w:tcPr>
          <w:p w14:paraId="5E59A24C" w14:textId="3C68709A" w:rsidR="003503CB" w:rsidRPr="00086690" w:rsidRDefault="003503CB" w:rsidP="00086690">
            <w:pPr>
              <w:jc w:val="both"/>
              <w:rPr>
                <w:sz w:val="20"/>
                <w:szCs w:val="20"/>
              </w:rPr>
            </w:pPr>
            <w:r w:rsidRPr="00086690">
              <w:rPr>
                <w:noProof/>
                <w:sz w:val="20"/>
                <w:szCs w:val="20"/>
              </w:rPr>
              <w:drawing>
                <wp:anchor distT="0" distB="0" distL="114300" distR="114300" simplePos="0" relativeHeight="252228608" behindDoc="0" locked="0" layoutInCell="1" allowOverlap="1" wp14:anchorId="5C9903A0" wp14:editId="58B0F9DE">
                  <wp:simplePos x="0" y="0"/>
                  <wp:positionH relativeFrom="column">
                    <wp:posOffset>3890</wp:posOffset>
                  </wp:positionH>
                  <wp:positionV relativeFrom="paragraph">
                    <wp:posOffset>58460</wp:posOffset>
                  </wp:positionV>
                  <wp:extent cx="1759352" cy="3531867"/>
                  <wp:effectExtent l="0" t="0" r="0" b="0"/>
                  <wp:wrapNone/>
                  <wp:docPr id="189000706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65764" cy="3544740"/>
                          </a:xfrm>
                          <a:prstGeom prst="rect">
                            <a:avLst/>
                          </a:prstGeom>
                          <a:noFill/>
                        </pic:spPr>
                      </pic:pic>
                    </a:graphicData>
                  </a:graphic>
                  <wp14:sizeRelH relativeFrom="margin">
                    <wp14:pctWidth>0</wp14:pctWidth>
                  </wp14:sizeRelH>
                  <wp14:sizeRelV relativeFrom="margin">
                    <wp14:pctHeight>0</wp14:pctHeight>
                  </wp14:sizeRelV>
                </wp:anchor>
              </w:drawing>
            </w:r>
          </w:p>
        </w:tc>
        <w:tc>
          <w:tcPr>
            <w:tcW w:w="3256" w:type="dxa"/>
          </w:tcPr>
          <w:p w14:paraId="2FB423AA" w14:textId="5FD9DE88" w:rsidR="003503CB" w:rsidRPr="00086690" w:rsidRDefault="003503CB" w:rsidP="00086690">
            <w:pPr>
              <w:jc w:val="both"/>
              <w:rPr>
                <w:sz w:val="20"/>
                <w:szCs w:val="20"/>
              </w:rPr>
            </w:pPr>
            <w:r w:rsidRPr="00086690">
              <w:rPr>
                <w:noProof/>
                <w:sz w:val="20"/>
                <w:szCs w:val="20"/>
              </w:rPr>
              <w:drawing>
                <wp:anchor distT="0" distB="0" distL="114300" distR="114300" simplePos="0" relativeHeight="252229632" behindDoc="0" locked="0" layoutInCell="1" allowOverlap="1" wp14:anchorId="0F08B441" wp14:editId="06C07559">
                  <wp:simplePos x="0" y="0"/>
                  <wp:positionH relativeFrom="column">
                    <wp:posOffset>20778</wp:posOffset>
                  </wp:positionH>
                  <wp:positionV relativeFrom="paragraph">
                    <wp:posOffset>46886</wp:posOffset>
                  </wp:positionV>
                  <wp:extent cx="1932972" cy="3493270"/>
                  <wp:effectExtent l="0" t="0" r="0" b="0"/>
                  <wp:wrapNone/>
                  <wp:docPr id="57319618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42413" cy="3510333"/>
                          </a:xfrm>
                          <a:prstGeom prst="rect">
                            <a:avLst/>
                          </a:prstGeom>
                          <a:noFill/>
                        </pic:spPr>
                      </pic:pic>
                    </a:graphicData>
                  </a:graphic>
                  <wp14:sizeRelH relativeFrom="margin">
                    <wp14:pctWidth>0</wp14:pctWidth>
                  </wp14:sizeRelH>
                  <wp14:sizeRelV relativeFrom="margin">
                    <wp14:pctHeight>0</wp14:pctHeight>
                  </wp14:sizeRelV>
                </wp:anchor>
              </w:drawing>
            </w:r>
          </w:p>
          <w:p w14:paraId="2CC8F35F" w14:textId="331FA3C0" w:rsidR="003503CB" w:rsidRPr="00086690" w:rsidRDefault="003503CB" w:rsidP="00086690">
            <w:pPr>
              <w:rPr>
                <w:sz w:val="20"/>
                <w:szCs w:val="20"/>
              </w:rPr>
            </w:pPr>
          </w:p>
        </w:tc>
        <w:tc>
          <w:tcPr>
            <w:tcW w:w="2271" w:type="dxa"/>
            <w:vMerge/>
          </w:tcPr>
          <w:p w14:paraId="4CFF39AA" w14:textId="77777777" w:rsidR="003503CB" w:rsidRPr="00086690" w:rsidRDefault="003503CB" w:rsidP="00086690">
            <w:pPr>
              <w:jc w:val="both"/>
              <w:rPr>
                <w:sz w:val="20"/>
                <w:szCs w:val="20"/>
              </w:rPr>
            </w:pPr>
          </w:p>
        </w:tc>
        <w:tc>
          <w:tcPr>
            <w:tcW w:w="4140" w:type="dxa"/>
            <w:vMerge/>
          </w:tcPr>
          <w:p w14:paraId="486399E6" w14:textId="4F8F716D" w:rsidR="003503CB" w:rsidRPr="00086690" w:rsidRDefault="003503CB" w:rsidP="00086690">
            <w:pPr>
              <w:jc w:val="both"/>
              <w:rPr>
                <w:sz w:val="20"/>
                <w:szCs w:val="20"/>
              </w:rPr>
            </w:pPr>
          </w:p>
        </w:tc>
      </w:tr>
      <w:tr w:rsidR="00AF57A3" w:rsidRPr="00086690" w14:paraId="1A255066" w14:textId="77777777" w:rsidTr="00086690">
        <w:trPr>
          <w:trHeight w:val="4171"/>
        </w:trPr>
        <w:tc>
          <w:tcPr>
            <w:tcW w:w="436" w:type="dxa"/>
          </w:tcPr>
          <w:p w14:paraId="586C1BA7" w14:textId="77777777" w:rsidR="003503CB" w:rsidRPr="00086690" w:rsidRDefault="003503CB" w:rsidP="00086690">
            <w:pPr>
              <w:jc w:val="both"/>
              <w:rPr>
                <w:sz w:val="20"/>
                <w:szCs w:val="20"/>
              </w:rPr>
            </w:pPr>
            <w:r w:rsidRPr="00086690">
              <w:rPr>
                <w:sz w:val="20"/>
                <w:szCs w:val="20"/>
              </w:rPr>
              <w:t>6</w:t>
            </w:r>
          </w:p>
        </w:tc>
        <w:tc>
          <w:tcPr>
            <w:tcW w:w="1281" w:type="dxa"/>
          </w:tcPr>
          <w:p w14:paraId="466DB14E" w14:textId="3A006227" w:rsidR="003503CB" w:rsidRPr="00086690" w:rsidRDefault="003503CB" w:rsidP="00086690">
            <w:pPr>
              <w:jc w:val="both"/>
              <w:rPr>
                <w:sz w:val="20"/>
                <w:szCs w:val="20"/>
              </w:rPr>
            </w:pPr>
            <w:proofErr w:type="spellStart"/>
            <w:r w:rsidRPr="00086690">
              <w:rPr>
                <w:color w:val="000000" w:themeColor="text1"/>
                <w:sz w:val="20"/>
                <w:szCs w:val="20"/>
              </w:rPr>
              <w:t>Shibganj</w:t>
            </w:r>
            <w:proofErr w:type="spellEnd"/>
            <w:r w:rsidRPr="00086690">
              <w:rPr>
                <w:color w:val="000000" w:themeColor="text1"/>
                <w:sz w:val="20"/>
                <w:szCs w:val="20"/>
              </w:rPr>
              <w:t xml:space="preserve"> </w:t>
            </w:r>
          </w:p>
        </w:tc>
        <w:tc>
          <w:tcPr>
            <w:tcW w:w="1110" w:type="dxa"/>
          </w:tcPr>
          <w:p w14:paraId="7937DCCB" w14:textId="57CBA185" w:rsidR="003503CB" w:rsidRPr="00086690" w:rsidRDefault="003503CB" w:rsidP="00086690">
            <w:pPr>
              <w:jc w:val="both"/>
              <w:rPr>
                <w:sz w:val="20"/>
                <w:szCs w:val="20"/>
              </w:rPr>
            </w:pPr>
            <w:r w:rsidRPr="00086690">
              <w:rPr>
                <w:color w:val="000000" w:themeColor="text1"/>
                <w:sz w:val="20"/>
                <w:szCs w:val="20"/>
              </w:rPr>
              <w:t>18.08.25</w:t>
            </w:r>
          </w:p>
        </w:tc>
        <w:tc>
          <w:tcPr>
            <w:tcW w:w="2981" w:type="dxa"/>
          </w:tcPr>
          <w:p w14:paraId="03106B0F" w14:textId="1561A348" w:rsidR="003503CB" w:rsidRPr="00086690" w:rsidRDefault="00A51C23" w:rsidP="00086690">
            <w:pPr>
              <w:jc w:val="both"/>
              <w:rPr>
                <w:sz w:val="20"/>
                <w:szCs w:val="20"/>
              </w:rPr>
            </w:pPr>
            <w:r w:rsidRPr="00086690">
              <w:rPr>
                <w:noProof/>
                <w:sz w:val="20"/>
                <w:szCs w:val="20"/>
              </w:rPr>
              <w:drawing>
                <wp:anchor distT="0" distB="0" distL="114300" distR="114300" simplePos="0" relativeHeight="252231680" behindDoc="0" locked="0" layoutInCell="1" allowOverlap="1" wp14:anchorId="764F30A6" wp14:editId="79AD35E9">
                  <wp:simplePos x="0" y="0"/>
                  <wp:positionH relativeFrom="column">
                    <wp:posOffset>-2540</wp:posOffset>
                  </wp:positionH>
                  <wp:positionV relativeFrom="paragraph">
                    <wp:posOffset>173355</wp:posOffset>
                  </wp:positionV>
                  <wp:extent cx="1769533" cy="2370455"/>
                  <wp:effectExtent l="0" t="0" r="2540" b="0"/>
                  <wp:wrapNone/>
                  <wp:docPr id="74981226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69533" cy="2370455"/>
                          </a:xfrm>
                          <a:prstGeom prst="rect">
                            <a:avLst/>
                          </a:prstGeom>
                          <a:noFill/>
                        </pic:spPr>
                      </pic:pic>
                    </a:graphicData>
                  </a:graphic>
                  <wp14:sizeRelH relativeFrom="margin">
                    <wp14:pctWidth>0</wp14:pctWidth>
                  </wp14:sizeRelH>
                  <wp14:sizeRelV relativeFrom="margin">
                    <wp14:pctHeight>0</wp14:pctHeight>
                  </wp14:sizeRelV>
                </wp:anchor>
              </w:drawing>
            </w:r>
          </w:p>
          <w:p w14:paraId="05EE45F0" w14:textId="36B6943C" w:rsidR="003503CB" w:rsidRPr="00086690" w:rsidRDefault="003503CB" w:rsidP="00086690">
            <w:pPr>
              <w:rPr>
                <w:sz w:val="20"/>
                <w:szCs w:val="20"/>
              </w:rPr>
            </w:pPr>
          </w:p>
          <w:p w14:paraId="3EF8D2BE" w14:textId="77777777" w:rsidR="003503CB" w:rsidRPr="00086690" w:rsidRDefault="003503CB" w:rsidP="00086690">
            <w:pPr>
              <w:rPr>
                <w:sz w:val="20"/>
                <w:szCs w:val="20"/>
              </w:rPr>
            </w:pPr>
          </w:p>
          <w:p w14:paraId="6ED1CFCC" w14:textId="77777777" w:rsidR="003503CB" w:rsidRPr="00086690" w:rsidRDefault="003503CB" w:rsidP="00086690">
            <w:pPr>
              <w:rPr>
                <w:sz w:val="20"/>
                <w:szCs w:val="20"/>
              </w:rPr>
            </w:pPr>
          </w:p>
          <w:p w14:paraId="4A86670D" w14:textId="77777777" w:rsidR="003503CB" w:rsidRPr="00086690" w:rsidRDefault="003503CB" w:rsidP="00086690">
            <w:pPr>
              <w:rPr>
                <w:sz w:val="20"/>
                <w:szCs w:val="20"/>
              </w:rPr>
            </w:pPr>
          </w:p>
          <w:p w14:paraId="396D8BB4" w14:textId="77777777" w:rsidR="003503CB" w:rsidRPr="00086690" w:rsidRDefault="003503CB" w:rsidP="00086690">
            <w:pPr>
              <w:rPr>
                <w:sz w:val="20"/>
                <w:szCs w:val="20"/>
              </w:rPr>
            </w:pPr>
          </w:p>
          <w:p w14:paraId="0AE5911D" w14:textId="77777777" w:rsidR="003503CB" w:rsidRPr="00086690" w:rsidRDefault="003503CB" w:rsidP="00086690">
            <w:pPr>
              <w:rPr>
                <w:sz w:val="20"/>
                <w:szCs w:val="20"/>
              </w:rPr>
            </w:pPr>
          </w:p>
          <w:p w14:paraId="30CE3FB6" w14:textId="77777777" w:rsidR="003503CB" w:rsidRPr="00086690" w:rsidRDefault="003503CB" w:rsidP="00086690">
            <w:pPr>
              <w:rPr>
                <w:sz w:val="20"/>
                <w:szCs w:val="20"/>
              </w:rPr>
            </w:pPr>
          </w:p>
          <w:p w14:paraId="0469C756" w14:textId="77777777" w:rsidR="003503CB" w:rsidRPr="00086690" w:rsidRDefault="003503CB" w:rsidP="00086690">
            <w:pPr>
              <w:rPr>
                <w:sz w:val="20"/>
                <w:szCs w:val="20"/>
              </w:rPr>
            </w:pPr>
          </w:p>
          <w:p w14:paraId="46E12AD4" w14:textId="77777777" w:rsidR="003503CB" w:rsidRPr="00086690" w:rsidRDefault="003503CB" w:rsidP="00086690">
            <w:pPr>
              <w:rPr>
                <w:sz w:val="20"/>
                <w:szCs w:val="20"/>
              </w:rPr>
            </w:pPr>
          </w:p>
          <w:p w14:paraId="510AD598" w14:textId="77777777" w:rsidR="003503CB" w:rsidRPr="00086690" w:rsidRDefault="003503CB" w:rsidP="00086690">
            <w:pPr>
              <w:rPr>
                <w:sz w:val="20"/>
                <w:szCs w:val="20"/>
              </w:rPr>
            </w:pPr>
          </w:p>
          <w:p w14:paraId="4E0D3B16" w14:textId="77777777" w:rsidR="003503CB" w:rsidRPr="00086690" w:rsidRDefault="003503CB" w:rsidP="00086690">
            <w:pPr>
              <w:rPr>
                <w:sz w:val="20"/>
                <w:szCs w:val="20"/>
              </w:rPr>
            </w:pPr>
          </w:p>
          <w:p w14:paraId="6591D709" w14:textId="77777777" w:rsidR="003503CB" w:rsidRPr="00086690" w:rsidRDefault="003503CB" w:rsidP="00086690">
            <w:pPr>
              <w:rPr>
                <w:sz w:val="20"/>
                <w:szCs w:val="20"/>
              </w:rPr>
            </w:pPr>
          </w:p>
          <w:p w14:paraId="6078494A" w14:textId="77777777" w:rsidR="003503CB" w:rsidRPr="00086690" w:rsidRDefault="003503CB" w:rsidP="00086690">
            <w:pPr>
              <w:rPr>
                <w:sz w:val="20"/>
                <w:szCs w:val="20"/>
              </w:rPr>
            </w:pPr>
          </w:p>
          <w:p w14:paraId="052FBC1B" w14:textId="77777777" w:rsidR="003503CB" w:rsidRPr="00086690" w:rsidRDefault="003503CB" w:rsidP="00086690">
            <w:pPr>
              <w:rPr>
                <w:sz w:val="20"/>
                <w:szCs w:val="20"/>
              </w:rPr>
            </w:pPr>
          </w:p>
          <w:p w14:paraId="19B18AEA" w14:textId="77777777" w:rsidR="003503CB" w:rsidRPr="00086690" w:rsidRDefault="003503CB" w:rsidP="00086690">
            <w:pPr>
              <w:tabs>
                <w:tab w:val="left" w:pos="960"/>
              </w:tabs>
              <w:rPr>
                <w:sz w:val="20"/>
                <w:szCs w:val="20"/>
              </w:rPr>
            </w:pPr>
            <w:r w:rsidRPr="00086690">
              <w:rPr>
                <w:sz w:val="20"/>
                <w:szCs w:val="20"/>
              </w:rPr>
              <w:tab/>
            </w:r>
          </w:p>
          <w:p w14:paraId="4A173141" w14:textId="77777777" w:rsidR="003503CB" w:rsidRPr="00086690" w:rsidRDefault="003503CB" w:rsidP="00086690">
            <w:pPr>
              <w:tabs>
                <w:tab w:val="left" w:pos="960"/>
              </w:tabs>
              <w:rPr>
                <w:sz w:val="20"/>
                <w:szCs w:val="20"/>
              </w:rPr>
            </w:pPr>
          </w:p>
          <w:p w14:paraId="6F1E4151" w14:textId="135006CB" w:rsidR="003503CB" w:rsidRPr="00086690" w:rsidRDefault="003503CB" w:rsidP="00086690">
            <w:pPr>
              <w:tabs>
                <w:tab w:val="left" w:pos="960"/>
              </w:tabs>
              <w:rPr>
                <w:sz w:val="20"/>
                <w:szCs w:val="20"/>
              </w:rPr>
            </w:pPr>
          </w:p>
        </w:tc>
        <w:tc>
          <w:tcPr>
            <w:tcW w:w="3256" w:type="dxa"/>
          </w:tcPr>
          <w:p w14:paraId="76BCBE14" w14:textId="5CA29B34" w:rsidR="003503CB" w:rsidRPr="00086690" w:rsidRDefault="003503CB" w:rsidP="00086690">
            <w:pPr>
              <w:jc w:val="both"/>
              <w:rPr>
                <w:sz w:val="20"/>
                <w:szCs w:val="20"/>
              </w:rPr>
            </w:pPr>
            <w:r w:rsidRPr="00086690">
              <w:rPr>
                <w:noProof/>
                <w:sz w:val="20"/>
                <w:szCs w:val="20"/>
              </w:rPr>
              <w:drawing>
                <wp:anchor distT="0" distB="0" distL="114300" distR="114300" simplePos="0" relativeHeight="252230656" behindDoc="0" locked="0" layoutInCell="1" allowOverlap="1" wp14:anchorId="6BA17AEC" wp14:editId="5E630659">
                  <wp:simplePos x="0" y="0"/>
                  <wp:positionH relativeFrom="column">
                    <wp:posOffset>111125</wp:posOffset>
                  </wp:positionH>
                  <wp:positionV relativeFrom="paragraph">
                    <wp:posOffset>241088</wp:posOffset>
                  </wp:positionV>
                  <wp:extent cx="1723721" cy="2226310"/>
                  <wp:effectExtent l="0" t="0" r="0" b="2540"/>
                  <wp:wrapNone/>
                  <wp:docPr id="202076584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23721" cy="2226310"/>
                          </a:xfrm>
                          <a:prstGeom prst="rect">
                            <a:avLst/>
                          </a:prstGeom>
                          <a:noFill/>
                        </pic:spPr>
                      </pic:pic>
                    </a:graphicData>
                  </a:graphic>
                  <wp14:sizeRelH relativeFrom="margin">
                    <wp14:pctWidth>0</wp14:pctWidth>
                  </wp14:sizeRelH>
                  <wp14:sizeRelV relativeFrom="margin">
                    <wp14:pctHeight>0</wp14:pctHeight>
                  </wp14:sizeRelV>
                </wp:anchor>
              </w:drawing>
            </w:r>
          </w:p>
        </w:tc>
        <w:tc>
          <w:tcPr>
            <w:tcW w:w="2271" w:type="dxa"/>
            <w:vMerge/>
          </w:tcPr>
          <w:p w14:paraId="3E7953C5" w14:textId="77777777" w:rsidR="003503CB" w:rsidRPr="00086690" w:rsidRDefault="003503CB" w:rsidP="00086690">
            <w:pPr>
              <w:jc w:val="both"/>
              <w:rPr>
                <w:sz w:val="20"/>
                <w:szCs w:val="20"/>
              </w:rPr>
            </w:pPr>
          </w:p>
        </w:tc>
        <w:tc>
          <w:tcPr>
            <w:tcW w:w="4140" w:type="dxa"/>
            <w:vMerge/>
          </w:tcPr>
          <w:p w14:paraId="220677F3" w14:textId="633D3724" w:rsidR="003503CB" w:rsidRPr="00086690" w:rsidRDefault="003503CB" w:rsidP="00086690">
            <w:pPr>
              <w:jc w:val="both"/>
              <w:rPr>
                <w:sz w:val="20"/>
                <w:szCs w:val="20"/>
              </w:rPr>
            </w:pPr>
          </w:p>
        </w:tc>
      </w:tr>
      <w:tr w:rsidR="00AF57A3" w:rsidRPr="00086690" w14:paraId="31062846" w14:textId="77777777" w:rsidTr="00086690">
        <w:trPr>
          <w:trHeight w:val="4695"/>
        </w:trPr>
        <w:tc>
          <w:tcPr>
            <w:tcW w:w="436" w:type="dxa"/>
          </w:tcPr>
          <w:p w14:paraId="2256CAE3" w14:textId="77777777" w:rsidR="003503CB" w:rsidRPr="00086690" w:rsidRDefault="003503CB" w:rsidP="00086690">
            <w:pPr>
              <w:jc w:val="both"/>
              <w:rPr>
                <w:sz w:val="20"/>
                <w:szCs w:val="20"/>
              </w:rPr>
            </w:pPr>
            <w:r w:rsidRPr="00086690">
              <w:rPr>
                <w:sz w:val="20"/>
                <w:szCs w:val="20"/>
              </w:rPr>
              <w:lastRenderedPageBreak/>
              <w:t>7</w:t>
            </w:r>
          </w:p>
        </w:tc>
        <w:tc>
          <w:tcPr>
            <w:tcW w:w="1281" w:type="dxa"/>
          </w:tcPr>
          <w:p w14:paraId="76B21CDC" w14:textId="782744BC" w:rsidR="003503CB" w:rsidRPr="00086690" w:rsidRDefault="003503CB" w:rsidP="00086690">
            <w:pPr>
              <w:jc w:val="both"/>
              <w:rPr>
                <w:sz w:val="20"/>
                <w:szCs w:val="20"/>
              </w:rPr>
            </w:pPr>
            <w:proofErr w:type="spellStart"/>
            <w:r w:rsidRPr="00086690">
              <w:rPr>
                <w:rFonts w:eastAsia="Calibri"/>
                <w:color w:val="000000"/>
                <w:kern w:val="0"/>
                <w:sz w:val="20"/>
                <w:szCs w:val="20"/>
                <w14:ligatures w14:val="none"/>
              </w:rPr>
              <w:t>Matlab</w:t>
            </w:r>
            <w:proofErr w:type="spellEnd"/>
          </w:p>
        </w:tc>
        <w:tc>
          <w:tcPr>
            <w:tcW w:w="1110" w:type="dxa"/>
          </w:tcPr>
          <w:p w14:paraId="2A0A1F2E" w14:textId="48526F00" w:rsidR="003503CB" w:rsidRPr="00086690" w:rsidRDefault="003503CB" w:rsidP="00086690">
            <w:pPr>
              <w:jc w:val="both"/>
              <w:rPr>
                <w:sz w:val="20"/>
                <w:szCs w:val="20"/>
              </w:rPr>
            </w:pPr>
            <w:r w:rsidRPr="00086690">
              <w:rPr>
                <w:rFonts w:eastAsia="Calibri"/>
                <w:color w:val="000000"/>
                <w:kern w:val="0"/>
                <w:sz w:val="20"/>
                <w:szCs w:val="20"/>
                <w14:ligatures w14:val="none"/>
              </w:rPr>
              <w:t>26.08.25</w:t>
            </w:r>
          </w:p>
        </w:tc>
        <w:tc>
          <w:tcPr>
            <w:tcW w:w="2981" w:type="dxa"/>
          </w:tcPr>
          <w:p w14:paraId="615AF9E8" w14:textId="7AEA2EDC" w:rsidR="003503CB" w:rsidRPr="00086690" w:rsidRDefault="003503CB" w:rsidP="00086690">
            <w:pPr>
              <w:jc w:val="both"/>
              <w:rPr>
                <w:sz w:val="20"/>
                <w:szCs w:val="20"/>
              </w:rPr>
            </w:pPr>
            <w:r w:rsidRPr="00086690">
              <w:rPr>
                <w:noProof/>
                <w:sz w:val="20"/>
                <w:szCs w:val="20"/>
              </w:rPr>
              <w:drawing>
                <wp:anchor distT="0" distB="0" distL="114300" distR="114300" simplePos="0" relativeHeight="252232704" behindDoc="0" locked="0" layoutInCell="1" allowOverlap="1" wp14:anchorId="6D777BD2" wp14:editId="7F563683">
                  <wp:simplePos x="0" y="0"/>
                  <wp:positionH relativeFrom="column">
                    <wp:posOffset>-11430</wp:posOffset>
                  </wp:positionH>
                  <wp:positionV relativeFrom="paragraph">
                    <wp:posOffset>63712</wp:posOffset>
                  </wp:positionV>
                  <wp:extent cx="1761067" cy="2807335"/>
                  <wp:effectExtent l="0" t="0" r="0" b="0"/>
                  <wp:wrapNone/>
                  <wp:docPr id="41036116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63565" cy="2811318"/>
                          </a:xfrm>
                          <a:prstGeom prst="rect">
                            <a:avLst/>
                          </a:prstGeom>
                          <a:noFill/>
                        </pic:spPr>
                      </pic:pic>
                    </a:graphicData>
                  </a:graphic>
                  <wp14:sizeRelH relativeFrom="margin">
                    <wp14:pctWidth>0</wp14:pctWidth>
                  </wp14:sizeRelH>
                  <wp14:sizeRelV relativeFrom="margin">
                    <wp14:pctHeight>0</wp14:pctHeight>
                  </wp14:sizeRelV>
                </wp:anchor>
              </w:drawing>
            </w:r>
          </w:p>
        </w:tc>
        <w:tc>
          <w:tcPr>
            <w:tcW w:w="3256" w:type="dxa"/>
          </w:tcPr>
          <w:p w14:paraId="7A321D15" w14:textId="38FE8DFD" w:rsidR="003503CB" w:rsidRPr="00086690" w:rsidRDefault="003503CB" w:rsidP="00086690">
            <w:pPr>
              <w:jc w:val="both"/>
              <w:rPr>
                <w:sz w:val="20"/>
                <w:szCs w:val="20"/>
              </w:rPr>
            </w:pPr>
            <w:r w:rsidRPr="00086690">
              <w:rPr>
                <w:noProof/>
                <w:sz w:val="20"/>
                <w:szCs w:val="20"/>
              </w:rPr>
              <w:drawing>
                <wp:anchor distT="0" distB="0" distL="114300" distR="114300" simplePos="0" relativeHeight="252233728" behindDoc="0" locked="0" layoutInCell="1" allowOverlap="1" wp14:anchorId="7E887043" wp14:editId="0E4E0472">
                  <wp:simplePos x="0" y="0"/>
                  <wp:positionH relativeFrom="column">
                    <wp:posOffset>77470</wp:posOffset>
                  </wp:positionH>
                  <wp:positionV relativeFrom="paragraph">
                    <wp:posOffset>63711</wp:posOffset>
                  </wp:positionV>
                  <wp:extent cx="1886585" cy="2791749"/>
                  <wp:effectExtent l="0" t="0" r="0" b="8890"/>
                  <wp:wrapNone/>
                  <wp:docPr id="66144881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89834" cy="2796557"/>
                          </a:xfrm>
                          <a:prstGeom prst="rect">
                            <a:avLst/>
                          </a:prstGeom>
                          <a:noFill/>
                        </pic:spPr>
                      </pic:pic>
                    </a:graphicData>
                  </a:graphic>
                  <wp14:sizeRelH relativeFrom="margin">
                    <wp14:pctWidth>0</wp14:pctWidth>
                  </wp14:sizeRelH>
                  <wp14:sizeRelV relativeFrom="margin">
                    <wp14:pctHeight>0</wp14:pctHeight>
                  </wp14:sizeRelV>
                </wp:anchor>
              </w:drawing>
            </w:r>
          </w:p>
        </w:tc>
        <w:tc>
          <w:tcPr>
            <w:tcW w:w="2271" w:type="dxa"/>
            <w:vMerge/>
          </w:tcPr>
          <w:p w14:paraId="2AE30B82" w14:textId="77777777" w:rsidR="003503CB" w:rsidRPr="00086690" w:rsidRDefault="003503CB" w:rsidP="00086690">
            <w:pPr>
              <w:jc w:val="both"/>
              <w:rPr>
                <w:sz w:val="20"/>
                <w:szCs w:val="20"/>
              </w:rPr>
            </w:pPr>
          </w:p>
        </w:tc>
        <w:tc>
          <w:tcPr>
            <w:tcW w:w="4140" w:type="dxa"/>
            <w:vMerge/>
          </w:tcPr>
          <w:p w14:paraId="68F976BF" w14:textId="799D8422" w:rsidR="003503CB" w:rsidRPr="00086690" w:rsidRDefault="003503CB" w:rsidP="00086690">
            <w:pPr>
              <w:jc w:val="both"/>
              <w:rPr>
                <w:sz w:val="20"/>
                <w:szCs w:val="20"/>
              </w:rPr>
            </w:pPr>
          </w:p>
        </w:tc>
      </w:tr>
      <w:tr w:rsidR="00AF57A3" w:rsidRPr="00086690" w14:paraId="41D7746D" w14:textId="77777777" w:rsidTr="00086690">
        <w:trPr>
          <w:trHeight w:val="2824"/>
        </w:trPr>
        <w:tc>
          <w:tcPr>
            <w:tcW w:w="436" w:type="dxa"/>
          </w:tcPr>
          <w:p w14:paraId="3087E95B" w14:textId="77777777" w:rsidR="003503CB" w:rsidRPr="00086690" w:rsidRDefault="003503CB" w:rsidP="00086690">
            <w:pPr>
              <w:jc w:val="both"/>
              <w:rPr>
                <w:sz w:val="20"/>
                <w:szCs w:val="20"/>
              </w:rPr>
            </w:pPr>
            <w:r w:rsidRPr="00086690">
              <w:rPr>
                <w:sz w:val="20"/>
                <w:szCs w:val="20"/>
              </w:rPr>
              <w:lastRenderedPageBreak/>
              <w:t>8</w:t>
            </w:r>
          </w:p>
        </w:tc>
        <w:tc>
          <w:tcPr>
            <w:tcW w:w="1281" w:type="dxa"/>
          </w:tcPr>
          <w:p w14:paraId="69101263" w14:textId="2F56381D" w:rsidR="003503CB" w:rsidRPr="00086690" w:rsidRDefault="003503CB" w:rsidP="00086690">
            <w:pPr>
              <w:jc w:val="both"/>
              <w:rPr>
                <w:sz w:val="20"/>
                <w:szCs w:val="20"/>
              </w:rPr>
            </w:pPr>
            <w:proofErr w:type="spellStart"/>
            <w:r w:rsidRPr="00086690">
              <w:rPr>
                <w:rFonts w:eastAsia="Calibri"/>
                <w:color w:val="000000"/>
                <w:kern w:val="0"/>
                <w:sz w:val="20"/>
                <w:szCs w:val="20"/>
                <w14:ligatures w14:val="none"/>
              </w:rPr>
              <w:t>Boalmari</w:t>
            </w:r>
            <w:proofErr w:type="spellEnd"/>
          </w:p>
        </w:tc>
        <w:tc>
          <w:tcPr>
            <w:tcW w:w="1110" w:type="dxa"/>
          </w:tcPr>
          <w:p w14:paraId="289E4100" w14:textId="7B95F27A" w:rsidR="003503CB" w:rsidRPr="00086690" w:rsidRDefault="003503CB" w:rsidP="00086690">
            <w:pPr>
              <w:jc w:val="both"/>
              <w:rPr>
                <w:sz w:val="20"/>
                <w:szCs w:val="20"/>
              </w:rPr>
            </w:pPr>
            <w:r w:rsidRPr="00086690">
              <w:rPr>
                <w:sz w:val="20"/>
                <w:szCs w:val="20"/>
              </w:rPr>
              <w:t>13.08.25</w:t>
            </w:r>
          </w:p>
        </w:tc>
        <w:tc>
          <w:tcPr>
            <w:tcW w:w="2981" w:type="dxa"/>
          </w:tcPr>
          <w:p w14:paraId="522FAB1E" w14:textId="27748117" w:rsidR="003503CB" w:rsidRPr="00086690" w:rsidRDefault="003503CB" w:rsidP="00086690">
            <w:pPr>
              <w:jc w:val="both"/>
              <w:rPr>
                <w:sz w:val="20"/>
                <w:szCs w:val="20"/>
              </w:rPr>
            </w:pPr>
            <w:r w:rsidRPr="00086690">
              <w:rPr>
                <w:noProof/>
                <w:sz w:val="20"/>
                <w:szCs w:val="20"/>
              </w:rPr>
              <w:drawing>
                <wp:anchor distT="0" distB="0" distL="114300" distR="114300" simplePos="0" relativeHeight="252235776" behindDoc="0" locked="0" layoutInCell="1" allowOverlap="1" wp14:anchorId="411E6669" wp14:editId="58460AC9">
                  <wp:simplePos x="0" y="0"/>
                  <wp:positionH relativeFrom="column">
                    <wp:posOffset>-11431</wp:posOffset>
                  </wp:positionH>
                  <wp:positionV relativeFrom="paragraph">
                    <wp:posOffset>39370</wp:posOffset>
                  </wp:positionV>
                  <wp:extent cx="1764243" cy="1887855"/>
                  <wp:effectExtent l="0" t="0" r="7620" b="0"/>
                  <wp:wrapNone/>
                  <wp:docPr id="174209823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65054" cy="1888723"/>
                          </a:xfrm>
                          <a:prstGeom prst="rect">
                            <a:avLst/>
                          </a:prstGeom>
                          <a:noFill/>
                        </pic:spPr>
                      </pic:pic>
                    </a:graphicData>
                  </a:graphic>
                  <wp14:sizeRelH relativeFrom="margin">
                    <wp14:pctWidth>0</wp14:pctWidth>
                  </wp14:sizeRelH>
                  <wp14:sizeRelV relativeFrom="margin">
                    <wp14:pctHeight>0</wp14:pctHeight>
                  </wp14:sizeRelV>
                </wp:anchor>
              </w:drawing>
            </w:r>
          </w:p>
          <w:p w14:paraId="52B38E00" w14:textId="77777777" w:rsidR="003503CB" w:rsidRPr="00086690" w:rsidRDefault="003503CB" w:rsidP="00086690">
            <w:pPr>
              <w:jc w:val="both"/>
              <w:rPr>
                <w:sz w:val="20"/>
                <w:szCs w:val="20"/>
              </w:rPr>
            </w:pPr>
          </w:p>
          <w:p w14:paraId="4B483576" w14:textId="77777777" w:rsidR="003503CB" w:rsidRPr="00086690" w:rsidRDefault="003503CB" w:rsidP="00086690">
            <w:pPr>
              <w:jc w:val="both"/>
              <w:rPr>
                <w:sz w:val="20"/>
                <w:szCs w:val="20"/>
              </w:rPr>
            </w:pPr>
          </w:p>
          <w:p w14:paraId="752AA070" w14:textId="77777777" w:rsidR="003503CB" w:rsidRPr="00086690" w:rsidRDefault="003503CB" w:rsidP="00086690">
            <w:pPr>
              <w:jc w:val="both"/>
              <w:rPr>
                <w:sz w:val="20"/>
                <w:szCs w:val="20"/>
              </w:rPr>
            </w:pPr>
          </w:p>
          <w:p w14:paraId="35B5D6AE" w14:textId="77777777" w:rsidR="003503CB" w:rsidRPr="00086690" w:rsidRDefault="003503CB" w:rsidP="00086690">
            <w:pPr>
              <w:jc w:val="both"/>
              <w:rPr>
                <w:sz w:val="20"/>
                <w:szCs w:val="20"/>
              </w:rPr>
            </w:pPr>
          </w:p>
          <w:p w14:paraId="555A556D" w14:textId="77777777" w:rsidR="003503CB" w:rsidRPr="00086690" w:rsidRDefault="003503CB" w:rsidP="00086690">
            <w:pPr>
              <w:jc w:val="both"/>
              <w:rPr>
                <w:sz w:val="20"/>
                <w:szCs w:val="20"/>
              </w:rPr>
            </w:pPr>
          </w:p>
          <w:p w14:paraId="6B9890C0" w14:textId="77777777" w:rsidR="003503CB" w:rsidRPr="00086690" w:rsidRDefault="003503CB" w:rsidP="00086690">
            <w:pPr>
              <w:jc w:val="both"/>
              <w:rPr>
                <w:sz w:val="20"/>
                <w:szCs w:val="20"/>
              </w:rPr>
            </w:pPr>
          </w:p>
          <w:p w14:paraId="38171603" w14:textId="77777777" w:rsidR="003503CB" w:rsidRPr="00086690" w:rsidRDefault="003503CB" w:rsidP="00086690">
            <w:pPr>
              <w:jc w:val="both"/>
              <w:rPr>
                <w:sz w:val="20"/>
                <w:szCs w:val="20"/>
              </w:rPr>
            </w:pPr>
          </w:p>
          <w:p w14:paraId="6597960E" w14:textId="77777777" w:rsidR="003503CB" w:rsidRPr="00086690" w:rsidRDefault="003503CB" w:rsidP="00086690">
            <w:pPr>
              <w:jc w:val="both"/>
              <w:rPr>
                <w:sz w:val="20"/>
                <w:szCs w:val="20"/>
              </w:rPr>
            </w:pPr>
          </w:p>
          <w:p w14:paraId="4440ACBD" w14:textId="77777777" w:rsidR="003503CB" w:rsidRPr="00086690" w:rsidRDefault="003503CB" w:rsidP="00086690">
            <w:pPr>
              <w:jc w:val="both"/>
              <w:rPr>
                <w:sz w:val="20"/>
                <w:szCs w:val="20"/>
              </w:rPr>
            </w:pPr>
          </w:p>
          <w:p w14:paraId="3D29C1A6" w14:textId="77777777" w:rsidR="003503CB" w:rsidRPr="00086690" w:rsidRDefault="003503CB" w:rsidP="00086690">
            <w:pPr>
              <w:jc w:val="both"/>
              <w:rPr>
                <w:sz w:val="20"/>
                <w:szCs w:val="20"/>
              </w:rPr>
            </w:pPr>
          </w:p>
          <w:p w14:paraId="6A85DC8A" w14:textId="77777777" w:rsidR="003503CB" w:rsidRPr="00086690" w:rsidRDefault="003503CB" w:rsidP="00086690">
            <w:pPr>
              <w:jc w:val="both"/>
              <w:rPr>
                <w:sz w:val="20"/>
                <w:szCs w:val="20"/>
              </w:rPr>
            </w:pPr>
          </w:p>
          <w:p w14:paraId="0E56E1F2" w14:textId="77777777" w:rsidR="003503CB" w:rsidRPr="00086690" w:rsidRDefault="003503CB" w:rsidP="00086690">
            <w:pPr>
              <w:jc w:val="both"/>
              <w:rPr>
                <w:sz w:val="20"/>
                <w:szCs w:val="20"/>
              </w:rPr>
            </w:pPr>
          </w:p>
          <w:p w14:paraId="5A305917" w14:textId="31AB0EAC" w:rsidR="003503CB" w:rsidRPr="00086690" w:rsidRDefault="003503CB" w:rsidP="00086690">
            <w:pPr>
              <w:jc w:val="both"/>
              <w:rPr>
                <w:sz w:val="20"/>
                <w:szCs w:val="20"/>
              </w:rPr>
            </w:pPr>
          </w:p>
        </w:tc>
        <w:tc>
          <w:tcPr>
            <w:tcW w:w="3256" w:type="dxa"/>
          </w:tcPr>
          <w:p w14:paraId="0BD6BB20" w14:textId="37C14D3C" w:rsidR="003503CB" w:rsidRPr="00086690" w:rsidRDefault="003503CB" w:rsidP="00086690">
            <w:pPr>
              <w:jc w:val="both"/>
              <w:rPr>
                <w:sz w:val="20"/>
                <w:szCs w:val="20"/>
              </w:rPr>
            </w:pPr>
            <w:r w:rsidRPr="00086690">
              <w:rPr>
                <w:noProof/>
                <w:sz w:val="20"/>
                <w:szCs w:val="20"/>
              </w:rPr>
              <w:drawing>
                <wp:anchor distT="0" distB="0" distL="114300" distR="114300" simplePos="0" relativeHeight="252234752" behindDoc="0" locked="0" layoutInCell="1" allowOverlap="1" wp14:anchorId="6BB83D0A" wp14:editId="6EA2F1C1">
                  <wp:simplePos x="0" y="0"/>
                  <wp:positionH relativeFrom="column">
                    <wp:posOffset>20141</wp:posOffset>
                  </wp:positionH>
                  <wp:positionV relativeFrom="paragraph">
                    <wp:posOffset>123825</wp:posOffset>
                  </wp:positionV>
                  <wp:extent cx="1944370" cy="1803188"/>
                  <wp:effectExtent l="0" t="0" r="0" b="6985"/>
                  <wp:wrapNone/>
                  <wp:docPr id="845378404"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44370" cy="1803188"/>
                          </a:xfrm>
                          <a:prstGeom prst="rect">
                            <a:avLst/>
                          </a:prstGeom>
                          <a:noFill/>
                        </pic:spPr>
                      </pic:pic>
                    </a:graphicData>
                  </a:graphic>
                  <wp14:sizeRelH relativeFrom="margin">
                    <wp14:pctWidth>0</wp14:pctWidth>
                  </wp14:sizeRelH>
                  <wp14:sizeRelV relativeFrom="margin">
                    <wp14:pctHeight>0</wp14:pctHeight>
                  </wp14:sizeRelV>
                </wp:anchor>
              </w:drawing>
            </w:r>
          </w:p>
        </w:tc>
        <w:tc>
          <w:tcPr>
            <w:tcW w:w="2271" w:type="dxa"/>
            <w:vMerge w:val="restart"/>
          </w:tcPr>
          <w:p w14:paraId="2D5664FB" w14:textId="77777777" w:rsidR="003503CB" w:rsidRPr="00086690" w:rsidRDefault="00671549" w:rsidP="00086690">
            <w:pPr>
              <w:jc w:val="both"/>
              <w:rPr>
                <w:sz w:val="20"/>
                <w:szCs w:val="20"/>
              </w:rPr>
            </w:pPr>
            <w:r w:rsidRPr="00086690">
              <w:rPr>
                <w:sz w:val="20"/>
                <w:szCs w:val="20"/>
              </w:rPr>
              <w:t>What is the safety for construction surrounding area?</w:t>
            </w:r>
          </w:p>
          <w:p w14:paraId="2D7EC8B0" w14:textId="77777777" w:rsidR="00671549" w:rsidRPr="00086690" w:rsidRDefault="00671549" w:rsidP="00086690">
            <w:pPr>
              <w:jc w:val="both"/>
              <w:rPr>
                <w:sz w:val="20"/>
                <w:szCs w:val="20"/>
              </w:rPr>
            </w:pPr>
          </w:p>
          <w:p w14:paraId="1E069FD8" w14:textId="77777777" w:rsidR="00671549" w:rsidRPr="00086690" w:rsidRDefault="00671549" w:rsidP="00086690">
            <w:pPr>
              <w:jc w:val="both"/>
              <w:rPr>
                <w:sz w:val="20"/>
                <w:szCs w:val="20"/>
              </w:rPr>
            </w:pPr>
          </w:p>
          <w:p w14:paraId="061309F0" w14:textId="77777777" w:rsidR="00671549" w:rsidRPr="00086690" w:rsidRDefault="00AF57A3" w:rsidP="00086690">
            <w:pPr>
              <w:jc w:val="both"/>
              <w:rPr>
                <w:sz w:val="20"/>
                <w:szCs w:val="20"/>
              </w:rPr>
            </w:pPr>
            <w:r w:rsidRPr="00086690">
              <w:rPr>
                <w:sz w:val="20"/>
                <w:szCs w:val="20"/>
              </w:rPr>
              <w:t>Will there any bins for bio-degradable and de-gradable things?</w:t>
            </w:r>
          </w:p>
          <w:p w14:paraId="48284ACF" w14:textId="77777777" w:rsidR="007E0092" w:rsidRPr="00086690" w:rsidRDefault="007E0092" w:rsidP="00086690">
            <w:pPr>
              <w:jc w:val="both"/>
              <w:rPr>
                <w:sz w:val="20"/>
                <w:szCs w:val="20"/>
              </w:rPr>
            </w:pPr>
          </w:p>
          <w:p w14:paraId="306A3839" w14:textId="77777777" w:rsidR="007E0092" w:rsidRPr="00086690" w:rsidRDefault="007E0092" w:rsidP="00086690">
            <w:pPr>
              <w:jc w:val="both"/>
              <w:rPr>
                <w:sz w:val="20"/>
                <w:szCs w:val="20"/>
              </w:rPr>
            </w:pPr>
          </w:p>
          <w:p w14:paraId="76434957" w14:textId="77777777" w:rsidR="007E0092" w:rsidRPr="00086690" w:rsidRDefault="007E0092" w:rsidP="00086690">
            <w:pPr>
              <w:jc w:val="both"/>
              <w:rPr>
                <w:sz w:val="20"/>
                <w:szCs w:val="20"/>
              </w:rPr>
            </w:pPr>
          </w:p>
          <w:p w14:paraId="1A3D676C" w14:textId="77777777" w:rsidR="007E0092" w:rsidRPr="00086690" w:rsidRDefault="007E0092" w:rsidP="00086690">
            <w:pPr>
              <w:jc w:val="both"/>
              <w:rPr>
                <w:sz w:val="20"/>
                <w:szCs w:val="20"/>
              </w:rPr>
            </w:pPr>
          </w:p>
          <w:p w14:paraId="6A1AF497" w14:textId="77777777" w:rsidR="007E0092" w:rsidRPr="00086690" w:rsidRDefault="007E0092" w:rsidP="00086690">
            <w:pPr>
              <w:jc w:val="both"/>
              <w:rPr>
                <w:sz w:val="20"/>
                <w:szCs w:val="20"/>
              </w:rPr>
            </w:pPr>
          </w:p>
          <w:p w14:paraId="1D993459" w14:textId="77777777" w:rsidR="007E0092" w:rsidRPr="00086690" w:rsidRDefault="007E0092" w:rsidP="00086690">
            <w:pPr>
              <w:jc w:val="both"/>
              <w:rPr>
                <w:sz w:val="20"/>
                <w:szCs w:val="20"/>
              </w:rPr>
            </w:pPr>
          </w:p>
          <w:p w14:paraId="4A10094C" w14:textId="77777777" w:rsidR="007E0092" w:rsidRPr="00086690" w:rsidRDefault="007E0092" w:rsidP="00086690">
            <w:pPr>
              <w:jc w:val="both"/>
              <w:rPr>
                <w:sz w:val="20"/>
                <w:szCs w:val="20"/>
              </w:rPr>
            </w:pPr>
          </w:p>
          <w:p w14:paraId="474A1BF8" w14:textId="77777777" w:rsidR="007E0092" w:rsidRPr="00086690" w:rsidRDefault="007E0092" w:rsidP="00086690">
            <w:pPr>
              <w:jc w:val="both"/>
              <w:rPr>
                <w:sz w:val="20"/>
                <w:szCs w:val="20"/>
              </w:rPr>
            </w:pPr>
            <w:r w:rsidRPr="00086690">
              <w:rPr>
                <w:sz w:val="20"/>
                <w:szCs w:val="20"/>
              </w:rPr>
              <w:t>Will there be performed any quality test for different parameters?</w:t>
            </w:r>
          </w:p>
          <w:p w14:paraId="2FE43D75" w14:textId="77777777" w:rsidR="00A96EF5" w:rsidRPr="00086690" w:rsidRDefault="00A96EF5" w:rsidP="00086690">
            <w:pPr>
              <w:jc w:val="both"/>
              <w:rPr>
                <w:sz w:val="20"/>
                <w:szCs w:val="20"/>
              </w:rPr>
            </w:pPr>
          </w:p>
          <w:p w14:paraId="4ADD01BB" w14:textId="77777777" w:rsidR="00A96EF5" w:rsidRPr="00086690" w:rsidRDefault="00A96EF5" w:rsidP="00086690">
            <w:pPr>
              <w:jc w:val="both"/>
              <w:rPr>
                <w:sz w:val="20"/>
                <w:szCs w:val="20"/>
              </w:rPr>
            </w:pPr>
          </w:p>
          <w:p w14:paraId="3746726E" w14:textId="7883467F" w:rsidR="00A96EF5" w:rsidRPr="00086690" w:rsidRDefault="00A96EF5" w:rsidP="00086690">
            <w:pPr>
              <w:pStyle w:val="Default"/>
              <w:jc w:val="both"/>
              <w:rPr>
                <w:rFonts w:ascii="Arial" w:eastAsia="Arial" w:hAnsi="Arial" w:cs="Arial"/>
                <w:color w:val="auto"/>
                <w:sz w:val="20"/>
                <w:szCs w:val="20"/>
              </w:rPr>
            </w:pPr>
            <w:r w:rsidRPr="00086690">
              <w:rPr>
                <w:rFonts w:ascii="Arial" w:eastAsia="Arial" w:hAnsi="Arial" w:cs="Arial"/>
                <w:color w:val="auto"/>
                <w:sz w:val="20"/>
                <w:szCs w:val="20"/>
              </w:rPr>
              <w:t xml:space="preserve">Hauling of construction materials and operation of equipment on-site can cause traffic </w:t>
            </w:r>
            <w:proofErr w:type="gramStart"/>
            <w:r w:rsidRPr="00086690">
              <w:rPr>
                <w:rFonts w:ascii="Arial" w:eastAsia="Arial" w:hAnsi="Arial" w:cs="Arial"/>
                <w:color w:val="auto"/>
                <w:sz w:val="20"/>
                <w:szCs w:val="20"/>
              </w:rPr>
              <w:t>problems ?</w:t>
            </w:r>
            <w:proofErr w:type="gramEnd"/>
          </w:p>
          <w:p w14:paraId="40D2FF6B" w14:textId="4FADF6F5" w:rsidR="00A96EF5" w:rsidRPr="00086690" w:rsidRDefault="00A96EF5" w:rsidP="00086690">
            <w:pPr>
              <w:jc w:val="both"/>
              <w:rPr>
                <w:sz w:val="20"/>
                <w:szCs w:val="20"/>
              </w:rPr>
            </w:pPr>
          </w:p>
        </w:tc>
        <w:tc>
          <w:tcPr>
            <w:tcW w:w="4140" w:type="dxa"/>
            <w:vMerge w:val="restart"/>
          </w:tcPr>
          <w:p w14:paraId="2F5B679A" w14:textId="77777777" w:rsidR="003503CB" w:rsidRPr="00086690" w:rsidRDefault="00671549" w:rsidP="00086690">
            <w:pPr>
              <w:jc w:val="both"/>
              <w:rPr>
                <w:sz w:val="20"/>
                <w:szCs w:val="20"/>
              </w:rPr>
            </w:pPr>
            <w:r w:rsidRPr="00086690">
              <w:rPr>
                <w:sz w:val="20"/>
                <w:szCs w:val="20"/>
              </w:rPr>
              <w:lastRenderedPageBreak/>
              <w:t>Suggestion for putting hard barrier in construction surrounding area.</w:t>
            </w:r>
          </w:p>
          <w:p w14:paraId="15708331" w14:textId="77777777" w:rsidR="00AF57A3" w:rsidRPr="00086690" w:rsidRDefault="00AF57A3" w:rsidP="00086690">
            <w:pPr>
              <w:jc w:val="both"/>
              <w:rPr>
                <w:sz w:val="20"/>
                <w:szCs w:val="20"/>
              </w:rPr>
            </w:pPr>
          </w:p>
          <w:p w14:paraId="1174E681" w14:textId="77777777" w:rsidR="00AF57A3" w:rsidRPr="00086690" w:rsidRDefault="00AF57A3" w:rsidP="00086690">
            <w:pPr>
              <w:jc w:val="both"/>
              <w:rPr>
                <w:sz w:val="20"/>
                <w:szCs w:val="20"/>
              </w:rPr>
            </w:pPr>
          </w:p>
          <w:p w14:paraId="38E024AA" w14:textId="77777777" w:rsidR="00AF57A3" w:rsidRPr="00086690" w:rsidRDefault="00AF57A3" w:rsidP="00086690">
            <w:pPr>
              <w:jc w:val="both"/>
              <w:rPr>
                <w:sz w:val="20"/>
                <w:szCs w:val="20"/>
              </w:rPr>
            </w:pPr>
          </w:p>
          <w:p w14:paraId="02F75433" w14:textId="77777777" w:rsidR="00AF57A3" w:rsidRPr="00086690" w:rsidRDefault="00AF57A3" w:rsidP="00086690">
            <w:pPr>
              <w:jc w:val="both"/>
              <w:rPr>
                <w:sz w:val="20"/>
                <w:szCs w:val="20"/>
              </w:rPr>
            </w:pPr>
            <w:r w:rsidRPr="00086690">
              <w:rPr>
                <w:sz w:val="20"/>
                <w:szCs w:val="20"/>
              </w:rPr>
              <w:t xml:space="preserve">Requesting to setup separate bin for </w:t>
            </w:r>
            <w:proofErr w:type="gramStart"/>
            <w:r w:rsidRPr="00086690">
              <w:rPr>
                <w:sz w:val="20"/>
                <w:szCs w:val="20"/>
              </w:rPr>
              <w:t>both  bio</w:t>
            </w:r>
            <w:proofErr w:type="gramEnd"/>
            <w:r w:rsidRPr="00086690">
              <w:rPr>
                <w:sz w:val="20"/>
                <w:szCs w:val="20"/>
              </w:rPr>
              <w:t>-degradable and de-gradable things.</w:t>
            </w:r>
          </w:p>
          <w:p w14:paraId="24827409" w14:textId="77777777" w:rsidR="007E0092" w:rsidRPr="00086690" w:rsidRDefault="007E0092" w:rsidP="00086690">
            <w:pPr>
              <w:jc w:val="both"/>
              <w:rPr>
                <w:sz w:val="20"/>
                <w:szCs w:val="20"/>
              </w:rPr>
            </w:pPr>
          </w:p>
          <w:p w14:paraId="30C97952" w14:textId="77777777" w:rsidR="007E0092" w:rsidRPr="00086690" w:rsidRDefault="007E0092" w:rsidP="00086690">
            <w:pPr>
              <w:jc w:val="both"/>
              <w:rPr>
                <w:sz w:val="20"/>
                <w:szCs w:val="20"/>
              </w:rPr>
            </w:pPr>
          </w:p>
          <w:p w14:paraId="61935D40" w14:textId="77777777" w:rsidR="007E0092" w:rsidRPr="00086690" w:rsidRDefault="007E0092" w:rsidP="00086690">
            <w:pPr>
              <w:jc w:val="both"/>
              <w:rPr>
                <w:sz w:val="20"/>
                <w:szCs w:val="20"/>
              </w:rPr>
            </w:pPr>
          </w:p>
          <w:p w14:paraId="50E778AE" w14:textId="77777777" w:rsidR="007E0092" w:rsidRPr="00086690" w:rsidRDefault="007E0092" w:rsidP="00086690">
            <w:pPr>
              <w:jc w:val="both"/>
              <w:rPr>
                <w:sz w:val="20"/>
                <w:szCs w:val="20"/>
              </w:rPr>
            </w:pPr>
          </w:p>
          <w:p w14:paraId="577945A7" w14:textId="77777777" w:rsidR="007E0092" w:rsidRPr="00086690" w:rsidRDefault="007E0092" w:rsidP="00086690">
            <w:pPr>
              <w:jc w:val="both"/>
              <w:rPr>
                <w:sz w:val="20"/>
                <w:szCs w:val="20"/>
              </w:rPr>
            </w:pPr>
          </w:p>
          <w:p w14:paraId="2CA2CA25" w14:textId="77777777" w:rsidR="007E0092" w:rsidRPr="00086690" w:rsidRDefault="007E0092" w:rsidP="00086690">
            <w:pPr>
              <w:jc w:val="both"/>
              <w:rPr>
                <w:sz w:val="20"/>
                <w:szCs w:val="20"/>
              </w:rPr>
            </w:pPr>
          </w:p>
          <w:p w14:paraId="1FF141A7" w14:textId="77777777" w:rsidR="007E0092" w:rsidRPr="00086690" w:rsidRDefault="007E0092" w:rsidP="00086690">
            <w:pPr>
              <w:jc w:val="both"/>
              <w:rPr>
                <w:sz w:val="20"/>
                <w:szCs w:val="20"/>
              </w:rPr>
            </w:pPr>
          </w:p>
          <w:p w14:paraId="23728B86" w14:textId="77777777" w:rsidR="007E0092" w:rsidRPr="00086690" w:rsidRDefault="007E0092" w:rsidP="00086690">
            <w:pPr>
              <w:jc w:val="both"/>
              <w:rPr>
                <w:sz w:val="20"/>
                <w:szCs w:val="20"/>
              </w:rPr>
            </w:pPr>
            <w:r w:rsidRPr="00086690">
              <w:rPr>
                <w:sz w:val="20"/>
                <w:szCs w:val="20"/>
              </w:rPr>
              <w:lastRenderedPageBreak/>
              <w:t>EMP test will be covered 3 times in every sub-project.</w:t>
            </w:r>
          </w:p>
          <w:p w14:paraId="6EA28900" w14:textId="77777777" w:rsidR="00A96EF5" w:rsidRPr="00086690" w:rsidRDefault="00A96EF5" w:rsidP="00086690">
            <w:pPr>
              <w:jc w:val="both"/>
              <w:rPr>
                <w:sz w:val="20"/>
                <w:szCs w:val="20"/>
              </w:rPr>
            </w:pPr>
          </w:p>
          <w:p w14:paraId="797EE65A" w14:textId="77777777" w:rsidR="00A96EF5" w:rsidRPr="00086690" w:rsidRDefault="00A96EF5" w:rsidP="00086690">
            <w:pPr>
              <w:jc w:val="both"/>
              <w:rPr>
                <w:sz w:val="20"/>
                <w:szCs w:val="20"/>
              </w:rPr>
            </w:pPr>
          </w:p>
          <w:p w14:paraId="02954717" w14:textId="77777777" w:rsidR="00A96EF5" w:rsidRPr="00086690" w:rsidRDefault="00A96EF5" w:rsidP="00086690">
            <w:pPr>
              <w:jc w:val="both"/>
              <w:rPr>
                <w:sz w:val="20"/>
                <w:szCs w:val="20"/>
              </w:rPr>
            </w:pPr>
          </w:p>
          <w:p w14:paraId="01E0B59C" w14:textId="77777777" w:rsidR="00A96EF5" w:rsidRPr="00086690" w:rsidRDefault="00A96EF5" w:rsidP="00086690">
            <w:pPr>
              <w:jc w:val="both"/>
              <w:rPr>
                <w:sz w:val="20"/>
                <w:szCs w:val="20"/>
              </w:rPr>
            </w:pPr>
          </w:p>
          <w:p w14:paraId="1E6B0926" w14:textId="77777777" w:rsidR="00A96EF5" w:rsidRPr="00086690" w:rsidRDefault="00A96EF5" w:rsidP="00086690">
            <w:pPr>
              <w:jc w:val="both"/>
              <w:rPr>
                <w:sz w:val="20"/>
                <w:szCs w:val="20"/>
              </w:rPr>
            </w:pPr>
          </w:p>
          <w:p w14:paraId="013A6F0D" w14:textId="77777777" w:rsidR="00A96EF5" w:rsidRPr="00086690" w:rsidRDefault="00A96EF5" w:rsidP="00086690">
            <w:pPr>
              <w:pStyle w:val="Default"/>
              <w:jc w:val="both"/>
              <w:rPr>
                <w:rFonts w:ascii="Arial" w:hAnsi="Arial" w:cs="Arial"/>
                <w:color w:val="auto"/>
                <w:sz w:val="20"/>
                <w:szCs w:val="20"/>
              </w:rPr>
            </w:pPr>
          </w:p>
          <w:p w14:paraId="39C30184" w14:textId="0DFA19E1" w:rsidR="00A96EF5" w:rsidRPr="00086690" w:rsidRDefault="00A96EF5" w:rsidP="00086690">
            <w:pPr>
              <w:jc w:val="both"/>
              <w:rPr>
                <w:sz w:val="20"/>
                <w:szCs w:val="20"/>
              </w:rPr>
            </w:pPr>
            <w:r w:rsidRPr="00086690">
              <w:rPr>
                <w:sz w:val="20"/>
                <w:szCs w:val="20"/>
              </w:rPr>
              <w:t>Maintain safe passage for vehicles and pedestrians throughout the construction period. Schedule truck deliveries of construction materials during periods of low traffic volume.</w:t>
            </w:r>
          </w:p>
          <w:p w14:paraId="5FD4254D" w14:textId="5839AD1E" w:rsidR="00A96EF5" w:rsidRPr="00086690" w:rsidRDefault="00A96EF5" w:rsidP="00086690">
            <w:pPr>
              <w:jc w:val="both"/>
              <w:rPr>
                <w:sz w:val="20"/>
                <w:szCs w:val="20"/>
              </w:rPr>
            </w:pPr>
          </w:p>
        </w:tc>
      </w:tr>
      <w:tr w:rsidR="00AF57A3" w:rsidRPr="00086690" w14:paraId="4EBC24B2" w14:textId="77777777" w:rsidTr="00086690">
        <w:trPr>
          <w:trHeight w:val="3498"/>
        </w:trPr>
        <w:tc>
          <w:tcPr>
            <w:tcW w:w="436" w:type="dxa"/>
          </w:tcPr>
          <w:p w14:paraId="0DA255ED" w14:textId="77777777" w:rsidR="003503CB" w:rsidRPr="00086690" w:rsidRDefault="003503CB" w:rsidP="00086690">
            <w:pPr>
              <w:jc w:val="both"/>
              <w:rPr>
                <w:sz w:val="20"/>
                <w:szCs w:val="20"/>
              </w:rPr>
            </w:pPr>
            <w:r w:rsidRPr="00086690">
              <w:rPr>
                <w:sz w:val="20"/>
                <w:szCs w:val="20"/>
              </w:rPr>
              <w:lastRenderedPageBreak/>
              <w:t>9</w:t>
            </w:r>
          </w:p>
        </w:tc>
        <w:tc>
          <w:tcPr>
            <w:tcW w:w="1281" w:type="dxa"/>
          </w:tcPr>
          <w:p w14:paraId="27C71B93" w14:textId="3DA7FAE1" w:rsidR="003503CB" w:rsidRPr="00086690" w:rsidRDefault="003503CB" w:rsidP="00086690">
            <w:pPr>
              <w:jc w:val="both"/>
              <w:rPr>
                <w:sz w:val="20"/>
                <w:szCs w:val="20"/>
              </w:rPr>
            </w:pPr>
            <w:r w:rsidRPr="00086690">
              <w:rPr>
                <w:color w:val="000000" w:themeColor="text1"/>
                <w:sz w:val="20"/>
                <w:szCs w:val="20"/>
              </w:rPr>
              <w:t xml:space="preserve">Naria </w:t>
            </w:r>
            <w:proofErr w:type="spellStart"/>
            <w:r w:rsidRPr="00086690">
              <w:rPr>
                <w:color w:val="000000" w:themeColor="text1"/>
                <w:sz w:val="20"/>
                <w:szCs w:val="20"/>
              </w:rPr>
              <w:t>Pourashava</w:t>
            </w:r>
            <w:proofErr w:type="spellEnd"/>
          </w:p>
        </w:tc>
        <w:tc>
          <w:tcPr>
            <w:tcW w:w="1110" w:type="dxa"/>
          </w:tcPr>
          <w:p w14:paraId="698D85FB" w14:textId="77777777" w:rsidR="003503CB" w:rsidRPr="00086690" w:rsidRDefault="003503CB" w:rsidP="00086690">
            <w:pPr>
              <w:jc w:val="both"/>
              <w:rPr>
                <w:sz w:val="20"/>
                <w:szCs w:val="20"/>
              </w:rPr>
            </w:pPr>
            <w:r w:rsidRPr="00086690">
              <w:rPr>
                <w:sz w:val="20"/>
                <w:szCs w:val="20"/>
              </w:rPr>
              <w:t>12.08.25</w:t>
            </w:r>
          </w:p>
          <w:p w14:paraId="11EAEDE1" w14:textId="77777777" w:rsidR="003503CB" w:rsidRPr="00086690" w:rsidRDefault="003503CB" w:rsidP="00086690">
            <w:pPr>
              <w:rPr>
                <w:sz w:val="20"/>
                <w:szCs w:val="20"/>
              </w:rPr>
            </w:pPr>
          </w:p>
          <w:p w14:paraId="34973FC6" w14:textId="77777777" w:rsidR="003503CB" w:rsidRPr="00086690" w:rsidRDefault="003503CB" w:rsidP="00086690">
            <w:pPr>
              <w:rPr>
                <w:sz w:val="20"/>
                <w:szCs w:val="20"/>
              </w:rPr>
            </w:pPr>
          </w:p>
          <w:p w14:paraId="3D452EC2" w14:textId="77777777" w:rsidR="003503CB" w:rsidRPr="00086690" w:rsidRDefault="003503CB" w:rsidP="00086690">
            <w:pPr>
              <w:rPr>
                <w:sz w:val="20"/>
                <w:szCs w:val="20"/>
              </w:rPr>
            </w:pPr>
          </w:p>
          <w:p w14:paraId="31F0971E" w14:textId="77777777" w:rsidR="003503CB" w:rsidRPr="00086690" w:rsidRDefault="003503CB" w:rsidP="00086690">
            <w:pPr>
              <w:rPr>
                <w:sz w:val="20"/>
                <w:szCs w:val="20"/>
              </w:rPr>
            </w:pPr>
          </w:p>
          <w:p w14:paraId="7FE2429B" w14:textId="77777777" w:rsidR="003503CB" w:rsidRPr="00086690" w:rsidRDefault="003503CB" w:rsidP="00086690">
            <w:pPr>
              <w:rPr>
                <w:sz w:val="20"/>
                <w:szCs w:val="20"/>
              </w:rPr>
            </w:pPr>
          </w:p>
          <w:p w14:paraId="0B28419D" w14:textId="77777777" w:rsidR="003503CB" w:rsidRPr="00086690" w:rsidRDefault="003503CB" w:rsidP="00086690">
            <w:pPr>
              <w:rPr>
                <w:sz w:val="20"/>
                <w:szCs w:val="20"/>
              </w:rPr>
            </w:pPr>
          </w:p>
          <w:p w14:paraId="5232A61D" w14:textId="77777777" w:rsidR="003503CB" w:rsidRPr="00086690" w:rsidRDefault="003503CB" w:rsidP="00086690">
            <w:pPr>
              <w:rPr>
                <w:sz w:val="20"/>
                <w:szCs w:val="20"/>
              </w:rPr>
            </w:pPr>
          </w:p>
          <w:p w14:paraId="475D85EF" w14:textId="77777777" w:rsidR="003503CB" w:rsidRPr="00086690" w:rsidRDefault="003503CB" w:rsidP="00086690">
            <w:pPr>
              <w:rPr>
                <w:sz w:val="20"/>
                <w:szCs w:val="20"/>
              </w:rPr>
            </w:pPr>
          </w:p>
          <w:p w14:paraId="02D40443" w14:textId="77777777" w:rsidR="003503CB" w:rsidRPr="00086690" w:rsidRDefault="003503CB" w:rsidP="00086690">
            <w:pPr>
              <w:rPr>
                <w:sz w:val="20"/>
                <w:szCs w:val="20"/>
              </w:rPr>
            </w:pPr>
          </w:p>
          <w:p w14:paraId="0EC82684" w14:textId="77777777" w:rsidR="003503CB" w:rsidRPr="00086690" w:rsidRDefault="003503CB" w:rsidP="00086690">
            <w:pPr>
              <w:rPr>
                <w:sz w:val="20"/>
                <w:szCs w:val="20"/>
              </w:rPr>
            </w:pPr>
          </w:p>
          <w:p w14:paraId="029364CD" w14:textId="77777777" w:rsidR="003503CB" w:rsidRPr="00086690" w:rsidRDefault="003503CB" w:rsidP="00086690">
            <w:pPr>
              <w:rPr>
                <w:sz w:val="20"/>
                <w:szCs w:val="20"/>
              </w:rPr>
            </w:pPr>
          </w:p>
          <w:p w14:paraId="5B7E2072" w14:textId="77777777" w:rsidR="003503CB" w:rsidRPr="00086690" w:rsidRDefault="003503CB" w:rsidP="00086690">
            <w:pPr>
              <w:rPr>
                <w:sz w:val="20"/>
                <w:szCs w:val="20"/>
              </w:rPr>
            </w:pPr>
          </w:p>
          <w:p w14:paraId="3C732721" w14:textId="77777777" w:rsidR="003503CB" w:rsidRPr="00086690" w:rsidRDefault="003503CB" w:rsidP="00086690">
            <w:pPr>
              <w:rPr>
                <w:sz w:val="20"/>
                <w:szCs w:val="20"/>
              </w:rPr>
            </w:pPr>
          </w:p>
          <w:p w14:paraId="24B29A74" w14:textId="77777777" w:rsidR="003503CB" w:rsidRPr="00086690" w:rsidRDefault="003503CB" w:rsidP="00086690">
            <w:pPr>
              <w:rPr>
                <w:sz w:val="20"/>
                <w:szCs w:val="20"/>
              </w:rPr>
            </w:pPr>
          </w:p>
          <w:p w14:paraId="0028328A" w14:textId="77777777" w:rsidR="003503CB" w:rsidRPr="00086690" w:rsidRDefault="003503CB" w:rsidP="00086690">
            <w:pPr>
              <w:rPr>
                <w:sz w:val="20"/>
                <w:szCs w:val="20"/>
              </w:rPr>
            </w:pPr>
          </w:p>
          <w:p w14:paraId="01E7D698" w14:textId="77777777" w:rsidR="003503CB" w:rsidRPr="00086690" w:rsidRDefault="003503CB" w:rsidP="00086690">
            <w:pPr>
              <w:rPr>
                <w:sz w:val="20"/>
                <w:szCs w:val="20"/>
              </w:rPr>
            </w:pPr>
          </w:p>
          <w:p w14:paraId="0EE6826D" w14:textId="77777777" w:rsidR="003503CB" w:rsidRPr="00086690" w:rsidRDefault="003503CB" w:rsidP="00086690">
            <w:pPr>
              <w:rPr>
                <w:sz w:val="20"/>
                <w:szCs w:val="20"/>
              </w:rPr>
            </w:pPr>
          </w:p>
          <w:p w14:paraId="1C798BE7" w14:textId="562E5833" w:rsidR="003503CB" w:rsidRPr="00086690" w:rsidRDefault="003503CB" w:rsidP="00086690">
            <w:pPr>
              <w:rPr>
                <w:sz w:val="20"/>
                <w:szCs w:val="20"/>
              </w:rPr>
            </w:pPr>
          </w:p>
        </w:tc>
        <w:tc>
          <w:tcPr>
            <w:tcW w:w="2981" w:type="dxa"/>
          </w:tcPr>
          <w:p w14:paraId="7DF8EAEA" w14:textId="267B0A6D" w:rsidR="003503CB" w:rsidRPr="00086690" w:rsidRDefault="003503CB" w:rsidP="00086690">
            <w:pPr>
              <w:jc w:val="both"/>
              <w:rPr>
                <w:sz w:val="20"/>
                <w:szCs w:val="20"/>
              </w:rPr>
            </w:pPr>
            <w:r w:rsidRPr="00086690">
              <w:rPr>
                <w:noProof/>
                <w:sz w:val="20"/>
                <w:szCs w:val="20"/>
              </w:rPr>
              <w:drawing>
                <wp:anchor distT="0" distB="0" distL="114300" distR="114300" simplePos="0" relativeHeight="252236800" behindDoc="0" locked="0" layoutInCell="1" allowOverlap="1" wp14:anchorId="475D54F1" wp14:editId="0A2A2B37">
                  <wp:simplePos x="0" y="0"/>
                  <wp:positionH relativeFrom="column">
                    <wp:posOffset>-36829</wp:posOffset>
                  </wp:positionH>
                  <wp:positionV relativeFrom="paragraph">
                    <wp:posOffset>131445</wp:posOffset>
                  </wp:positionV>
                  <wp:extent cx="1803400" cy="2168525"/>
                  <wp:effectExtent l="0" t="0" r="6350" b="3175"/>
                  <wp:wrapNone/>
                  <wp:docPr id="1467106732"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04754" cy="2170153"/>
                          </a:xfrm>
                          <a:prstGeom prst="rect">
                            <a:avLst/>
                          </a:prstGeom>
                          <a:noFill/>
                        </pic:spPr>
                      </pic:pic>
                    </a:graphicData>
                  </a:graphic>
                  <wp14:sizeRelH relativeFrom="margin">
                    <wp14:pctWidth>0</wp14:pctWidth>
                  </wp14:sizeRelH>
                  <wp14:sizeRelV relativeFrom="margin">
                    <wp14:pctHeight>0</wp14:pctHeight>
                  </wp14:sizeRelV>
                </wp:anchor>
              </w:drawing>
            </w:r>
          </w:p>
        </w:tc>
        <w:tc>
          <w:tcPr>
            <w:tcW w:w="3256" w:type="dxa"/>
          </w:tcPr>
          <w:p w14:paraId="51591695" w14:textId="679C14A4" w:rsidR="003503CB" w:rsidRPr="00086690" w:rsidRDefault="003503CB" w:rsidP="00086690">
            <w:pPr>
              <w:jc w:val="both"/>
              <w:rPr>
                <w:sz w:val="20"/>
                <w:szCs w:val="20"/>
              </w:rPr>
            </w:pPr>
            <w:r w:rsidRPr="00086690">
              <w:rPr>
                <w:noProof/>
                <w:sz w:val="20"/>
                <w:szCs w:val="20"/>
              </w:rPr>
              <w:drawing>
                <wp:anchor distT="0" distB="0" distL="114300" distR="114300" simplePos="0" relativeHeight="252237824" behindDoc="0" locked="0" layoutInCell="1" allowOverlap="1" wp14:anchorId="5A9C9DD1" wp14:editId="5E4035BF">
                  <wp:simplePos x="0" y="0"/>
                  <wp:positionH relativeFrom="column">
                    <wp:posOffset>-59690</wp:posOffset>
                  </wp:positionH>
                  <wp:positionV relativeFrom="paragraph">
                    <wp:posOffset>135467</wp:posOffset>
                  </wp:positionV>
                  <wp:extent cx="2002421" cy="2286000"/>
                  <wp:effectExtent l="0" t="0" r="0" b="0"/>
                  <wp:wrapNone/>
                  <wp:docPr id="1174827576"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02421" cy="2286000"/>
                          </a:xfrm>
                          <a:prstGeom prst="rect">
                            <a:avLst/>
                          </a:prstGeom>
                          <a:noFill/>
                        </pic:spPr>
                      </pic:pic>
                    </a:graphicData>
                  </a:graphic>
                  <wp14:sizeRelH relativeFrom="margin">
                    <wp14:pctWidth>0</wp14:pctWidth>
                  </wp14:sizeRelH>
                  <wp14:sizeRelV relativeFrom="margin">
                    <wp14:pctHeight>0</wp14:pctHeight>
                  </wp14:sizeRelV>
                </wp:anchor>
              </w:drawing>
            </w:r>
          </w:p>
        </w:tc>
        <w:tc>
          <w:tcPr>
            <w:tcW w:w="2271" w:type="dxa"/>
            <w:vMerge/>
          </w:tcPr>
          <w:p w14:paraId="73EC62A7" w14:textId="77777777" w:rsidR="003503CB" w:rsidRPr="00086690" w:rsidRDefault="003503CB" w:rsidP="00086690">
            <w:pPr>
              <w:jc w:val="both"/>
              <w:rPr>
                <w:sz w:val="20"/>
                <w:szCs w:val="20"/>
              </w:rPr>
            </w:pPr>
          </w:p>
        </w:tc>
        <w:tc>
          <w:tcPr>
            <w:tcW w:w="4140" w:type="dxa"/>
            <w:vMerge/>
          </w:tcPr>
          <w:p w14:paraId="3D9E1D5A" w14:textId="32AEB898" w:rsidR="003503CB" w:rsidRPr="00086690" w:rsidRDefault="003503CB" w:rsidP="00086690">
            <w:pPr>
              <w:jc w:val="both"/>
              <w:rPr>
                <w:sz w:val="20"/>
                <w:szCs w:val="20"/>
              </w:rPr>
            </w:pPr>
          </w:p>
        </w:tc>
      </w:tr>
      <w:tr w:rsidR="00AF57A3" w:rsidRPr="00086690" w14:paraId="2AEB50FC" w14:textId="77777777" w:rsidTr="00086690">
        <w:trPr>
          <w:trHeight w:val="3788"/>
        </w:trPr>
        <w:tc>
          <w:tcPr>
            <w:tcW w:w="436" w:type="dxa"/>
          </w:tcPr>
          <w:p w14:paraId="159C28CA" w14:textId="77777777" w:rsidR="003503CB" w:rsidRPr="00086690" w:rsidRDefault="003503CB" w:rsidP="00086690">
            <w:pPr>
              <w:jc w:val="both"/>
              <w:rPr>
                <w:sz w:val="20"/>
                <w:szCs w:val="20"/>
              </w:rPr>
            </w:pPr>
            <w:r w:rsidRPr="00086690">
              <w:rPr>
                <w:sz w:val="20"/>
                <w:szCs w:val="20"/>
              </w:rPr>
              <w:t>10</w:t>
            </w:r>
          </w:p>
        </w:tc>
        <w:tc>
          <w:tcPr>
            <w:tcW w:w="1281" w:type="dxa"/>
          </w:tcPr>
          <w:p w14:paraId="22D58F79" w14:textId="2983590A" w:rsidR="003503CB" w:rsidRPr="00086690" w:rsidRDefault="003503CB" w:rsidP="00086690">
            <w:pPr>
              <w:jc w:val="both"/>
              <w:rPr>
                <w:sz w:val="20"/>
                <w:szCs w:val="20"/>
              </w:rPr>
            </w:pPr>
            <w:proofErr w:type="spellStart"/>
            <w:r w:rsidRPr="00086690">
              <w:rPr>
                <w:color w:val="000000" w:themeColor="text1"/>
                <w:sz w:val="20"/>
                <w:szCs w:val="20"/>
              </w:rPr>
              <w:t>Munshiganj</w:t>
            </w:r>
            <w:proofErr w:type="spellEnd"/>
          </w:p>
        </w:tc>
        <w:tc>
          <w:tcPr>
            <w:tcW w:w="1110" w:type="dxa"/>
          </w:tcPr>
          <w:p w14:paraId="75EDD05F" w14:textId="4BFF0E21" w:rsidR="003503CB" w:rsidRPr="00086690" w:rsidRDefault="003503CB" w:rsidP="00086690">
            <w:pPr>
              <w:jc w:val="both"/>
              <w:rPr>
                <w:sz w:val="20"/>
                <w:szCs w:val="20"/>
              </w:rPr>
            </w:pPr>
            <w:r w:rsidRPr="00086690">
              <w:rPr>
                <w:sz w:val="20"/>
                <w:szCs w:val="20"/>
              </w:rPr>
              <w:t>03.09.25</w:t>
            </w:r>
          </w:p>
        </w:tc>
        <w:tc>
          <w:tcPr>
            <w:tcW w:w="2981" w:type="dxa"/>
          </w:tcPr>
          <w:p w14:paraId="3F5FCE4A" w14:textId="738A42E4" w:rsidR="003503CB" w:rsidRPr="00086690" w:rsidRDefault="003503CB" w:rsidP="00086690">
            <w:pPr>
              <w:jc w:val="both"/>
              <w:rPr>
                <w:sz w:val="20"/>
                <w:szCs w:val="20"/>
              </w:rPr>
            </w:pPr>
            <w:r w:rsidRPr="00086690">
              <w:rPr>
                <w:noProof/>
                <w:sz w:val="20"/>
                <w:szCs w:val="20"/>
              </w:rPr>
              <w:drawing>
                <wp:anchor distT="0" distB="0" distL="114300" distR="114300" simplePos="0" relativeHeight="252239872" behindDoc="0" locked="0" layoutInCell="1" allowOverlap="1" wp14:anchorId="3B1ED5A7" wp14:editId="0E236CAF">
                  <wp:simplePos x="0" y="0"/>
                  <wp:positionH relativeFrom="column">
                    <wp:posOffset>-2963</wp:posOffset>
                  </wp:positionH>
                  <wp:positionV relativeFrom="paragraph">
                    <wp:posOffset>25612</wp:posOffset>
                  </wp:positionV>
                  <wp:extent cx="1769533" cy="2311400"/>
                  <wp:effectExtent l="0" t="0" r="2540" b="0"/>
                  <wp:wrapNone/>
                  <wp:docPr id="166850969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72617" cy="2315428"/>
                          </a:xfrm>
                          <a:prstGeom prst="rect">
                            <a:avLst/>
                          </a:prstGeom>
                          <a:noFill/>
                        </pic:spPr>
                      </pic:pic>
                    </a:graphicData>
                  </a:graphic>
                  <wp14:sizeRelH relativeFrom="margin">
                    <wp14:pctWidth>0</wp14:pctWidth>
                  </wp14:sizeRelH>
                  <wp14:sizeRelV relativeFrom="margin">
                    <wp14:pctHeight>0</wp14:pctHeight>
                  </wp14:sizeRelV>
                </wp:anchor>
              </w:drawing>
            </w:r>
          </w:p>
          <w:p w14:paraId="2D7F1343" w14:textId="57730B6D" w:rsidR="003503CB" w:rsidRPr="00086690" w:rsidRDefault="003503CB" w:rsidP="00086690">
            <w:pPr>
              <w:jc w:val="both"/>
              <w:rPr>
                <w:sz w:val="20"/>
                <w:szCs w:val="20"/>
              </w:rPr>
            </w:pPr>
          </w:p>
          <w:p w14:paraId="7F12C76E" w14:textId="77777777" w:rsidR="003503CB" w:rsidRPr="00086690" w:rsidRDefault="003503CB" w:rsidP="00086690">
            <w:pPr>
              <w:jc w:val="both"/>
              <w:rPr>
                <w:sz w:val="20"/>
                <w:szCs w:val="20"/>
              </w:rPr>
            </w:pPr>
          </w:p>
          <w:p w14:paraId="0E79BBDA" w14:textId="77777777" w:rsidR="003503CB" w:rsidRPr="00086690" w:rsidRDefault="003503CB" w:rsidP="00086690">
            <w:pPr>
              <w:jc w:val="both"/>
              <w:rPr>
                <w:sz w:val="20"/>
                <w:szCs w:val="20"/>
              </w:rPr>
            </w:pPr>
          </w:p>
          <w:p w14:paraId="6F285B75" w14:textId="77777777" w:rsidR="003503CB" w:rsidRPr="00086690" w:rsidRDefault="003503CB" w:rsidP="00086690">
            <w:pPr>
              <w:jc w:val="both"/>
              <w:rPr>
                <w:sz w:val="20"/>
                <w:szCs w:val="20"/>
              </w:rPr>
            </w:pPr>
          </w:p>
          <w:p w14:paraId="7A49795B" w14:textId="77777777" w:rsidR="003503CB" w:rsidRPr="00086690" w:rsidRDefault="003503CB" w:rsidP="00086690">
            <w:pPr>
              <w:jc w:val="both"/>
              <w:rPr>
                <w:sz w:val="20"/>
                <w:szCs w:val="20"/>
              </w:rPr>
            </w:pPr>
          </w:p>
          <w:p w14:paraId="6FC1A0F3" w14:textId="77777777" w:rsidR="003503CB" w:rsidRPr="00086690" w:rsidRDefault="003503CB" w:rsidP="00086690">
            <w:pPr>
              <w:jc w:val="both"/>
              <w:rPr>
                <w:sz w:val="20"/>
                <w:szCs w:val="20"/>
              </w:rPr>
            </w:pPr>
          </w:p>
          <w:p w14:paraId="74EA3D9A" w14:textId="77777777" w:rsidR="003503CB" w:rsidRPr="00086690" w:rsidRDefault="003503CB" w:rsidP="00086690">
            <w:pPr>
              <w:jc w:val="both"/>
              <w:rPr>
                <w:sz w:val="20"/>
                <w:szCs w:val="20"/>
              </w:rPr>
            </w:pPr>
          </w:p>
          <w:p w14:paraId="0E35C248" w14:textId="77777777" w:rsidR="003503CB" w:rsidRPr="00086690" w:rsidRDefault="003503CB" w:rsidP="00086690">
            <w:pPr>
              <w:jc w:val="both"/>
              <w:rPr>
                <w:sz w:val="20"/>
                <w:szCs w:val="20"/>
              </w:rPr>
            </w:pPr>
          </w:p>
          <w:p w14:paraId="06E9E52C" w14:textId="77777777" w:rsidR="003503CB" w:rsidRPr="00086690" w:rsidRDefault="003503CB" w:rsidP="00086690">
            <w:pPr>
              <w:jc w:val="both"/>
              <w:rPr>
                <w:sz w:val="20"/>
                <w:szCs w:val="20"/>
              </w:rPr>
            </w:pPr>
          </w:p>
          <w:p w14:paraId="45576845" w14:textId="77777777" w:rsidR="003503CB" w:rsidRPr="00086690" w:rsidRDefault="003503CB" w:rsidP="00086690">
            <w:pPr>
              <w:jc w:val="both"/>
              <w:rPr>
                <w:sz w:val="20"/>
                <w:szCs w:val="20"/>
              </w:rPr>
            </w:pPr>
          </w:p>
          <w:p w14:paraId="77B13098" w14:textId="77777777" w:rsidR="003503CB" w:rsidRPr="00086690" w:rsidRDefault="003503CB" w:rsidP="00086690">
            <w:pPr>
              <w:jc w:val="both"/>
              <w:rPr>
                <w:sz w:val="20"/>
                <w:szCs w:val="20"/>
              </w:rPr>
            </w:pPr>
          </w:p>
          <w:p w14:paraId="5EED7628" w14:textId="77777777" w:rsidR="003503CB" w:rsidRPr="00086690" w:rsidRDefault="003503CB" w:rsidP="00086690">
            <w:pPr>
              <w:jc w:val="both"/>
              <w:rPr>
                <w:sz w:val="20"/>
                <w:szCs w:val="20"/>
              </w:rPr>
            </w:pPr>
          </w:p>
          <w:p w14:paraId="2425178D" w14:textId="77777777" w:rsidR="003503CB" w:rsidRPr="00086690" w:rsidRDefault="003503CB" w:rsidP="00086690">
            <w:pPr>
              <w:jc w:val="both"/>
              <w:rPr>
                <w:sz w:val="20"/>
                <w:szCs w:val="20"/>
              </w:rPr>
            </w:pPr>
          </w:p>
          <w:p w14:paraId="72488515" w14:textId="77777777" w:rsidR="003503CB" w:rsidRPr="00086690" w:rsidRDefault="003503CB" w:rsidP="00086690">
            <w:pPr>
              <w:jc w:val="both"/>
              <w:rPr>
                <w:sz w:val="20"/>
                <w:szCs w:val="20"/>
              </w:rPr>
            </w:pPr>
          </w:p>
          <w:p w14:paraId="63266BBD" w14:textId="77777777" w:rsidR="003503CB" w:rsidRPr="00086690" w:rsidRDefault="003503CB" w:rsidP="00086690">
            <w:pPr>
              <w:jc w:val="both"/>
              <w:rPr>
                <w:sz w:val="20"/>
                <w:szCs w:val="20"/>
              </w:rPr>
            </w:pPr>
          </w:p>
          <w:p w14:paraId="54002E44" w14:textId="77777777" w:rsidR="003503CB" w:rsidRPr="00086690" w:rsidRDefault="003503CB" w:rsidP="00086690">
            <w:pPr>
              <w:jc w:val="both"/>
              <w:rPr>
                <w:sz w:val="20"/>
                <w:szCs w:val="20"/>
              </w:rPr>
            </w:pPr>
          </w:p>
        </w:tc>
        <w:tc>
          <w:tcPr>
            <w:tcW w:w="3256" w:type="dxa"/>
          </w:tcPr>
          <w:p w14:paraId="25FBC32B" w14:textId="66DD29D8" w:rsidR="003503CB" w:rsidRPr="00086690" w:rsidRDefault="003503CB" w:rsidP="00086690">
            <w:pPr>
              <w:jc w:val="both"/>
              <w:rPr>
                <w:sz w:val="20"/>
                <w:szCs w:val="20"/>
              </w:rPr>
            </w:pPr>
            <w:r w:rsidRPr="00086690">
              <w:rPr>
                <w:noProof/>
                <w:sz w:val="20"/>
                <w:szCs w:val="20"/>
              </w:rPr>
              <w:drawing>
                <wp:anchor distT="0" distB="0" distL="114300" distR="114300" simplePos="0" relativeHeight="252238848" behindDoc="0" locked="0" layoutInCell="1" allowOverlap="1" wp14:anchorId="35A64E08" wp14:editId="7F71470A">
                  <wp:simplePos x="0" y="0"/>
                  <wp:positionH relativeFrom="column">
                    <wp:posOffset>1270</wp:posOffset>
                  </wp:positionH>
                  <wp:positionV relativeFrom="paragraph">
                    <wp:posOffset>84878</wp:posOffset>
                  </wp:positionV>
                  <wp:extent cx="1920875" cy="2252134"/>
                  <wp:effectExtent l="0" t="0" r="3175" b="0"/>
                  <wp:wrapNone/>
                  <wp:docPr id="1485166201"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24252" cy="2256094"/>
                          </a:xfrm>
                          <a:prstGeom prst="rect">
                            <a:avLst/>
                          </a:prstGeom>
                          <a:noFill/>
                        </pic:spPr>
                      </pic:pic>
                    </a:graphicData>
                  </a:graphic>
                  <wp14:sizeRelH relativeFrom="margin">
                    <wp14:pctWidth>0</wp14:pctWidth>
                  </wp14:sizeRelH>
                  <wp14:sizeRelV relativeFrom="margin">
                    <wp14:pctHeight>0</wp14:pctHeight>
                  </wp14:sizeRelV>
                </wp:anchor>
              </w:drawing>
            </w:r>
          </w:p>
        </w:tc>
        <w:tc>
          <w:tcPr>
            <w:tcW w:w="2271" w:type="dxa"/>
          </w:tcPr>
          <w:p w14:paraId="1CB6FA58" w14:textId="67FF51BB" w:rsidR="003503CB" w:rsidRPr="00086690" w:rsidRDefault="00A96EF5" w:rsidP="00086690">
            <w:pPr>
              <w:jc w:val="both"/>
              <w:rPr>
                <w:sz w:val="20"/>
                <w:szCs w:val="20"/>
              </w:rPr>
            </w:pPr>
            <w:r w:rsidRPr="00086690">
              <w:rPr>
                <w:sz w:val="20"/>
                <w:szCs w:val="20"/>
              </w:rPr>
              <w:t>Poor safety signage and lack of barriers at work site and trenches will create hazard to pedestrians and children.</w:t>
            </w:r>
          </w:p>
        </w:tc>
        <w:tc>
          <w:tcPr>
            <w:tcW w:w="4140" w:type="dxa"/>
          </w:tcPr>
          <w:p w14:paraId="77FAD32E" w14:textId="4867DDD6" w:rsidR="003503CB" w:rsidRPr="00086690" w:rsidRDefault="00A96EF5" w:rsidP="00086690">
            <w:pPr>
              <w:jc w:val="both"/>
              <w:rPr>
                <w:sz w:val="20"/>
                <w:szCs w:val="20"/>
              </w:rPr>
            </w:pPr>
            <w:r w:rsidRPr="00086690">
              <w:rPr>
                <w:sz w:val="20"/>
                <w:szCs w:val="20"/>
              </w:rPr>
              <w:t xml:space="preserve">Provide safety signage at construction sites visible to </w:t>
            </w:r>
            <w:proofErr w:type="spellStart"/>
            <w:proofErr w:type="gramStart"/>
            <w:r w:rsidRPr="00086690">
              <w:rPr>
                <w:sz w:val="20"/>
                <w:szCs w:val="20"/>
              </w:rPr>
              <w:t>public.Provide</w:t>
            </w:r>
            <w:proofErr w:type="spellEnd"/>
            <w:proofErr w:type="gramEnd"/>
            <w:r w:rsidRPr="00086690">
              <w:rPr>
                <w:sz w:val="20"/>
                <w:szCs w:val="20"/>
              </w:rPr>
              <w:t xml:space="preserve"> safety barriers near any trenches, and cover trenches with planks during non-work hours.</w:t>
            </w:r>
          </w:p>
        </w:tc>
      </w:tr>
    </w:tbl>
    <w:bookmarkEnd w:id="107"/>
    <w:p w14:paraId="11E3BC8F" w14:textId="77777777" w:rsidR="00D11700" w:rsidRDefault="00CC0398" w:rsidP="009D6774">
      <w:pPr>
        <w:jc w:val="both"/>
        <w:rPr>
          <w:sz w:val="18"/>
          <w:szCs w:val="18"/>
        </w:rPr>
        <w:sectPr w:rsidR="00D11700" w:rsidSect="00D11700">
          <w:pgSz w:w="16840" w:h="11910" w:orient="landscape" w:code="9"/>
          <w:pgMar w:top="1138" w:right="1440" w:bottom="1152" w:left="1440" w:header="720" w:footer="691" w:gutter="0"/>
          <w:cols w:space="720"/>
          <w:docGrid w:linePitch="299"/>
        </w:sectPr>
      </w:pPr>
      <w:r>
        <w:rPr>
          <w:sz w:val="18"/>
          <w:szCs w:val="18"/>
        </w:rPr>
        <w:br w:type="textWrapping" w:clear="all"/>
      </w:r>
    </w:p>
    <w:p w14:paraId="428F434C" w14:textId="1DDD96A6" w:rsidR="00D912C1" w:rsidRPr="007F37C8" w:rsidRDefault="00EB7416" w:rsidP="00397AE9">
      <w:pPr>
        <w:pStyle w:val="Heading1"/>
        <w:numPr>
          <w:ilvl w:val="0"/>
          <w:numId w:val="20"/>
        </w:numPr>
        <w:rPr>
          <w:sz w:val="32"/>
          <w:szCs w:val="32"/>
        </w:rPr>
      </w:pPr>
      <w:bookmarkStart w:id="109" w:name="_bookmark29"/>
      <w:bookmarkStart w:id="110" w:name="_Toc210134440"/>
      <w:bookmarkEnd w:id="109"/>
      <w:r w:rsidRPr="007F37C8">
        <w:rPr>
          <w:sz w:val="32"/>
          <w:szCs w:val="32"/>
        </w:rPr>
        <w:lastRenderedPageBreak/>
        <w:t>Grievance Redress Mechanism (GRM)</w:t>
      </w:r>
      <w:bookmarkEnd w:id="110"/>
    </w:p>
    <w:p w14:paraId="03CB8EE0" w14:textId="77777777" w:rsidR="00D912C1" w:rsidRPr="00A51C23" w:rsidRDefault="00D912C1" w:rsidP="00A51C23"/>
    <w:p w14:paraId="588477C2" w14:textId="46660AA8" w:rsidR="00C718C3" w:rsidRPr="00C80ACD" w:rsidRDefault="00C718C3" w:rsidP="00C718C3">
      <w:pPr>
        <w:pStyle w:val="BodyText"/>
        <w:spacing w:after="120" w:line="276" w:lineRule="auto"/>
        <w:ind w:right="-43"/>
        <w:jc w:val="both"/>
      </w:pPr>
      <w:r w:rsidRPr="00C80ACD">
        <w:t>A grievance redress mechanism has already been established to voice and resolve the social and environmental concerns linked to the Program, which ensures greater accountability of the Program authorities towards the affected persons. This mechanism is not intended to bypass the government’s own legal process, but to provide a time-bound and transparent mechanism that</w:t>
      </w:r>
      <w:r w:rsidRPr="00C80ACD">
        <w:rPr>
          <w:spacing w:val="40"/>
        </w:rPr>
        <w:t xml:space="preserve"> </w:t>
      </w:r>
      <w:r w:rsidRPr="00C80ACD">
        <w:t>is readily accessible to all segments of the affected people.</w:t>
      </w:r>
      <w:r w:rsidRPr="00C80ACD">
        <w:rPr>
          <w:spacing w:val="40"/>
        </w:rPr>
        <w:t xml:space="preserve"> </w:t>
      </w:r>
      <w:r w:rsidRPr="00C80ACD">
        <w:t xml:space="preserve">All costs involved in resolving the complaints (meetings, consultations, communication and reporting/information </w:t>
      </w:r>
      <w:r w:rsidR="00A62D2B" w:rsidRPr="00C80ACD">
        <w:t xml:space="preserve">dissemination) </w:t>
      </w:r>
      <w:r w:rsidR="00D912C1" w:rsidRPr="00C80ACD">
        <w:t>has borne</w:t>
      </w:r>
      <w:r w:rsidRPr="00C80ACD">
        <w:t xml:space="preserve"> by the Program.</w:t>
      </w:r>
    </w:p>
    <w:p w14:paraId="6CF3260A" w14:textId="2A100453" w:rsidR="00C718C3" w:rsidRPr="00C80ACD" w:rsidRDefault="00C718C3" w:rsidP="00C718C3">
      <w:pPr>
        <w:pStyle w:val="ListParagraph"/>
        <w:tabs>
          <w:tab w:val="left" w:pos="426"/>
        </w:tabs>
        <w:adjustRightInd w:val="0"/>
        <w:spacing w:after="120" w:line="276" w:lineRule="auto"/>
        <w:ind w:left="0" w:right="-43" w:firstLine="0"/>
        <w:contextualSpacing/>
        <w:jc w:val="both"/>
        <w:rPr>
          <w:spacing w:val="-1"/>
        </w:rPr>
      </w:pPr>
      <w:r w:rsidRPr="00C80ACD">
        <w:rPr>
          <w:spacing w:val="-1"/>
        </w:rPr>
        <w:t xml:space="preserve">Public awareness campaigns in the </w:t>
      </w:r>
      <w:proofErr w:type="spellStart"/>
      <w:r w:rsidRPr="00C80ACD">
        <w:rPr>
          <w:spacing w:val="-1"/>
        </w:rPr>
        <w:t>Pourashava</w:t>
      </w:r>
      <w:proofErr w:type="spellEnd"/>
      <w:r w:rsidRPr="00C80ACD">
        <w:rPr>
          <w:spacing w:val="-1"/>
        </w:rPr>
        <w:t xml:space="preserve"> ensures the awareness on grievance redress procedures. The </w:t>
      </w:r>
      <w:r w:rsidR="00DD5CAB">
        <w:rPr>
          <w:spacing w:val="-1"/>
        </w:rPr>
        <w:t>PIU</w:t>
      </w:r>
      <w:r w:rsidRPr="00C80ACD">
        <w:rPr>
          <w:spacing w:val="-1"/>
        </w:rPr>
        <w:t xml:space="preserve"> under the guidance of Chief Executive officer/ Secretary/ Sociologist of the </w:t>
      </w:r>
      <w:proofErr w:type="spellStart"/>
      <w:r w:rsidRPr="00C80ACD">
        <w:rPr>
          <w:spacing w:val="-1"/>
        </w:rPr>
        <w:t>Pourashava</w:t>
      </w:r>
      <w:proofErr w:type="spellEnd"/>
      <w:r w:rsidRPr="00C80ACD">
        <w:rPr>
          <w:spacing w:val="-1"/>
        </w:rPr>
        <w:t xml:space="preserve"> acts as a focal person at </w:t>
      </w:r>
      <w:proofErr w:type="spellStart"/>
      <w:r w:rsidRPr="00C80ACD">
        <w:rPr>
          <w:spacing w:val="-1"/>
        </w:rPr>
        <w:t>Pourashava</w:t>
      </w:r>
      <w:proofErr w:type="spellEnd"/>
      <w:r w:rsidRPr="00C80ACD">
        <w:rPr>
          <w:spacing w:val="-1"/>
        </w:rPr>
        <w:t>. He</w:t>
      </w:r>
      <w:r w:rsidR="00DD5CAB">
        <w:rPr>
          <w:spacing w:val="-1"/>
        </w:rPr>
        <w:t>/she</w:t>
      </w:r>
      <w:r w:rsidRPr="00C80ACD">
        <w:rPr>
          <w:spacing w:val="-1"/>
        </w:rPr>
        <w:t xml:space="preserve"> </w:t>
      </w:r>
      <w:r w:rsidR="002D725B" w:rsidRPr="00C80ACD">
        <w:rPr>
          <w:spacing w:val="-1"/>
        </w:rPr>
        <w:t xml:space="preserve">used to </w:t>
      </w:r>
      <w:r w:rsidRPr="00C80ACD">
        <w:rPr>
          <w:spacing w:val="-1"/>
        </w:rPr>
        <w:t>run the awareness campaigns to ensure that the poor and vulnerable households are aware of grievance redress procedures.</w:t>
      </w:r>
    </w:p>
    <w:p w14:paraId="4707424C" w14:textId="43829C33" w:rsidR="00C718C3" w:rsidRPr="00C80ACD" w:rsidRDefault="00C718C3" w:rsidP="00C718C3">
      <w:pPr>
        <w:pStyle w:val="BodyText"/>
        <w:spacing w:after="120" w:line="276" w:lineRule="auto"/>
        <w:ind w:right="-43"/>
        <w:jc w:val="both"/>
        <w:rPr>
          <w:spacing w:val="-1"/>
        </w:rPr>
      </w:pPr>
      <w:r w:rsidRPr="00C80ACD">
        <w:rPr>
          <w:spacing w:val="-1"/>
        </w:rPr>
        <w:t xml:space="preserve">The Program Affected Persons (PAPs) have the right of conveying grievances/suggestions by dropping the grievance redress/suggestion forms in the complaints/suggestion boxes, set in the </w:t>
      </w:r>
      <w:proofErr w:type="spellStart"/>
      <w:r w:rsidRPr="00C80ACD">
        <w:rPr>
          <w:spacing w:val="-1"/>
        </w:rPr>
        <w:t>Pourashava</w:t>
      </w:r>
      <w:proofErr w:type="spellEnd"/>
      <w:r w:rsidRPr="00C80ACD">
        <w:rPr>
          <w:spacing w:val="-1"/>
        </w:rPr>
        <w:t xml:space="preserve"> or to lodge complaints in writing in the </w:t>
      </w:r>
      <w:r w:rsidR="00DD5CAB">
        <w:rPr>
          <w:spacing w:val="-1"/>
        </w:rPr>
        <w:t>Grievance Register</w:t>
      </w:r>
      <w:r w:rsidRPr="00C80ACD">
        <w:rPr>
          <w:spacing w:val="-1"/>
        </w:rPr>
        <w:t xml:space="preserve"> of the 1st Level Grievance </w:t>
      </w:r>
      <w:r w:rsidR="00F27035" w:rsidRPr="00C80ACD">
        <w:rPr>
          <w:spacing w:val="-1"/>
        </w:rPr>
        <w:t>Redress Committee</w:t>
      </w:r>
      <w:r w:rsidRPr="00C80ACD">
        <w:rPr>
          <w:spacing w:val="-1"/>
        </w:rPr>
        <w:t xml:space="preserve"> at </w:t>
      </w:r>
      <w:proofErr w:type="spellStart"/>
      <w:r w:rsidRPr="00C80ACD">
        <w:rPr>
          <w:spacing w:val="-1"/>
        </w:rPr>
        <w:t>Pourashava</w:t>
      </w:r>
      <w:proofErr w:type="spellEnd"/>
      <w:r w:rsidRPr="00C80ACD">
        <w:rPr>
          <w:spacing w:val="-1"/>
        </w:rPr>
        <w:t xml:space="preserve">. On Line Complaints are also acceptable to GRCs. But in that case complainant/s have submit the complaint in written within two days. If the complainant wants the privacy will be strictly maintained. </w:t>
      </w:r>
    </w:p>
    <w:p w14:paraId="4FE48EC2" w14:textId="3DD62178" w:rsidR="00C718C3" w:rsidRPr="00C80ACD" w:rsidRDefault="00C718C3" w:rsidP="000A60DD">
      <w:pPr>
        <w:pStyle w:val="BodyText"/>
        <w:spacing w:after="120" w:line="276" w:lineRule="auto"/>
        <w:ind w:right="-43"/>
        <w:jc w:val="both"/>
        <w:rPr>
          <w:spacing w:val="-1"/>
        </w:rPr>
      </w:pPr>
      <w:r w:rsidRPr="00C80ACD">
        <w:t xml:space="preserve">Contact number of Member Secretary are displayed in the notice board placed at the starting point and other places of </w:t>
      </w:r>
      <w:r w:rsidR="00F27035" w:rsidRPr="00C80ACD">
        <w:t>the scheme</w:t>
      </w:r>
      <w:r w:rsidRPr="00C80ACD">
        <w:t xml:space="preserve">. To maintain records in an easy way formats of GRC Register and guidelines for operating GRC will be prepared. Both the format and guidelines will be prepared in Bengali so that the GRC procedure become more easier to the operators of GRCs. A complaint </w:t>
      </w:r>
      <w:r w:rsidR="00F27035" w:rsidRPr="00C80ACD">
        <w:t>Register will</w:t>
      </w:r>
      <w:r w:rsidRPr="00C80ACD">
        <w:t xml:space="preserve"> also be available at the Site office of the contractor. The Contractor will receive the complaint with acknowledgement and forward the complaint to the </w:t>
      </w:r>
      <w:r w:rsidRPr="00C80ACD">
        <w:rPr>
          <w:spacing w:val="-1"/>
        </w:rPr>
        <w:t xml:space="preserve">1st Level Grievance </w:t>
      </w:r>
      <w:r w:rsidR="00F27035" w:rsidRPr="00C80ACD">
        <w:rPr>
          <w:spacing w:val="-1"/>
        </w:rPr>
        <w:t>Redress Committee</w:t>
      </w:r>
      <w:r w:rsidRPr="00C80ACD">
        <w:rPr>
          <w:spacing w:val="-1"/>
        </w:rPr>
        <w:t xml:space="preserve"> at </w:t>
      </w:r>
      <w:proofErr w:type="spellStart"/>
      <w:r w:rsidRPr="00C80ACD">
        <w:rPr>
          <w:spacing w:val="-1"/>
        </w:rPr>
        <w:t>Pourashava</w:t>
      </w:r>
      <w:proofErr w:type="spellEnd"/>
      <w:r w:rsidRPr="00C80ACD">
        <w:rPr>
          <w:spacing w:val="-1"/>
        </w:rPr>
        <w:t xml:space="preserve"> within one day after receiving the complaint.  Formats of Registers will be provided to the GRCs and contractors.</w:t>
      </w:r>
    </w:p>
    <w:p w14:paraId="33661536" w14:textId="6F4C2B48" w:rsidR="00CD46D8" w:rsidRPr="00C80ACD" w:rsidRDefault="00CD46D8" w:rsidP="00397AE9">
      <w:pPr>
        <w:pStyle w:val="ListParagraph"/>
        <w:numPr>
          <w:ilvl w:val="0"/>
          <w:numId w:val="1"/>
        </w:numPr>
        <w:tabs>
          <w:tab w:val="left" w:pos="426"/>
        </w:tabs>
        <w:spacing w:after="120" w:line="276" w:lineRule="auto"/>
        <w:ind w:left="0" w:right="-43" w:firstLine="0"/>
        <w:jc w:val="both"/>
      </w:pPr>
      <w:r w:rsidRPr="00C80ACD">
        <w:rPr>
          <w:b/>
        </w:rPr>
        <w:t>1</w:t>
      </w:r>
      <w:r w:rsidRPr="00C80ACD">
        <w:rPr>
          <w:b/>
          <w:vertAlign w:val="superscript"/>
        </w:rPr>
        <w:t>st</w:t>
      </w:r>
      <w:r w:rsidRPr="00C80ACD">
        <w:rPr>
          <w:b/>
        </w:rPr>
        <w:t xml:space="preserve"> Level Grievance. </w:t>
      </w:r>
      <w:r w:rsidRPr="00C80ACD">
        <w:t xml:space="preserve">The phone number of the PIU office </w:t>
      </w:r>
      <w:r w:rsidR="00397B01" w:rsidRPr="00C80ACD">
        <w:t>was</w:t>
      </w:r>
      <w:r w:rsidRPr="00C80ACD">
        <w:t xml:space="preserve"> available at the construction site signboards. The contractors and PIU safeguard focal person immediately </w:t>
      </w:r>
      <w:r w:rsidR="00C16B7B" w:rsidRPr="00C80ACD">
        <w:t>resolved on</w:t>
      </w:r>
      <w:r w:rsidRPr="00C80ACD">
        <w:t xml:space="preserve">-site in consultation with each other and </w:t>
      </w:r>
      <w:r w:rsidR="00397B01" w:rsidRPr="00C80ACD">
        <w:t>it was solved</w:t>
      </w:r>
      <w:r w:rsidRPr="00C80ACD">
        <w:t xml:space="preserve"> within 7 days of receipt of a</w:t>
      </w:r>
      <w:r w:rsidRPr="00C80ACD">
        <w:rPr>
          <w:spacing w:val="-9"/>
        </w:rPr>
        <w:t xml:space="preserve"> </w:t>
      </w:r>
      <w:r w:rsidRPr="00C80ACD">
        <w:t>complaint/grievance.</w:t>
      </w:r>
    </w:p>
    <w:p w14:paraId="6E488F9B" w14:textId="4E35B29D" w:rsidR="00CD46D8" w:rsidRPr="00C80ACD" w:rsidRDefault="00CD46D8" w:rsidP="00397AE9">
      <w:pPr>
        <w:pStyle w:val="ListParagraph"/>
        <w:numPr>
          <w:ilvl w:val="0"/>
          <w:numId w:val="1"/>
        </w:numPr>
        <w:tabs>
          <w:tab w:val="left" w:pos="426"/>
        </w:tabs>
        <w:adjustRightInd w:val="0"/>
        <w:spacing w:after="120" w:line="276" w:lineRule="auto"/>
        <w:ind w:left="0" w:right="-43" w:firstLine="0"/>
        <w:jc w:val="both"/>
        <w:rPr>
          <w:spacing w:val="-1"/>
        </w:rPr>
      </w:pPr>
      <w:r w:rsidRPr="00C80ACD">
        <w:rPr>
          <w:b/>
        </w:rPr>
        <w:t>2</w:t>
      </w:r>
      <w:r w:rsidRPr="00C80ACD">
        <w:rPr>
          <w:b/>
          <w:vertAlign w:val="superscript"/>
        </w:rPr>
        <w:t>nd</w:t>
      </w:r>
      <w:r w:rsidRPr="00C80ACD">
        <w:rPr>
          <w:b/>
        </w:rPr>
        <w:t xml:space="preserve"> Level Grievance. </w:t>
      </w:r>
      <w:r w:rsidRPr="00C80ACD">
        <w:t xml:space="preserve">All grievances that cannot be redressed within 7 days at field/ward level </w:t>
      </w:r>
      <w:r w:rsidR="007319F0" w:rsidRPr="00C80ACD">
        <w:t>was</w:t>
      </w:r>
      <w:r w:rsidRPr="00C80ACD">
        <w:t xml:space="preserve"> reviewed by the grievance redress cell (GRC) headed by </w:t>
      </w:r>
      <w:proofErr w:type="gramStart"/>
      <w:r w:rsidR="007672DF" w:rsidRPr="007672DF">
        <w:t>Administrative</w:t>
      </w:r>
      <w:proofErr w:type="gramEnd"/>
      <w:r w:rsidR="007672DF" w:rsidRPr="007672DF">
        <w:t xml:space="preserve"> officer</w:t>
      </w:r>
      <w:r w:rsidR="007672DF" w:rsidRPr="007672DF" w:rsidDel="00067673">
        <w:t xml:space="preserve"> </w:t>
      </w:r>
      <w:r w:rsidRPr="00C80ACD">
        <w:t xml:space="preserve">of the </w:t>
      </w:r>
      <w:proofErr w:type="spellStart"/>
      <w:r w:rsidRPr="00C80ACD">
        <w:t>Pourashava</w:t>
      </w:r>
      <w:proofErr w:type="spellEnd"/>
      <w:r w:rsidRPr="00C80ACD">
        <w:t xml:space="preserve"> with support from PIU designated safeguard focal person and MDSC regional environment and resettlement specialists. GRC attempt</w:t>
      </w:r>
      <w:r w:rsidR="007319F0" w:rsidRPr="00C80ACD">
        <w:t>ed</w:t>
      </w:r>
      <w:r w:rsidRPr="00C80ACD">
        <w:t xml:space="preserve"> to resolve </w:t>
      </w:r>
      <w:r w:rsidR="007319F0" w:rsidRPr="00C80ACD">
        <w:t>it</w:t>
      </w:r>
      <w:r w:rsidRPr="00C80ACD">
        <w:t xml:space="preserve"> within 15 days. The PIU designated safeguard focal person w</w:t>
      </w:r>
      <w:r w:rsidR="007319F0" w:rsidRPr="00C80ACD">
        <w:t>as</w:t>
      </w:r>
      <w:r w:rsidRPr="00C80ACD">
        <w:t xml:space="preserve"> responsible to see </w:t>
      </w:r>
      <w:r w:rsidR="007319F0" w:rsidRPr="00C80ACD">
        <w:t xml:space="preserve">it </w:t>
      </w:r>
      <w:r w:rsidRPr="00C80ACD">
        <w:t>through the process of redressal of each grievance.</w:t>
      </w:r>
    </w:p>
    <w:p w14:paraId="70BA2916" w14:textId="65220589" w:rsidR="00CD46D8" w:rsidRPr="00C80ACD" w:rsidRDefault="00CD46D8" w:rsidP="00397AE9">
      <w:pPr>
        <w:pStyle w:val="ListParagraph"/>
        <w:numPr>
          <w:ilvl w:val="0"/>
          <w:numId w:val="1"/>
        </w:numPr>
        <w:tabs>
          <w:tab w:val="left" w:pos="426"/>
        </w:tabs>
        <w:spacing w:after="120" w:line="276" w:lineRule="auto"/>
        <w:ind w:left="0" w:right="-43" w:firstLine="0"/>
        <w:jc w:val="both"/>
      </w:pPr>
      <w:r w:rsidRPr="00C80ACD">
        <w:rPr>
          <w:b/>
        </w:rPr>
        <w:t>3</w:t>
      </w:r>
      <w:r w:rsidRPr="00C80ACD">
        <w:rPr>
          <w:b/>
          <w:vertAlign w:val="superscript"/>
        </w:rPr>
        <w:t>rd</w:t>
      </w:r>
      <w:r w:rsidRPr="00C80ACD">
        <w:rPr>
          <w:b/>
        </w:rPr>
        <w:t xml:space="preserve"> Level Grievance.</w:t>
      </w:r>
      <w:r w:rsidRPr="00C80ACD">
        <w:t xml:space="preserve"> The PIU designated safeguard focal person </w:t>
      </w:r>
      <w:r w:rsidR="007319F0" w:rsidRPr="00C80ACD">
        <w:t>referred</w:t>
      </w:r>
      <w:r w:rsidRPr="00C80ACD">
        <w:t xml:space="preserve"> any unresolved or major issues to the PIU safeguard officer and MDSC national environmental and resettlement specialists. The PIU in consultation with these officers/specialists resolve</w:t>
      </w:r>
      <w:r w:rsidR="007319F0" w:rsidRPr="00C80ACD">
        <w:t xml:space="preserve">d it </w:t>
      </w:r>
      <w:r w:rsidRPr="00C80ACD">
        <w:t>within 30</w:t>
      </w:r>
      <w:r w:rsidRPr="00C80ACD">
        <w:rPr>
          <w:spacing w:val="1"/>
        </w:rPr>
        <w:t xml:space="preserve"> </w:t>
      </w:r>
      <w:r w:rsidRPr="00C80ACD">
        <w:t>days</w:t>
      </w:r>
      <w:r w:rsidR="007319F0" w:rsidRPr="00C80ACD">
        <w:t>.</w:t>
      </w:r>
    </w:p>
    <w:p w14:paraId="53A2047F" w14:textId="4BF20A68" w:rsidR="002B6147" w:rsidRDefault="007F5744" w:rsidP="00824818">
      <w:pPr>
        <w:pStyle w:val="Caption"/>
        <w:jc w:val="both"/>
        <w:rPr>
          <w:rFonts w:ascii="Arial" w:hAnsi="Arial" w:cs="Arial"/>
          <w:b w:val="0"/>
          <w:bCs w:val="0"/>
          <w:szCs w:val="22"/>
        </w:rPr>
      </w:pPr>
      <w:r w:rsidRPr="00C80ACD">
        <w:rPr>
          <w:rFonts w:ascii="Arial" w:hAnsi="Arial" w:cs="Arial"/>
          <w:b w:val="0"/>
          <w:bCs w:val="0"/>
          <w:szCs w:val="22"/>
        </w:rPr>
        <w:t>Till</w:t>
      </w:r>
      <w:r w:rsidR="00CD46D8" w:rsidRPr="00C80ACD">
        <w:rPr>
          <w:rFonts w:ascii="Arial" w:hAnsi="Arial" w:cs="Arial"/>
          <w:b w:val="0"/>
          <w:bCs w:val="0"/>
          <w:szCs w:val="22"/>
        </w:rPr>
        <w:t xml:space="preserve"> </w:t>
      </w:r>
      <w:r w:rsidRPr="00C80ACD">
        <w:rPr>
          <w:rFonts w:ascii="Arial" w:hAnsi="Arial" w:cs="Arial"/>
          <w:b w:val="0"/>
          <w:bCs w:val="0"/>
          <w:szCs w:val="22"/>
        </w:rPr>
        <w:t>the reporting period</w:t>
      </w:r>
      <w:r w:rsidR="00CD46D8" w:rsidRPr="00C80ACD">
        <w:rPr>
          <w:rFonts w:ascii="Arial" w:hAnsi="Arial" w:cs="Arial"/>
          <w:b w:val="0"/>
          <w:bCs w:val="0"/>
          <w:szCs w:val="22"/>
        </w:rPr>
        <w:t xml:space="preserve"> </w:t>
      </w:r>
      <w:r w:rsidRPr="00C80ACD">
        <w:rPr>
          <w:rFonts w:ascii="Arial" w:hAnsi="Arial" w:cs="Arial"/>
          <w:b w:val="0"/>
          <w:bCs w:val="0"/>
          <w:szCs w:val="22"/>
        </w:rPr>
        <w:t xml:space="preserve">no grievance was informed </w:t>
      </w:r>
      <w:r w:rsidR="00090B0C">
        <w:rPr>
          <w:rFonts w:ascii="Arial" w:hAnsi="Arial" w:cs="Arial"/>
          <w:b w:val="0"/>
          <w:bCs w:val="0"/>
          <w:szCs w:val="22"/>
        </w:rPr>
        <w:t>and</w:t>
      </w:r>
      <w:r w:rsidRPr="00C80ACD">
        <w:rPr>
          <w:rFonts w:ascii="Arial" w:hAnsi="Arial" w:cs="Arial"/>
          <w:b w:val="0"/>
          <w:bCs w:val="0"/>
          <w:szCs w:val="22"/>
        </w:rPr>
        <w:t xml:space="preserve"> noted at the site.</w:t>
      </w:r>
      <w:r w:rsidR="00CD46D8" w:rsidRPr="00C80ACD">
        <w:rPr>
          <w:rFonts w:ascii="Arial" w:hAnsi="Arial" w:cs="Arial"/>
          <w:b w:val="0"/>
          <w:bCs w:val="0"/>
          <w:szCs w:val="22"/>
        </w:rPr>
        <w:t xml:space="preserve"> </w:t>
      </w:r>
    </w:p>
    <w:p w14:paraId="73D50426" w14:textId="77777777" w:rsidR="00A51C23" w:rsidRPr="00A51C23" w:rsidRDefault="00A51C23" w:rsidP="00A51C23"/>
    <w:p w14:paraId="50351F1A" w14:textId="77777777" w:rsidR="00DC34A9" w:rsidRDefault="00CB5086" w:rsidP="00DC34A9">
      <w:pPr>
        <w:pStyle w:val="Caption"/>
        <w:jc w:val="both"/>
        <w:rPr>
          <w:rFonts w:ascii="Arial" w:hAnsi="Arial" w:cs="Arial"/>
          <w:b w:val="0"/>
          <w:bCs w:val="0"/>
          <w:szCs w:val="22"/>
        </w:rPr>
      </w:pPr>
      <w:r w:rsidRPr="00C80ACD">
        <w:rPr>
          <w:rFonts w:ascii="Arial" w:hAnsi="Arial" w:cs="Arial"/>
          <w:b w:val="0"/>
          <w:bCs w:val="0"/>
          <w:szCs w:val="22"/>
        </w:rPr>
        <w:t xml:space="preserve">An orientation on GRC procedure and recording process to the GRC registers </w:t>
      </w:r>
      <w:r w:rsidR="002D77FA" w:rsidRPr="00C80ACD">
        <w:rPr>
          <w:rFonts w:ascii="Arial" w:hAnsi="Arial" w:cs="Arial"/>
          <w:b w:val="0"/>
          <w:bCs w:val="0"/>
          <w:szCs w:val="22"/>
        </w:rPr>
        <w:t>is to be</w:t>
      </w:r>
      <w:r w:rsidRPr="00C80ACD">
        <w:rPr>
          <w:rFonts w:ascii="Arial" w:hAnsi="Arial" w:cs="Arial"/>
          <w:b w:val="0"/>
          <w:bCs w:val="0"/>
          <w:szCs w:val="22"/>
        </w:rPr>
        <w:t xml:space="preserve"> given to the GRC Member Secretary and all contractors/ their representatives. </w:t>
      </w:r>
      <w:r w:rsidR="00B47FC0" w:rsidRPr="00C80ACD">
        <w:rPr>
          <w:rFonts w:ascii="Arial" w:hAnsi="Arial" w:cs="Arial"/>
          <w:b w:val="0"/>
          <w:bCs w:val="0"/>
          <w:szCs w:val="22"/>
        </w:rPr>
        <w:t xml:space="preserve">During visiting </w:t>
      </w:r>
      <w:r w:rsidR="00AD527D" w:rsidRPr="00C80ACD">
        <w:rPr>
          <w:rFonts w:ascii="Arial" w:hAnsi="Arial" w:cs="Arial"/>
          <w:b w:val="0"/>
          <w:bCs w:val="0"/>
          <w:szCs w:val="22"/>
        </w:rPr>
        <w:t xml:space="preserve">the </w:t>
      </w:r>
      <w:proofErr w:type="spellStart"/>
      <w:r w:rsidR="00AD527D" w:rsidRPr="00C80ACD">
        <w:rPr>
          <w:rFonts w:ascii="Arial" w:hAnsi="Arial" w:cs="Arial"/>
          <w:b w:val="0"/>
          <w:bCs w:val="0"/>
          <w:szCs w:val="22"/>
        </w:rPr>
        <w:t>Pourashava</w:t>
      </w:r>
      <w:proofErr w:type="spellEnd"/>
      <w:r w:rsidRPr="00C80ACD">
        <w:rPr>
          <w:rFonts w:ascii="Arial" w:hAnsi="Arial" w:cs="Arial"/>
          <w:b w:val="0"/>
          <w:bCs w:val="0"/>
          <w:szCs w:val="22"/>
        </w:rPr>
        <w:t xml:space="preserve"> </w:t>
      </w:r>
      <w:r w:rsidR="00B47FC0" w:rsidRPr="00C80ACD">
        <w:rPr>
          <w:rFonts w:ascii="Arial" w:hAnsi="Arial" w:cs="Arial"/>
          <w:b w:val="0"/>
          <w:bCs w:val="0"/>
          <w:szCs w:val="22"/>
        </w:rPr>
        <w:lastRenderedPageBreak/>
        <w:t>the R</w:t>
      </w:r>
      <w:r w:rsidRPr="00C80ACD">
        <w:rPr>
          <w:rFonts w:ascii="Arial" w:hAnsi="Arial" w:cs="Arial"/>
          <w:b w:val="0"/>
          <w:bCs w:val="0"/>
          <w:szCs w:val="22"/>
        </w:rPr>
        <w:t xml:space="preserve">esettlement Specialist/Environmental Specialists or Jr. Resettlement Specialists / Jr. Environment Specialist will review GRC registers. The GRCs will prepare Quarterly Report on GRC activities following the formats provided to them and will send the reports to PMU. </w:t>
      </w:r>
      <w:r w:rsidR="00F27035" w:rsidRPr="00C80ACD">
        <w:rPr>
          <w:rFonts w:ascii="Arial" w:hAnsi="Arial" w:cs="Arial"/>
          <w:b w:val="0"/>
          <w:bCs w:val="0"/>
          <w:sz w:val="24"/>
          <w:szCs w:val="24"/>
        </w:rPr>
        <w:t xml:space="preserve">The </w:t>
      </w:r>
      <w:r w:rsidR="00F27035" w:rsidRPr="00C80ACD">
        <w:rPr>
          <w:rFonts w:ascii="Arial" w:hAnsi="Arial" w:cs="Arial"/>
          <w:b w:val="0"/>
          <w:bCs w:val="0"/>
          <w:szCs w:val="22"/>
        </w:rPr>
        <w:t>GRM</w:t>
      </w:r>
      <w:r w:rsidR="002B6147" w:rsidRPr="00C80ACD">
        <w:rPr>
          <w:rFonts w:ascii="Arial" w:hAnsi="Arial" w:cs="Arial"/>
          <w:b w:val="0"/>
          <w:bCs w:val="0"/>
          <w:sz w:val="24"/>
          <w:szCs w:val="24"/>
        </w:rPr>
        <w:t xml:space="preserve"> Diagram</w:t>
      </w:r>
      <w:r w:rsidR="00CD46D8" w:rsidRPr="00C80ACD">
        <w:rPr>
          <w:rFonts w:ascii="Arial" w:hAnsi="Arial" w:cs="Arial"/>
          <w:b w:val="0"/>
          <w:bCs w:val="0"/>
          <w:szCs w:val="22"/>
        </w:rPr>
        <w:t xml:space="preserve">   </w:t>
      </w:r>
      <w:r w:rsidR="00BD0F22" w:rsidRPr="00C80ACD">
        <w:rPr>
          <w:rFonts w:ascii="Arial" w:hAnsi="Arial" w:cs="Arial"/>
          <w:b w:val="0"/>
          <w:bCs w:val="0"/>
          <w:szCs w:val="22"/>
        </w:rPr>
        <w:t>is as per Annex</w:t>
      </w:r>
      <w:r w:rsidR="00CD46D8" w:rsidRPr="00C80ACD">
        <w:rPr>
          <w:rFonts w:ascii="Arial" w:hAnsi="Arial" w:cs="Arial"/>
          <w:b w:val="0"/>
          <w:bCs w:val="0"/>
          <w:szCs w:val="22"/>
        </w:rPr>
        <w:t xml:space="preserve"> </w:t>
      </w:r>
      <w:r w:rsidR="00497745">
        <w:rPr>
          <w:rFonts w:ascii="Arial" w:hAnsi="Arial" w:cs="Arial"/>
          <w:b w:val="0"/>
          <w:bCs w:val="0"/>
          <w:szCs w:val="22"/>
        </w:rPr>
        <w:t>8</w:t>
      </w:r>
      <w:r w:rsidR="00824818" w:rsidRPr="00C80ACD">
        <w:rPr>
          <w:rFonts w:ascii="Arial" w:hAnsi="Arial" w:cs="Arial"/>
          <w:b w:val="0"/>
          <w:bCs w:val="0"/>
          <w:szCs w:val="22"/>
        </w:rPr>
        <w:t>.</w:t>
      </w:r>
      <w:r w:rsidR="00CD46D8" w:rsidRPr="00C80ACD">
        <w:rPr>
          <w:rFonts w:ascii="Arial" w:hAnsi="Arial" w:cs="Arial"/>
          <w:b w:val="0"/>
          <w:bCs w:val="0"/>
          <w:szCs w:val="22"/>
        </w:rPr>
        <w:t xml:space="preserve">   </w:t>
      </w:r>
    </w:p>
    <w:p w14:paraId="148DA228" w14:textId="77777777" w:rsidR="00A51C23" w:rsidRPr="00A51C23" w:rsidRDefault="00A51C23" w:rsidP="00A51C23"/>
    <w:p w14:paraId="6A57FEC6" w14:textId="2D2C68F5" w:rsidR="009D6774" w:rsidRPr="00A51C23" w:rsidRDefault="00D96DAF" w:rsidP="00A51C23">
      <w:pPr>
        <w:pStyle w:val="Caption"/>
        <w:rPr>
          <w:sz w:val="26"/>
          <w:szCs w:val="24"/>
        </w:rPr>
      </w:pPr>
      <w:r w:rsidRPr="00A51C23">
        <w:rPr>
          <w:sz w:val="26"/>
          <w:szCs w:val="24"/>
        </w:rPr>
        <w:t>Grievance</w:t>
      </w:r>
      <w:r w:rsidR="006C10B7" w:rsidRPr="00A51C23">
        <w:rPr>
          <w:sz w:val="26"/>
          <w:szCs w:val="24"/>
        </w:rPr>
        <w:t xml:space="preserve"> Redress Committee (GRC)</w:t>
      </w:r>
    </w:p>
    <w:p w14:paraId="67C5DFED" w14:textId="77777777" w:rsidR="00A51C23" w:rsidRPr="00A51C23" w:rsidRDefault="00A51C23" w:rsidP="00A51C23"/>
    <w:p w14:paraId="64050247" w14:textId="0BB863B4" w:rsidR="00090B0C" w:rsidRPr="00840784" w:rsidRDefault="00090B0C" w:rsidP="009C594F">
      <w:pPr>
        <w:pStyle w:val="Caption"/>
        <w:keepNext/>
      </w:pPr>
      <w:bookmarkStart w:id="111" w:name="_Toc199771036"/>
      <w:bookmarkStart w:id="112" w:name="_Toc214190522"/>
      <w:r w:rsidRPr="00840784">
        <w:t xml:space="preserve">Table </w:t>
      </w:r>
      <w:fldSimple w:instr=" SEQ Table \* ARABIC ">
        <w:r w:rsidR="00DF23F5">
          <w:rPr>
            <w:noProof/>
          </w:rPr>
          <w:t>11</w:t>
        </w:r>
      </w:fldSimple>
      <w:r w:rsidRPr="00840784">
        <w:t>: First level GRC</w:t>
      </w:r>
      <w:bookmarkEnd w:id="111"/>
      <w:bookmarkEnd w:id="112"/>
    </w:p>
    <w:tbl>
      <w:tblPr>
        <w:tblStyle w:val="TableGrid"/>
        <w:tblW w:w="0" w:type="auto"/>
        <w:jc w:val="center"/>
        <w:tblLook w:val="04A0" w:firstRow="1" w:lastRow="0" w:firstColumn="1" w:lastColumn="0" w:noHBand="0" w:noVBand="1"/>
      </w:tblPr>
      <w:tblGrid>
        <w:gridCol w:w="1048"/>
        <w:gridCol w:w="5248"/>
        <w:gridCol w:w="2070"/>
      </w:tblGrid>
      <w:tr w:rsidR="00C80ACD" w:rsidRPr="00C80ACD" w14:paraId="2F685EF2" w14:textId="77777777" w:rsidTr="00A51C23">
        <w:trPr>
          <w:jc w:val="center"/>
        </w:trPr>
        <w:tc>
          <w:tcPr>
            <w:tcW w:w="999" w:type="dxa"/>
          </w:tcPr>
          <w:p w14:paraId="20422923" w14:textId="77777777" w:rsidR="006C10B7" w:rsidRPr="00A51C23" w:rsidRDefault="006C10B7" w:rsidP="00E64655">
            <w:pPr>
              <w:pStyle w:val="ListParagraph"/>
              <w:tabs>
                <w:tab w:val="left" w:pos="450"/>
              </w:tabs>
              <w:spacing w:before="80" w:after="80" w:line="288" w:lineRule="auto"/>
              <w:ind w:left="0" w:firstLine="0"/>
              <w:jc w:val="center"/>
              <w:rPr>
                <w:b/>
                <w:bCs/>
              </w:rPr>
            </w:pPr>
            <w:r w:rsidRPr="00A51C23">
              <w:rPr>
                <w:b/>
                <w:bCs/>
              </w:rPr>
              <w:t>Serial Number</w:t>
            </w:r>
          </w:p>
        </w:tc>
        <w:tc>
          <w:tcPr>
            <w:tcW w:w="5248" w:type="dxa"/>
          </w:tcPr>
          <w:p w14:paraId="2530F9BC" w14:textId="77777777" w:rsidR="006C10B7" w:rsidRPr="00A51C23" w:rsidRDefault="006C10B7" w:rsidP="00DA4CA2">
            <w:pPr>
              <w:pStyle w:val="ListParagraph"/>
              <w:tabs>
                <w:tab w:val="left" w:pos="450"/>
              </w:tabs>
              <w:spacing w:before="80" w:after="80" w:line="288" w:lineRule="auto"/>
              <w:ind w:left="0" w:firstLine="0"/>
              <w:rPr>
                <w:b/>
                <w:bCs/>
              </w:rPr>
            </w:pPr>
            <w:r w:rsidRPr="00A51C23">
              <w:rPr>
                <w:b/>
                <w:bCs/>
              </w:rPr>
              <w:t>Included persons in 1</w:t>
            </w:r>
            <w:r w:rsidRPr="00A51C23">
              <w:rPr>
                <w:b/>
                <w:bCs/>
                <w:vertAlign w:val="superscript"/>
              </w:rPr>
              <w:t>st</w:t>
            </w:r>
            <w:r w:rsidRPr="00A51C23">
              <w:rPr>
                <w:b/>
                <w:bCs/>
              </w:rPr>
              <w:t>. Level Grievance Redress Committee (GRC)</w:t>
            </w:r>
          </w:p>
        </w:tc>
        <w:tc>
          <w:tcPr>
            <w:tcW w:w="2070" w:type="dxa"/>
          </w:tcPr>
          <w:p w14:paraId="62E968DA" w14:textId="77777777" w:rsidR="006C10B7" w:rsidRPr="00A51C23" w:rsidRDefault="006C10B7" w:rsidP="00E64655">
            <w:pPr>
              <w:pStyle w:val="ListParagraph"/>
              <w:tabs>
                <w:tab w:val="left" w:pos="450"/>
              </w:tabs>
              <w:spacing w:before="80" w:after="80" w:line="288" w:lineRule="auto"/>
              <w:ind w:left="0" w:firstLine="0"/>
              <w:jc w:val="center"/>
              <w:rPr>
                <w:b/>
                <w:bCs/>
              </w:rPr>
            </w:pPr>
            <w:r w:rsidRPr="00A51C23">
              <w:rPr>
                <w:b/>
                <w:bCs/>
              </w:rPr>
              <w:t>Position in the GRC</w:t>
            </w:r>
          </w:p>
        </w:tc>
      </w:tr>
      <w:tr w:rsidR="00C80ACD" w:rsidRPr="00C80ACD" w14:paraId="7942E33B" w14:textId="77777777" w:rsidTr="00A51C23">
        <w:trPr>
          <w:jc w:val="center"/>
        </w:trPr>
        <w:tc>
          <w:tcPr>
            <w:tcW w:w="999" w:type="dxa"/>
          </w:tcPr>
          <w:p w14:paraId="520F2508" w14:textId="77777777" w:rsidR="006C10B7" w:rsidRPr="00C80ACD" w:rsidRDefault="006C10B7" w:rsidP="00E64655">
            <w:pPr>
              <w:pStyle w:val="ListParagraph"/>
              <w:tabs>
                <w:tab w:val="left" w:pos="450"/>
              </w:tabs>
              <w:spacing w:before="80" w:after="80" w:line="288" w:lineRule="auto"/>
              <w:ind w:left="0" w:firstLine="0"/>
              <w:jc w:val="center"/>
            </w:pPr>
            <w:r w:rsidRPr="00C80ACD">
              <w:t>1.</w:t>
            </w:r>
          </w:p>
        </w:tc>
        <w:tc>
          <w:tcPr>
            <w:tcW w:w="5248" w:type="dxa"/>
          </w:tcPr>
          <w:p w14:paraId="2A0C89CF" w14:textId="77777777" w:rsidR="006C10B7" w:rsidRPr="00C80ACD" w:rsidRDefault="006C10B7" w:rsidP="00E64655">
            <w:pPr>
              <w:pStyle w:val="ListParagraph"/>
              <w:tabs>
                <w:tab w:val="left" w:pos="450"/>
              </w:tabs>
              <w:spacing w:before="80" w:after="80" w:line="288" w:lineRule="auto"/>
              <w:ind w:left="0" w:firstLine="0"/>
              <w:jc w:val="both"/>
            </w:pPr>
            <w:r w:rsidRPr="00C80ACD">
              <w:t xml:space="preserve">Chief Executive Officer or Poura </w:t>
            </w:r>
            <w:proofErr w:type="spellStart"/>
            <w:r w:rsidRPr="00C80ACD">
              <w:t>Nirbahi</w:t>
            </w:r>
            <w:proofErr w:type="spellEnd"/>
            <w:r w:rsidRPr="00C80ACD">
              <w:t xml:space="preserve"> Officer</w:t>
            </w:r>
          </w:p>
        </w:tc>
        <w:tc>
          <w:tcPr>
            <w:tcW w:w="2070" w:type="dxa"/>
          </w:tcPr>
          <w:p w14:paraId="3E0FA53D" w14:textId="77777777" w:rsidR="006C10B7" w:rsidRPr="00C80ACD" w:rsidRDefault="006C10B7" w:rsidP="00E64655">
            <w:pPr>
              <w:pStyle w:val="ListParagraph"/>
              <w:tabs>
                <w:tab w:val="left" w:pos="450"/>
              </w:tabs>
              <w:spacing w:before="80" w:after="80" w:line="288" w:lineRule="auto"/>
              <w:ind w:left="0" w:firstLine="0"/>
              <w:jc w:val="both"/>
            </w:pPr>
            <w:r w:rsidRPr="00C80ACD">
              <w:t>Convenor</w:t>
            </w:r>
          </w:p>
        </w:tc>
      </w:tr>
      <w:tr w:rsidR="00C80ACD" w:rsidRPr="00C80ACD" w14:paraId="4BC4C2A8" w14:textId="77777777" w:rsidTr="00A51C23">
        <w:trPr>
          <w:jc w:val="center"/>
        </w:trPr>
        <w:tc>
          <w:tcPr>
            <w:tcW w:w="999" w:type="dxa"/>
          </w:tcPr>
          <w:p w14:paraId="161458FB" w14:textId="77777777" w:rsidR="006C10B7" w:rsidRPr="00C80ACD" w:rsidRDefault="006C10B7" w:rsidP="00E64655">
            <w:pPr>
              <w:pStyle w:val="ListParagraph"/>
              <w:tabs>
                <w:tab w:val="left" w:pos="450"/>
              </w:tabs>
              <w:spacing w:before="80" w:after="80" w:line="288" w:lineRule="auto"/>
              <w:ind w:left="0" w:firstLine="0"/>
              <w:jc w:val="center"/>
            </w:pPr>
            <w:r w:rsidRPr="00C80ACD">
              <w:t>2.</w:t>
            </w:r>
          </w:p>
        </w:tc>
        <w:tc>
          <w:tcPr>
            <w:tcW w:w="5248" w:type="dxa"/>
          </w:tcPr>
          <w:p w14:paraId="25A6431E" w14:textId="77777777" w:rsidR="006C10B7" w:rsidRPr="00C80ACD" w:rsidRDefault="006C10B7" w:rsidP="00E64655">
            <w:pPr>
              <w:pStyle w:val="ListParagraph"/>
              <w:tabs>
                <w:tab w:val="left" w:pos="450"/>
              </w:tabs>
              <w:spacing w:after="120" w:line="276" w:lineRule="auto"/>
              <w:ind w:left="0" w:firstLine="0"/>
              <w:jc w:val="both"/>
            </w:pPr>
            <w:r w:rsidRPr="00C80ACD">
              <w:t xml:space="preserve">Executive Engineer, </w:t>
            </w:r>
            <w:proofErr w:type="spellStart"/>
            <w:r w:rsidRPr="00C80ACD">
              <w:t>Pourashava</w:t>
            </w:r>
            <w:proofErr w:type="spellEnd"/>
            <w:r w:rsidRPr="00C80ACD">
              <w:t>/ Safeguard and Gender Focal</w:t>
            </w:r>
            <w:r w:rsidRPr="00C80ACD">
              <w:rPr>
                <w:spacing w:val="-8"/>
              </w:rPr>
              <w:t xml:space="preserve"> </w:t>
            </w:r>
            <w:r w:rsidRPr="00C80ACD">
              <w:t>person</w:t>
            </w:r>
          </w:p>
        </w:tc>
        <w:tc>
          <w:tcPr>
            <w:tcW w:w="2070" w:type="dxa"/>
          </w:tcPr>
          <w:p w14:paraId="766996A2" w14:textId="77777777" w:rsidR="006C10B7" w:rsidRPr="00C80ACD" w:rsidRDefault="006C10B7" w:rsidP="00E64655">
            <w:pPr>
              <w:pStyle w:val="ListParagraph"/>
              <w:tabs>
                <w:tab w:val="left" w:pos="450"/>
              </w:tabs>
              <w:spacing w:before="80" w:after="80" w:line="288" w:lineRule="auto"/>
              <w:ind w:left="0" w:firstLine="0"/>
              <w:jc w:val="both"/>
            </w:pPr>
            <w:r w:rsidRPr="00C80ACD">
              <w:t xml:space="preserve">Member </w:t>
            </w:r>
          </w:p>
        </w:tc>
      </w:tr>
      <w:tr w:rsidR="00C80ACD" w:rsidRPr="00C80ACD" w14:paraId="4F333586" w14:textId="77777777" w:rsidTr="00A51C23">
        <w:trPr>
          <w:jc w:val="center"/>
        </w:trPr>
        <w:tc>
          <w:tcPr>
            <w:tcW w:w="999" w:type="dxa"/>
          </w:tcPr>
          <w:p w14:paraId="566C7FF8" w14:textId="77777777" w:rsidR="006C10B7" w:rsidRPr="00C80ACD" w:rsidRDefault="006C10B7" w:rsidP="00E64655">
            <w:pPr>
              <w:pStyle w:val="ListParagraph"/>
              <w:tabs>
                <w:tab w:val="left" w:pos="450"/>
              </w:tabs>
              <w:spacing w:before="80" w:after="80" w:line="288" w:lineRule="auto"/>
              <w:ind w:left="0" w:firstLine="0"/>
              <w:jc w:val="center"/>
            </w:pPr>
            <w:r w:rsidRPr="00C80ACD">
              <w:t>3.</w:t>
            </w:r>
          </w:p>
        </w:tc>
        <w:tc>
          <w:tcPr>
            <w:tcW w:w="5248" w:type="dxa"/>
          </w:tcPr>
          <w:p w14:paraId="1B763E3D" w14:textId="77777777" w:rsidR="006C10B7" w:rsidRPr="00C80ACD" w:rsidRDefault="006C10B7" w:rsidP="00E64655">
            <w:pPr>
              <w:pStyle w:val="ListParagraph"/>
              <w:tabs>
                <w:tab w:val="left" w:pos="450"/>
              </w:tabs>
              <w:spacing w:before="80" w:after="80" w:line="288" w:lineRule="auto"/>
              <w:ind w:left="0" w:firstLine="0"/>
              <w:jc w:val="both"/>
            </w:pPr>
            <w:r w:rsidRPr="00C80ACD">
              <w:t>Administrative Officer,</w:t>
            </w:r>
            <w:r w:rsidRPr="00C80ACD">
              <w:rPr>
                <w:spacing w:val="-5"/>
              </w:rPr>
              <w:t xml:space="preserve"> </w:t>
            </w:r>
            <w:proofErr w:type="spellStart"/>
            <w:r w:rsidRPr="00C80ACD">
              <w:t>Pourashava</w:t>
            </w:r>
            <w:proofErr w:type="spellEnd"/>
          </w:p>
        </w:tc>
        <w:tc>
          <w:tcPr>
            <w:tcW w:w="2070" w:type="dxa"/>
          </w:tcPr>
          <w:p w14:paraId="223E6847" w14:textId="77777777" w:rsidR="006C10B7" w:rsidRPr="00C80ACD" w:rsidRDefault="006C10B7" w:rsidP="00E64655">
            <w:pPr>
              <w:pStyle w:val="ListParagraph"/>
              <w:tabs>
                <w:tab w:val="left" w:pos="450"/>
              </w:tabs>
              <w:spacing w:before="80" w:after="80" w:line="288" w:lineRule="auto"/>
              <w:ind w:left="0" w:firstLine="0"/>
              <w:jc w:val="both"/>
            </w:pPr>
            <w:r w:rsidRPr="00C80ACD">
              <w:t>Member Secretary</w:t>
            </w:r>
          </w:p>
        </w:tc>
      </w:tr>
      <w:tr w:rsidR="00C80ACD" w:rsidRPr="00C80ACD" w14:paraId="0E65355E" w14:textId="77777777" w:rsidTr="00A51C23">
        <w:trPr>
          <w:jc w:val="center"/>
        </w:trPr>
        <w:tc>
          <w:tcPr>
            <w:tcW w:w="999" w:type="dxa"/>
          </w:tcPr>
          <w:p w14:paraId="7A992553" w14:textId="77777777" w:rsidR="006C10B7" w:rsidRPr="00C80ACD" w:rsidRDefault="006C10B7" w:rsidP="00E64655">
            <w:pPr>
              <w:pStyle w:val="ListParagraph"/>
              <w:tabs>
                <w:tab w:val="left" w:pos="450"/>
              </w:tabs>
              <w:spacing w:before="80" w:after="80" w:line="288" w:lineRule="auto"/>
              <w:ind w:left="0" w:firstLine="0"/>
              <w:jc w:val="center"/>
            </w:pPr>
            <w:r w:rsidRPr="00C80ACD">
              <w:t>4.</w:t>
            </w:r>
          </w:p>
        </w:tc>
        <w:tc>
          <w:tcPr>
            <w:tcW w:w="5248" w:type="dxa"/>
          </w:tcPr>
          <w:p w14:paraId="6039E493" w14:textId="77777777" w:rsidR="006C10B7" w:rsidRPr="00C80ACD" w:rsidRDefault="006C10B7" w:rsidP="00E64655">
            <w:pPr>
              <w:tabs>
                <w:tab w:val="left" w:pos="450"/>
              </w:tabs>
              <w:spacing w:after="120" w:line="276" w:lineRule="auto"/>
            </w:pPr>
            <w:r w:rsidRPr="00C80ACD">
              <w:t>Municipal Ward Councilor</w:t>
            </w:r>
            <w:r w:rsidRPr="00C80ACD">
              <w:rPr>
                <w:spacing w:val="-2"/>
              </w:rPr>
              <w:t xml:space="preserve"> </w:t>
            </w:r>
            <w:r w:rsidRPr="00C80ACD">
              <w:t>(designated)/ WC member</w:t>
            </w:r>
          </w:p>
        </w:tc>
        <w:tc>
          <w:tcPr>
            <w:tcW w:w="2070" w:type="dxa"/>
          </w:tcPr>
          <w:p w14:paraId="2802CC52" w14:textId="77777777" w:rsidR="006C10B7" w:rsidRPr="00C80ACD" w:rsidRDefault="006C10B7" w:rsidP="00E64655">
            <w:pPr>
              <w:pStyle w:val="ListParagraph"/>
              <w:tabs>
                <w:tab w:val="left" w:pos="450"/>
              </w:tabs>
              <w:spacing w:before="80" w:after="80" w:line="288" w:lineRule="auto"/>
              <w:ind w:left="0" w:firstLine="0"/>
              <w:jc w:val="both"/>
            </w:pPr>
            <w:r w:rsidRPr="00C80ACD">
              <w:t>Member</w:t>
            </w:r>
          </w:p>
        </w:tc>
      </w:tr>
      <w:tr w:rsidR="00C80ACD" w:rsidRPr="00C80ACD" w14:paraId="6E23C6A9" w14:textId="77777777" w:rsidTr="00A51C23">
        <w:trPr>
          <w:jc w:val="center"/>
        </w:trPr>
        <w:tc>
          <w:tcPr>
            <w:tcW w:w="999" w:type="dxa"/>
          </w:tcPr>
          <w:p w14:paraId="5BBD06E0" w14:textId="77777777" w:rsidR="006C10B7" w:rsidRPr="00C80ACD" w:rsidRDefault="006C10B7" w:rsidP="00E64655">
            <w:pPr>
              <w:pStyle w:val="ListParagraph"/>
              <w:tabs>
                <w:tab w:val="left" w:pos="450"/>
              </w:tabs>
              <w:spacing w:before="80" w:after="80" w:line="288" w:lineRule="auto"/>
              <w:ind w:left="0" w:firstLine="0"/>
              <w:jc w:val="center"/>
            </w:pPr>
            <w:r w:rsidRPr="00C80ACD">
              <w:t>5.</w:t>
            </w:r>
          </w:p>
        </w:tc>
        <w:tc>
          <w:tcPr>
            <w:tcW w:w="5248" w:type="dxa"/>
          </w:tcPr>
          <w:p w14:paraId="7DBDB442" w14:textId="0DF15C4F" w:rsidR="006C10B7" w:rsidRPr="00C80ACD" w:rsidRDefault="00B47FC0" w:rsidP="00E64655">
            <w:pPr>
              <w:tabs>
                <w:tab w:val="left" w:pos="450"/>
              </w:tabs>
              <w:spacing w:after="120" w:line="276" w:lineRule="auto"/>
              <w:jc w:val="both"/>
            </w:pPr>
            <w:r w:rsidRPr="00C80ACD">
              <w:t>Medical Officer</w:t>
            </w:r>
            <w:r w:rsidR="00B91477" w:rsidRPr="00C80ACD">
              <w:t>/EHS Supervisor</w:t>
            </w:r>
          </w:p>
        </w:tc>
        <w:tc>
          <w:tcPr>
            <w:tcW w:w="2070" w:type="dxa"/>
          </w:tcPr>
          <w:p w14:paraId="71B955F7" w14:textId="77777777" w:rsidR="006C10B7" w:rsidRPr="00C80ACD" w:rsidRDefault="006C10B7" w:rsidP="00E64655">
            <w:pPr>
              <w:pStyle w:val="ListParagraph"/>
              <w:tabs>
                <w:tab w:val="left" w:pos="450"/>
              </w:tabs>
              <w:spacing w:before="80" w:after="80" w:line="288" w:lineRule="auto"/>
              <w:ind w:left="0" w:firstLine="0"/>
              <w:jc w:val="both"/>
            </w:pPr>
            <w:r w:rsidRPr="00C80ACD">
              <w:t>Member</w:t>
            </w:r>
          </w:p>
        </w:tc>
      </w:tr>
      <w:tr w:rsidR="003E36A5" w:rsidRPr="00C80ACD" w14:paraId="75E017B5" w14:textId="77777777" w:rsidTr="00A51C23">
        <w:trPr>
          <w:jc w:val="center"/>
        </w:trPr>
        <w:tc>
          <w:tcPr>
            <w:tcW w:w="999" w:type="dxa"/>
          </w:tcPr>
          <w:p w14:paraId="6D892AD1" w14:textId="77777777" w:rsidR="006C10B7" w:rsidRPr="00C80ACD" w:rsidRDefault="006C10B7" w:rsidP="00E64655">
            <w:pPr>
              <w:pStyle w:val="ListParagraph"/>
              <w:tabs>
                <w:tab w:val="left" w:pos="450"/>
              </w:tabs>
              <w:spacing w:before="80" w:after="80" w:line="288" w:lineRule="auto"/>
              <w:ind w:left="0" w:firstLine="0"/>
              <w:jc w:val="center"/>
            </w:pPr>
            <w:r w:rsidRPr="00C80ACD">
              <w:t>6.</w:t>
            </w:r>
          </w:p>
        </w:tc>
        <w:tc>
          <w:tcPr>
            <w:tcW w:w="5248" w:type="dxa"/>
          </w:tcPr>
          <w:p w14:paraId="423C83A5" w14:textId="77777777" w:rsidR="006C10B7" w:rsidRPr="00C80ACD" w:rsidRDefault="006C10B7" w:rsidP="00E64655">
            <w:pPr>
              <w:tabs>
                <w:tab w:val="left" w:pos="450"/>
              </w:tabs>
              <w:spacing w:after="120" w:line="276" w:lineRule="auto"/>
            </w:pPr>
            <w:r w:rsidRPr="00C80ACD">
              <w:t>Affected Person’s Representative/ Community or NGO Representative of Program Area</w:t>
            </w:r>
          </w:p>
        </w:tc>
        <w:tc>
          <w:tcPr>
            <w:tcW w:w="2070" w:type="dxa"/>
          </w:tcPr>
          <w:p w14:paraId="26932430" w14:textId="77777777" w:rsidR="006C10B7" w:rsidRPr="00C80ACD" w:rsidRDefault="006C10B7" w:rsidP="00E64655">
            <w:pPr>
              <w:pStyle w:val="ListParagraph"/>
              <w:tabs>
                <w:tab w:val="left" w:pos="450"/>
              </w:tabs>
              <w:spacing w:before="80" w:after="80" w:line="288" w:lineRule="auto"/>
              <w:ind w:left="0" w:firstLine="0"/>
              <w:jc w:val="both"/>
            </w:pPr>
            <w:r w:rsidRPr="00C80ACD">
              <w:t>Member</w:t>
            </w:r>
          </w:p>
        </w:tc>
      </w:tr>
    </w:tbl>
    <w:p w14:paraId="112951EF" w14:textId="1853DAB5" w:rsidR="001048D6" w:rsidRPr="00C80ACD" w:rsidRDefault="001048D6" w:rsidP="001048D6">
      <w:pPr>
        <w:pStyle w:val="Caption"/>
        <w:keepNext/>
        <w:rPr>
          <w:rFonts w:ascii="Arial" w:hAnsi="Arial" w:cs="Arial"/>
          <w:b w:val="0"/>
          <w:bCs w:val="0"/>
          <w:sz w:val="28"/>
          <w:szCs w:val="28"/>
        </w:rPr>
      </w:pPr>
    </w:p>
    <w:p w14:paraId="61A6C996" w14:textId="10B101E9" w:rsidR="00090B0C" w:rsidRDefault="00090B0C" w:rsidP="009C594F">
      <w:pPr>
        <w:pStyle w:val="Caption"/>
        <w:keepNext/>
      </w:pPr>
      <w:bookmarkStart w:id="113" w:name="_Toc199771037"/>
      <w:bookmarkStart w:id="114" w:name="_Toc214190523"/>
      <w:r w:rsidRPr="00840784">
        <w:t xml:space="preserve">Table </w:t>
      </w:r>
      <w:fldSimple w:instr=" SEQ Table \* ARABIC ">
        <w:r w:rsidR="00DF23F5">
          <w:rPr>
            <w:noProof/>
          </w:rPr>
          <w:t>12</w:t>
        </w:r>
      </w:fldSimple>
      <w:r w:rsidRPr="00840784">
        <w:t>: Second level GRC</w:t>
      </w:r>
      <w:bookmarkEnd w:id="113"/>
      <w:bookmarkEnd w:id="114"/>
    </w:p>
    <w:tbl>
      <w:tblPr>
        <w:tblStyle w:val="TableGrid"/>
        <w:tblW w:w="0" w:type="auto"/>
        <w:jc w:val="center"/>
        <w:tblLook w:val="04A0" w:firstRow="1" w:lastRow="0" w:firstColumn="1" w:lastColumn="0" w:noHBand="0" w:noVBand="1"/>
      </w:tblPr>
      <w:tblGrid>
        <w:gridCol w:w="1048"/>
        <w:gridCol w:w="5245"/>
        <w:gridCol w:w="2073"/>
      </w:tblGrid>
      <w:tr w:rsidR="00C80ACD" w:rsidRPr="00C80ACD" w14:paraId="1373CDF3" w14:textId="77777777" w:rsidTr="00A51C23">
        <w:trPr>
          <w:jc w:val="center"/>
        </w:trPr>
        <w:tc>
          <w:tcPr>
            <w:tcW w:w="999" w:type="dxa"/>
          </w:tcPr>
          <w:p w14:paraId="0A698B62" w14:textId="77777777" w:rsidR="006C10B7" w:rsidRPr="00A51C23" w:rsidRDefault="006C10B7" w:rsidP="00E64655">
            <w:pPr>
              <w:pStyle w:val="ListParagraph"/>
              <w:tabs>
                <w:tab w:val="left" w:pos="450"/>
              </w:tabs>
              <w:spacing w:before="80" w:after="80" w:line="288" w:lineRule="auto"/>
              <w:ind w:left="0" w:firstLine="0"/>
              <w:jc w:val="center"/>
              <w:rPr>
                <w:b/>
                <w:bCs/>
              </w:rPr>
            </w:pPr>
            <w:r w:rsidRPr="00A51C23">
              <w:rPr>
                <w:b/>
                <w:bCs/>
              </w:rPr>
              <w:t>Serial Number</w:t>
            </w:r>
          </w:p>
        </w:tc>
        <w:tc>
          <w:tcPr>
            <w:tcW w:w="5245" w:type="dxa"/>
          </w:tcPr>
          <w:p w14:paraId="0E14DA4A" w14:textId="77777777" w:rsidR="006C10B7" w:rsidRPr="00A51C23" w:rsidRDefault="006C10B7" w:rsidP="00E64655">
            <w:pPr>
              <w:pStyle w:val="ListParagraph"/>
              <w:tabs>
                <w:tab w:val="left" w:pos="450"/>
              </w:tabs>
              <w:spacing w:before="80" w:after="80" w:line="288" w:lineRule="auto"/>
              <w:ind w:left="0" w:firstLine="0"/>
              <w:jc w:val="center"/>
              <w:rPr>
                <w:b/>
                <w:bCs/>
              </w:rPr>
            </w:pPr>
            <w:r w:rsidRPr="00A51C23">
              <w:rPr>
                <w:b/>
                <w:bCs/>
              </w:rPr>
              <w:t xml:space="preserve">Included persons in </w:t>
            </w:r>
            <w:r w:rsidRPr="00A51C23">
              <w:rPr>
                <w:b/>
                <w:bCs/>
                <w:cs/>
                <w:lang w:bidi="bn-BD"/>
              </w:rPr>
              <w:t>2nd.</w:t>
            </w:r>
            <w:r w:rsidRPr="00A51C23">
              <w:rPr>
                <w:b/>
                <w:bCs/>
              </w:rPr>
              <w:t xml:space="preserve"> Level Grievance Redress Committee (GRC)</w:t>
            </w:r>
          </w:p>
        </w:tc>
        <w:tc>
          <w:tcPr>
            <w:tcW w:w="2073" w:type="dxa"/>
          </w:tcPr>
          <w:p w14:paraId="5106F863" w14:textId="77777777" w:rsidR="006C10B7" w:rsidRPr="00A51C23" w:rsidRDefault="006C10B7" w:rsidP="00E64655">
            <w:pPr>
              <w:pStyle w:val="ListParagraph"/>
              <w:tabs>
                <w:tab w:val="left" w:pos="450"/>
              </w:tabs>
              <w:spacing w:before="80" w:after="80" w:line="288" w:lineRule="auto"/>
              <w:ind w:left="0" w:firstLine="0"/>
              <w:jc w:val="center"/>
              <w:rPr>
                <w:b/>
                <w:bCs/>
              </w:rPr>
            </w:pPr>
            <w:r w:rsidRPr="00A51C23">
              <w:rPr>
                <w:b/>
                <w:bCs/>
              </w:rPr>
              <w:t>Position in the GRC</w:t>
            </w:r>
          </w:p>
        </w:tc>
      </w:tr>
      <w:tr w:rsidR="00C80ACD" w:rsidRPr="00C80ACD" w14:paraId="67834C22" w14:textId="77777777" w:rsidTr="00A51C23">
        <w:trPr>
          <w:jc w:val="center"/>
        </w:trPr>
        <w:tc>
          <w:tcPr>
            <w:tcW w:w="999" w:type="dxa"/>
          </w:tcPr>
          <w:p w14:paraId="5CB0B0E7" w14:textId="77777777" w:rsidR="006C10B7" w:rsidRPr="00C80ACD" w:rsidRDefault="006C10B7" w:rsidP="00E64655">
            <w:pPr>
              <w:pStyle w:val="ListParagraph"/>
              <w:tabs>
                <w:tab w:val="left" w:pos="450"/>
              </w:tabs>
              <w:spacing w:before="80" w:after="80" w:line="288" w:lineRule="auto"/>
              <w:ind w:left="0" w:firstLine="0"/>
              <w:jc w:val="center"/>
            </w:pPr>
            <w:r w:rsidRPr="00C80ACD">
              <w:t>1.</w:t>
            </w:r>
          </w:p>
        </w:tc>
        <w:tc>
          <w:tcPr>
            <w:tcW w:w="5245" w:type="dxa"/>
          </w:tcPr>
          <w:p w14:paraId="017F6EA8" w14:textId="116BAAA0" w:rsidR="006C10B7" w:rsidRPr="00C80ACD" w:rsidRDefault="0097135A" w:rsidP="00E64655">
            <w:pPr>
              <w:spacing w:after="120" w:line="276" w:lineRule="auto"/>
            </w:pPr>
            <w:r w:rsidRPr="00C80ACD">
              <w:t>Administrator</w:t>
            </w:r>
          </w:p>
        </w:tc>
        <w:tc>
          <w:tcPr>
            <w:tcW w:w="2073" w:type="dxa"/>
          </w:tcPr>
          <w:p w14:paraId="10C4C341" w14:textId="77777777" w:rsidR="006C10B7" w:rsidRPr="00C80ACD" w:rsidRDefault="006C10B7" w:rsidP="00E64655">
            <w:pPr>
              <w:pStyle w:val="ListParagraph"/>
              <w:tabs>
                <w:tab w:val="left" w:pos="450"/>
              </w:tabs>
              <w:spacing w:before="80" w:after="80" w:line="288" w:lineRule="auto"/>
              <w:ind w:left="0" w:firstLine="0"/>
              <w:jc w:val="both"/>
            </w:pPr>
            <w:r w:rsidRPr="00C80ACD">
              <w:t>Convenor</w:t>
            </w:r>
          </w:p>
        </w:tc>
      </w:tr>
      <w:tr w:rsidR="00C80ACD" w:rsidRPr="00C80ACD" w14:paraId="13EFBA95" w14:textId="77777777" w:rsidTr="00A51C23">
        <w:trPr>
          <w:jc w:val="center"/>
        </w:trPr>
        <w:tc>
          <w:tcPr>
            <w:tcW w:w="999" w:type="dxa"/>
          </w:tcPr>
          <w:p w14:paraId="330CB08C" w14:textId="77777777" w:rsidR="006C10B7" w:rsidRPr="00C80ACD" w:rsidRDefault="006C10B7" w:rsidP="00E64655">
            <w:pPr>
              <w:pStyle w:val="ListParagraph"/>
              <w:tabs>
                <w:tab w:val="left" w:pos="450"/>
              </w:tabs>
              <w:spacing w:before="80" w:after="80" w:line="288" w:lineRule="auto"/>
              <w:ind w:left="0" w:firstLine="0"/>
              <w:jc w:val="center"/>
            </w:pPr>
            <w:r w:rsidRPr="00C80ACD">
              <w:t>2.</w:t>
            </w:r>
          </w:p>
        </w:tc>
        <w:tc>
          <w:tcPr>
            <w:tcW w:w="5245" w:type="dxa"/>
          </w:tcPr>
          <w:p w14:paraId="08DDB425" w14:textId="77777777" w:rsidR="006C10B7" w:rsidRPr="00C80ACD" w:rsidRDefault="006C10B7" w:rsidP="00E64655">
            <w:pPr>
              <w:pStyle w:val="ListParagraph"/>
              <w:tabs>
                <w:tab w:val="left" w:pos="450"/>
              </w:tabs>
              <w:spacing w:after="120" w:line="276" w:lineRule="auto"/>
              <w:ind w:left="0" w:firstLine="0"/>
              <w:jc w:val="both"/>
            </w:pPr>
            <w:r w:rsidRPr="00C80ACD">
              <w:t xml:space="preserve">Chief Executive Officer/ Poura </w:t>
            </w:r>
            <w:proofErr w:type="spellStart"/>
            <w:r w:rsidRPr="00C80ACD">
              <w:t>Nirbahi</w:t>
            </w:r>
            <w:proofErr w:type="spellEnd"/>
            <w:r w:rsidRPr="00C80ACD">
              <w:t xml:space="preserve"> Officer</w:t>
            </w:r>
          </w:p>
        </w:tc>
        <w:tc>
          <w:tcPr>
            <w:tcW w:w="2073" w:type="dxa"/>
          </w:tcPr>
          <w:p w14:paraId="3C549548" w14:textId="77777777" w:rsidR="006C10B7" w:rsidRPr="00C80ACD" w:rsidRDefault="006C10B7" w:rsidP="00E64655">
            <w:pPr>
              <w:pStyle w:val="ListParagraph"/>
              <w:tabs>
                <w:tab w:val="left" w:pos="450"/>
              </w:tabs>
              <w:spacing w:before="80" w:after="80" w:line="288" w:lineRule="auto"/>
              <w:ind w:left="0" w:firstLine="0"/>
              <w:jc w:val="both"/>
            </w:pPr>
            <w:r w:rsidRPr="00C80ACD">
              <w:t>Member Secretary</w:t>
            </w:r>
          </w:p>
        </w:tc>
      </w:tr>
      <w:tr w:rsidR="00C80ACD" w:rsidRPr="00C80ACD" w14:paraId="4D678B55" w14:textId="77777777" w:rsidTr="00A51C23">
        <w:trPr>
          <w:jc w:val="center"/>
        </w:trPr>
        <w:tc>
          <w:tcPr>
            <w:tcW w:w="999" w:type="dxa"/>
          </w:tcPr>
          <w:p w14:paraId="6ED5AE48" w14:textId="77777777" w:rsidR="006C10B7" w:rsidRPr="00C80ACD" w:rsidRDefault="006C10B7" w:rsidP="00E64655">
            <w:pPr>
              <w:pStyle w:val="ListParagraph"/>
              <w:tabs>
                <w:tab w:val="left" w:pos="450"/>
              </w:tabs>
              <w:spacing w:before="80" w:after="80" w:line="288" w:lineRule="auto"/>
              <w:ind w:left="0" w:firstLine="0"/>
              <w:jc w:val="center"/>
            </w:pPr>
            <w:r w:rsidRPr="00C80ACD">
              <w:t>3.</w:t>
            </w:r>
          </w:p>
        </w:tc>
        <w:tc>
          <w:tcPr>
            <w:tcW w:w="5245" w:type="dxa"/>
          </w:tcPr>
          <w:p w14:paraId="168BFD4A" w14:textId="77777777" w:rsidR="006C10B7" w:rsidRPr="00C80ACD" w:rsidRDefault="006C10B7" w:rsidP="00E64655">
            <w:pPr>
              <w:spacing w:after="120" w:line="276" w:lineRule="auto"/>
            </w:pPr>
            <w:r w:rsidRPr="00C80ACD">
              <w:t xml:space="preserve">Executive Engineer of the </w:t>
            </w:r>
            <w:proofErr w:type="spellStart"/>
            <w:r w:rsidRPr="00C80ACD">
              <w:t>Pourashava</w:t>
            </w:r>
            <w:proofErr w:type="spellEnd"/>
          </w:p>
        </w:tc>
        <w:tc>
          <w:tcPr>
            <w:tcW w:w="2073" w:type="dxa"/>
          </w:tcPr>
          <w:p w14:paraId="1380C08D" w14:textId="77777777" w:rsidR="006C10B7" w:rsidRPr="00C80ACD" w:rsidRDefault="006C10B7" w:rsidP="00E64655">
            <w:pPr>
              <w:pStyle w:val="ListParagraph"/>
              <w:tabs>
                <w:tab w:val="left" w:pos="450"/>
              </w:tabs>
              <w:spacing w:before="80" w:after="80" w:line="288" w:lineRule="auto"/>
              <w:ind w:left="0" w:firstLine="0"/>
              <w:jc w:val="both"/>
            </w:pPr>
            <w:r w:rsidRPr="00C80ACD">
              <w:t xml:space="preserve">Member </w:t>
            </w:r>
          </w:p>
        </w:tc>
      </w:tr>
      <w:tr w:rsidR="00C80ACD" w:rsidRPr="00C80ACD" w14:paraId="7A0F90B5" w14:textId="77777777" w:rsidTr="00A51C23">
        <w:trPr>
          <w:jc w:val="center"/>
        </w:trPr>
        <w:tc>
          <w:tcPr>
            <w:tcW w:w="999" w:type="dxa"/>
          </w:tcPr>
          <w:p w14:paraId="185918DE" w14:textId="77777777" w:rsidR="006C10B7" w:rsidRPr="00C80ACD" w:rsidRDefault="006C10B7" w:rsidP="00E64655">
            <w:pPr>
              <w:pStyle w:val="ListParagraph"/>
              <w:tabs>
                <w:tab w:val="left" w:pos="450"/>
              </w:tabs>
              <w:spacing w:before="80" w:after="80" w:line="288" w:lineRule="auto"/>
              <w:ind w:left="0" w:firstLine="0"/>
              <w:jc w:val="center"/>
            </w:pPr>
            <w:r w:rsidRPr="00C80ACD">
              <w:t>4.</w:t>
            </w:r>
          </w:p>
        </w:tc>
        <w:tc>
          <w:tcPr>
            <w:tcW w:w="5245" w:type="dxa"/>
          </w:tcPr>
          <w:p w14:paraId="2D1BC016" w14:textId="676AE4CA" w:rsidR="006C10B7" w:rsidRPr="00C80ACD" w:rsidRDefault="0097135A" w:rsidP="00E64655">
            <w:pPr>
              <w:tabs>
                <w:tab w:val="left" w:pos="450"/>
              </w:tabs>
              <w:spacing w:after="120" w:line="276" w:lineRule="auto"/>
            </w:pPr>
            <w:r w:rsidRPr="00C80ACD">
              <w:t xml:space="preserve">Representative of the Administrator </w:t>
            </w:r>
          </w:p>
        </w:tc>
        <w:tc>
          <w:tcPr>
            <w:tcW w:w="2073" w:type="dxa"/>
          </w:tcPr>
          <w:p w14:paraId="1CA4D1C1" w14:textId="77777777" w:rsidR="006C10B7" w:rsidRPr="00C80ACD" w:rsidRDefault="006C10B7" w:rsidP="00E64655">
            <w:pPr>
              <w:pStyle w:val="ListParagraph"/>
              <w:tabs>
                <w:tab w:val="left" w:pos="450"/>
              </w:tabs>
              <w:spacing w:before="80" w:after="80" w:line="288" w:lineRule="auto"/>
              <w:ind w:left="0" w:firstLine="0"/>
              <w:jc w:val="both"/>
            </w:pPr>
            <w:r w:rsidRPr="00C80ACD">
              <w:t>Member</w:t>
            </w:r>
          </w:p>
        </w:tc>
      </w:tr>
      <w:tr w:rsidR="00C80ACD" w:rsidRPr="00C80ACD" w14:paraId="69CB8629" w14:textId="77777777" w:rsidTr="00A51C23">
        <w:trPr>
          <w:jc w:val="center"/>
        </w:trPr>
        <w:tc>
          <w:tcPr>
            <w:tcW w:w="999" w:type="dxa"/>
          </w:tcPr>
          <w:p w14:paraId="422F676A" w14:textId="77777777" w:rsidR="006C10B7" w:rsidRPr="00C80ACD" w:rsidRDefault="006C10B7" w:rsidP="00E64655">
            <w:pPr>
              <w:pStyle w:val="ListParagraph"/>
              <w:tabs>
                <w:tab w:val="left" w:pos="450"/>
              </w:tabs>
              <w:spacing w:before="80" w:after="80" w:line="288" w:lineRule="auto"/>
              <w:ind w:left="0" w:firstLine="0"/>
              <w:jc w:val="center"/>
            </w:pPr>
            <w:r w:rsidRPr="00C80ACD">
              <w:t>5.</w:t>
            </w:r>
          </w:p>
        </w:tc>
        <w:tc>
          <w:tcPr>
            <w:tcW w:w="5245" w:type="dxa"/>
          </w:tcPr>
          <w:p w14:paraId="2F9F2A7F" w14:textId="77777777" w:rsidR="006C10B7" w:rsidRPr="00C80ACD" w:rsidRDefault="006C10B7" w:rsidP="00E64655">
            <w:pPr>
              <w:spacing w:after="120" w:line="276" w:lineRule="auto"/>
            </w:pPr>
            <w:r w:rsidRPr="00C80ACD">
              <w:t xml:space="preserve">Administrative officer of the </w:t>
            </w:r>
            <w:proofErr w:type="spellStart"/>
            <w:r w:rsidRPr="00C80ACD">
              <w:t>Pourashava</w:t>
            </w:r>
            <w:proofErr w:type="spellEnd"/>
          </w:p>
        </w:tc>
        <w:tc>
          <w:tcPr>
            <w:tcW w:w="2073" w:type="dxa"/>
          </w:tcPr>
          <w:p w14:paraId="082E0D93" w14:textId="77777777" w:rsidR="006C10B7" w:rsidRPr="00C80ACD" w:rsidRDefault="006C10B7" w:rsidP="00E64655">
            <w:pPr>
              <w:pStyle w:val="ListParagraph"/>
              <w:tabs>
                <w:tab w:val="left" w:pos="450"/>
              </w:tabs>
              <w:spacing w:before="80" w:after="80" w:line="288" w:lineRule="auto"/>
              <w:ind w:left="0" w:firstLine="0"/>
              <w:jc w:val="both"/>
            </w:pPr>
            <w:r w:rsidRPr="00C80ACD">
              <w:t>Member</w:t>
            </w:r>
          </w:p>
        </w:tc>
      </w:tr>
      <w:tr w:rsidR="00C80ACD" w:rsidRPr="00C80ACD" w14:paraId="30FAB66D" w14:textId="77777777" w:rsidTr="00A51C23">
        <w:trPr>
          <w:jc w:val="center"/>
        </w:trPr>
        <w:tc>
          <w:tcPr>
            <w:tcW w:w="999" w:type="dxa"/>
          </w:tcPr>
          <w:p w14:paraId="3FE6B0DB" w14:textId="77777777" w:rsidR="006C10B7" w:rsidRPr="00C80ACD" w:rsidRDefault="006C10B7" w:rsidP="00E64655">
            <w:pPr>
              <w:pStyle w:val="ListParagraph"/>
              <w:tabs>
                <w:tab w:val="left" w:pos="450"/>
              </w:tabs>
              <w:spacing w:before="80" w:after="80" w:line="288" w:lineRule="auto"/>
              <w:ind w:left="0" w:firstLine="0"/>
              <w:jc w:val="center"/>
            </w:pPr>
            <w:r w:rsidRPr="00C80ACD">
              <w:t>6.</w:t>
            </w:r>
          </w:p>
        </w:tc>
        <w:tc>
          <w:tcPr>
            <w:tcW w:w="5245" w:type="dxa"/>
          </w:tcPr>
          <w:p w14:paraId="101B92DC" w14:textId="77777777" w:rsidR="006C10B7" w:rsidRPr="00C80ACD" w:rsidRDefault="006C10B7" w:rsidP="00E64655">
            <w:pPr>
              <w:spacing w:before="120" w:after="120"/>
            </w:pPr>
            <w:r w:rsidRPr="00C80ACD">
              <w:t>One women member/ Reserve women seat councilor</w:t>
            </w:r>
          </w:p>
        </w:tc>
        <w:tc>
          <w:tcPr>
            <w:tcW w:w="2073" w:type="dxa"/>
          </w:tcPr>
          <w:p w14:paraId="0CDDB879" w14:textId="77777777" w:rsidR="006C10B7" w:rsidRPr="00C80ACD" w:rsidRDefault="006C10B7" w:rsidP="00E64655">
            <w:pPr>
              <w:pStyle w:val="ListParagraph"/>
              <w:tabs>
                <w:tab w:val="left" w:pos="450"/>
              </w:tabs>
              <w:spacing w:before="80" w:after="80" w:line="288" w:lineRule="auto"/>
              <w:ind w:left="0" w:firstLine="0"/>
              <w:jc w:val="both"/>
            </w:pPr>
            <w:r w:rsidRPr="00C80ACD">
              <w:t>Member</w:t>
            </w:r>
          </w:p>
        </w:tc>
      </w:tr>
      <w:tr w:rsidR="00F758A2" w:rsidRPr="00C80ACD" w14:paraId="61888399" w14:textId="77777777" w:rsidTr="00A51C23">
        <w:trPr>
          <w:jc w:val="center"/>
        </w:trPr>
        <w:tc>
          <w:tcPr>
            <w:tcW w:w="999" w:type="dxa"/>
          </w:tcPr>
          <w:p w14:paraId="1D353D7B" w14:textId="77777777" w:rsidR="006C10B7" w:rsidRPr="00C80ACD" w:rsidRDefault="006C10B7" w:rsidP="00E64655">
            <w:pPr>
              <w:pStyle w:val="ListParagraph"/>
              <w:tabs>
                <w:tab w:val="left" w:pos="450"/>
              </w:tabs>
              <w:spacing w:before="80" w:after="80" w:line="288" w:lineRule="auto"/>
              <w:ind w:left="0" w:firstLine="0"/>
              <w:jc w:val="center"/>
            </w:pPr>
            <w:r w:rsidRPr="00C80ACD">
              <w:t>7.</w:t>
            </w:r>
          </w:p>
        </w:tc>
        <w:tc>
          <w:tcPr>
            <w:tcW w:w="5245" w:type="dxa"/>
          </w:tcPr>
          <w:p w14:paraId="1E844EE8" w14:textId="77777777" w:rsidR="006C10B7" w:rsidRPr="00C80ACD" w:rsidRDefault="006C10B7" w:rsidP="00E64655">
            <w:pPr>
              <w:spacing w:before="120" w:after="120"/>
            </w:pPr>
            <w:r w:rsidRPr="00C80ACD">
              <w:t>Representative of Affected Person/ TLCC member/ NGO member</w:t>
            </w:r>
          </w:p>
        </w:tc>
        <w:tc>
          <w:tcPr>
            <w:tcW w:w="2073" w:type="dxa"/>
          </w:tcPr>
          <w:p w14:paraId="54D3EF19" w14:textId="77777777" w:rsidR="006C10B7" w:rsidRPr="00C80ACD" w:rsidRDefault="006C10B7" w:rsidP="00E64655">
            <w:pPr>
              <w:pStyle w:val="ListParagraph"/>
              <w:tabs>
                <w:tab w:val="left" w:pos="450"/>
              </w:tabs>
              <w:spacing w:before="80" w:after="80" w:line="288" w:lineRule="auto"/>
              <w:ind w:left="0" w:firstLine="0"/>
              <w:jc w:val="both"/>
            </w:pPr>
            <w:r w:rsidRPr="00C80ACD">
              <w:t>Member</w:t>
            </w:r>
          </w:p>
        </w:tc>
      </w:tr>
    </w:tbl>
    <w:p w14:paraId="2EE5D71F" w14:textId="77777777" w:rsidR="00A51C23" w:rsidRDefault="00090B0C" w:rsidP="00A51C23">
      <w:r>
        <w:t xml:space="preserve">               </w:t>
      </w:r>
      <w:bookmarkStart w:id="115" w:name="_Toc199771038"/>
      <w:bookmarkStart w:id="116" w:name="_Toc214190524"/>
    </w:p>
    <w:p w14:paraId="7362B588" w14:textId="77777777" w:rsidR="00A51C23" w:rsidRDefault="00A51C23" w:rsidP="009C594F">
      <w:pPr>
        <w:pStyle w:val="Caption"/>
        <w:keepNext/>
      </w:pPr>
    </w:p>
    <w:p w14:paraId="11A109F3" w14:textId="77777777" w:rsidR="00A51C23" w:rsidRDefault="00A51C23" w:rsidP="009C594F">
      <w:pPr>
        <w:pStyle w:val="Caption"/>
        <w:keepNext/>
      </w:pPr>
    </w:p>
    <w:p w14:paraId="15108E99" w14:textId="77777777" w:rsidR="00A51C23" w:rsidRPr="00A51C23" w:rsidRDefault="00A51C23" w:rsidP="00A51C23"/>
    <w:p w14:paraId="239831DA" w14:textId="24366027" w:rsidR="00090B0C" w:rsidRDefault="00090B0C" w:rsidP="009C594F">
      <w:pPr>
        <w:pStyle w:val="Caption"/>
        <w:keepNext/>
      </w:pPr>
      <w:r w:rsidRPr="00840784">
        <w:lastRenderedPageBreak/>
        <w:t xml:space="preserve">Table </w:t>
      </w:r>
      <w:fldSimple w:instr=" SEQ Table \* ARABIC ">
        <w:r w:rsidR="00DF23F5">
          <w:rPr>
            <w:noProof/>
          </w:rPr>
          <w:t>13</w:t>
        </w:r>
      </w:fldSimple>
      <w:r w:rsidRPr="00840784">
        <w:t>:</w:t>
      </w:r>
      <w:r w:rsidR="00A51C23">
        <w:t xml:space="preserve"> </w:t>
      </w:r>
      <w:r w:rsidRPr="00840784">
        <w:t>PMU (third level) GRC</w:t>
      </w:r>
      <w:bookmarkEnd w:id="115"/>
      <w:bookmarkEnd w:id="116"/>
    </w:p>
    <w:tbl>
      <w:tblPr>
        <w:tblStyle w:val="TableGrid"/>
        <w:tblW w:w="0" w:type="auto"/>
        <w:tblInd w:w="805" w:type="dxa"/>
        <w:tblLook w:val="04A0" w:firstRow="1" w:lastRow="0" w:firstColumn="1" w:lastColumn="0" w:noHBand="0" w:noVBand="1"/>
      </w:tblPr>
      <w:tblGrid>
        <w:gridCol w:w="1080"/>
        <w:gridCol w:w="5400"/>
        <w:gridCol w:w="1989"/>
      </w:tblGrid>
      <w:tr w:rsidR="00C80ACD" w:rsidRPr="00C80ACD" w14:paraId="190E831B" w14:textId="77777777" w:rsidTr="00DC34A9">
        <w:tc>
          <w:tcPr>
            <w:tcW w:w="1080" w:type="dxa"/>
          </w:tcPr>
          <w:p w14:paraId="67DEB748" w14:textId="77777777" w:rsidR="006C10B7" w:rsidRPr="00A51C23" w:rsidRDefault="006C10B7" w:rsidP="00AC15AA">
            <w:pPr>
              <w:pStyle w:val="ListParagraph"/>
              <w:tabs>
                <w:tab w:val="left" w:pos="450"/>
              </w:tabs>
              <w:spacing w:line="276" w:lineRule="auto"/>
              <w:ind w:left="0" w:firstLine="0"/>
              <w:jc w:val="center"/>
              <w:rPr>
                <w:b/>
                <w:bCs/>
              </w:rPr>
            </w:pPr>
            <w:r w:rsidRPr="00A51C23">
              <w:rPr>
                <w:b/>
                <w:bCs/>
              </w:rPr>
              <w:t>Serial Number</w:t>
            </w:r>
          </w:p>
        </w:tc>
        <w:tc>
          <w:tcPr>
            <w:tcW w:w="5400" w:type="dxa"/>
          </w:tcPr>
          <w:p w14:paraId="662A36F8" w14:textId="77777777" w:rsidR="006C10B7" w:rsidRPr="00A51C23" w:rsidRDefault="006C10B7" w:rsidP="00AC15AA">
            <w:pPr>
              <w:pStyle w:val="ListParagraph"/>
              <w:tabs>
                <w:tab w:val="left" w:pos="450"/>
              </w:tabs>
              <w:spacing w:line="276" w:lineRule="auto"/>
              <w:ind w:left="0" w:firstLine="0"/>
              <w:jc w:val="center"/>
              <w:rPr>
                <w:b/>
                <w:bCs/>
              </w:rPr>
            </w:pPr>
            <w:r w:rsidRPr="00A51C23">
              <w:rPr>
                <w:b/>
                <w:bCs/>
              </w:rPr>
              <w:t xml:space="preserve">Included persons in </w:t>
            </w:r>
            <w:r w:rsidRPr="00A51C23">
              <w:rPr>
                <w:b/>
                <w:bCs/>
                <w:cs/>
                <w:lang w:bidi="bn-BD"/>
              </w:rPr>
              <w:t>PMU Level (</w:t>
            </w:r>
            <w:r w:rsidRPr="00A51C23">
              <w:rPr>
                <w:b/>
                <w:bCs/>
              </w:rPr>
              <w:t>3rd Level</w:t>
            </w:r>
            <w:r w:rsidRPr="00A51C23">
              <w:rPr>
                <w:b/>
                <w:bCs/>
                <w:cs/>
                <w:lang w:bidi="bn-BD"/>
              </w:rPr>
              <w:t xml:space="preserve">) </w:t>
            </w:r>
            <w:r w:rsidRPr="00A51C23">
              <w:rPr>
                <w:b/>
                <w:bCs/>
              </w:rPr>
              <w:t>Grievance Redress Committee (GRC)</w:t>
            </w:r>
          </w:p>
        </w:tc>
        <w:tc>
          <w:tcPr>
            <w:tcW w:w="1989" w:type="dxa"/>
          </w:tcPr>
          <w:p w14:paraId="7C8BC4EC" w14:textId="77777777" w:rsidR="006C10B7" w:rsidRPr="00A51C23" w:rsidRDefault="006C10B7" w:rsidP="00AC15AA">
            <w:pPr>
              <w:pStyle w:val="ListParagraph"/>
              <w:tabs>
                <w:tab w:val="left" w:pos="450"/>
              </w:tabs>
              <w:spacing w:line="276" w:lineRule="auto"/>
              <w:ind w:left="0" w:firstLine="0"/>
              <w:jc w:val="center"/>
              <w:rPr>
                <w:b/>
                <w:bCs/>
              </w:rPr>
            </w:pPr>
            <w:r w:rsidRPr="00A51C23">
              <w:rPr>
                <w:b/>
                <w:bCs/>
              </w:rPr>
              <w:t>Position in the GRC</w:t>
            </w:r>
          </w:p>
        </w:tc>
      </w:tr>
      <w:tr w:rsidR="00C80ACD" w:rsidRPr="00C80ACD" w14:paraId="0AD6C0C8" w14:textId="77777777" w:rsidTr="00DC34A9">
        <w:tc>
          <w:tcPr>
            <w:tcW w:w="1080" w:type="dxa"/>
          </w:tcPr>
          <w:p w14:paraId="5CC84F8A" w14:textId="77777777" w:rsidR="006C10B7" w:rsidRPr="00C80ACD" w:rsidRDefault="006C10B7" w:rsidP="00AC15AA">
            <w:pPr>
              <w:pStyle w:val="ListParagraph"/>
              <w:tabs>
                <w:tab w:val="left" w:pos="450"/>
              </w:tabs>
              <w:spacing w:line="276" w:lineRule="auto"/>
              <w:ind w:left="0" w:firstLine="0"/>
              <w:jc w:val="center"/>
            </w:pPr>
            <w:r w:rsidRPr="00C80ACD">
              <w:t>1.</w:t>
            </w:r>
          </w:p>
        </w:tc>
        <w:tc>
          <w:tcPr>
            <w:tcW w:w="5400" w:type="dxa"/>
          </w:tcPr>
          <w:p w14:paraId="0BA04BD6" w14:textId="77777777" w:rsidR="006C10B7" w:rsidRPr="00C80ACD" w:rsidRDefault="006C10B7" w:rsidP="00AC15AA">
            <w:pPr>
              <w:tabs>
                <w:tab w:val="left" w:pos="0"/>
                <w:tab w:val="left" w:pos="426"/>
              </w:tabs>
              <w:spacing w:line="276" w:lineRule="auto"/>
              <w:ind w:right="-7"/>
              <w:jc w:val="both"/>
            </w:pPr>
            <w:r w:rsidRPr="00C80ACD">
              <w:t>Program Director,</w:t>
            </w:r>
          </w:p>
        </w:tc>
        <w:tc>
          <w:tcPr>
            <w:tcW w:w="1989" w:type="dxa"/>
          </w:tcPr>
          <w:p w14:paraId="1F89F708" w14:textId="77777777" w:rsidR="006C10B7" w:rsidRPr="00C80ACD" w:rsidRDefault="006C10B7" w:rsidP="00AC15AA">
            <w:pPr>
              <w:pStyle w:val="ListParagraph"/>
              <w:tabs>
                <w:tab w:val="left" w:pos="450"/>
              </w:tabs>
              <w:spacing w:line="276" w:lineRule="auto"/>
              <w:ind w:left="0" w:firstLine="0"/>
              <w:jc w:val="both"/>
            </w:pPr>
            <w:r w:rsidRPr="00C80ACD">
              <w:t>Convenor</w:t>
            </w:r>
          </w:p>
        </w:tc>
      </w:tr>
      <w:tr w:rsidR="00C80ACD" w:rsidRPr="00C80ACD" w14:paraId="3AFCFD51" w14:textId="77777777" w:rsidTr="00DC34A9">
        <w:tc>
          <w:tcPr>
            <w:tcW w:w="1080" w:type="dxa"/>
          </w:tcPr>
          <w:p w14:paraId="6BAE6815" w14:textId="77777777" w:rsidR="006C10B7" w:rsidRPr="00C80ACD" w:rsidRDefault="006C10B7" w:rsidP="00AC15AA">
            <w:pPr>
              <w:pStyle w:val="ListParagraph"/>
              <w:tabs>
                <w:tab w:val="left" w:pos="450"/>
              </w:tabs>
              <w:spacing w:line="276" w:lineRule="auto"/>
              <w:ind w:left="0" w:firstLine="0"/>
              <w:jc w:val="center"/>
            </w:pPr>
            <w:r w:rsidRPr="00C80ACD">
              <w:t>2.</w:t>
            </w:r>
          </w:p>
        </w:tc>
        <w:tc>
          <w:tcPr>
            <w:tcW w:w="5400" w:type="dxa"/>
          </w:tcPr>
          <w:p w14:paraId="38D8D83E" w14:textId="77777777" w:rsidR="006C10B7" w:rsidRPr="00C80ACD" w:rsidRDefault="005C163A" w:rsidP="00AC15AA">
            <w:pPr>
              <w:tabs>
                <w:tab w:val="left" w:pos="450"/>
              </w:tabs>
              <w:spacing w:line="276" w:lineRule="auto"/>
              <w:jc w:val="both"/>
            </w:pPr>
            <w:r w:rsidRPr="00C80ACD">
              <w:t>Administrator</w:t>
            </w:r>
          </w:p>
          <w:p w14:paraId="1CDBED02" w14:textId="47D9B5EC" w:rsidR="004B19AA" w:rsidRPr="00C80ACD" w:rsidRDefault="004B19AA" w:rsidP="00AC15AA">
            <w:pPr>
              <w:tabs>
                <w:tab w:val="left" w:pos="450"/>
              </w:tabs>
              <w:spacing w:line="276" w:lineRule="auto"/>
              <w:jc w:val="both"/>
              <w:rPr>
                <w:cs/>
                <w:lang w:bidi="bn-BD"/>
              </w:rPr>
            </w:pPr>
          </w:p>
        </w:tc>
        <w:tc>
          <w:tcPr>
            <w:tcW w:w="1989" w:type="dxa"/>
          </w:tcPr>
          <w:p w14:paraId="3C203779" w14:textId="77777777" w:rsidR="006C10B7" w:rsidRPr="00C80ACD" w:rsidRDefault="006C10B7" w:rsidP="00AC15AA">
            <w:pPr>
              <w:pStyle w:val="ListParagraph"/>
              <w:tabs>
                <w:tab w:val="left" w:pos="450"/>
              </w:tabs>
              <w:spacing w:line="276" w:lineRule="auto"/>
              <w:ind w:left="0" w:firstLine="0"/>
              <w:jc w:val="both"/>
            </w:pPr>
            <w:r w:rsidRPr="00C80ACD">
              <w:t>Member Secretary</w:t>
            </w:r>
          </w:p>
        </w:tc>
      </w:tr>
      <w:tr w:rsidR="00C80ACD" w:rsidRPr="00C80ACD" w14:paraId="304F105A" w14:textId="77777777" w:rsidTr="00DC34A9">
        <w:tc>
          <w:tcPr>
            <w:tcW w:w="1080" w:type="dxa"/>
          </w:tcPr>
          <w:p w14:paraId="168ED688" w14:textId="77777777" w:rsidR="006C10B7" w:rsidRPr="00C80ACD" w:rsidRDefault="006C10B7" w:rsidP="00AC15AA">
            <w:pPr>
              <w:pStyle w:val="ListParagraph"/>
              <w:tabs>
                <w:tab w:val="left" w:pos="450"/>
              </w:tabs>
              <w:spacing w:line="276" w:lineRule="auto"/>
              <w:ind w:left="0" w:firstLine="0"/>
              <w:jc w:val="center"/>
            </w:pPr>
            <w:r w:rsidRPr="00C80ACD">
              <w:t>3.</w:t>
            </w:r>
          </w:p>
        </w:tc>
        <w:tc>
          <w:tcPr>
            <w:tcW w:w="5400" w:type="dxa"/>
          </w:tcPr>
          <w:p w14:paraId="00C8EB8A" w14:textId="77777777" w:rsidR="006C10B7" w:rsidRPr="00C80ACD" w:rsidRDefault="006C10B7" w:rsidP="00AC15AA">
            <w:pPr>
              <w:spacing w:line="276" w:lineRule="auto"/>
            </w:pPr>
            <w:r w:rsidRPr="00C80ACD">
              <w:t>Deputy Program Director (Safeguards)/ Program Manager</w:t>
            </w:r>
          </w:p>
        </w:tc>
        <w:tc>
          <w:tcPr>
            <w:tcW w:w="1989" w:type="dxa"/>
          </w:tcPr>
          <w:p w14:paraId="3700AF3A" w14:textId="77777777" w:rsidR="006C10B7" w:rsidRPr="00C80ACD" w:rsidRDefault="006C10B7" w:rsidP="00AC15AA">
            <w:pPr>
              <w:pStyle w:val="ListParagraph"/>
              <w:tabs>
                <w:tab w:val="left" w:pos="450"/>
              </w:tabs>
              <w:spacing w:line="276" w:lineRule="auto"/>
              <w:ind w:left="0" w:firstLine="0"/>
              <w:jc w:val="both"/>
            </w:pPr>
            <w:r w:rsidRPr="00C80ACD">
              <w:t xml:space="preserve">Member </w:t>
            </w:r>
          </w:p>
        </w:tc>
      </w:tr>
      <w:tr w:rsidR="00C80ACD" w:rsidRPr="00C80ACD" w14:paraId="38782228" w14:textId="77777777" w:rsidTr="00DC34A9">
        <w:tc>
          <w:tcPr>
            <w:tcW w:w="1080" w:type="dxa"/>
          </w:tcPr>
          <w:p w14:paraId="64330830" w14:textId="77777777" w:rsidR="006C10B7" w:rsidRPr="00C80ACD" w:rsidRDefault="006C10B7" w:rsidP="00AC15AA">
            <w:pPr>
              <w:pStyle w:val="ListParagraph"/>
              <w:tabs>
                <w:tab w:val="left" w:pos="450"/>
              </w:tabs>
              <w:spacing w:line="276" w:lineRule="auto"/>
              <w:ind w:left="0" w:firstLine="0"/>
              <w:jc w:val="center"/>
            </w:pPr>
            <w:r w:rsidRPr="00C80ACD">
              <w:t>4.</w:t>
            </w:r>
          </w:p>
        </w:tc>
        <w:tc>
          <w:tcPr>
            <w:tcW w:w="5400" w:type="dxa"/>
          </w:tcPr>
          <w:p w14:paraId="14CDFBD2" w14:textId="77777777" w:rsidR="006C10B7" w:rsidRPr="00C80ACD" w:rsidRDefault="006C10B7" w:rsidP="00AC15AA">
            <w:pPr>
              <w:tabs>
                <w:tab w:val="left" w:pos="450"/>
              </w:tabs>
              <w:spacing w:line="276" w:lineRule="auto"/>
            </w:pPr>
            <w:r w:rsidRPr="00C80ACD">
              <w:t>Deputy Program Manager (DPM)/ Senior Assistant Engineer</w:t>
            </w:r>
          </w:p>
        </w:tc>
        <w:tc>
          <w:tcPr>
            <w:tcW w:w="1989" w:type="dxa"/>
          </w:tcPr>
          <w:p w14:paraId="3D426DB9" w14:textId="77777777" w:rsidR="006C10B7" w:rsidRPr="00C80ACD" w:rsidRDefault="006C10B7" w:rsidP="00AC15AA">
            <w:pPr>
              <w:pStyle w:val="ListParagraph"/>
              <w:tabs>
                <w:tab w:val="left" w:pos="450"/>
              </w:tabs>
              <w:spacing w:line="276" w:lineRule="auto"/>
              <w:ind w:left="0" w:firstLine="0"/>
              <w:jc w:val="both"/>
            </w:pPr>
            <w:r w:rsidRPr="00C80ACD">
              <w:rPr>
                <w:cs/>
                <w:lang w:bidi="bn-BD"/>
              </w:rPr>
              <w:t>M</w:t>
            </w:r>
            <w:r w:rsidRPr="00C80ACD">
              <w:t xml:space="preserve">ember </w:t>
            </w:r>
            <w:r w:rsidRPr="00C80ACD">
              <w:rPr>
                <w:cs/>
                <w:lang w:bidi="bn-BD"/>
              </w:rPr>
              <w:t>Secretary</w:t>
            </w:r>
          </w:p>
        </w:tc>
      </w:tr>
      <w:tr w:rsidR="00C80ACD" w:rsidRPr="00C80ACD" w14:paraId="50BCEBA8" w14:textId="77777777" w:rsidTr="00DC34A9">
        <w:tc>
          <w:tcPr>
            <w:tcW w:w="1080" w:type="dxa"/>
          </w:tcPr>
          <w:p w14:paraId="73C32B19" w14:textId="77777777" w:rsidR="006C10B7" w:rsidRPr="00C80ACD" w:rsidRDefault="006C10B7" w:rsidP="00AC15AA">
            <w:pPr>
              <w:pStyle w:val="ListParagraph"/>
              <w:tabs>
                <w:tab w:val="left" w:pos="450"/>
              </w:tabs>
              <w:spacing w:line="276" w:lineRule="auto"/>
              <w:ind w:left="0" w:firstLine="0"/>
              <w:jc w:val="center"/>
            </w:pPr>
            <w:r w:rsidRPr="00C80ACD">
              <w:t>5.</w:t>
            </w:r>
          </w:p>
        </w:tc>
        <w:tc>
          <w:tcPr>
            <w:tcW w:w="5400" w:type="dxa"/>
          </w:tcPr>
          <w:p w14:paraId="215964BB" w14:textId="77777777" w:rsidR="006C10B7" w:rsidRPr="00C80ACD" w:rsidRDefault="006C10B7" w:rsidP="00AC15AA">
            <w:pPr>
              <w:spacing w:line="276" w:lineRule="auto"/>
            </w:pPr>
            <w:r w:rsidRPr="00C80ACD">
              <w:t>Assistant Director (Environment)/ National Environmental Consultant</w:t>
            </w:r>
          </w:p>
        </w:tc>
        <w:tc>
          <w:tcPr>
            <w:tcW w:w="1989" w:type="dxa"/>
          </w:tcPr>
          <w:p w14:paraId="7D7A1D24" w14:textId="77777777" w:rsidR="006C10B7" w:rsidRPr="00C80ACD" w:rsidRDefault="006C10B7" w:rsidP="00AC15AA">
            <w:pPr>
              <w:pStyle w:val="ListParagraph"/>
              <w:tabs>
                <w:tab w:val="left" w:pos="450"/>
              </w:tabs>
              <w:spacing w:line="276" w:lineRule="auto"/>
              <w:ind w:left="0" w:firstLine="0"/>
              <w:jc w:val="both"/>
            </w:pPr>
            <w:r w:rsidRPr="00C80ACD">
              <w:t>Member</w:t>
            </w:r>
          </w:p>
        </w:tc>
      </w:tr>
      <w:tr w:rsidR="00C80ACD" w:rsidRPr="00C80ACD" w14:paraId="537A1D4E" w14:textId="77777777" w:rsidTr="00DC34A9">
        <w:tc>
          <w:tcPr>
            <w:tcW w:w="1080" w:type="dxa"/>
          </w:tcPr>
          <w:p w14:paraId="7AA9765A" w14:textId="77777777" w:rsidR="006C10B7" w:rsidRPr="00C80ACD" w:rsidRDefault="006C10B7" w:rsidP="00AC15AA">
            <w:pPr>
              <w:pStyle w:val="ListParagraph"/>
              <w:tabs>
                <w:tab w:val="left" w:pos="450"/>
              </w:tabs>
              <w:spacing w:line="276" w:lineRule="auto"/>
              <w:ind w:left="0" w:firstLine="0"/>
              <w:jc w:val="center"/>
            </w:pPr>
            <w:r w:rsidRPr="00C80ACD">
              <w:t>6.</w:t>
            </w:r>
          </w:p>
        </w:tc>
        <w:tc>
          <w:tcPr>
            <w:tcW w:w="5400" w:type="dxa"/>
          </w:tcPr>
          <w:p w14:paraId="522E513B" w14:textId="77777777" w:rsidR="006C10B7" w:rsidRPr="00C80ACD" w:rsidRDefault="006C10B7" w:rsidP="00AC15AA">
            <w:pPr>
              <w:tabs>
                <w:tab w:val="left" w:pos="1780"/>
                <w:tab w:val="left" w:pos="1781"/>
              </w:tabs>
              <w:spacing w:line="276" w:lineRule="auto"/>
              <w:jc w:val="both"/>
            </w:pPr>
            <w:r w:rsidRPr="00C80ACD">
              <w:t>Assistant Director (Social</w:t>
            </w:r>
            <w:r w:rsidRPr="00C80ACD">
              <w:rPr>
                <w:spacing w:val="-4"/>
              </w:rPr>
              <w:t xml:space="preserve"> </w:t>
            </w:r>
            <w:r w:rsidRPr="00C80ACD">
              <w:t>Safeguards)/ National Safeguard Consultant</w:t>
            </w:r>
          </w:p>
        </w:tc>
        <w:tc>
          <w:tcPr>
            <w:tcW w:w="1989" w:type="dxa"/>
          </w:tcPr>
          <w:p w14:paraId="55EF2C0F" w14:textId="77777777" w:rsidR="006C10B7" w:rsidRPr="00C80ACD" w:rsidRDefault="006C10B7" w:rsidP="00AC15AA">
            <w:pPr>
              <w:pStyle w:val="ListParagraph"/>
              <w:tabs>
                <w:tab w:val="left" w:pos="450"/>
              </w:tabs>
              <w:spacing w:line="276" w:lineRule="auto"/>
              <w:ind w:left="0" w:firstLine="0"/>
              <w:jc w:val="both"/>
            </w:pPr>
            <w:r w:rsidRPr="00C80ACD">
              <w:t>Member</w:t>
            </w:r>
          </w:p>
        </w:tc>
      </w:tr>
      <w:tr w:rsidR="003E36A5" w:rsidRPr="00C80ACD" w14:paraId="690A7AAB" w14:textId="77777777" w:rsidTr="00DC34A9">
        <w:tc>
          <w:tcPr>
            <w:tcW w:w="1080" w:type="dxa"/>
          </w:tcPr>
          <w:p w14:paraId="0EC31BB8" w14:textId="77777777" w:rsidR="006C10B7" w:rsidRPr="00C80ACD" w:rsidRDefault="006C10B7" w:rsidP="00AC15AA">
            <w:pPr>
              <w:pStyle w:val="ListParagraph"/>
              <w:tabs>
                <w:tab w:val="left" w:pos="450"/>
              </w:tabs>
              <w:spacing w:line="276" w:lineRule="auto"/>
              <w:ind w:left="0" w:firstLine="0"/>
              <w:jc w:val="center"/>
            </w:pPr>
            <w:r w:rsidRPr="00C80ACD">
              <w:t>7.</w:t>
            </w:r>
          </w:p>
        </w:tc>
        <w:tc>
          <w:tcPr>
            <w:tcW w:w="5400" w:type="dxa"/>
          </w:tcPr>
          <w:p w14:paraId="6E0B2846" w14:textId="77777777" w:rsidR="006C10B7" w:rsidRPr="00C80ACD" w:rsidRDefault="006C10B7" w:rsidP="00AC15AA">
            <w:pPr>
              <w:spacing w:line="276" w:lineRule="auto"/>
            </w:pPr>
            <w:r w:rsidRPr="00C80ACD">
              <w:t xml:space="preserve">Assistant Director (Gender) </w:t>
            </w:r>
            <w:r w:rsidRPr="00C80ACD">
              <w:rPr>
                <w:i/>
              </w:rPr>
              <w:t xml:space="preserve">supported by </w:t>
            </w:r>
            <w:r w:rsidRPr="00C80ACD">
              <w:t>Social, Environment and Gender Specialist/ National Gender Specialist,</w:t>
            </w:r>
            <w:r w:rsidRPr="00C80ACD">
              <w:rPr>
                <w:spacing w:val="1"/>
              </w:rPr>
              <w:t xml:space="preserve"> MDSC</w:t>
            </w:r>
          </w:p>
        </w:tc>
        <w:tc>
          <w:tcPr>
            <w:tcW w:w="1989" w:type="dxa"/>
          </w:tcPr>
          <w:p w14:paraId="3D14FBBE" w14:textId="77777777" w:rsidR="006C10B7" w:rsidRPr="00C80ACD" w:rsidRDefault="006C10B7" w:rsidP="00AC15AA">
            <w:pPr>
              <w:pStyle w:val="ListParagraph"/>
              <w:tabs>
                <w:tab w:val="left" w:pos="450"/>
              </w:tabs>
              <w:spacing w:line="276" w:lineRule="auto"/>
              <w:ind w:left="0" w:firstLine="0"/>
              <w:jc w:val="both"/>
            </w:pPr>
            <w:r w:rsidRPr="00C80ACD">
              <w:t>Member</w:t>
            </w:r>
          </w:p>
        </w:tc>
      </w:tr>
    </w:tbl>
    <w:p w14:paraId="5210D95F" w14:textId="77777777" w:rsidR="006C10B7" w:rsidRPr="00C80ACD" w:rsidRDefault="006C10B7" w:rsidP="006C10B7">
      <w:pPr>
        <w:pStyle w:val="BodyText"/>
        <w:ind w:right="819"/>
        <w:jc w:val="both"/>
        <w:rPr>
          <w:lang w:bidi="bn-BD"/>
        </w:rPr>
      </w:pPr>
    </w:p>
    <w:p w14:paraId="2013114E" w14:textId="3E05F668" w:rsidR="00AE5A54" w:rsidRDefault="006C10B7" w:rsidP="004026C1">
      <w:pPr>
        <w:pStyle w:val="BodyText"/>
        <w:ind w:right="47"/>
        <w:jc w:val="both"/>
      </w:pPr>
      <w:r w:rsidRPr="00C80ACD">
        <w:t xml:space="preserve">The </w:t>
      </w:r>
      <w:r w:rsidR="00F27035" w:rsidRPr="00C80ACD">
        <w:t>GRC</w:t>
      </w:r>
      <w:r w:rsidR="00F27035" w:rsidRPr="00C80ACD">
        <w:rPr>
          <w:rFonts w:hint="cs"/>
          <w:lang w:bidi="bn-BD"/>
        </w:rPr>
        <w:t xml:space="preserve">s </w:t>
      </w:r>
      <w:r w:rsidR="00F27035" w:rsidRPr="00C80ACD">
        <w:t>are</w:t>
      </w:r>
      <w:r w:rsidRPr="00C80ACD">
        <w:rPr>
          <w:cs/>
          <w:lang w:bidi="bn-BD"/>
        </w:rPr>
        <w:t xml:space="preserve"> </w:t>
      </w:r>
      <w:r w:rsidRPr="00C80ACD">
        <w:t xml:space="preserve">active as </w:t>
      </w:r>
      <w:r w:rsidRPr="00C80ACD">
        <w:rPr>
          <w:cs/>
          <w:lang w:bidi="bn-BD"/>
        </w:rPr>
        <w:t>those are already</w:t>
      </w:r>
      <w:r w:rsidRPr="00C80ACD">
        <w:t xml:space="preserve"> formed during the project design stage. We do hereby confirm that </w:t>
      </w:r>
      <w:r w:rsidR="006B693F">
        <w:t>some</w:t>
      </w:r>
      <w:r w:rsidRPr="00C80ACD">
        <w:t xml:space="preserve"> grievance ha</w:t>
      </w:r>
      <w:r w:rsidRPr="00C80ACD">
        <w:rPr>
          <w:cs/>
          <w:lang w:bidi="bn-BD"/>
        </w:rPr>
        <w:t>s</w:t>
      </w:r>
      <w:r w:rsidRPr="00C80ACD">
        <w:rPr>
          <w:szCs w:val="28"/>
          <w:cs/>
          <w:lang w:bidi="bn-BD"/>
        </w:rPr>
        <w:t xml:space="preserve"> </w:t>
      </w:r>
      <w:r w:rsidRPr="00C80ACD">
        <w:rPr>
          <w:cs/>
          <w:lang w:bidi="bn-BD"/>
        </w:rPr>
        <w:t>been</w:t>
      </w:r>
      <w:r w:rsidRPr="00C80ACD">
        <w:t xml:space="preserve"> recorded during this reporting period.</w:t>
      </w:r>
    </w:p>
    <w:p w14:paraId="498E491E" w14:textId="77777777" w:rsidR="00A51C23" w:rsidRDefault="00A51C23" w:rsidP="004026C1">
      <w:pPr>
        <w:pStyle w:val="BodyText"/>
        <w:ind w:right="47"/>
        <w:jc w:val="both"/>
      </w:pPr>
    </w:p>
    <w:p w14:paraId="3A117209" w14:textId="3CBB2F6F" w:rsidR="00AE5A54" w:rsidRDefault="00AE5A54" w:rsidP="00A51C23">
      <w:pPr>
        <w:pStyle w:val="Caption"/>
        <w:keepNext/>
      </w:pPr>
      <w:bookmarkStart w:id="117" w:name="_Toc214190525"/>
      <w:r>
        <w:t xml:space="preserve">Table </w:t>
      </w:r>
      <w:fldSimple w:instr=" SEQ Table \* ARABIC ">
        <w:r w:rsidR="00DF23F5">
          <w:rPr>
            <w:noProof/>
          </w:rPr>
          <w:t>14</w:t>
        </w:r>
      </w:fldSimple>
      <w:r w:rsidRPr="00F91085">
        <w:t>:Summary of grievances during this reporting period</w:t>
      </w:r>
      <w:bookmarkEnd w:id="117"/>
    </w:p>
    <w:tbl>
      <w:tblPr>
        <w:tblStyle w:val="TableGrid"/>
        <w:tblW w:w="9741" w:type="dxa"/>
        <w:jc w:val="center"/>
        <w:tblLayout w:type="fixed"/>
        <w:tblLook w:val="04A0" w:firstRow="1" w:lastRow="0" w:firstColumn="1" w:lastColumn="0" w:noHBand="0" w:noVBand="1"/>
      </w:tblPr>
      <w:tblGrid>
        <w:gridCol w:w="1255"/>
        <w:gridCol w:w="810"/>
        <w:gridCol w:w="2070"/>
        <w:gridCol w:w="1620"/>
        <w:gridCol w:w="1102"/>
        <w:gridCol w:w="1148"/>
        <w:gridCol w:w="1736"/>
      </w:tblGrid>
      <w:tr w:rsidR="00646C94" w:rsidRPr="00A51C23" w14:paraId="15625F18" w14:textId="77777777" w:rsidTr="00A51C23">
        <w:trPr>
          <w:trHeight w:val="890"/>
          <w:jc w:val="center"/>
        </w:trPr>
        <w:tc>
          <w:tcPr>
            <w:tcW w:w="1255" w:type="dxa"/>
            <w:vMerge w:val="restart"/>
            <w:shd w:val="clear" w:color="auto" w:fill="D9D9D9" w:themeFill="background1" w:themeFillShade="D9"/>
          </w:tcPr>
          <w:p w14:paraId="313B1CC4" w14:textId="4F4509AF" w:rsidR="00646C94" w:rsidRPr="00A51C23" w:rsidRDefault="00646C94" w:rsidP="00646C94">
            <w:pPr>
              <w:rPr>
                <w:b/>
                <w:bCs/>
                <w:sz w:val="20"/>
                <w:szCs w:val="20"/>
              </w:rPr>
            </w:pPr>
            <w:proofErr w:type="spellStart"/>
            <w:r w:rsidRPr="00A51C23">
              <w:rPr>
                <w:b/>
                <w:bCs/>
                <w:sz w:val="20"/>
                <w:szCs w:val="20"/>
              </w:rPr>
              <w:t>Pourashava</w:t>
            </w:r>
            <w:proofErr w:type="spellEnd"/>
            <w:r w:rsidRPr="00A51C23">
              <w:rPr>
                <w:b/>
                <w:bCs/>
                <w:sz w:val="20"/>
                <w:szCs w:val="20"/>
              </w:rPr>
              <w:t xml:space="preserve"> name </w:t>
            </w:r>
          </w:p>
          <w:p w14:paraId="43CB5934" w14:textId="77777777" w:rsidR="00646C94" w:rsidRPr="00A51C23" w:rsidRDefault="00646C94" w:rsidP="00646C94">
            <w:pPr>
              <w:rPr>
                <w:b/>
                <w:bCs/>
                <w:sz w:val="20"/>
                <w:szCs w:val="20"/>
              </w:rPr>
            </w:pPr>
          </w:p>
          <w:p w14:paraId="6B29FD19" w14:textId="77777777" w:rsidR="00646C94" w:rsidRPr="00A51C23" w:rsidRDefault="00646C94" w:rsidP="00646C94">
            <w:pPr>
              <w:rPr>
                <w:b/>
                <w:bCs/>
                <w:sz w:val="20"/>
                <w:szCs w:val="20"/>
              </w:rPr>
            </w:pPr>
          </w:p>
          <w:p w14:paraId="44DFA6C9" w14:textId="77777777" w:rsidR="00646C94" w:rsidRPr="00A51C23" w:rsidRDefault="00646C94" w:rsidP="00646C94">
            <w:pPr>
              <w:rPr>
                <w:b/>
                <w:bCs/>
                <w:sz w:val="20"/>
                <w:szCs w:val="20"/>
              </w:rPr>
            </w:pPr>
          </w:p>
          <w:p w14:paraId="530E4CDA" w14:textId="77777777" w:rsidR="00646C94" w:rsidRPr="00A51C23" w:rsidRDefault="00646C94" w:rsidP="00646C94">
            <w:pPr>
              <w:rPr>
                <w:b/>
                <w:bCs/>
                <w:sz w:val="20"/>
                <w:szCs w:val="20"/>
              </w:rPr>
            </w:pPr>
          </w:p>
          <w:p w14:paraId="7EF956E6" w14:textId="6951BADB" w:rsidR="00646C94" w:rsidRPr="00A51C23" w:rsidRDefault="00646C94" w:rsidP="00646C94">
            <w:pPr>
              <w:ind w:left="-120" w:right="-105"/>
              <w:jc w:val="center"/>
              <w:rPr>
                <w:b/>
                <w:bCs/>
                <w:sz w:val="20"/>
                <w:szCs w:val="20"/>
              </w:rPr>
            </w:pPr>
          </w:p>
        </w:tc>
        <w:tc>
          <w:tcPr>
            <w:tcW w:w="810" w:type="dxa"/>
            <w:vMerge w:val="restart"/>
            <w:shd w:val="clear" w:color="auto" w:fill="D9D9D9" w:themeFill="background1" w:themeFillShade="D9"/>
          </w:tcPr>
          <w:p w14:paraId="10F00CFC" w14:textId="77777777" w:rsidR="00646C94" w:rsidRPr="00A51C23" w:rsidRDefault="00646C94" w:rsidP="00646C94">
            <w:pPr>
              <w:ind w:left="-120" w:right="-105"/>
              <w:jc w:val="center"/>
              <w:rPr>
                <w:b/>
                <w:bCs/>
                <w:sz w:val="20"/>
                <w:szCs w:val="20"/>
              </w:rPr>
            </w:pPr>
            <w:r w:rsidRPr="00A51C23">
              <w:rPr>
                <w:b/>
                <w:bCs/>
                <w:sz w:val="20"/>
                <w:szCs w:val="20"/>
              </w:rPr>
              <w:t>Number of grievances received during reporting period</w:t>
            </w:r>
          </w:p>
          <w:p w14:paraId="63DD9F29" w14:textId="32E53611" w:rsidR="00646C94" w:rsidRPr="00A51C23" w:rsidRDefault="00646C94" w:rsidP="00646C94">
            <w:pPr>
              <w:ind w:left="-120" w:right="-105"/>
              <w:jc w:val="center"/>
              <w:rPr>
                <w:b/>
                <w:bCs/>
                <w:sz w:val="20"/>
                <w:szCs w:val="20"/>
              </w:rPr>
            </w:pPr>
          </w:p>
        </w:tc>
        <w:tc>
          <w:tcPr>
            <w:tcW w:w="3690" w:type="dxa"/>
            <w:gridSpan w:val="2"/>
            <w:shd w:val="clear" w:color="auto" w:fill="D9D9D9" w:themeFill="background1" w:themeFillShade="D9"/>
          </w:tcPr>
          <w:p w14:paraId="3E87C066" w14:textId="1031DC50" w:rsidR="00646C94" w:rsidRPr="00A51C23" w:rsidRDefault="00646C94" w:rsidP="00646C94">
            <w:pPr>
              <w:ind w:left="-120" w:right="-105"/>
              <w:jc w:val="center"/>
              <w:rPr>
                <w:b/>
                <w:bCs/>
                <w:sz w:val="20"/>
                <w:szCs w:val="20"/>
              </w:rPr>
            </w:pPr>
            <w:r w:rsidRPr="00A51C23">
              <w:rPr>
                <w:b/>
                <w:bCs/>
                <w:sz w:val="20"/>
                <w:szCs w:val="20"/>
              </w:rPr>
              <w:t>Type of grievance received</w:t>
            </w:r>
          </w:p>
          <w:p w14:paraId="78ECD2DB" w14:textId="1E57F568" w:rsidR="00646C94" w:rsidRPr="00A51C23" w:rsidRDefault="00646C94" w:rsidP="00646C94">
            <w:pPr>
              <w:ind w:left="-120" w:right="-105"/>
              <w:jc w:val="center"/>
              <w:rPr>
                <w:b/>
                <w:bCs/>
                <w:sz w:val="20"/>
                <w:szCs w:val="20"/>
              </w:rPr>
            </w:pPr>
          </w:p>
        </w:tc>
        <w:tc>
          <w:tcPr>
            <w:tcW w:w="1102" w:type="dxa"/>
            <w:vMerge w:val="restart"/>
            <w:shd w:val="clear" w:color="auto" w:fill="D9D9D9" w:themeFill="background1" w:themeFillShade="D9"/>
          </w:tcPr>
          <w:p w14:paraId="3062188A" w14:textId="77777777" w:rsidR="00646C94" w:rsidRPr="00A51C23" w:rsidRDefault="00646C94" w:rsidP="00646C94">
            <w:pPr>
              <w:ind w:left="-120" w:right="-105"/>
              <w:jc w:val="center"/>
              <w:rPr>
                <w:b/>
                <w:bCs/>
                <w:sz w:val="20"/>
                <w:szCs w:val="20"/>
              </w:rPr>
            </w:pPr>
            <w:r w:rsidRPr="00A51C23">
              <w:rPr>
                <w:b/>
                <w:bCs/>
                <w:sz w:val="20"/>
                <w:szCs w:val="20"/>
              </w:rPr>
              <w:t>Number of grievances resolved</w:t>
            </w:r>
          </w:p>
          <w:p w14:paraId="3E543F13" w14:textId="2F6E5858" w:rsidR="00646C94" w:rsidRPr="00A51C23" w:rsidRDefault="00646C94" w:rsidP="00646C94">
            <w:pPr>
              <w:ind w:left="-120" w:right="-105"/>
              <w:jc w:val="center"/>
              <w:rPr>
                <w:b/>
                <w:bCs/>
                <w:sz w:val="20"/>
                <w:szCs w:val="20"/>
              </w:rPr>
            </w:pPr>
          </w:p>
        </w:tc>
        <w:tc>
          <w:tcPr>
            <w:tcW w:w="1148" w:type="dxa"/>
            <w:vMerge w:val="restart"/>
            <w:shd w:val="clear" w:color="auto" w:fill="D9D9D9" w:themeFill="background1" w:themeFillShade="D9"/>
          </w:tcPr>
          <w:p w14:paraId="410486AE" w14:textId="77777777" w:rsidR="00646C94" w:rsidRPr="00A51C23" w:rsidRDefault="00646C94" w:rsidP="00646C94">
            <w:pPr>
              <w:ind w:left="-120" w:right="-105"/>
              <w:jc w:val="center"/>
              <w:rPr>
                <w:b/>
                <w:bCs/>
                <w:sz w:val="20"/>
                <w:szCs w:val="20"/>
              </w:rPr>
            </w:pPr>
            <w:r w:rsidRPr="00A51C23">
              <w:rPr>
                <w:b/>
                <w:bCs/>
                <w:sz w:val="20"/>
                <w:szCs w:val="20"/>
              </w:rPr>
              <w:t>Number of grievances pending</w:t>
            </w:r>
          </w:p>
          <w:p w14:paraId="65AFA5B0" w14:textId="373FFF56" w:rsidR="00646C94" w:rsidRPr="00A51C23" w:rsidRDefault="00646C94" w:rsidP="00646C94">
            <w:pPr>
              <w:ind w:left="-120" w:right="-105"/>
              <w:jc w:val="center"/>
              <w:rPr>
                <w:b/>
                <w:bCs/>
                <w:sz w:val="20"/>
                <w:szCs w:val="20"/>
              </w:rPr>
            </w:pPr>
          </w:p>
        </w:tc>
        <w:tc>
          <w:tcPr>
            <w:tcW w:w="1736" w:type="dxa"/>
            <w:vMerge w:val="restart"/>
            <w:shd w:val="clear" w:color="auto" w:fill="D9D9D9" w:themeFill="background1" w:themeFillShade="D9"/>
          </w:tcPr>
          <w:p w14:paraId="1E744108" w14:textId="77777777" w:rsidR="00646C94" w:rsidRPr="00A51C23" w:rsidRDefault="00646C94" w:rsidP="00646C94">
            <w:pPr>
              <w:ind w:left="-120" w:right="-105"/>
              <w:jc w:val="center"/>
              <w:rPr>
                <w:b/>
                <w:bCs/>
                <w:sz w:val="20"/>
                <w:szCs w:val="20"/>
              </w:rPr>
            </w:pPr>
            <w:r w:rsidRPr="00A51C23">
              <w:rPr>
                <w:b/>
                <w:bCs/>
                <w:sz w:val="20"/>
                <w:szCs w:val="20"/>
              </w:rPr>
              <w:t>Remarks</w:t>
            </w:r>
          </w:p>
          <w:p w14:paraId="6CEF9F8D" w14:textId="2D335824" w:rsidR="00646C94" w:rsidRPr="00A51C23" w:rsidRDefault="00646C94" w:rsidP="00646C94">
            <w:pPr>
              <w:ind w:left="-120" w:right="-105"/>
              <w:jc w:val="center"/>
              <w:rPr>
                <w:b/>
                <w:bCs/>
                <w:sz w:val="20"/>
                <w:szCs w:val="20"/>
              </w:rPr>
            </w:pPr>
          </w:p>
        </w:tc>
      </w:tr>
      <w:tr w:rsidR="00646C94" w:rsidRPr="00A51C23" w14:paraId="257A75CE" w14:textId="77777777" w:rsidTr="00A51C23">
        <w:trPr>
          <w:trHeight w:val="213"/>
          <w:jc w:val="center"/>
        </w:trPr>
        <w:tc>
          <w:tcPr>
            <w:tcW w:w="1255" w:type="dxa"/>
            <w:vMerge/>
            <w:shd w:val="clear" w:color="auto" w:fill="D9D9D9" w:themeFill="background1" w:themeFillShade="D9"/>
          </w:tcPr>
          <w:p w14:paraId="0EE79A94" w14:textId="77777777" w:rsidR="00646C94" w:rsidRPr="00A51C23" w:rsidRDefault="00646C94" w:rsidP="00646C94">
            <w:pPr>
              <w:ind w:left="-120" w:right="-105"/>
              <w:jc w:val="center"/>
              <w:rPr>
                <w:b/>
                <w:bCs/>
                <w:sz w:val="20"/>
                <w:szCs w:val="20"/>
              </w:rPr>
            </w:pPr>
          </w:p>
        </w:tc>
        <w:tc>
          <w:tcPr>
            <w:tcW w:w="810" w:type="dxa"/>
            <w:vMerge/>
            <w:shd w:val="clear" w:color="auto" w:fill="D9D9D9" w:themeFill="background1" w:themeFillShade="D9"/>
          </w:tcPr>
          <w:p w14:paraId="6621DC88" w14:textId="77777777" w:rsidR="00646C94" w:rsidRPr="00A51C23" w:rsidRDefault="00646C94" w:rsidP="00646C94">
            <w:pPr>
              <w:ind w:left="-120" w:right="-105"/>
              <w:jc w:val="center"/>
              <w:rPr>
                <w:b/>
                <w:bCs/>
                <w:sz w:val="20"/>
                <w:szCs w:val="20"/>
              </w:rPr>
            </w:pPr>
          </w:p>
        </w:tc>
        <w:tc>
          <w:tcPr>
            <w:tcW w:w="2070" w:type="dxa"/>
            <w:shd w:val="clear" w:color="auto" w:fill="D9D9D9" w:themeFill="background1" w:themeFillShade="D9"/>
          </w:tcPr>
          <w:p w14:paraId="3C163329" w14:textId="03B138FA" w:rsidR="00646C94" w:rsidRPr="00A51C23" w:rsidRDefault="00646C94" w:rsidP="00646C94">
            <w:pPr>
              <w:ind w:left="-120" w:right="-105"/>
              <w:jc w:val="center"/>
              <w:rPr>
                <w:b/>
                <w:bCs/>
                <w:sz w:val="20"/>
                <w:szCs w:val="20"/>
              </w:rPr>
            </w:pPr>
            <w:r w:rsidRPr="00A51C23">
              <w:rPr>
                <w:b/>
                <w:bCs/>
                <w:sz w:val="20"/>
                <w:szCs w:val="20"/>
              </w:rPr>
              <w:t>community</w:t>
            </w:r>
          </w:p>
        </w:tc>
        <w:tc>
          <w:tcPr>
            <w:tcW w:w="1620" w:type="dxa"/>
            <w:shd w:val="clear" w:color="auto" w:fill="D9D9D9" w:themeFill="background1" w:themeFillShade="D9"/>
          </w:tcPr>
          <w:p w14:paraId="1A3CCDE4" w14:textId="6716D7FC" w:rsidR="00646C94" w:rsidRPr="00A51C23" w:rsidRDefault="00646C94" w:rsidP="00646C94">
            <w:pPr>
              <w:ind w:left="-120" w:right="-105"/>
              <w:jc w:val="center"/>
              <w:rPr>
                <w:b/>
                <w:bCs/>
                <w:sz w:val="20"/>
                <w:szCs w:val="20"/>
              </w:rPr>
            </w:pPr>
            <w:proofErr w:type="spellStart"/>
            <w:r w:rsidRPr="00A51C23">
              <w:rPr>
                <w:b/>
                <w:bCs/>
                <w:sz w:val="20"/>
                <w:szCs w:val="20"/>
              </w:rPr>
              <w:t>Labour</w:t>
            </w:r>
            <w:proofErr w:type="spellEnd"/>
          </w:p>
        </w:tc>
        <w:tc>
          <w:tcPr>
            <w:tcW w:w="1102" w:type="dxa"/>
            <w:vMerge/>
            <w:shd w:val="clear" w:color="auto" w:fill="D9D9D9" w:themeFill="background1" w:themeFillShade="D9"/>
          </w:tcPr>
          <w:p w14:paraId="3AB578FF" w14:textId="7C992567" w:rsidR="00646C94" w:rsidRPr="00A51C23" w:rsidRDefault="00646C94" w:rsidP="00646C94">
            <w:pPr>
              <w:ind w:left="-120" w:right="-105"/>
              <w:jc w:val="center"/>
              <w:rPr>
                <w:b/>
                <w:bCs/>
                <w:sz w:val="20"/>
                <w:szCs w:val="20"/>
              </w:rPr>
            </w:pPr>
          </w:p>
        </w:tc>
        <w:tc>
          <w:tcPr>
            <w:tcW w:w="1148" w:type="dxa"/>
            <w:vMerge/>
            <w:shd w:val="clear" w:color="auto" w:fill="D9D9D9" w:themeFill="background1" w:themeFillShade="D9"/>
          </w:tcPr>
          <w:p w14:paraId="5EEFA4F4" w14:textId="77777777" w:rsidR="00646C94" w:rsidRPr="00A51C23" w:rsidRDefault="00646C94" w:rsidP="00646C94">
            <w:pPr>
              <w:ind w:left="-120" w:right="-105"/>
              <w:jc w:val="center"/>
              <w:rPr>
                <w:b/>
                <w:bCs/>
                <w:sz w:val="20"/>
                <w:szCs w:val="20"/>
              </w:rPr>
            </w:pPr>
          </w:p>
        </w:tc>
        <w:tc>
          <w:tcPr>
            <w:tcW w:w="1736" w:type="dxa"/>
            <w:vMerge/>
            <w:shd w:val="clear" w:color="auto" w:fill="D9D9D9" w:themeFill="background1" w:themeFillShade="D9"/>
          </w:tcPr>
          <w:p w14:paraId="2A980812" w14:textId="77777777" w:rsidR="00646C94" w:rsidRPr="00A51C23" w:rsidRDefault="00646C94" w:rsidP="00646C94">
            <w:pPr>
              <w:ind w:left="-120" w:right="-105"/>
              <w:jc w:val="center"/>
              <w:rPr>
                <w:b/>
                <w:bCs/>
                <w:sz w:val="20"/>
                <w:szCs w:val="20"/>
              </w:rPr>
            </w:pPr>
          </w:p>
        </w:tc>
      </w:tr>
      <w:tr w:rsidR="00646C94" w:rsidRPr="00A51C23" w14:paraId="65F3B358" w14:textId="77777777" w:rsidTr="00A51C23">
        <w:trPr>
          <w:trHeight w:val="737"/>
          <w:jc w:val="center"/>
        </w:trPr>
        <w:tc>
          <w:tcPr>
            <w:tcW w:w="1255" w:type="dxa"/>
          </w:tcPr>
          <w:p w14:paraId="66A72D3F" w14:textId="77777777" w:rsidR="00646C94" w:rsidRPr="00A51C23" w:rsidRDefault="00646C94" w:rsidP="00646C94">
            <w:pPr>
              <w:rPr>
                <w:sz w:val="20"/>
                <w:szCs w:val="20"/>
              </w:rPr>
            </w:pPr>
          </w:p>
          <w:p w14:paraId="196B95DC" w14:textId="25C92503" w:rsidR="00646C94" w:rsidRPr="00A51C23" w:rsidRDefault="00646C94" w:rsidP="004026C1">
            <w:pPr>
              <w:jc w:val="center"/>
              <w:rPr>
                <w:sz w:val="20"/>
                <w:szCs w:val="20"/>
              </w:rPr>
            </w:pPr>
            <w:r w:rsidRPr="00A51C23">
              <w:rPr>
                <w:sz w:val="20"/>
                <w:szCs w:val="20"/>
              </w:rPr>
              <w:t xml:space="preserve"> </w:t>
            </w:r>
            <w:proofErr w:type="spellStart"/>
            <w:r w:rsidRPr="00A51C23">
              <w:rPr>
                <w:sz w:val="20"/>
                <w:szCs w:val="20"/>
              </w:rPr>
              <w:t>Araihazar</w:t>
            </w:r>
            <w:proofErr w:type="spellEnd"/>
          </w:p>
        </w:tc>
        <w:tc>
          <w:tcPr>
            <w:tcW w:w="810" w:type="dxa"/>
          </w:tcPr>
          <w:p w14:paraId="6BFCD165" w14:textId="2AF44E85" w:rsidR="00646C94" w:rsidRPr="00A51C23" w:rsidRDefault="00646C94" w:rsidP="00646C94">
            <w:pPr>
              <w:rPr>
                <w:sz w:val="20"/>
                <w:szCs w:val="20"/>
              </w:rPr>
            </w:pPr>
            <w:r w:rsidRPr="00A51C23">
              <w:rPr>
                <w:sz w:val="20"/>
                <w:szCs w:val="20"/>
              </w:rPr>
              <w:t>3</w:t>
            </w:r>
          </w:p>
        </w:tc>
        <w:tc>
          <w:tcPr>
            <w:tcW w:w="2070" w:type="dxa"/>
          </w:tcPr>
          <w:p w14:paraId="4F60E87F" w14:textId="0A48E87A" w:rsidR="00646C94" w:rsidRPr="00A51C23" w:rsidRDefault="00646C94" w:rsidP="00646C94">
            <w:pPr>
              <w:rPr>
                <w:sz w:val="20"/>
                <w:szCs w:val="20"/>
              </w:rPr>
            </w:pPr>
            <w:r w:rsidRPr="00A51C23">
              <w:rPr>
                <w:sz w:val="20"/>
                <w:szCs w:val="20"/>
              </w:rPr>
              <w:t>Pedestrian traffic Problems &amp; air Pollution</w:t>
            </w:r>
          </w:p>
        </w:tc>
        <w:tc>
          <w:tcPr>
            <w:tcW w:w="1620" w:type="dxa"/>
          </w:tcPr>
          <w:p w14:paraId="004A9706" w14:textId="3E200ECB" w:rsidR="00646C94" w:rsidRPr="00A51C23" w:rsidRDefault="00646C94" w:rsidP="00646C94">
            <w:pPr>
              <w:rPr>
                <w:sz w:val="20"/>
                <w:szCs w:val="20"/>
              </w:rPr>
            </w:pPr>
            <w:r w:rsidRPr="00A51C23">
              <w:rPr>
                <w:sz w:val="20"/>
                <w:szCs w:val="20"/>
              </w:rPr>
              <w:t>0</w:t>
            </w:r>
          </w:p>
        </w:tc>
        <w:tc>
          <w:tcPr>
            <w:tcW w:w="1102" w:type="dxa"/>
          </w:tcPr>
          <w:p w14:paraId="53C4263A" w14:textId="4E703FED" w:rsidR="00646C94" w:rsidRPr="00A51C23" w:rsidRDefault="00646C94" w:rsidP="00646C94">
            <w:pPr>
              <w:rPr>
                <w:sz w:val="20"/>
                <w:szCs w:val="20"/>
              </w:rPr>
            </w:pPr>
            <w:r w:rsidRPr="00A51C23">
              <w:rPr>
                <w:sz w:val="20"/>
                <w:szCs w:val="20"/>
              </w:rPr>
              <w:t>3</w:t>
            </w:r>
          </w:p>
        </w:tc>
        <w:tc>
          <w:tcPr>
            <w:tcW w:w="1148" w:type="dxa"/>
          </w:tcPr>
          <w:p w14:paraId="26FB73F6" w14:textId="52F1A046" w:rsidR="00646C94" w:rsidRPr="00A51C23" w:rsidRDefault="00646C94" w:rsidP="00646C94">
            <w:pPr>
              <w:rPr>
                <w:sz w:val="20"/>
                <w:szCs w:val="20"/>
              </w:rPr>
            </w:pPr>
            <w:r w:rsidRPr="00A51C23">
              <w:rPr>
                <w:sz w:val="20"/>
                <w:szCs w:val="20"/>
              </w:rPr>
              <w:t>0</w:t>
            </w:r>
          </w:p>
        </w:tc>
        <w:tc>
          <w:tcPr>
            <w:tcW w:w="1736" w:type="dxa"/>
          </w:tcPr>
          <w:p w14:paraId="179C65A2" w14:textId="1B314DB2" w:rsidR="00646C94" w:rsidRPr="00A51C23" w:rsidRDefault="00646C94" w:rsidP="00646C94">
            <w:pPr>
              <w:jc w:val="center"/>
              <w:rPr>
                <w:sz w:val="20"/>
                <w:szCs w:val="20"/>
              </w:rPr>
            </w:pPr>
            <w:r w:rsidRPr="00A51C23">
              <w:rPr>
                <w:sz w:val="20"/>
                <w:szCs w:val="20"/>
              </w:rPr>
              <w:t xml:space="preserve">No pending </w:t>
            </w:r>
          </w:p>
        </w:tc>
      </w:tr>
      <w:tr w:rsidR="00646C94" w:rsidRPr="00A51C23" w14:paraId="45993E53" w14:textId="77777777" w:rsidTr="00A51C23">
        <w:trPr>
          <w:trHeight w:val="2316"/>
          <w:jc w:val="center"/>
        </w:trPr>
        <w:tc>
          <w:tcPr>
            <w:tcW w:w="1255" w:type="dxa"/>
          </w:tcPr>
          <w:p w14:paraId="07A94844" w14:textId="797505BA" w:rsidR="00646C94" w:rsidRPr="00A51C23" w:rsidRDefault="00646C94" w:rsidP="004026C1">
            <w:pPr>
              <w:jc w:val="center"/>
              <w:rPr>
                <w:sz w:val="20"/>
                <w:szCs w:val="20"/>
              </w:rPr>
            </w:pPr>
            <w:proofErr w:type="spellStart"/>
            <w:r w:rsidRPr="00A51C23">
              <w:rPr>
                <w:sz w:val="20"/>
                <w:szCs w:val="20"/>
              </w:rPr>
              <w:t>Rohanpur</w:t>
            </w:r>
            <w:proofErr w:type="spellEnd"/>
          </w:p>
        </w:tc>
        <w:tc>
          <w:tcPr>
            <w:tcW w:w="810" w:type="dxa"/>
          </w:tcPr>
          <w:p w14:paraId="0445FF5F" w14:textId="1969A05E" w:rsidR="00646C94" w:rsidRPr="00A51C23" w:rsidRDefault="00646C94" w:rsidP="00646C94">
            <w:pPr>
              <w:rPr>
                <w:sz w:val="20"/>
                <w:szCs w:val="20"/>
              </w:rPr>
            </w:pPr>
            <w:r w:rsidRPr="00A51C23">
              <w:rPr>
                <w:sz w:val="20"/>
                <w:szCs w:val="20"/>
              </w:rPr>
              <w:t>3</w:t>
            </w:r>
          </w:p>
        </w:tc>
        <w:tc>
          <w:tcPr>
            <w:tcW w:w="2070" w:type="dxa"/>
          </w:tcPr>
          <w:p w14:paraId="0C628880" w14:textId="2A62DB81" w:rsidR="00646C94" w:rsidRPr="00A51C23" w:rsidRDefault="00646C94" w:rsidP="00646C94">
            <w:pPr>
              <w:rPr>
                <w:sz w:val="20"/>
                <w:szCs w:val="20"/>
              </w:rPr>
            </w:pPr>
          </w:p>
        </w:tc>
        <w:tc>
          <w:tcPr>
            <w:tcW w:w="1620" w:type="dxa"/>
          </w:tcPr>
          <w:p w14:paraId="3B1B57B0" w14:textId="74CBC159" w:rsidR="00646C94" w:rsidRPr="00A51C23" w:rsidRDefault="00646C94" w:rsidP="00646C94">
            <w:pPr>
              <w:rPr>
                <w:sz w:val="20"/>
                <w:szCs w:val="20"/>
              </w:rPr>
            </w:pPr>
            <w:r w:rsidRPr="00A51C23">
              <w:rPr>
                <w:sz w:val="20"/>
                <w:szCs w:val="20"/>
              </w:rPr>
              <w:t>The water from the house comes onto the street, the road becomes muddy and spreads foul smell and Complexities related to land measurement</w:t>
            </w:r>
          </w:p>
        </w:tc>
        <w:tc>
          <w:tcPr>
            <w:tcW w:w="1102" w:type="dxa"/>
          </w:tcPr>
          <w:p w14:paraId="22FFD5D4" w14:textId="0B7E9DCC" w:rsidR="00646C94" w:rsidRPr="00A51C23" w:rsidRDefault="00646C94" w:rsidP="00646C94">
            <w:pPr>
              <w:rPr>
                <w:sz w:val="20"/>
                <w:szCs w:val="20"/>
              </w:rPr>
            </w:pPr>
            <w:r w:rsidRPr="00A51C23">
              <w:rPr>
                <w:sz w:val="20"/>
                <w:szCs w:val="20"/>
              </w:rPr>
              <w:t>3</w:t>
            </w:r>
          </w:p>
        </w:tc>
        <w:tc>
          <w:tcPr>
            <w:tcW w:w="1148" w:type="dxa"/>
          </w:tcPr>
          <w:p w14:paraId="4BBAE627" w14:textId="618D363D" w:rsidR="00646C94" w:rsidRPr="00A51C23" w:rsidRDefault="00646C94" w:rsidP="00646C94">
            <w:pPr>
              <w:rPr>
                <w:sz w:val="20"/>
                <w:szCs w:val="20"/>
              </w:rPr>
            </w:pPr>
            <w:r w:rsidRPr="00A51C23">
              <w:rPr>
                <w:sz w:val="20"/>
                <w:szCs w:val="20"/>
              </w:rPr>
              <w:t>0</w:t>
            </w:r>
          </w:p>
        </w:tc>
        <w:tc>
          <w:tcPr>
            <w:tcW w:w="1736" w:type="dxa"/>
          </w:tcPr>
          <w:p w14:paraId="5C1C5296" w14:textId="498649E9" w:rsidR="00646C94" w:rsidRPr="00A51C23" w:rsidRDefault="00646C94" w:rsidP="00646C94">
            <w:pPr>
              <w:jc w:val="center"/>
              <w:rPr>
                <w:sz w:val="20"/>
                <w:szCs w:val="20"/>
              </w:rPr>
            </w:pPr>
            <w:r w:rsidRPr="00A51C23">
              <w:rPr>
                <w:sz w:val="20"/>
                <w:szCs w:val="20"/>
              </w:rPr>
              <w:t>No pending</w:t>
            </w:r>
          </w:p>
        </w:tc>
      </w:tr>
      <w:tr w:rsidR="00673B3F" w:rsidRPr="00A51C23" w14:paraId="737BA928" w14:textId="77777777" w:rsidTr="00A51C23">
        <w:trPr>
          <w:trHeight w:val="408"/>
          <w:jc w:val="center"/>
        </w:trPr>
        <w:tc>
          <w:tcPr>
            <w:tcW w:w="1255" w:type="dxa"/>
          </w:tcPr>
          <w:p w14:paraId="58F4F3A0" w14:textId="73150900" w:rsidR="00673B3F" w:rsidRPr="00A51C23" w:rsidRDefault="00673B3F" w:rsidP="004026C1">
            <w:pPr>
              <w:jc w:val="center"/>
              <w:rPr>
                <w:sz w:val="20"/>
                <w:szCs w:val="20"/>
              </w:rPr>
            </w:pPr>
            <w:proofErr w:type="spellStart"/>
            <w:r w:rsidRPr="00A51C23">
              <w:rPr>
                <w:sz w:val="20"/>
                <w:szCs w:val="20"/>
              </w:rPr>
              <w:t>Roazan</w:t>
            </w:r>
            <w:proofErr w:type="spellEnd"/>
          </w:p>
        </w:tc>
        <w:tc>
          <w:tcPr>
            <w:tcW w:w="810" w:type="dxa"/>
          </w:tcPr>
          <w:p w14:paraId="48332501" w14:textId="5AA77202" w:rsidR="00673B3F" w:rsidRPr="00A51C23" w:rsidRDefault="00673B3F" w:rsidP="00646C94">
            <w:pPr>
              <w:rPr>
                <w:sz w:val="20"/>
                <w:szCs w:val="20"/>
              </w:rPr>
            </w:pPr>
            <w:r w:rsidRPr="00A51C23">
              <w:rPr>
                <w:sz w:val="20"/>
                <w:szCs w:val="20"/>
              </w:rPr>
              <w:t>1</w:t>
            </w:r>
          </w:p>
        </w:tc>
        <w:tc>
          <w:tcPr>
            <w:tcW w:w="2070" w:type="dxa"/>
          </w:tcPr>
          <w:p w14:paraId="6D1F7612" w14:textId="59426AB9" w:rsidR="00673B3F" w:rsidRPr="00A51C23" w:rsidRDefault="00673B3F" w:rsidP="00646C94">
            <w:pPr>
              <w:rPr>
                <w:sz w:val="20"/>
                <w:szCs w:val="20"/>
              </w:rPr>
            </w:pPr>
            <w:r w:rsidRPr="00A51C23">
              <w:rPr>
                <w:sz w:val="20"/>
                <w:szCs w:val="20"/>
              </w:rPr>
              <w:t>Land issue</w:t>
            </w:r>
          </w:p>
        </w:tc>
        <w:tc>
          <w:tcPr>
            <w:tcW w:w="1620" w:type="dxa"/>
          </w:tcPr>
          <w:p w14:paraId="6B018127" w14:textId="77777777" w:rsidR="00673B3F" w:rsidRPr="00A51C23" w:rsidRDefault="00673B3F" w:rsidP="00646C94">
            <w:pPr>
              <w:rPr>
                <w:sz w:val="20"/>
                <w:szCs w:val="20"/>
              </w:rPr>
            </w:pPr>
          </w:p>
        </w:tc>
        <w:tc>
          <w:tcPr>
            <w:tcW w:w="1102" w:type="dxa"/>
          </w:tcPr>
          <w:p w14:paraId="33C4B5AC" w14:textId="0D806CE2" w:rsidR="00673B3F" w:rsidRPr="00A51C23" w:rsidRDefault="00673B3F" w:rsidP="00646C94">
            <w:pPr>
              <w:rPr>
                <w:sz w:val="20"/>
                <w:szCs w:val="20"/>
              </w:rPr>
            </w:pPr>
            <w:r w:rsidRPr="00A51C23">
              <w:rPr>
                <w:sz w:val="20"/>
                <w:szCs w:val="20"/>
              </w:rPr>
              <w:t>1</w:t>
            </w:r>
          </w:p>
        </w:tc>
        <w:tc>
          <w:tcPr>
            <w:tcW w:w="1148" w:type="dxa"/>
          </w:tcPr>
          <w:p w14:paraId="1C7A4EBE" w14:textId="7C379730" w:rsidR="00673B3F" w:rsidRPr="00A51C23" w:rsidRDefault="00673B3F" w:rsidP="00646C94">
            <w:pPr>
              <w:rPr>
                <w:sz w:val="20"/>
                <w:szCs w:val="20"/>
              </w:rPr>
            </w:pPr>
            <w:r w:rsidRPr="00A51C23">
              <w:rPr>
                <w:sz w:val="20"/>
                <w:szCs w:val="20"/>
              </w:rPr>
              <w:t>0</w:t>
            </w:r>
          </w:p>
        </w:tc>
        <w:tc>
          <w:tcPr>
            <w:tcW w:w="1736" w:type="dxa"/>
          </w:tcPr>
          <w:p w14:paraId="1B2B9EE6" w14:textId="02582E46" w:rsidR="00673B3F" w:rsidRPr="00A51C23" w:rsidRDefault="00673B3F" w:rsidP="00646C94">
            <w:pPr>
              <w:jc w:val="center"/>
              <w:rPr>
                <w:sz w:val="20"/>
                <w:szCs w:val="20"/>
              </w:rPr>
            </w:pPr>
            <w:r w:rsidRPr="00A51C23">
              <w:rPr>
                <w:sz w:val="20"/>
                <w:szCs w:val="20"/>
              </w:rPr>
              <w:t>No pending</w:t>
            </w:r>
          </w:p>
        </w:tc>
      </w:tr>
      <w:tr w:rsidR="00646C94" w:rsidRPr="00A51C23" w14:paraId="002353FB" w14:textId="77777777" w:rsidTr="00A51C23">
        <w:trPr>
          <w:trHeight w:val="197"/>
          <w:jc w:val="center"/>
        </w:trPr>
        <w:tc>
          <w:tcPr>
            <w:tcW w:w="1255" w:type="dxa"/>
          </w:tcPr>
          <w:p w14:paraId="51341959" w14:textId="7C313A5F" w:rsidR="00646C94" w:rsidRPr="00A51C23" w:rsidRDefault="00646C94" w:rsidP="00646C94">
            <w:pPr>
              <w:rPr>
                <w:b/>
                <w:bCs/>
                <w:sz w:val="20"/>
                <w:szCs w:val="20"/>
              </w:rPr>
            </w:pPr>
            <w:r w:rsidRPr="00A51C23">
              <w:rPr>
                <w:b/>
                <w:bCs/>
                <w:sz w:val="20"/>
                <w:szCs w:val="20"/>
              </w:rPr>
              <w:t xml:space="preserve">Total </w:t>
            </w:r>
          </w:p>
        </w:tc>
        <w:tc>
          <w:tcPr>
            <w:tcW w:w="810" w:type="dxa"/>
          </w:tcPr>
          <w:p w14:paraId="007A135B" w14:textId="4C1A8EA2" w:rsidR="00646C94" w:rsidRPr="00A51C23" w:rsidRDefault="00646C94" w:rsidP="00646C94">
            <w:pPr>
              <w:rPr>
                <w:b/>
                <w:bCs/>
                <w:sz w:val="20"/>
                <w:szCs w:val="20"/>
              </w:rPr>
            </w:pPr>
            <w:r w:rsidRPr="00A51C23">
              <w:rPr>
                <w:b/>
                <w:bCs/>
                <w:sz w:val="20"/>
                <w:szCs w:val="20"/>
              </w:rPr>
              <w:t>6</w:t>
            </w:r>
          </w:p>
        </w:tc>
        <w:tc>
          <w:tcPr>
            <w:tcW w:w="2070" w:type="dxa"/>
          </w:tcPr>
          <w:p w14:paraId="56BD5820" w14:textId="5CFA1164" w:rsidR="00646C94" w:rsidRPr="00A51C23" w:rsidRDefault="00646C94" w:rsidP="00646C94">
            <w:pPr>
              <w:rPr>
                <w:b/>
                <w:bCs/>
                <w:sz w:val="20"/>
                <w:szCs w:val="20"/>
              </w:rPr>
            </w:pPr>
          </w:p>
        </w:tc>
        <w:tc>
          <w:tcPr>
            <w:tcW w:w="1620" w:type="dxa"/>
          </w:tcPr>
          <w:p w14:paraId="64422DF1" w14:textId="77777777" w:rsidR="00646C94" w:rsidRPr="00A51C23" w:rsidRDefault="00646C94" w:rsidP="00646C94">
            <w:pPr>
              <w:rPr>
                <w:b/>
                <w:bCs/>
                <w:sz w:val="20"/>
                <w:szCs w:val="20"/>
              </w:rPr>
            </w:pPr>
          </w:p>
          <w:p w14:paraId="46973974" w14:textId="77777777" w:rsidR="00646C94" w:rsidRPr="00A51C23" w:rsidRDefault="00646C94" w:rsidP="00646C94">
            <w:pPr>
              <w:rPr>
                <w:b/>
                <w:bCs/>
                <w:sz w:val="20"/>
                <w:szCs w:val="20"/>
              </w:rPr>
            </w:pPr>
          </w:p>
        </w:tc>
        <w:tc>
          <w:tcPr>
            <w:tcW w:w="1102" w:type="dxa"/>
          </w:tcPr>
          <w:p w14:paraId="38EAB9F0" w14:textId="7E6CCAE7" w:rsidR="00646C94" w:rsidRPr="00A51C23" w:rsidRDefault="00646C94" w:rsidP="00646C94">
            <w:pPr>
              <w:rPr>
                <w:b/>
                <w:bCs/>
                <w:sz w:val="20"/>
                <w:szCs w:val="20"/>
              </w:rPr>
            </w:pPr>
            <w:r w:rsidRPr="00A51C23">
              <w:rPr>
                <w:b/>
                <w:bCs/>
                <w:sz w:val="20"/>
                <w:szCs w:val="20"/>
              </w:rPr>
              <w:t>6</w:t>
            </w:r>
          </w:p>
        </w:tc>
        <w:tc>
          <w:tcPr>
            <w:tcW w:w="1148" w:type="dxa"/>
          </w:tcPr>
          <w:p w14:paraId="1FEBFEC3" w14:textId="5E043517" w:rsidR="00646C94" w:rsidRPr="00A51C23" w:rsidRDefault="00646C94" w:rsidP="00646C94">
            <w:pPr>
              <w:rPr>
                <w:b/>
                <w:bCs/>
                <w:sz w:val="20"/>
                <w:szCs w:val="20"/>
              </w:rPr>
            </w:pPr>
            <w:r w:rsidRPr="00A51C23">
              <w:rPr>
                <w:b/>
                <w:bCs/>
                <w:sz w:val="20"/>
                <w:szCs w:val="20"/>
              </w:rPr>
              <w:t>0</w:t>
            </w:r>
          </w:p>
        </w:tc>
        <w:tc>
          <w:tcPr>
            <w:tcW w:w="1736" w:type="dxa"/>
          </w:tcPr>
          <w:p w14:paraId="3B9938C3" w14:textId="77777777" w:rsidR="00646C94" w:rsidRPr="00A51C23" w:rsidRDefault="00646C94" w:rsidP="00646C94">
            <w:pPr>
              <w:rPr>
                <w:b/>
                <w:bCs/>
                <w:sz w:val="20"/>
                <w:szCs w:val="20"/>
              </w:rPr>
            </w:pPr>
          </w:p>
        </w:tc>
      </w:tr>
    </w:tbl>
    <w:p w14:paraId="4CEF2254" w14:textId="77777777" w:rsidR="006C10B7" w:rsidRDefault="006C10B7" w:rsidP="006C10B7">
      <w:pPr>
        <w:pStyle w:val="BodyText"/>
        <w:ind w:right="47"/>
        <w:jc w:val="both"/>
      </w:pPr>
    </w:p>
    <w:p w14:paraId="299346D9" w14:textId="77777777" w:rsidR="00DC34A9" w:rsidRDefault="00DC34A9" w:rsidP="006C10B7">
      <w:pPr>
        <w:pStyle w:val="BodyText"/>
        <w:ind w:right="47"/>
        <w:jc w:val="both"/>
      </w:pPr>
    </w:p>
    <w:p w14:paraId="4C4259B5" w14:textId="77777777" w:rsidR="00DC34A9" w:rsidRPr="00C80ACD" w:rsidRDefault="00DC34A9" w:rsidP="006C10B7">
      <w:pPr>
        <w:pStyle w:val="BodyText"/>
        <w:ind w:right="47"/>
        <w:jc w:val="both"/>
      </w:pPr>
    </w:p>
    <w:p w14:paraId="5FB82CCD" w14:textId="5FD0888E" w:rsidR="003B0392" w:rsidRDefault="006C10B7" w:rsidP="006644C5">
      <w:pPr>
        <w:jc w:val="both"/>
        <w:rPr>
          <w:cs/>
          <w:lang w:bidi="bn-BD"/>
        </w:rPr>
      </w:pPr>
      <w:r w:rsidRPr="00C80ACD">
        <w:rPr>
          <w:cs/>
          <w:lang w:bidi="bn-BD"/>
        </w:rPr>
        <w:lastRenderedPageBreak/>
        <w:t>Receiving and resolving of complaints need specific knowledge on it. Easy access to GRCs  and tran</w:t>
      </w:r>
      <w:r w:rsidR="00107197" w:rsidRPr="00C80ACD">
        <w:rPr>
          <w:cs/>
          <w:lang w:bidi="bn-BD"/>
        </w:rPr>
        <w:t>s</w:t>
      </w:r>
      <w:r w:rsidRPr="00C80ACD">
        <w:rPr>
          <w:cs/>
          <w:lang w:bidi="bn-BD"/>
        </w:rPr>
        <w:t xml:space="preserve">perancy of the GRCs make the GRCs fruitful. It is necessary to  maintain records in the GRC registers.  Operation of all the GRCs in  a unique way will help to prepare reports  on GRC activities. So, to prepare GRC registers an unique format and guidelines  for operating GRCs are required. Language  of the format of GRC Registers and Guidelines  to operate the GRCs requires a language which will be easier for the user. So, the foarmat for GRC Registers and Guidelines to operate the GRCs will be prepared in Bengali and will be provided to the GRCs. The GRC members will be oriented on GRC process through online too.  </w:t>
      </w:r>
    </w:p>
    <w:p w14:paraId="186E3B6B" w14:textId="77777777" w:rsidR="00AE5A54" w:rsidRDefault="00AE5A54" w:rsidP="006644C5">
      <w:pPr>
        <w:jc w:val="both"/>
        <w:rPr>
          <w:cs/>
          <w:lang w:bidi="bn-BD"/>
        </w:rPr>
      </w:pPr>
    </w:p>
    <w:p w14:paraId="5B570EEF" w14:textId="43872C48" w:rsidR="000A60DD" w:rsidRPr="007F37C8" w:rsidRDefault="00204240" w:rsidP="00397AE9">
      <w:pPr>
        <w:pStyle w:val="Heading1"/>
        <w:numPr>
          <w:ilvl w:val="0"/>
          <w:numId w:val="20"/>
        </w:numPr>
        <w:rPr>
          <w:sz w:val="32"/>
          <w:szCs w:val="32"/>
        </w:rPr>
      </w:pPr>
      <w:bookmarkStart w:id="118" w:name="_Toc210134441"/>
      <w:r w:rsidRPr="007F37C8">
        <w:rPr>
          <w:sz w:val="32"/>
          <w:szCs w:val="32"/>
        </w:rPr>
        <w:t>Conclusion and Recommendations</w:t>
      </w:r>
      <w:bookmarkEnd w:id="118"/>
    </w:p>
    <w:p w14:paraId="664FA08F" w14:textId="77777777" w:rsidR="00FD6133" w:rsidRPr="00A51C23" w:rsidRDefault="00FD6133" w:rsidP="00A51C23"/>
    <w:p w14:paraId="11A3048B" w14:textId="7A278EB0" w:rsidR="005F4A49" w:rsidRPr="007146F0" w:rsidRDefault="009653EE" w:rsidP="00D96DAF">
      <w:pPr>
        <w:jc w:val="both"/>
      </w:pPr>
      <w:r w:rsidRPr="007146F0">
        <w:t xml:space="preserve">Efficient transport systems are essential for poverty reduction and economic development in developing country like Bangladesh. </w:t>
      </w:r>
      <w:r w:rsidR="005F4A49" w:rsidRPr="007146F0">
        <w:t>To achieve a planned, inclusive and sustainable urbanization, better city governance and improved infrastructure and service provisions is the objective and target of this IUGIP</w:t>
      </w:r>
      <w:r w:rsidR="00815B34" w:rsidRPr="007146F0">
        <w:t>.</w:t>
      </w:r>
    </w:p>
    <w:p w14:paraId="0F6F8177" w14:textId="77777777" w:rsidR="005F4A49" w:rsidRPr="007146F0" w:rsidRDefault="005F4A49" w:rsidP="00D96DAF">
      <w:pPr>
        <w:jc w:val="both"/>
      </w:pPr>
    </w:p>
    <w:p w14:paraId="59A3483A" w14:textId="0026DE34" w:rsidR="00522243" w:rsidRPr="007146F0" w:rsidRDefault="00F7388E" w:rsidP="00737D7C">
      <w:pPr>
        <w:jc w:val="both"/>
      </w:pPr>
      <w:r w:rsidRPr="00FE3930">
        <w:t>Till date 1</w:t>
      </w:r>
      <w:r w:rsidR="00522A24">
        <w:t>83</w:t>
      </w:r>
      <w:r w:rsidRPr="00FE3930">
        <w:t xml:space="preserve"> sub-projects </w:t>
      </w:r>
      <w:proofErr w:type="gramStart"/>
      <w:r w:rsidRPr="00FE3930">
        <w:t>has</w:t>
      </w:r>
      <w:proofErr w:type="gramEnd"/>
      <w:r w:rsidRPr="00FE3930">
        <w:t xml:space="preserve"> sent to the </w:t>
      </w:r>
      <w:proofErr w:type="spellStart"/>
      <w:r w:rsidRPr="00FE3930">
        <w:t>Paurasava</w:t>
      </w:r>
      <w:proofErr w:type="spellEnd"/>
      <w:r w:rsidRPr="00FE3930">
        <w:t xml:space="preserve"> for tendering (IFT). </w:t>
      </w:r>
      <w:r w:rsidR="00815B34" w:rsidRPr="007146F0">
        <w:t>Around</w:t>
      </w:r>
      <w:r w:rsidR="00664631" w:rsidRPr="00FE3930">
        <w:t xml:space="preserve"> </w:t>
      </w:r>
      <w:r w:rsidRPr="00FE3930">
        <w:t>10 sub-projects are in the pipeline</w:t>
      </w:r>
      <w:r w:rsidR="00E40BBE" w:rsidRPr="00FE3930">
        <w:t xml:space="preserve"> to </w:t>
      </w:r>
      <w:r w:rsidR="00131C6C" w:rsidRPr="00FE3930">
        <w:t xml:space="preserve">be </w:t>
      </w:r>
      <w:r w:rsidR="00E40BBE" w:rsidRPr="00FE3930">
        <w:t xml:space="preserve">send to the </w:t>
      </w:r>
      <w:proofErr w:type="spellStart"/>
      <w:r w:rsidR="00D11C4D" w:rsidRPr="00FE3930">
        <w:t>Pourashava</w:t>
      </w:r>
      <w:proofErr w:type="spellEnd"/>
      <w:r w:rsidR="00E40BBE" w:rsidRPr="00FE3930">
        <w:t xml:space="preserve"> for IFT</w:t>
      </w:r>
      <w:r w:rsidR="00522243" w:rsidRPr="007146F0">
        <w:t>.</w:t>
      </w:r>
    </w:p>
    <w:p w14:paraId="270990B6" w14:textId="77777777" w:rsidR="00522243" w:rsidRPr="007146F0" w:rsidRDefault="00522243" w:rsidP="00737D7C">
      <w:pPr>
        <w:jc w:val="both"/>
      </w:pPr>
    </w:p>
    <w:p w14:paraId="7489F36A" w14:textId="2B805815" w:rsidR="00127FE1" w:rsidRPr="00FE3930" w:rsidRDefault="00737D7C" w:rsidP="00737D7C">
      <w:pPr>
        <w:jc w:val="both"/>
      </w:pPr>
      <w:r w:rsidRPr="00E45004">
        <w:t xml:space="preserve">IUGIP are also paying efforts to build the capacity of PIU </w:t>
      </w:r>
      <w:r w:rsidR="00E45004" w:rsidRPr="00E45004">
        <w:t>(</w:t>
      </w:r>
      <w:proofErr w:type="gramStart"/>
      <w:r w:rsidR="00E45004" w:rsidRPr="00E45004">
        <w:t>XEN,AE</w:t>
      </w:r>
      <w:proofErr w:type="gramEnd"/>
      <w:r w:rsidR="00E45004" w:rsidRPr="00E45004">
        <w:t>,</w:t>
      </w:r>
      <w:proofErr w:type="gramStart"/>
      <w:r w:rsidR="00E45004" w:rsidRPr="00E45004">
        <w:t>SAE)</w:t>
      </w:r>
      <w:r w:rsidRPr="00E45004">
        <w:t>and</w:t>
      </w:r>
      <w:proofErr w:type="gramEnd"/>
      <w:r w:rsidRPr="00E45004">
        <w:t xml:space="preserve"> contractors for environmental issues</w:t>
      </w:r>
      <w:r w:rsidR="006F7905" w:rsidRPr="00E45004">
        <w:t>.</w:t>
      </w:r>
      <w:r w:rsidRPr="00E45004">
        <w:t xml:space="preserve"> </w:t>
      </w:r>
      <w:r w:rsidR="00646C94">
        <w:t xml:space="preserve">Total </w:t>
      </w:r>
      <w:r w:rsidR="00E45004" w:rsidRPr="004026C1">
        <w:t>17</w:t>
      </w:r>
      <w:r w:rsidR="00E40BBE" w:rsidRPr="004026C1">
        <w:t xml:space="preserve"> training programs ha</w:t>
      </w:r>
      <w:r w:rsidR="00090B0C" w:rsidRPr="004026C1">
        <w:t>ve</w:t>
      </w:r>
      <w:r w:rsidR="00E40BBE" w:rsidRPr="004026C1">
        <w:t xml:space="preserve"> already been conducted till</w:t>
      </w:r>
      <w:r w:rsidR="00E45004" w:rsidRPr="004026C1">
        <w:t xml:space="preserve"> 30 September</w:t>
      </w:r>
      <w:r w:rsidR="00090B0C" w:rsidRPr="004026C1">
        <w:t xml:space="preserve"> 2025</w:t>
      </w:r>
      <w:r w:rsidR="00131C6C" w:rsidRPr="004026C1">
        <w:t>, starting from October 2024</w:t>
      </w:r>
      <w:r w:rsidR="00E40BBE" w:rsidRPr="004026C1">
        <w:t>.</w:t>
      </w:r>
      <w:r w:rsidR="00E40BBE" w:rsidRPr="00FE3930">
        <w:t xml:space="preserve"> Strict discipline </w:t>
      </w:r>
      <w:r w:rsidR="00721134" w:rsidRPr="00FE3930">
        <w:t>and</w:t>
      </w:r>
      <w:r w:rsidR="00E40BBE" w:rsidRPr="00FE3930">
        <w:t xml:space="preserve"> supervision </w:t>
      </w:r>
      <w:r w:rsidR="00E66FA2" w:rsidRPr="007146F0">
        <w:t>are</w:t>
      </w:r>
      <w:r w:rsidR="00E40BBE" w:rsidRPr="00FE3930">
        <w:t xml:space="preserve"> observed at the construction site. Laborers are wearing PPE </w:t>
      </w:r>
      <w:r w:rsidR="00646C94">
        <w:t xml:space="preserve">during their works at </w:t>
      </w:r>
      <w:proofErr w:type="gramStart"/>
      <w:r w:rsidR="00646C94">
        <w:t xml:space="preserve">worksite </w:t>
      </w:r>
      <w:r w:rsidR="00E40BBE" w:rsidRPr="00FE3930">
        <w:t>.</w:t>
      </w:r>
      <w:r w:rsidR="00646C94">
        <w:t>So</w:t>
      </w:r>
      <w:proofErr w:type="gramEnd"/>
      <w:r w:rsidR="00E40BBE" w:rsidRPr="00FE3930">
        <w:t xml:space="preserve"> </w:t>
      </w:r>
      <w:r w:rsidR="00646C94">
        <w:t xml:space="preserve">mentionable </w:t>
      </w:r>
      <w:r w:rsidR="00E40BBE" w:rsidRPr="00FE3930">
        <w:t xml:space="preserve">no accident </w:t>
      </w:r>
      <w:r w:rsidR="007D520F" w:rsidRPr="00FE3930">
        <w:t>and</w:t>
      </w:r>
      <w:r w:rsidR="00E40BBE" w:rsidRPr="00FE3930">
        <w:t xml:space="preserve">/or incident happened </w:t>
      </w:r>
      <w:r w:rsidR="00646C94">
        <w:t xml:space="preserve">except a few minor injuries like finger cutting, toe cutting </w:t>
      </w:r>
      <w:r w:rsidR="00E40BBE" w:rsidRPr="00FE3930">
        <w:t xml:space="preserve">at the site in any </w:t>
      </w:r>
      <w:proofErr w:type="spellStart"/>
      <w:r w:rsidR="00D11C4D" w:rsidRPr="00FE3930">
        <w:t>Pourashava</w:t>
      </w:r>
      <w:proofErr w:type="spellEnd"/>
      <w:r w:rsidR="00896A87" w:rsidRPr="00FE3930">
        <w:t xml:space="preserve"> during the reporting period</w:t>
      </w:r>
      <w:r w:rsidR="00E40BBE" w:rsidRPr="00FE3930">
        <w:t xml:space="preserve">. </w:t>
      </w:r>
    </w:p>
    <w:p w14:paraId="297965CD" w14:textId="77777777" w:rsidR="00646C94" w:rsidRDefault="00646C94" w:rsidP="00737D7C">
      <w:pPr>
        <w:jc w:val="both"/>
      </w:pPr>
    </w:p>
    <w:p w14:paraId="63C0BEAC" w14:textId="5D1E8F73" w:rsidR="00127FE1" w:rsidRPr="00FE3930" w:rsidRDefault="007D520F" w:rsidP="00737D7C">
      <w:pPr>
        <w:jc w:val="both"/>
      </w:pPr>
      <w:r w:rsidRPr="00FE3930">
        <w:t>Environmental monitoring</w:t>
      </w:r>
      <w:r w:rsidR="00127FE1" w:rsidRPr="00FE3930">
        <w:t xml:space="preserve"> tests </w:t>
      </w:r>
      <w:r w:rsidRPr="00FE3930">
        <w:t xml:space="preserve">are being conducted </w:t>
      </w:r>
      <w:r w:rsidR="00127FE1" w:rsidRPr="00FE3930">
        <w:t xml:space="preserve">at the site. </w:t>
      </w:r>
      <w:r w:rsidR="00AD5037" w:rsidRPr="004026C1">
        <w:t>During</w:t>
      </w:r>
      <w:r w:rsidR="00127FE1" w:rsidRPr="004026C1">
        <w:t xml:space="preserve"> this reporting period </w:t>
      </w:r>
      <w:r w:rsidR="00AD5037" w:rsidRPr="004026C1">
        <w:t>2</w:t>
      </w:r>
      <w:r w:rsidR="00482508" w:rsidRPr="004026C1">
        <w:t>16</w:t>
      </w:r>
      <w:r w:rsidR="00127FE1" w:rsidRPr="004026C1">
        <w:t xml:space="preserve"> tests </w:t>
      </w:r>
      <w:r w:rsidRPr="004026C1">
        <w:t xml:space="preserve">have </w:t>
      </w:r>
      <w:r w:rsidR="00127FE1" w:rsidRPr="004026C1">
        <w:t xml:space="preserve">been performed. As a nomenclature one test result has been </w:t>
      </w:r>
      <w:r w:rsidR="003637AF" w:rsidRPr="004026C1">
        <w:t>included</w:t>
      </w:r>
      <w:r w:rsidR="00127FE1" w:rsidRPr="004026C1">
        <w:t xml:space="preserve"> in </w:t>
      </w:r>
      <w:r w:rsidR="00127FE1" w:rsidRPr="004026C1">
        <w:rPr>
          <w:b/>
          <w:bCs/>
        </w:rPr>
        <w:t>annex 1</w:t>
      </w:r>
      <w:r w:rsidR="000C6899" w:rsidRPr="004026C1">
        <w:rPr>
          <w:b/>
          <w:bCs/>
        </w:rPr>
        <w:t>0</w:t>
      </w:r>
      <w:r w:rsidR="00127FE1" w:rsidRPr="004026C1">
        <w:t>.</w:t>
      </w:r>
    </w:p>
    <w:p w14:paraId="14D5AD70" w14:textId="77777777" w:rsidR="00127FE1" w:rsidRPr="00FE3930" w:rsidRDefault="00127FE1" w:rsidP="00737D7C">
      <w:pPr>
        <w:jc w:val="both"/>
      </w:pPr>
    </w:p>
    <w:p w14:paraId="7EB4C612" w14:textId="7F8620BF" w:rsidR="00236F9D" w:rsidRPr="00FE3930" w:rsidRDefault="00664631" w:rsidP="00737D7C">
      <w:pPr>
        <w:jc w:val="both"/>
      </w:pPr>
      <w:r w:rsidRPr="004026C1">
        <w:t xml:space="preserve">Total </w:t>
      </w:r>
      <w:r w:rsidR="00AD5037" w:rsidRPr="004026C1">
        <w:t>3</w:t>
      </w:r>
      <w:r w:rsidR="00482508" w:rsidRPr="004026C1">
        <w:t>2</w:t>
      </w:r>
      <w:r w:rsidR="00127FE1" w:rsidRPr="004026C1">
        <w:t xml:space="preserve"> public consultation</w:t>
      </w:r>
      <w:r w:rsidR="00ED4040" w:rsidRPr="004026C1">
        <w:t>s</w:t>
      </w:r>
      <w:r w:rsidR="00127FE1" w:rsidRPr="004026C1">
        <w:t xml:space="preserve"> </w:t>
      </w:r>
      <w:r w:rsidR="00ED4040" w:rsidRPr="004026C1">
        <w:t>have</w:t>
      </w:r>
      <w:r w:rsidR="00127FE1" w:rsidRPr="004026C1">
        <w:t xml:space="preserve"> already been conducted, </w:t>
      </w:r>
      <w:r w:rsidR="00AD5037" w:rsidRPr="004026C1">
        <w:t xml:space="preserve">during tis reporting period. </w:t>
      </w:r>
      <w:r w:rsidR="008B6A17" w:rsidRPr="004026C1">
        <w:t>It acknowledges the desire for humans to have a say in decisions that affect their lives.</w:t>
      </w:r>
      <w:r w:rsidR="0063265A" w:rsidRPr="004026C1">
        <w:t xml:space="preserve"> A positive outcome of public consultation is the ability to incorporate diverse perspectives and concerns from the community into decision-making, leading to more informed, relevant, and widely accepted policies, projects, or initiatives, while also fostering greater transparency, accountability, and public trust in the decision-making process.</w:t>
      </w:r>
      <w:r w:rsidR="0063265A" w:rsidRPr="00E45004">
        <w:t> </w:t>
      </w:r>
      <w:r w:rsidR="007D520F" w:rsidRPr="004026C1">
        <w:t xml:space="preserve">Total </w:t>
      </w:r>
      <w:r w:rsidR="00AD5037" w:rsidRPr="004026C1">
        <w:t>1</w:t>
      </w:r>
      <w:r w:rsidR="00E45004" w:rsidRPr="004026C1">
        <w:t>70</w:t>
      </w:r>
      <w:r w:rsidR="00FD172C" w:rsidRPr="004026C1">
        <w:t xml:space="preserve"> IEEs ha</w:t>
      </w:r>
      <w:r w:rsidR="007D520F" w:rsidRPr="004026C1">
        <w:t>ve</w:t>
      </w:r>
      <w:r w:rsidR="00FD172C" w:rsidRPr="004026C1">
        <w:t xml:space="preserve"> so far been published in LGED website.</w:t>
      </w:r>
    </w:p>
    <w:p w14:paraId="50658707" w14:textId="77777777" w:rsidR="00FD172C" w:rsidRPr="00FE3930" w:rsidRDefault="00FD172C" w:rsidP="00737D7C">
      <w:pPr>
        <w:jc w:val="both"/>
      </w:pPr>
    </w:p>
    <w:p w14:paraId="2361218D" w14:textId="57A34EA6" w:rsidR="00646C94" w:rsidRPr="00FE3930" w:rsidRDefault="00D96DAF" w:rsidP="002348DC">
      <w:pPr>
        <w:jc w:val="both"/>
      </w:pPr>
      <w:r w:rsidRPr="00FE3930">
        <w:t xml:space="preserve">As per the criteria set for activities, no activities of red category as per ECR, 2023 and </w:t>
      </w:r>
      <w:r w:rsidR="002348DC" w:rsidRPr="00FE3930">
        <w:t>category</w:t>
      </w:r>
      <w:r w:rsidRPr="00FE3930">
        <w:t xml:space="preserve"> A as per ADB SPS 2009 can be included under program. IUGIP is strictly following this by screening with developed checklists. Furthermore, </w:t>
      </w:r>
      <w:r w:rsidR="002348DC" w:rsidRPr="00FE3930">
        <w:t>IEEs along with EMPs are being prepared for the required subprojects and such EMPs have been included with the contract documents to make sure that all the EMP requirements are being addressed by the contractor. To monitor the implementation of EMP monitoring, EMP checklists are being used and monitoring found that EMPs are being implemented through</w:t>
      </w:r>
      <w:r w:rsidR="00127FE1" w:rsidRPr="00FE3930">
        <w:t>o</w:t>
      </w:r>
      <w:r w:rsidR="002348DC" w:rsidRPr="00FE3930">
        <w:t>ut the different subproject those are ongoing.</w:t>
      </w:r>
    </w:p>
    <w:p w14:paraId="1D1D7334" w14:textId="77777777" w:rsidR="002348DC" w:rsidRPr="00FE3930" w:rsidRDefault="002348DC" w:rsidP="002348DC">
      <w:pPr>
        <w:jc w:val="both"/>
      </w:pPr>
    </w:p>
    <w:p w14:paraId="6D3392B5" w14:textId="31F2E7F8" w:rsidR="00E140DB" w:rsidRDefault="002348DC" w:rsidP="00695F75">
      <w:pPr>
        <w:jc w:val="both"/>
      </w:pPr>
      <w:r w:rsidRPr="00FE3930">
        <w:t xml:space="preserve">Public consultations have been continued at the program interventions areas on an ongoing basis. GRM for the program is functional </w:t>
      </w:r>
      <w:r w:rsidR="006B693F">
        <w:t xml:space="preserve">and </w:t>
      </w:r>
      <w:proofErr w:type="gramStart"/>
      <w:r w:rsidR="006B693F">
        <w:t xml:space="preserve">some </w:t>
      </w:r>
      <w:r w:rsidRPr="00FE3930">
        <w:t xml:space="preserve"> grievance</w:t>
      </w:r>
      <w:proofErr w:type="gramEnd"/>
      <w:r w:rsidRPr="00FE3930">
        <w:t xml:space="preserve"> w</w:t>
      </w:r>
      <w:r w:rsidR="00646C94">
        <w:t>ere</w:t>
      </w:r>
      <w:r w:rsidRPr="00FE3930">
        <w:t xml:space="preserve"> </w:t>
      </w:r>
      <w:proofErr w:type="gramStart"/>
      <w:r w:rsidR="00646C94">
        <w:t xml:space="preserve">reported </w:t>
      </w:r>
      <w:r w:rsidRPr="00FE3930">
        <w:t xml:space="preserve"> during</w:t>
      </w:r>
      <w:proofErr w:type="gramEnd"/>
      <w:r w:rsidRPr="00FE3930">
        <w:t xml:space="preserve"> the reporting period</w:t>
      </w:r>
      <w:r w:rsidR="00646C94">
        <w:t>, all of which have been resolved (</w:t>
      </w:r>
      <w:r w:rsidR="00E45004" w:rsidRPr="004026C1">
        <w:rPr>
          <w:b/>
          <w:bCs/>
        </w:rPr>
        <w:t>Annex</w:t>
      </w:r>
      <w:r w:rsidR="006B693F" w:rsidRPr="004026C1">
        <w:rPr>
          <w:b/>
          <w:bCs/>
        </w:rPr>
        <w:t>14</w:t>
      </w:r>
      <w:r w:rsidR="00646C94">
        <w:rPr>
          <w:b/>
          <w:bCs/>
        </w:rPr>
        <w:t>).</w:t>
      </w:r>
      <w:r w:rsidRPr="004026C1">
        <w:rPr>
          <w:b/>
          <w:bCs/>
        </w:rPr>
        <w:t xml:space="preserve"> </w:t>
      </w:r>
      <w:r w:rsidRPr="00FE3930">
        <w:t>Like this reporting period, IUGIP is recommended to carry out efforts on implementation of EMP, environmental safeguards requirements as per loan agreement, capacity building etc. Program has made some progress on PAP action items and it’s recommended to address remaining action items of the PAP.</w:t>
      </w:r>
      <w:r w:rsidR="00FD7B48" w:rsidRPr="00FD7B48">
        <w:t xml:space="preserve"> These include: (i) identifying and excluding tube wells and bore wells contaminated with arsenic from RBL program activities; (ii) developing toilet and septic tank siting and design guidelines to prevent groundwater contamination; </w:t>
      </w:r>
      <w:r w:rsidR="00FD7B48" w:rsidRPr="00FD7B48">
        <w:lastRenderedPageBreak/>
        <w:t>and (iii) ensuring safe disposal or recycling of discarded and end</w:t>
      </w:r>
      <w:r w:rsidR="00FD7B48" w:rsidRPr="00FD7B48">
        <w:noBreakHyphen/>
        <w:t>of</w:t>
      </w:r>
      <w:r w:rsidR="00FD7B48" w:rsidRPr="00FD7B48">
        <w:noBreakHyphen/>
        <w:t>life solar panels used in streetlights.</w:t>
      </w:r>
      <w:r w:rsidR="00144FE6">
        <w:t>(iv)</w:t>
      </w:r>
      <w:r w:rsidR="00144FE6" w:rsidRPr="00DC34A9">
        <w:t xml:space="preserve"> </w:t>
      </w:r>
      <w:r w:rsidR="00144FE6" w:rsidRPr="00144FE6">
        <w:t>Before initiating any subproject, a screening and categorization approach is applied to new subprojects. Based on this screening and categorization, certain activities are always excluded from the RBL program.</w:t>
      </w:r>
      <w:r w:rsidR="00FD7B48" w:rsidRPr="00FD7B48">
        <w:t xml:space="preserve"> This is a continuous process.</w:t>
      </w:r>
    </w:p>
    <w:p w14:paraId="73FEAB6D" w14:textId="77777777" w:rsidR="00695F75" w:rsidRDefault="00695F75" w:rsidP="00DC34A9">
      <w:pPr>
        <w:jc w:val="both"/>
      </w:pPr>
    </w:p>
    <w:p w14:paraId="65BB4F9A" w14:textId="0C374438" w:rsidR="00E140DB" w:rsidRPr="00FE3930" w:rsidRDefault="00E140DB" w:rsidP="00695F75">
      <w:pPr>
        <w:jc w:val="both"/>
      </w:pPr>
      <w:r w:rsidRPr="00E140DB">
        <w:t xml:space="preserve">The Environmental Management Plan (EMP) </w:t>
      </w:r>
      <w:r w:rsidR="006346B8">
        <w:t xml:space="preserve">of each subproject </w:t>
      </w:r>
      <w:r w:rsidRPr="00E140DB">
        <w:t xml:space="preserve">addresses both the construction and operational phases of the sub-projects. The scope and timing of mitigation measures are determined by the significance of the anticipated impacts. Certain measures </w:t>
      </w:r>
      <w:r w:rsidR="006346B8">
        <w:t>are being</w:t>
      </w:r>
      <w:r w:rsidRPr="00E140DB">
        <w:t xml:space="preserve"> integrated into the project design to effectively resolve potential issues (e.g., drainage systems, access roads), while others </w:t>
      </w:r>
      <w:r w:rsidR="006346B8">
        <w:t xml:space="preserve">are being </w:t>
      </w:r>
      <w:proofErr w:type="spellStart"/>
      <w:r w:rsidR="006346B8">
        <w:t>implemnedted</w:t>
      </w:r>
      <w:proofErr w:type="spellEnd"/>
      <w:r w:rsidR="006346B8">
        <w:t xml:space="preserve"> as ongoing basis</w:t>
      </w:r>
      <w:r w:rsidRPr="00E140DB">
        <w:t>, thereby minimizing or preventing environmental impacts.</w:t>
      </w:r>
    </w:p>
    <w:p w14:paraId="6633BB5C" w14:textId="30233425" w:rsidR="00162D6F" w:rsidRDefault="00E140DB" w:rsidP="002348DC">
      <w:pPr>
        <w:jc w:val="both"/>
      </w:pPr>
      <w:r w:rsidRPr="00E140DB">
        <w:t>A budget has been allocated for the EMP. All IEEs have been completed</w:t>
      </w:r>
      <w:r w:rsidR="006346B8">
        <w:t xml:space="preserve"> for subprojects </w:t>
      </w:r>
      <w:r w:rsidRPr="00E140DB">
        <w:t>before issuing the bid invitation or construction contract. The bid documents include requirements to allocate resources necessary for EMP implementation. The EMP forms part of the contract documents and, if necessary, will be further updated during the construction phase of the RBL sub-project.</w:t>
      </w:r>
      <w:r w:rsidR="006566C0">
        <w:t xml:space="preserve"> </w:t>
      </w:r>
    </w:p>
    <w:p w14:paraId="5EA1CF58" w14:textId="4E6229B0" w:rsidR="00695F75" w:rsidRDefault="00695F75" w:rsidP="002348DC">
      <w:pPr>
        <w:jc w:val="both"/>
      </w:pPr>
      <w:r w:rsidRPr="00695F75">
        <w:t xml:space="preserve">Environmental monitoring </w:t>
      </w:r>
      <w:r w:rsidR="006346B8">
        <w:t xml:space="preserve">has been carried out </w:t>
      </w:r>
      <w:r w:rsidRPr="00695F75">
        <w:t xml:space="preserve">during pre-construction, construction, and operation </w:t>
      </w:r>
      <w:r w:rsidR="006566C0">
        <w:t>stages of the program</w:t>
      </w:r>
      <w:r w:rsidRPr="00695F75">
        <w:t xml:space="preserve"> to evaluate mitigation effectiveness and compliance with national standards (e.g., ECR 2023). </w:t>
      </w:r>
      <w:r w:rsidR="006566C0">
        <w:t xml:space="preserve">From </w:t>
      </w:r>
      <w:r w:rsidR="006346B8">
        <w:t xml:space="preserve">the monitoring </w:t>
      </w:r>
      <w:r w:rsidR="006566C0">
        <w:t xml:space="preserve">during the reporting period, the environmental safeguards performance was found satisfactory and on track. No major environmental safeguard issue or major non-compliance were found for the activities of IUGIP. </w:t>
      </w:r>
    </w:p>
    <w:p w14:paraId="64B54DC4" w14:textId="2AA5F186" w:rsidR="00144FE6" w:rsidRDefault="00695F75" w:rsidP="002348DC">
      <w:pPr>
        <w:jc w:val="both"/>
      </w:pPr>
      <w:r w:rsidRPr="00695F75">
        <w:t xml:space="preserve">PMU and MDSC conduct regular training programs for PMU officials, PIU staff, contractors, and </w:t>
      </w:r>
      <w:proofErr w:type="spellStart"/>
      <w:r w:rsidRPr="00695F75">
        <w:t>Pourashava</w:t>
      </w:r>
      <w:proofErr w:type="spellEnd"/>
      <w:r w:rsidRPr="00695F75">
        <w:t xml:space="preserve"> representatives. These trainings focus on environmental and social safeguard principles under ADB SPS 2009, EMP and resettlement plan implementation, grievance redress mechanisms (GRM), and requirements for monitoring and mitigating social safeguards.</w:t>
      </w:r>
    </w:p>
    <w:p w14:paraId="44ACDD12" w14:textId="77777777" w:rsidR="00144FE6" w:rsidRPr="00FE3930" w:rsidRDefault="00144FE6" w:rsidP="002348DC">
      <w:pPr>
        <w:jc w:val="both"/>
      </w:pPr>
    </w:p>
    <w:p w14:paraId="6805ABEA" w14:textId="7C11AA1F" w:rsidR="00406251" w:rsidRDefault="00162D6F" w:rsidP="000A60DD">
      <w:r w:rsidRPr="00FE3930">
        <w:t>This program has been complied with the environmental requirements of national legislations and ADB SPS 2009 and requirements of loan agreement</w:t>
      </w:r>
      <w:r w:rsidR="006566C0">
        <w:t xml:space="preserve"> effectively</w:t>
      </w:r>
      <w:r w:rsidRPr="00FE3930">
        <w:t xml:space="preserve">.  </w:t>
      </w:r>
    </w:p>
    <w:p w14:paraId="4C630BE9" w14:textId="77777777" w:rsidR="0079738A" w:rsidRDefault="0079738A" w:rsidP="000A60DD"/>
    <w:p w14:paraId="302CB985" w14:textId="77777777" w:rsidR="006644C5" w:rsidRDefault="006644C5" w:rsidP="000A60DD"/>
    <w:p w14:paraId="57CF81EA" w14:textId="390B64A4" w:rsidR="0093777B" w:rsidRDefault="0093777B" w:rsidP="00CE36E2">
      <w:pPr>
        <w:pStyle w:val="Heading1"/>
        <w:ind w:left="0" w:firstLine="0"/>
        <w:rPr>
          <w:rStyle w:val="Heading2Char"/>
        </w:rPr>
      </w:pPr>
      <w:bookmarkStart w:id="119" w:name="_Toc210134442"/>
      <w:r w:rsidRPr="00992231">
        <w:rPr>
          <w:sz w:val="28"/>
          <w:szCs w:val="28"/>
        </w:rPr>
        <w:t>Annexures</w:t>
      </w:r>
      <w:bookmarkEnd w:id="119"/>
      <w:r w:rsidRPr="00992231">
        <w:rPr>
          <w:sz w:val="28"/>
          <w:szCs w:val="28"/>
        </w:rPr>
        <w:t xml:space="preserve"> </w:t>
      </w:r>
    </w:p>
    <w:p w14:paraId="4703AA8A" w14:textId="4A1D3FFE" w:rsidR="00C922DB" w:rsidRPr="00A51C23" w:rsidRDefault="00C922DB" w:rsidP="007D2AF0">
      <w:pPr>
        <w:rPr>
          <w:sz w:val="28"/>
          <w:szCs w:val="28"/>
        </w:rPr>
      </w:pPr>
      <w:bookmarkStart w:id="120" w:name="_Toc210134443"/>
      <w:r w:rsidRPr="00A51C23">
        <w:rPr>
          <w:rStyle w:val="Heading2Char"/>
          <w:sz w:val="28"/>
          <w:szCs w:val="28"/>
        </w:rPr>
        <w:t>Annex</w:t>
      </w:r>
      <w:r w:rsidR="0093777B" w:rsidRPr="00A51C23">
        <w:rPr>
          <w:rStyle w:val="Heading2Char"/>
          <w:sz w:val="28"/>
          <w:szCs w:val="28"/>
        </w:rPr>
        <w:t xml:space="preserve"> 1: Name of 88 (including O&amp;M) </w:t>
      </w:r>
      <w:proofErr w:type="spellStart"/>
      <w:r w:rsidR="00D11C4D" w:rsidRPr="00A51C23">
        <w:rPr>
          <w:rStyle w:val="Heading2Char"/>
          <w:sz w:val="28"/>
          <w:szCs w:val="28"/>
        </w:rPr>
        <w:t>Pourashava</w:t>
      </w:r>
      <w:r w:rsidR="0093777B" w:rsidRPr="00A51C23">
        <w:rPr>
          <w:rStyle w:val="Heading2Char"/>
          <w:sz w:val="28"/>
          <w:szCs w:val="28"/>
        </w:rPr>
        <w:t>s</w:t>
      </w:r>
      <w:bookmarkEnd w:id="120"/>
      <w:proofErr w:type="spellEnd"/>
      <w:r w:rsidR="0093777B" w:rsidRPr="00A51C23" w:rsidDel="0093777B">
        <w:rPr>
          <w:sz w:val="28"/>
          <w:szCs w:val="28"/>
        </w:rPr>
        <w:t xml:space="preserve"> </w:t>
      </w:r>
    </w:p>
    <w:p w14:paraId="5EC02195" w14:textId="3F69A57F" w:rsidR="00E32791" w:rsidRPr="00C80ACD" w:rsidRDefault="00E32791" w:rsidP="00E32791">
      <w:pPr>
        <w:pStyle w:val="Heading7"/>
        <w:tabs>
          <w:tab w:val="left" w:pos="962"/>
          <w:tab w:val="left" w:pos="5058"/>
        </w:tabs>
        <w:spacing w:after="43"/>
        <w:ind w:left="300"/>
        <w:rPr>
          <w:rFonts w:ascii="Arial" w:hAnsi="Arial" w:cs="Arial"/>
          <w:color w:val="auto"/>
        </w:rPr>
      </w:pPr>
    </w:p>
    <w:tbl>
      <w:tblPr>
        <w:tblW w:w="929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43"/>
        <w:gridCol w:w="1935"/>
        <w:gridCol w:w="2010"/>
        <w:gridCol w:w="57"/>
        <w:gridCol w:w="4353"/>
      </w:tblGrid>
      <w:tr w:rsidR="00C80ACD" w:rsidRPr="00C80ACD" w14:paraId="52391F81" w14:textId="77777777" w:rsidTr="00A51C23">
        <w:trPr>
          <w:cantSplit/>
          <w:trHeight w:val="529"/>
          <w:tblHeader/>
          <w:jc w:val="center"/>
        </w:trPr>
        <w:tc>
          <w:tcPr>
            <w:tcW w:w="943" w:type="dxa"/>
            <w:tcBorders>
              <w:top w:val="single" w:sz="4" w:space="0" w:color="000000"/>
              <w:left w:val="single" w:sz="4" w:space="0" w:color="000000"/>
              <w:bottom w:val="single" w:sz="4" w:space="0" w:color="000000"/>
              <w:right w:val="single" w:sz="4" w:space="0" w:color="000000"/>
            </w:tcBorders>
            <w:hideMark/>
          </w:tcPr>
          <w:p w14:paraId="0BD52B0C" w14:textId="77777777" w:rsidR="00E32791" w:rsidRPr="00A51C23" w:rsidRDefault="00E32791" w:rsidP="00E64655">
            <w:pPr>
              <w:pStyle w:val="TableParagraph"/>
              <w:spacing w:before="162" w:line="256" w:lineRule="auto"/>
              <w:ind w:left="225"/>
              <w:jc w:val="center"/>
              <w:rPr>
                <w:b/>
                <w:bCs/>
                <w:kern w:val="2"/>
                <w:sz w:val="20"/>
                <w:szCs w:val="24"/>
                <w14:ligatures w14:val="standardContextual"/>
              </w:rPr>
            </w:pPr>
            <w:r w:rsidRPr="00A51C23">
              <w:rPr>
                <w:b/>
                <w:bCs/>
                <w:kern w:val="2"/>
                <w:sz w:val="20"/>
                <w:szCs w:val="24"/>
                <w14:ligatures w14:val="standardContextual"/>
              </w:rPr>
              <w:t>Sl.</w:t>
            </w:r>
            <w:r w:rsidRPr="00A51C23">
              <w:rPr>
                <w:b/>
                <w:bCs/>
                <w:spacing w:val="-1"/>
                <w:kern w:val="2"/>
                <w:sz w:val="20"/>
                <w:szCs w:val="24"/>
                <w14:ligatures w14:val="standardContextual"/>
              </w:rPr>
              <w:t xml:space="preserve"> </w:t>
            </w:r>
            <w:r w:rsidRPr="00A51C23">
              <w:rPr>
                <w:b/>
                <w:bCs/>
                <w:kern w:val="2"/>
                <w:sz w:val="20"/>
                <w:szCs w:val="24"/>
                <w14:ligatures w14:val="standardContextual"/>
              </w:rPr>
              <w:t>No</w:t>
            </w:r>
          </w:p>
        </w:tc>
        <w:tc>
          <w:tcPr>
            <w:tcW w:w="1935" w:type="dxa"/>
            <w:tcBorders>
              <w:top w:val="single" w:sz="4" w:space="0" w:color="000000"/>
              <w:left w:val="single" w:sz="4" w:space="0" w:color="000000"/>
              <w:bottom w:val="single" w:sz="4" w:space="0" w:color="000000"/>
              <w:right w:val="single" w:sz="4" w:space="0" w:color="000000"/>
            </w:tcBorders>
            <w:hideMark/>
          </w:tcPr>
          <w:p w14:paraId="0BE11DA4" w14:textId="77777777" w:rsidR="00E32791" w:rsidRPr="00A51C23" w:rsidRDefault="00E32791" w:rsidP="00E64655">
            <w:pPr>
              <w:pStyle w:val="TableParagraph"/>
              <w:spacing w:before="162" w:line="256" w:lineRule="auto"/>
              <w:ind w:left="62" w:right="55"/>
              <w:jc w:val="center"/>
              <w:rPr>
                <w:b/>
                <w:bCs/>
                <w:kern w:val="2"/>
                <w:sz w:val="20"/>
                <w:szCs w:val="24"/>
                <w14:ligatures w14:val="standardContextual"/>
              </w:rPr>
            </w:pPr>
            <w:r w:rsidRPr="00A51C23">
              <w:rPr>
                <w:b/>
                <w:bCs/>
                <w:kern w:val="2"/>
                <w:sz w:val="20"/>
                <w:szCs w:val="24"/>
                <w14:ligatures w14:val="standardContextual"/>
              </w:rPr>
              <w:t>Division</w:t>
            </w:r>
          </w:p>
        </w:tc>
        <w:tc>
          <w:tcPr>
            <w:tcW w:w="2067" w:type="dxa"/>
            <w:gridSpan w:val="2"/>
            <w:tcBorders>
              <w:top w:val="single" w:sz="4" w:space="0" w:color="000000"/>
              <w:left w:val="single" w:sz="4" w:space="0" w:color="000000"/>
              <w:bottom w:val="single" w:sz="4" w:space="0" w:color="000000"/>
              <w:right w:val="single" w:sz="4" w:space="0" w:color="000000"/>
            </w:tcBorders>
            <w:hideMark/>
          </w:tcPr>
          <w:p w14:paraId="563ACB7B" w14:textId="77777777" w:rsidR="00E32791" w:rsidRPr="00A51C23" w:rsidRDefault="00E32791" w:rsidP="00F27035">
            <w:pPr>
              <w:pStyle w:val="TableParagraph"/>
              <w:spacing w:before="162" w:line="256" w:lineRule="auto"/>
              <w:ind w:left="774" w:right="539"/>
              <w:jc w:val="center"/>
              <w:rPr>
                <w:b/>
                <w:bCs/>
                <w:kern w:val="2"/>
                <w:sz w:val="20"/>
                <w:szCs w:val="24"/>
                <w14:ligatures w14:val="standardContextual"/>
              </w:rPr>
            </w:pPr>
            <w:r w:rsidRPr="00A51C23">
              <w:rPr>
                <w:b/>
                <w:bCs/>
                <w:kern w:val="2"/>
                <w:sz w:val="20"/>
                <w:szCs w:val="24"/>
                <w14:ligatures w14:val="standardContextual"/>
              </w:rPr>
              <w:t>District</w:t>
            </w:r>
          </w:p>
        </w:tc>
        <w:tc>
          <w:tcPr>
            <w:tcW w:w="4353" w:type="dxa"/>
            <w:tcBorders>
              <w:top w:val="single" w:sz="4" w:space="0" w:color="000000"/>
              <w:left w:val="single" w:sz="4" w:space="0" w:color="000000"/>
              <w:right w:val="single" w:sz="4" w:space="0" w:color="000000"/>
            </w:tcBorders>
            <w:hideMark/>
          </w:tcPr>
          <w:p w14:paraId="289D22A6" w14:textId="76491092" w:rsidR="00E32791" w:rsidRPr="00A51C23" w:rsidRDefault="00D11C4D" w:rsidP="00E64655">
            <w:pPr>
              <w:pStyle w:val="TableParagraph"/>
              <w:spacing w:before="25" w:line="256" w:lineRule="auto"/>
              <w:ind w:left="778" w:right="769"/>
              <w:jc w:val="center"/>
              <w:rPr>
                <w:b/>
                <w:bCs/>
                <w:kern w:val="2"/>
                <w:sz w:val="20"/>
                <w:szCs w:val="24"/>
                <w14:ligatures w14:val="standardContextual"/>
              </w:rPr>
            </w:pPr>
            <w:proofErr w:type="spellStart"/>
            <w:r w:rsidRPr="00A51C23">
              <w:rPr>
                <w:b/>
                <w:bCs/>
                <w:kern w:val="2"/>
                <w:sz w:val="20"/>
                <w:szCs w:val="24"/>
                <w14:ligatures w14:val="standardContextual"/>
              </w:rPr>
              <w:t>Pourashava</w:t>
            </w:r>
            <w:proofErr w:type="spellEnd"/>
          </w:p>
          <w:p w14:paraId="2F470289" w14:textId="77777777" w:rsidR="00E32791" w:rsidRPr="00A51C23" w:rsidRDefault="00E32791" w:rsidP="00E64655">
            <w:pPr>
              <w:pStyle w:val="TableParagraph"/>
              <w:spacing w:before="25" w:line="256" w:lineRule="auto"/>
              <w:ind w:left="618"/>
              <w:jc w:val="center"/>
              <w:rPr>
                <w:b/>
                <w:bCs/>
                <w:kern w:val="2"/>
                <w:sz w:val="20"/>
                <w:szCs w:val="24"/>
                <w14:ligatures w14:val="standardContextual"/>
              </w:rPr>
            </w:pPr>
          </w:p>
        </w:tc>
      </w:tr>
      <w:tr w:rsidR="00C80ACD" w:rsidRPr="00C80ACD" w14:paraId="6F951573" w14:textId="77777777" w:rsidTr="00A51C23">
        <w:trPr>
          <w:cantSplit/>
          <w:trHeight w:val="258"/>
          <w:tblHeader/>
          <w:jc w:val="center"/>
        </w:trPr>
        <w:tc>
          <w:tcPr>
            <w:tcW w:w="943" w:type="dxa"/>
            <w:tcBorders>
              <w:top w:val="single" w:sz="4" w:space="0" w:color="000000"/>
              <w:left w:val="single" w:sz="4" w:space="0" w:color="000000"/>
              <w:bottom w:val="single" w:sz="4" w:space="0" w:color="000000"/>
              <w:right w:val="single" w:sz="4" w:space="0" w:color="000000"/>
            </w:tcBorders>
            <w:hideMark/>
          </w:tcPr>
          <w:p w14:paraId="747A7A9E" w14:textId="77777777" w:rsidR="00E32791" w:rsidRPr="00C80ACD" w:rsidRDefault="00E32791" w:rsidP="00E64655">
            <w:pPr>
              <w:pStyle w:val="TableParagraph"/>
              <w:spacing w:before="25" w:line="256" w:lineRule="auto"/>
              <w:ind w:left="419"/>
              <w:jc w:val="center"/>
              <w:rPr>
                <w:kern w:val="2"/>
                <w:sz w:val="20"/>
                <w:szCs w:val="24"/>
                <w14:ligatures w14:val="standardContextual"/>
              </w:rPr>
            </w:pPr>
            <w:r w:rsidRPr="00C80ACD">
              <w:rPr>
                <w:w w:val="99"/>
                <w:kern w:val="2"/>
                <w:sz w:val="20"/>
                <w:szCs w:val="24"/>
                <w14:ligatures w14:val="standardContextual"/>
              </w:rPr>
              <w:t>1</w:t>
            </w:r>
          </w:p>
        </w:tc>
        <w:tc>
          <w:tcPr>
            <w:tcW w:w="1935" w:type="dxa"/>
            <w:tcBorders>
              <w:top w:val="single" w:sz="4" w:space="0" w:color="000000"/>
              <w:left w:val="single" w:sz="4" w:space="0" w:color="000000"/>
              <w:bottom w:val="single" w:sz="4" w:space="0" w:color="000000"/>
              <w:right w:val="single" w:sz="4" w:space="0" w:color="000000"/>
            </w:tcBorders>
            <w:hideMark/>
          </w:tcPr>
          <w:p w14:paraId="19BEE8AD" w14:textId="77777777" w:rsidR="00E32791" w:rsidRPr="00C80ACD" w:rsidRDefault="00E32791" w:rsidP="00E64655">
            <w:pPr>
              <w:pStyle w:val="TableParagraph"/>
              <w:spacing w:before="25" w:line="256" w:lineRule="auto"/>
              <w:ind w:left="8"/>
              <w:jc w:val="center"/>
              <w:rPr>
                <w:kern w:val="2"/>
                <w:sz w:val="20"/>
                <w:szCs w:val="24"/>
                <w14:ligatures w14:val="standardContextual"/>
              </w:rPr>
            </w:pPr>
            <w:r w:rsidRPr="00C80ACD">
              <w:rPr>
                <w:w w:val="99"/>
                <w:kern w:val="2"/>
                <w:sz w:val="20"/>
                <w:szCs w:val="24"/>
                <w14:ligatures w14:val="standardContextual"/>
              </w:rPr>
              <w:t>2</w:t>
            </w:r>
          </w:p>
        </w:tc>
        <w:tc>
          <w:tcPr>
            <w:tcW w:w="2010" w:type="dxa"/>
            <w:tcBorders>
              <w:top w:val="single" w:sz="4" w:space="0" w:color="000000"/>
              <w:left w:val="single" w:sz="4" w:space="0" w:color="000000"/>
              <w:bottom w:val="single" w:sz="4" w:space="0" w:color="000000"/>
              <w:right w:val="single" w:sz="4" w:space="0" w:color="000000"/>
            </w:tcBorders>
            <w:hideMark/>
          </w:tcPr>
          <w:p w14:paraId="4BF0F044" w14:textId="77777777" w:rsidR="00E32791" w:rsidRPr="00C80ACD" w:rsidRDefault="00E32791" w:rsidP="00E64655">
            <w:pPr>
              <w:pStyle w:val="TableParagraph"/>
              <w:spacing w:before="25" w:line="256" w:lineRule="auto"/>
              <w:ind w:left="5"/>
              <w:jc w:val="center"/>
              <w:rPr>
                <w:kern w:val="2"/>
                <w:sz w:val="20"/>
                <w:szCs w:val="24"/>
                <w14:ligatures w14:val="standardContextual"/>
              </w:rPr>
            </w:pPr>
            <w:r w:rsidRPr="00C80ACD">
              <w:rPr>
                <w:w w:val="99"/>
                <w:kern w:val="2"/>
                <w:sz w:val="20"/>
                <w:szCs w:val="24"/>
                <w14:ligatures w14:val="standardContextual"/>
              </w:rPr>
              <w:t>3</w:t>
            </w:r>
          </w:p>
        </w:tc>
        <w:tc>
          <w:tcPr>
            <w:tcW w:w="4410" w:type="dxa"/>
            <w:gridSpan w:val="2"/>
            <w:tcBorders>
              <w:top w:val="single" w:sz="4" w:space="0" w:color="000000"/>
              <w:left w:val="single" w:sz="4" w:space="0" w:color="000000"/>
              <w:bottom w:val="single" w:sz="4" w:space="0" w:color="000000"/>
              <w:right w:val="single" w:sz="4" w:space="0" w:color="000000"/>
            </w:tcBorders>
            <w:hideMark/>
          </w:tcPr>
          <w:p w14:paraId="753E3C1D" w14:textId="77777777" w:rsidR="00E32791" w:rsidRPr="00C80ACD" w:rsidRDefault="00E32791" w:rsidP="00E64655">
            <w:pPr>
              <w:pStyle w:val="TableParagraph"/>
              <w:spacing w:before="25" w:line="256" w:lineRule="auto"/>
              <w:ind w:left="8"/>
              <w:jc w:val="center"/>
              <w:rPr>
                <w:kern w:val="2"/>
                <w:sz w:val="20"/>
                <w:szCs w:val="24"/>
                <w14:ligatures w14:val="standardContextual"/>
              </w:rPr>
            </w:pPr>
            <w:r w:rsidRPr="00C80ACD">
              <w:rPr>
                <w:w w:val="99"/>
                <w:kern w:val="2"/>
                <w:sz w:val="20"/>
                <w:szCs w:val="24"/>
                <w14:ligatures w14:val="standardContextual"/>
              </w:rPr>
              <w:t>4</w:t>
            </w:r>
          </w:p>
        </w:tc>
      </w:tr>
      <w:tr w:rsidR="00C80ACD" w:rsidRPr="00C80ACD" w14:paraId="47F76C85" w14:textId="77777777" w:rsidTr="00A51C23">
        <w:trPr>
          <w:trHeight w:val="258"/>
          <w:jc w:val="center"/>
        </w:trPr>
        <w:tc>
          <w:tcPr>
            <w:tcW w:w="9298" w:type="dxa"/>
            <w:gridSpan w:val="5"/>
            <w:tcBorders>
              <w:top w:val="single" w:sz="4" w:space="0" w:color="000000"/>
              <w:left w:val="single" w:sz="4" w:space="0" w:color="000000"/>
              <w:bottom w:val="single" w:sz="4" w:space="0" w:color="000000"/>
              <w:right w:val="single" w:sz="4" w:space="0" w:color="000000"/>
            </w:tcBorders>
            <w:hideMark/>
          </w:tcPr>
          <w:p w14:paraId="4564D2CA" w14:textId="7905DA9D" w:rsidR="00E32791" w:rsidRPr="00C80ACD" w:rsidRDefault="00E32791" w:rsidP="00E64655">
            <w:pPr>
              <w:pStyle w:val="TableParagraph"/>
              <w:spacing w:before="25" w:line="256" w:lineRule="auto"/>
              <w:ind w:left="3756" w:right="3753"/>
              <w:jc w:val="center"/>
              <w:rPr>
                <w:kern w:val="2"/>
                <w:sz w:val="20"/>
                <w:szCs w:val="24"/>
                <w14:ligatures w14:val="standardContextual"/>
              </w:rPr>
            </w:pPr>
            <w:r w:rsidRPr="00C80ACD">
              <w:rPr>
                <w:w w:val="80"/>
                <w:kern w:val="2"/>
                <w:sz w:val="20"/>
                <w:szCs w:val="24"/>
                <w14:ligatures w14:val="standardContextual"/>
              </w:rPr>
              <w:t>Already</w:t>
            </w:r>
            <w:r w:rsidRPr="00C80ACD">
              <w:rPr>
                <w:spacing w:val="7"/>
                <w:w w:val="80"/>
                <w:kern w:val="2"/>
                <w:sz w:val="20"/>
                <w:szCs w:val="24"/>
                <w14:ligatures w14:val="standardContextual"/>
              </w:rPr>
              <w:t xml:space="preserve"> </w:t>
            </w:r>
            <w:r w:rsidRPr="00C80ACD">
              <w:rPr>
                <w:w w:val="80"/>
                <w:kern w:val="2"/>
                <w:sz w:val="20"/>
                <w:szCs w:val="24"/>
                <w14:ligatures w14:val="standardContextual"/>
              </w:rPr>
              <w:t>Approved</w:t>
            </w:r>
            <w:r w:rsidRPr="00C80ACD">
              <w:rPr>
                <w:spacing w:val="7"/>
                <w:w w:val="80"/>
                <w:kern w:val="2"/>
                <w:sz w:val="20"/>
                <w:szCs w:val="24"/>
                <w14:ligatures w14:val="standardContextual"/>
              </w:rPr>
              <w:t xml:space="preserve"> </w:t>
            </w:r>
          </w:p>
        </w:tc>
      </w:tr>
      <w:tr w:rsidR="00C80ACD" w:rsidRPr="00C80ACD" w14:paraId="0C46248D" w14:textId="77777777" w:rsidTr="00A51C23">
        <w:trPr>
          <w:trHeight w:val="287"/>
          <w:jc w:val="center"/>
        </w:trPr>
        <w:tc>
          <w:tcPr>
            <w:tcW w:w="943" w:type="dxa"/>
            <w:tcBorders>
              <w:top w:val="single" w:sz="4" w:space="0" w:color="000000"/>
              <w:left w:val="single" w:sz="4" w:space="0" w:color="000000"/>
              <w:bottom w:val="single" w:sz="4" w:space="0" w:color="000000"/>
              <w:right w:val="single" w:sz="4" w:space="0" w:color="000000"/>
            </w:tcBorders>
            <w:hideMark/>
          </w:tcPr>
          <w:p w14:paraId="7A0AFBAF" w14:textId="77777777" w:rsidR="00E32791" w:rsidRPr="00C80ACD" w:rsidRDefault="00E32791" w:rsidP="00E64655">
            <w:pPr>
              <w:pStyle w:val="TableParagraph"/>
              <w:spacing w:line="186" w:lineRule="exact"/>
              <w:ind w:left="470"/>
              <w:jc w:val="center"/>
              <w:rPr>
                <w:kern w:val="2"/>
                <w:sz w:val="20"/>
                <w:szCs w:val="24"/>
                <w14:ligatures w14:val="standardContextual"/>
              </w:rPr>
            </w:pPr>
            <w:r w:rsidRPr="00C80ACD">
              <w:rPr>
                <w:w w:val="90"/>
                <w:kern w:val="2"/>
                <w:sz w:val="20"/>
                <w:szCs w:val="24"/>
                <w14:ligatures w14:val="standardContextual"/>
              </w:rPr>
              <w:t>1.</w:t>
            </w:r>
          </w:p>
        </w:tc>
        <w:tc>
          <w:tcPr>
            <w:tcW w:w="1935" w:type="dxa"/>
            <w:tcBorders>
              <w:top w:val="single" w:sz="4" w:space="0" w:color="000000"/>
              <w:left w:val="single" w:sz="4" w:space="0" w:color="000000"/>
              <w:bottom w:val="single" w:sz="4" w:space="0" w:color="000000"/>
              <w:right w:val="single" w:sz="4" w:space="0" w:color="000000"/>
            </w:tcBorders>
            <w:hideMark/>
          </w:tcPr>
          <w:p w14:paraId="126672D2" w14:textId="77777777" w:rsidR="00E32791" w:rsidRPr="00C80ACD" w:rsidRDefault="00E32791" w:rsidP="00E64655">
            <w:pPr>
              <w:pStyle w:val="TableParagraph"/>
              <w:spacing w:line="186" w:lineRule="exact"/>
              <w:ind w:left="28"/>
              <w:jc w:val="center"/>
              <w:rPr>
                <w:kern w:val="2"/>
                <w:sz w:val="20"/>
                <w:szCs w:val="24"/>
                <w14:ligatures w14:val="standardContextual"/>
              </w:rPr>
            </w:pPr>
            <w:r w:rsidRPr="00C80ACD">
              <w:rPr>
                <w:w w:val="90"/>
                <w:kern w:val="2"/>
                <w:sz w:val="20"/>
                <w:szCs w:val="24"/>
                <w14:ligatures w14:val="standardContextual"/>
              </w:rPr>
              <w:t>Dhaka</w:t>
            </w:r>
          </w:p>
        </w:tc>
        <w:tc>
          <w:tcPr>
            <w:tcW w:w="2010" w:type="dxa"/>
            <w:tcBorders>
              <w:top w:val="single" w:sz="4" w:space="0" w:color="000000"/>
              <w:left w:val="single" w:sz="4" w:space="0" w:color="000000"/>
              <w:bottom w:val="single" w:sz="4" w:space="0" w:color="000000"/>
              <w:right w:val="single" w:sz="4" w:space="0" w:color="000000"/>
            </w:tcBorders>
            <w:hideMark/>
          </w:tcPr>
          <w:p w14:paraId="7F4F9AB5" w14:textId="77777777" w:rsidR="00E32791" w:rsidRPr="00C80ACD" w:rsidRDefault="00E32791" w:rsidP="00E64655">
            <w:pPr>
              <w:pStyle w:val="TableParagraph"/>
              <w:spacing w:line="186" w:lineRule="exact"/>
              <w:ind w:left="28"/>
              <w:jc w:val="center"/>
              <w:rPr>
                <w:kern w:val="2"/>
                <w:sz w:val="20"/>
                <w:szCs w:val="24"/>
                <w14:ligatures w14:val="standardContextual"/>
              </w:rPr>
            </w:pPr>
            <w:r w:rsidRPr="00C80ACD">
              <w:rPr>
                <w:w w:val="90"/>
                <w:kern w:val="2"/>
                <w:sz w:val="20"/>
                <w:szCs w:val="24"/>
                <w14:ligatures w14:val="standardContextual"/>
              </w:rPr>
              <w:t>Gazipur</w:t>
            </w:r>
          </w:p>
        </w:tc>
        <w:tc>
          <w:tcPr>
            <w:tcW w:w="4410" w:type="dxa"/>
            <w:gridSpan w:val="2"/>
            <w:tcBorders>
              <w:top w:val="single" w:sz="4" w:space="0" w:color="000000"/>
              <w:left w:val="single" w:sz="4" w:space="0" w:color="000000"/>
              <w:bottom w:val="single" w:sz="4" w:space="0" w:color="000000"/>
              <w:right w:val="single" w:sz="4" w:space="0" w:color="000000"/>
            </w:tcBorders>
            <w:hideMark/>
          </w:tcPr>
          <w:p w14:paraId="2BEF0957" w14:textId="77777777" w:rsidR="00E32791" w:rsidRPr="00C80ACD" w:rsidRDefault="00E32791" w:rsidP="00E64655">
            <w:pPr>
              <w:pStyle w:val="TableParagraph"/>
              <w:spacing w:line="186" w:lineRule="exact"/>
              <w:ind w:left="28"/>
              <w:jc w:val="center"/>
              <w:rPr>
                <w:kern w:val="2"/>
                <w:sz w:val="20"/>
                <w:szCs w:val="24"/>
                <w14:ligatures w14:val="standardContextual"/>
              </w:rPr>
            </w:pPr>
            <w:proofErr w:type="spellStart"/>
            <w:r w:rsidRPr="00C80ACD">
              <w:rPr>
                <w:w w:val="90"/>
                <w:kern w:val="2"/>
                <w:sz w:val="20"/>
                <w:szCs w:val="24"/>
                <w14:ligatures w14:val="standardContextual"/>
              </w:rPr>
              <w:t>Kaliganj</w:t>
            </w:r>
            <w:proofErr w:type="spellEnd"/>
          </w:p>
        </w:tc>
      </w:tr>
      <w:tr w:rsidR="00C80ACD" w:rsidRPr="00C80ACD" w14:paraId="68FFF14C" w14:textId="77777777" w:rsidTr="00A51C23">
        <w:trPr>
          <w:trHeight w:val="232"/>
          <w:jc w:val="center"/>
        </w:trPr>
        <w:tc>
          <w:tcPr>
            <w:tcW w:w="943" w:type="dxa"/>
            <w:tcBorders>
              <w:top w:val="single" w:sz="4" w:space="0" w:color="000000"/>
              <w:left w:val="single" w:sz="4" w:space="0" w:color="000000"/>
              <w:bottom w:val="single" w:sz="4" w:space="0" w:color="000000"/>
              <w:right w:val="single" w:sz="4" w:space="0" w:color="000000"/>
            </w:tcBorders>
            <w:hideMark/>
          </w:tcPr>
          <w:p w14:paraId="79F4F5CF" w14:textId="77777777" w:rsidR="00E32791" w:rsidRPr="00C80ACD" w:rsidRDefault="00E32791" w:rsidP="00E64655">
            <w:pPr>
              <w:pStyle w:val="TableParagraph"/>
              <w:spacing w:before="13" w:line="199" w:lineRule="exact"/>
              <w:ind w:left="470"/>
              <w:jc w:val="center"/>
              <w:rPr>
                <w:kern w:val="2"/>
                <w:sz w:val="20"/>
                <w:szCs w:val="24"/>
                <w14:ligatures w14:val="standardContextual"/>
              </w:rPr>
            </w:pPr>
            <w:r w:rsidRPr="00C80ACD">
              <w:rPr>
                <w:w w:val="90"/>
                <w:kern w:val="2"/>
                <w:sz w:val="20"/>
                <w:szCs w:val="24"/>
                <w14:ligatures w14:val="standardContextual"/>
              </w:rPr>
              <w:t>2.</w:t>
            </w:r>
          </w:p>
        </w:tc>
        <w:tc>
          <w:tcPr>
            <w:tcW w:w="1935" w:type="dxa"/>
            <w:tcBorders>
              <w:top w:val="single" w:sz="4" w:space="0" w:color="000000"/>
              <w:left w:val="single" w:sz="4" w:space="0" w:color="000000"/>
              <w:bottom w:val="single" w:sz="4" w:space="0" w:color="000000"/>
              <w:right w:val="single" w:sz="4" w:space="0" w:color="000000"/>
            </w:tcBorders>
            <w:hideMark/>
          </w:tcPr>
          <w:p w14:paraId="4586F611" w14:textId="77777777" w:rsidR="00E32791" w:rsidRPr="00C80ACD" w:rsidRDefault="00E32791" w:rsidP="00E64655">
            <w:pPr>
              <w:pStyle w:val="TableParagraph"/>
              <w:spacing w:before="13" w:line="199" w:lineRule="exact"/>
              <w:ind w:left="28"/>
              <w:jc w:val="center"/>
              <w:rPr>
                <w:kern w:val="2"/>
                <w:sz w:val="20"/>
                <w:szCs w:val="24"/>
                <w14:ligatures w14:val="standardContextual"/>
              </w:rPr>
            </w:pPr>
            <w:r w:rsidRPr="00C80ACD">
              <w:rPr>
                <w:w w:val="90"/>
                <w:kern w:val="2"/>
                <w:sz w:val="20"/>
                <w:szCs w:val="24"/>
                <w14:ligatures w14:val="standardContextual"/>
              </w:rPr>
              <w:t>Dhaka</w:t>
            </w:r>
          </w:p>
        </w:tc>
        <w:tc>
          <w:tcPr>
            <w:tcW w:w="2010" w:type="dxa"/>
            <w:tcBorders>
              <w:top w:val="single" w:sz="4" w:space="0" w:color="000000"/>
              <w:left w:val="single" w:sz="4" w:space="0" w:color="000000"/>
              <w:bottom w:val="single" w:sz="4" w:space="0" w:color="000000"/>
              <w:right w:val="single" w:sz="4" w:space="0" w:color="000000"/>
            </w:tcBorders>
            <w:hideMark/>
          </w:tcPr>
          <w:p w14:paraId="659ACB5B" w14:textId="77777777" w:rsidR="00E32791" w:rsidRPr="00C80ACD" w:rsidRDefault="00E32791" w:rsidP="00E64655">
            <w:pPr>
              <w:pStyle w:val="TableParagraph"/>
              <w:spacing w:before="13" w:line="199" w:lineRule="exact"/>
              <w:ind w:left="28"/>
              <w:jc w:val="center"/>
              <w:rPr>
                <w:kern w:val="2"/>
                <w:sz w:val="20"/>
                <w:szCs w:val="24"/>
                <w14:ligatures w14:val="standardContextual"/>
              </w:rPr>
            </w:pPr>
            <w:r w:rsidRPr="00C80ACD">
              <w:rPr>
                <w:w w:val="90"/>
                <w:kern w:val="2"/>
                <w:sz w:val="20"/>
                <w:szCs w:val="24"/>
                <w14:ligatures w14:val="standardContextual"/>
              </w:rPr>
              <w:t>Faridpur</w:t>
            </w:r>
          </w:p>
        </w:tc>
        <w:tc>
          <w:tcPr>
            <w:tcW w:w="4410" w:type="dxa"/>
            <w:gridSpan w:val="2"/>
            <w:tcBorders>
              <w:top w:val="single" w:sz="4" w:space="0" w:color="000000"/>
              <w:left w:val="single" w:sz="4" w:space="0" w:color="000000"/>
              <w:bottom w:val="single" w:sz="4" w:space="0" w:color="000000"/>
              <w:right w:val="single" w:sz="4" w:space="0" w:color="000000"/>
            </w:tcBorders>
            <w:hideMark/>
          </w:tcPr>
          <w:p w14:paraId="7E785273" w14:textId="77777777" w:rsidR="00E32791" w:rsidRPr="00C80ACD" w:rsidRDefault="00E32791" w:rsidP="00E64655">
            <w:pPr>
              <w:pStyle w:val="TableParagraph"/>
              <w:spacing w:before="13" w:line="199" w:lineRule="exact"/>
              <w:ind w:left="28"/>
              <w:jc w:val="center"/>
              <w:rPr>
                <w:kern w:val="2"/>
                <w:sz w:val="20"/>
                <w:szCs w:val="24"/>
                <w14:ligatures w14:val="standardContextual"/>
              </w:rPr>
            </w:pPr>
            <w:proofErr w:type="spellStart"/>
            <w:r w:rsidRPr="00C80ACD">
              <w:rPr>
                <w:w w:val="90"/>
                <w:kern w:val="2"/>
                <w:sz w:val="20"/>
                <w:szCs w:val="24"/>
                <w14:ligatures w14:val="standardContextual"/>
              </w:rPr>
              <w:t>Boalmari</w:t>
            </w:r>
            <w:proofErr w:type="spellEnd"/>
          </w:p>
        </w:tc>
      </w:tr>
      <w:tr w:rsidR="00C80ACD" w:rsidRPr="00C80ACD" w14:paraId="5AC08791" w14:textId="77777777" w:rsidTr="00A51C23">
        <w:trPr>
          <w:trHeight w:val="208"/>
          <w:jc w:val="center"/>
        </w:trPr>
        <w:tc>
          <w:tcPr>
            <w:tcW w:w="943" w:type="dxa"/>
            <w:tcBorders>
              <w:top w:val="single" w:sz="4" w:space="0" w:color="000000"/>
              <w:left w:val="single" w:sz="4" w:space="0" w:color="000000"/>
              <w:bottom w:val="single" w:sz="4" w:space="0" w:color="000000"/>
              <w:right w:val="single" w:sz="4" w:space="0" w:color="000000"/>
            </w:tcBorders>
            <w:hideMark/>
          </w:tcPr>
          <w:p w14:paraId="3DD8E3A0" w14:textId="77777777" w:rsidR="00E32791" w:rsidRPr="00C80ACD" w:rsidRDefault="00E32791" w:rsidP="00E64655">
            <w:pPr>
              <w:pStyle w:val="TableParagraph"/>
              <w:spacing w:line="189" w:lineRule="exact"/>
              <w:ind w:left="470"/>
              <w:jc w:val="center"/>
              <w:rPr>
                <w:kern w:val="2"/>
                <w:sz w:val="20"/>
                <w:szCs w:val="24"/>
                <w14:ligatures w14:val="standardContextual"/>
              </w:rPr>
            </w:pPr>
            <w:r w:rsidRPr="00C80ACD">
              <w:rPr>
                <w:w w:val="90"/>
                <w:kern w:val="2"/>
                <w:sz w:val="20"/>
                <w:szCs w:val="24"/>
                <w14:ligatures w14:val="standardContextual"/>
              </w:rPr>
              <w:t>3.</w:t>
            </w:r>
          </w:p>
        </w:tc>
        <w:tc>
          <w:tcPr>
            <w:tcW w:w="1935" w:type="dxa"/>
            <w:tcBorders>
              <w:top w:val="single" w:sz="4" w:space="0" w:color="000000"/>
              <w:left w:val="single" w:sz="4" w:space="0" w:color="000000"/>
              <w:bottom w:val="single" w:sz="4" w:space="0" w:color="000000"/>
              <w:right w:val="single" w:sz="4" w:space="0" w:color="000000"/>
            </w:tcBorders>
            <w:hideMark/>
          </w:tcPr>
          <w:p w14:paraId="44A143FF" w14:textId="77777777" w:rsidR="00E32791" w:rsidRPr="00C80ACD" w:rsidRDefault="00E32791" w:rsidP="00E64655">
            <w:pPr>
              <w:pStyle w:val="TableParagraph"/>
              <w:spacing w:line="189" w:lineRule="exact"/>
              <w:ind w:left="28"/>
              <w:jc w:val="center"/>
              <w:rPr>
                <w:kern w:val="2"/>
                <w:sz w:val="20"/>
                <w:szCs w:val="24"/>
                <w14:ligatures w14:val="standardContextual"/>
              </w:rPr>
            </w:pPr>
            <w:r w:rsidRPr="00C80ACD">
              <w:rPr>
                <w:w w:val="90"/>
                <w:kern w:val="2"/>
                <w:sz w:val="20"/>
                <w:szCs w:val="24"/>
                <w14:ligatures w14:val="standardContextual"/>
              </w:rPr>
              <w:t>Dhaka</w:t>
            </w:r>
          </w:p>
        </w:tc>
        <w:tc>
          <w:tcPr>
            <w:tcW w:w="2010" w:type="dxa"/>
            <w:tcBorders>
              <w:top w:val="single" w:sz="4" w:space="0" w:color="000000"/>
              <w:left w:val="single" w:sz="4" w:space="0" w:color="000000"/>
              <w:bottom w:val="single" w:sz="4" w:space="0" w:color="000000"/>
              <w:right w:val="single" w:sz="4" w:space="0" w:color="000000"/>
            </w:tcBorders>
            <w:hideMark/>
          </w:tcPr>
          <w:p w14:paraId="79BA636D" w14:textId="77777777" w:rsidR="00E32791" w:rsidRPr="00C80ACD" w:rsidRDefault="00E32791" w:rsidP="00E64655">
            <w:pPr>
              <w:pStyle w:val="TableParagraph"/>
              <w:spacing w:line="189" w:lineRule="exact"/>
              <w:ind w:left="28"/>
              <w:jc w:val="center"/>
              <w:rPr>
                <w:kern w:val="2"/>
                <w:sz w:val="20"/>
                <w:szCs w:val="24"/>
                <w14:ligatures w14:val="standardContextual"/>
              </w:rPr>
            </w:pPr>
            <w:r w:rsidRPr="00C80ACD">
              <w:rPr>
                <w:w w:val="90"/>
                <w:kern w:val="2"/>
                <w:sz w:val="20"/>
                <w:szCs w:val="24"/>
                <w14:ligatures w14:val="standardContextual"/>
              </w:rPr>
              <w:t>Faridpur</w:t>
            </w:r>
          </w:p>
        </w:tc>
        <w:tc>
          <w:tcPr>
            <w:tcW w:w="4410" w:type="dxa"/>
            <w:gridSpan w:val="2"/>
            <w:tcBorders>
              <w:top w:val="single" w:sz="4" w:space="0" w:color="000000"/>
              <w:left w:val="single" w:sz="4" w:space="0" w:color="000000"/>
              <w:bottom w:val="single" w:sz="4" w:space="0" w:color="000000"/>
              <w:right w:val="single" w:sz="4" w:space="0" w:color="000000"/>
            </w:tcBorders>
            <w:hideMark/>
          </w:tcPr>
          <w:p w14:paraId="7E854BF9" w14:textId="77777777" w:rsidR="00E32791" w:rsidRPr="00C80ACD" w:rsidRDefault="00E32791" w:rsidP="00E64655">
            <w:pPr>
              <w:pStyle w:val="TableParagraph"/>
              <w:spacing w:line="189" w:lineRule="exact"/>
              <w:ind w:left="28"/>
              <w:jc w:val="center"/>
              <w:rPr>
                <w:kern w:val="2"/>
                <w:sz w:val="20"/>
                <w:szCs w:val="24"/>
                <w14:ligatures w14:val="standardContextual"/>
              </w:rPr>
            </w:pPr>
            <w:r w:rsidRPr="00C80ACD">
              <w:rPr>
                <w:w w:val="90"/>
                <w:kern w:val="2"/>
                <w:sz w:val="20"/>
                <w:szCs w:val="24"/>
                <w14:ligatures w14:val="standardContextual"/>
              </w:rPr>
              <w:t>Bhanga</w:t>
            </w:r>
          </w:p>
        </w:tc>
      </w:tr>
      <w:tr w:rsidR="00C80ACD" w:rsidRPr="00C80ACD" w14:paraId="547BADEF" w14:textId="77777777" w:rsidTr="00A51C23">
        <w:trPr>
          <w:trHeight w:val="205"/>
          <w:jc w:val="center"/>
        </w:trPr>
        <w:tc>
          <w:tcPr>
            <w:tcW w:w="943" w:type="dxa"/>
            <w:tcBorders>
              <w:top w:val="single" w:sz="4" w:space="0" w:color="000000"/>
              <w:left w:val="single" w:sz="4" w:space="0" w:color="000000"/>
              <w:bottom w:val="single" w:sz="4" w:space="0" w:color="000000"/>
              <w:right w:val="single" w:sz="4" w:space="0" w:color="000000"/>
            </w:tcBorders>
            <w:hideMark/>
          </w:tcPr>
          <w:p w14:paraId="271DA61C" w14:textId="77777777" w:rsidR="00E32791" w:rsidRPr="00C80ACD" w:rsidRDefault="00E32791" w:rsidP="00E64655">
            <w:pPr>
              <w:pStyle w:val="TableParagraph"/>
              <w:spacing w:line="186" w:lineRule="exact"/>
              <w:ind w:left="470"/>
              <w:jc w:val="center"/>
              <w:rPr>
                <w:kern w:val="2"/>
                <w:sz w:val="20"/>
                <w:szCs w:val="24"/>
                <w14:ligatures w14:val="standardContextual"/>
              </w:rPr>
            </w:pPr>
            <w:r w:rsidRPr="00C80ACD">
              <w:rPr>
                <w:w w:val="90"/>
                <w:kern w:val="2"/>
                <w:sz w:val="20"/>
                <w:szCs w:val="24"/>
                <w14:ligatures w14:val="standardContextual"/>
              </w:rPr>
              <w:t>4.</w:t>
            </w:r>
          </w:p>
        </w:tc>
        <w:tc>
          <w:tcPr>
            <w:tcW w:w="1935" w:type="dxa"/>
            <w:tcBorders>
              <w:top w:val="single" w:sz="4" w:space="0" w:color="000000"/>
              <w:left w:val="single" w:sz="4" w:space="0" w:color="000000"/>
              <w:bottom w:val="single" w:sz="4" w:space="0" w:color="000000"/>
              <w:right w:val="single" w:sz="4" w:space="0" w:color="000000"/>
            </w:tcBorders>
            <w:hideMark/>
          </w:tcPr>
          <w:p w14:paraId="377A513F" w14:textId="77777777" w:rsidR="00E32791" w:rsidRPr="00C80ACD" w:rsidRDefault="00E32791" w:rsidP="00E64655">
            <w:pPr>
              <w:pStyle w:val="TableParagraph"/>
              <w:spacing w:line="186" w:lineRule="exact"/>
              <w:ind w:left="28"/>
              <w:jc w:val="center"/>
              <w:rPr>
                <w:kern w:val="2"/>
                <w:sz w:val="20"/>
                <w:szCs w:val="24"/>
                <w14:ligatures w14:val="standardContextual"/>
              </w:rPr>
            </w:pPr>
            <w:r w:rsidRPr="00C80ACD">
              <w:rPr>
                <w:w w:val="90"/>
                <w:kern w:val="2"/>
                <w:sz w:val="20"/>
                <w:szCs w:val="24"/>
                <w14:ligatures w14:val="standardContextual"/>
              </w:rPr>
              <w:t>Dhaka</w:t>
            </w:r>
          </w:p>
        </w:tc>
        <w:tc>
          <w:tcPr>
            <w:tcW w:w="2010" w:type="dxa"/>
            <w:tcBorders>
              <w:top w:val="single" w:sz="4" w:space="0" w:color="000000"/>
              <w:left w:val="single" w:sz="4" w:space="0" w:color="000000"/>
              <w:bottom w:val="single" w:sz="4" w:space="0" w:color="000000"/>
              <w:right w:val="single" w:sz="4" w:space="0" w:color="000000"/>
            </w:tcBorders>
            <w:hideMark/>
          </w:tcPr>
          <w:p w14:paraId="6A8BA5E4" w14:textId="77777777" w:rsidR="00E32791" w:rsidRPr="00C80ACD" w:rsidRDefault="00E32791" w:rsidP="00E64655">
            <w:pPr>
              <w:pStyle w:val="TableParagraph"/>
              <w:spacing w:line="186" w:lineRule="exact"/>
              <w:ind w:left="28"/>
              <w:jc w:val="center"/>
              <w:rPr>
                <w:kern w:val="2"/>
                <w:sz w:val="20"/>
                <w:szCs w:val="24"/>
                <w14:ligatures w14:val="standardContextual"/>
              </w:rPr>
            </w:pPr>
            <w:proofErr w:type="spellStart"/>
            <w:r w:rsidRPr="00C80ACD">
              <w:rPr>
                <w:w w:val="90"/>
                <w:kern w:val="2"/>
                <w:sz w:val="20"/>
                <w:szCs w:val="24"/>
                <w14:ligatures w14:val="standardContextual"/>
              </w:rPr>
              <w:t>Shariatpur</w:t>
            </w:r>
            <w:proofErr w:type="spellEnd"/>
          </w:p>
        </w:tc>
        <w:tc>
          <w:tcPr>
            <w:tcW w:w="4410" w:type="dxa"/>
            <w:gridSpan w:val="2"/>
            <w:tcBorders>
              <w:top w:val="single" w:sz="4" w:space="0" w:color="000000"/>
              <w:left w:val="single" w:sz="4" w:space="0" w:color="000000"/>
              <w:bottom w:val="single" w:sz="4" w:space="0" w:color="000000"/>
              <w:right w:val="single" w:sz="4" w:space="0" w:color="000000"/>
            </w:tcBorders>
            <w:hideMark/>
          </w:tcPr>
          <w:p w14:paraId="0A680B06" w14:textId="77777777" w:rsidR="00E32791" w:rsidRPr="00C80ACD" w:rsidRDefault="00E32791" w:rsidP="00E64655">
            <w:pPr>
              <w:pStyle w:val="TableParagraph"/>
              <w:spacing w:line="186" w:lineRule="exact"/>
              <w:ind w:left="28"/>
              <w:jc w:val="center"/>
              <w:rPr>
                <w:kern w:val="2"/>
                <w:sz w:val="20"/>
                <w:szCs w:val="24"/>
                <w14:ligatures w14:val="standardContextual"/>
              </w:rPr>
            </w:pPr>
            <w:r w:rsidRPr="00C80ACD">
              <w:rPr>
                <w:w w:val="90"/>
                <w:kern w:val="2"/>
                <w:sz w:val="20"/>
                <w:szCs w:val="24"/>
                <w14:ligatures w14:val="standardContextual"/>
              </w:rPr>
              <w:t>Naria</w:t>
            </w:r>
          </w:p>
        </w:tc>
      </w:tr>
      <w:tr w:rsidR="00C80ACD" w:rsidRPr="00C80ACD" w14:paraId="1385E1F8" w14:textId="77777777" w:rsidTr="00A51C23">
        <w:trPr>
          <w:trHeight w:val="206"/>
          <w:jc w:val="center"/>
        </w:trPr>
        <w:tc>
          <w:tcPr>
            <w:tcW w:w="943" w:type="dxa"/>
            <w:tcBorders>
              <w:top w:val="single" w:sz="4" w:space="0" w:color="000000"/>
              <w:left w:val="single" w:sz="4" w:space="0" w:color="000000"/>
              <w:bottom w:val="single" w:sz="4" w:space="0" w:color="000000"/>
              <w:right w:val="single" w:sz="4" w:space="0" w:color="000000"/>
            </w:tcBorders>
            <w:hideMark/>
          </w:tcPr>
          <w:p w14:paraId="27CC91FA" w14:textId="77777777" w:rsidR="00E32791" w:rsidRPr="00C80ACD" w:rsidRDefault="00E32791" w:rsidP="00E64655">
            <w:pPr>
              <w:pStyle w:val="TableParagraph"/>
              <w:spacing w:line="186" w:lineRule="exact"/>
              <w:ind w:left="470"/>
              <w:jc w:val="center"/>
              <w:rPr>
                <w:kern w:val="2"/>
                <w:sz w:val="20"/>
                <w:szCs w:val="24"/>
                <w14:ligatures w14:val="standardContextual"/>
              </w:rPr>
            </w:pPr>
            <w:r w:rsidRPr="00C80ACD">
              <w:rPr>
                <w:w w:val="90"/>
                <w:kern w:val="2"/>
                <w:sz w:val="20"/>
                <w:szCs w:val="24"/>
                <w14:ligatures w14:val="standardContextual"/>
              </w:rPr>
              <w:t>5.</w:t>
            </w:r>
          </w:p>
        </w:tc>
        <w:tc>
          <w:tcPr>
            <w:tcW w:w="1935" w:type="dxa"/>
            <w:tcBorders>
              <w:top w:val="single" w:sz="4" w:space="0" w:color="000000"/>
              <w:left w:val="single" w:sz="4" w:space="0" w:color="000000"/>
              <w:bottom w:val="single" w:sz="4" w:space="0" w:color="000000"/>
              <w:right w:val="single" w:sz="4" w:space="0" w:color="000000"/>
            </w:tcBorders>
            <w:hideMark/>
          </w:tcPr>
          <w:p w14:paraId="6E08E9BA" w14:textId="77777777" w:rsidR="00E32791" w:rsidRPr="00C80ACD" w:rsidRDefault="00E32791" w:rsidP="00E64655">
            <w:pPr>
              <w:pStyle w:val="TableParagraph"/>
              <w:spacing w:line="186" w:lineRule="exact"/>
              <w:ind w:left="28"/>
              <w:jc w:val="center"/>
              <w:rPr>
                <w:kern w:val="2"/>
                <w:sz w:val="20"/>
                <w:szCs w:val="24"/>
                <w14:ligatures w14:val="standardContextual"/>
              </w:rPr>
            </w:pPr>
            <w:r w:rsidRPr="00C80ACD">
              <w:rPr>
                <w:w w:val="90"/>
                <w:kern w:val="2"/>
                <w:sz w:val="20"/>
                <w:szCs w:val="24"/>
                <w14:ligatures w14:val="standardContextual"/>
              </w:rPr>
              <w:t>Dhaka</w:t>
            </w:r>
          </w:p>
        </w:tc>
        <w:tc>
          <w:tcPr>
            <w:tcW w:w="2010" w:type="dxa"/>
            <w:tcBorders>
              <w:top w:val="single" w:sz="4" w:space="0" w:color="000000"/>
              <w:left w:val="single" w:sz="4" w:space="0" w:color="000000"/>
              <w:bottom w:val="single" w:sz="4" w:space="0" w:color="000000"/>
              <w:right w:val="single" w:sz="4" w:space="0" w:color="000000"/>
            </w:tcBorders>
            <w:hideMark/>
          </w:tcPr>
          <w:p w14:paraId="66FB7077" w14:textId="77777777" w:rsidR="00E32791" w:rsidRPr="00C80ACD" w:rsidRDefault="00E32791" w:rsidP="00E64655">
            <w:pPr>
              <w:pStyle w:val="TableParagraph"/>
              <w:spacing w:line="186" w:lineRule="exact"/>
              <w:ind w:left="28"/>
              <w:jc w:val="center"/>
              <w:rPr>
                <w:kern w:val="2"/>
                <w:sz w:val="20"/>
                <w:szCs w:val="24"/>
                <w14:ligatures w14:val="standardContextual"/>
              </w:rPr>
            </w:pPr>
            <w:r w:rsidRPr="00C80ACD">
              <w:rPr>
                <w:w w:val="90"/>
                <w:kern w:val="2"/>
                <w:sz w:val="20"/>
                <w:szCs w:val="24"/>
                <w14:ligatures w14:val="standardContextual"/>
              </w:rPr>
              <w:t>Rajbari</w:t>
            </w:r>
          </w:p>
        </w:tc>
        <w:tc>
          <w:tcPr>
            <w:tcW w:w="4410" w:type="dxa"/>
            <w:gridSpan w:val="2"/>
            <w:tcBorders>
              <w:top w:val="single" w:sz="4" w:space="0" w:color="000000"/>
              <w:left w:val="single" w:sz="4" w:space="0" w:color="000000"/>
              <w:bottom w:val="single" w:sz="4" w:space="0" w:color="000000"/>
              <w:right w:val="single" w:sz="4" w:space="0" w:color="000000"/>
            </w:tcBorders>
            <w:hideMark/>
          </w:tcPr>
          <w:p w14:paraId="571674A6" w14:textId="77777777" w:rsidR="00E32791" w:rsidRPr="00C80ACD" w:rsidRDefault="00E32791" w:rsidP="00E64655">
            <w:pPr>
              <w:pStyle w:val="TableParagraph"/>
              <w:spacing w:line="186" w:lineRule="exact"/>
              <w:ind w:left="28"/>
              <w:jc w:val="center"/>
              <w:rPr>
                <w:kern w:val="2"/>
                <w:sz w:val="20"/>
                <w:szCs w:val="24"/>
                <w14:ligatures w14:val="standardContextual"/>
              </w:rPr>
            </w:pPr>
            <w:proofErr w:type="spellStart"/>
            <w:r w:rsidRPr="00C80ACD">
              <w:rPr>
                <w:w w:val="90"/>
                <w:kern w:val="2"/>
                <w:sz w:val="20"/>
                <w:szCs w:val="24"/>
                <w14:ligatures w14:val="standardContextual"/>
              </w:rPr>
              <w:t>Goalandha</w:t>
            </w:r>
            <w:proofErr w:type="spellEnd"/>
          </w:p>
        </w:tc>
      </w:tr>
      <w:tr w:rsidR="00C80ACD" w:rsidRPr="00C80ACD" w14:paraId="0DF5FD5C" w14:textId="77777777" w:rsidTr="00A51C23">
        <w:trPr>
          <w:trHeight w:val="205"/>
          <w:jc w:val="center"/>
        </w:trPr>
        <w:tc>
          <w:tcPr>
            <w:tcW w:w="943" w:type="dxa"/>
            <w:tcBorders>
              <w:top w:val="single" w:sz="4" w:space="0" w:color="000000"/>
              <w:left w:val="single" w:sz="4" w:space="0" w:color="000000"/>
              <w:bottom w:val="single" w:sz="4" w:space="0" w:color="000000"/>
              <w:right w:val="single" w:sz="4" w:space="0" w:color="000000"/>
            </w:tcBorders>
            <w:hideMark/>
          </w:tcPr>
          <w:p w14:paraId="123A9C85" w14:textId="77777777" w:rsidR="00E32791" w:rsidRPr="00C80ACD" w:rsidRDefault="00E32791" w:rsidP="00E64655">
            <w:pPr>
              <w:pStyle w:val="TableParagraph"/>
              <w:spacing w:line="186" w:lineRule="exact"/>
              <w:ind w:left="470"/>
              <w:jc w:val="center"/>
              <w:rPr>
                <w:kern w:val="2"/>
                <w:sz w:val="20"/>
                <w:szCs w:val="24"/>
                <w14:ligatures w14:val="standardContextual"/>
              </w:rPr>
            </w:pPr>
            <w:r w:rsidRPr="00C80ACD">
              <w:rPr>
                <w:w w:val="90"/>
                <w:kern w:val="2"/>
                <w:sz w:val="20"/>
                <w:szCs w:val="24"/>
                <w14:ligatures w14:val="standardContextual"/>
              </w:rPr>
              <w:t>6.</w:t>
            </w:r>
          </w:p>
        </w:tc>
        <w:tc>
          <w:tcPr>
            <w:tcW w:w="1935" w:type="dxa"/>
            <w:tcBorders>
              <w:top w:val="single" w:sz="4" w:space="0" w:color="000000"/>
              <w:left w:val="single" w:sz="4" w:space="0" w:color="000000"/>
              <w:bottom w:val="single" w:sz="4" w:space="0" w:color="000000"/>
              <w:right w:val="single" w:sz="4" w:space="0" w:color="000000"/>
            </w:tcBorders>
            <w:hideMark/>
          </w:tcPr>
          <w:p w14:paraId="6D936159" w14:textId="77777777" w:rsidR="00E32791" w:rsidRPr="00C80ACD" w:rsidRDefault="00E32791" w:rsidP="00E64655">
            <w:pPr>
              <w:pStyle w:val="TableParagraph"/>
              <w:spacing w:line="186" w:lineRule="exact"/>
              <w:ind w:left="28"/>
              <w:jc w:val="center"/>
              <w:rPr>
                <w:kern w:val="2"/>
                <w:sz w:val="20"/>
                <w:szCs w:val="24"/>
                <w14:ligatures w14:val="standardContextual"/>
              </w:rPr>
            </w:pPr>
            <w:r w:rsidRPr="00C80ACD">
              <w:rPr>
                <w:w w:val="90"/>
                <w:kern w:val="2"/>
                <w:sz w:val="20"/>
                <w:szCs w:val="24"/>
                <w14:ligatures w14:val="standardContextual"/>
              </w:rPr>
              <w:t>Dhaka</w:t>
            </w:r>
          </w:p>
        </w:tc>
        <w:tc>
          <w:tcPr>
            <w:tcW w:w="2010" w:type="dxa"/>
            <w:tcBorders>
              <w:top w:val="single" w:sz="4" w:space="0" w:color="000000"/>
              <w:left w:val="single" w:sz="4" w:space="0" w:color="000000"/>
              <w:bottom w:val="single" w:sz="4" w:space="0" w:color="000000"/>
              <w:right w:val="single" w:sz="4" w:space="0" w:color="000000"/>
            </w:tcBorders>
            <w:hideMark/>
          </w:tcPr>
          <w:p w14:paraId="4A0A74AA" w14:textId="77777777" w:rsidR="00E32791" w:rsidRPr="00C80ACD" w:rsidRDefault="00E32791" w:rsidP="00E64655">
            <w:pPr>
              <w:pStyle w:val="TableParagraph"/>
              <w:spacing w:line="186" w:lineRule="exact"/>
              <w:ind w:left="28"/>
              <w:jc w:val="center"/>
              <w:rPr>
                <w:kern w:val="2"/>
                <w:sz w:val="20"/>
                <w:szCs w:val="24"/>
                <w14:ligatures w14:val="standardContextual"/>
              </w:rPr>
            </w:pPr>
            <w:r w:rsidRPr="00C80ACD">
              <w:rPr>
                <w:w w:val="90"/>
                <w:kern w:val="2"/>
                <w:sz w:val="20"/>
                <w:szCs w:val="24"/>
                <w14:ligatures w14:val="standardContextual"/>
              </w:rPr>
              <w:t>Kishoreganj</w:t>
            </w:r>
          </w:p>
        </w:tc>
        <w:tc>
          <w:tcPr>
            <w:tcW w:w="4410" w:type="dxa"/>
            <w:gridSpan w:val="2"/>
            <w:tcBorders>
              <w:top w:val="single" w:sz="4" w:space="0" w:color="000000"/>
              <w:left w:val="single" w:sz="4" w:space="0" w:color="000000"/>
              <w:bottom w:val="single" w:sz="4" w:space="0" w:color="000000"/>
              <w:right w:val="single" w:sz="4" w:space="0" w:color="000000"/>
            </w:tcBorders>
            <w:hideMark/>
          </w:tcPr>
          <w:p w14:paraId="0E2A75CD" w14:textId="77777777" w:rsidR="00E32791" w:rsidRPr="00C80ACD" w:rsidRDefault="00E32791" w:rsidP="00E64655">
            <w:pPr>
              <w:pStyle w:val="TableParagraph"/>
              <w:spacing w:line="186" w:lineRule="exact"/>
              <w:ind w:left="28"/>
              <w:jc w:val="center"/>
              <w:rPr>
                <w:kern w:val="2"/>
                <w:sz w:val="20"/>
                <w:szCs w:val="24"/>
                <w14:ligatures w14:val="standardContextual"/>
              </w:rPr>
            </w:pPr>
            <w:proofErr w:type="spellStart"/>
            <w:r w:rsidRPr="00C80ACD">
              <w:rPr>
                <w:w w:val="90"/>
                <w:kern w:val="2"/>
                <w:sz w:val="20"/>
                <w:szCs w:val="24"/>
                <w14:ligatures w14:val="standardContextual"/>
              </w:rPr>
              <w:t>Hossainpur</w:t>
            </w:r>
            <w:proofErr w:type="spellEnd"/>
          </w:p>
        </w:tc>
      </w:tr>
      <w:tr w:rsidR="00C80ACD" w:rsidRPr="00C80ACD" w14:paraId="13B0027C" w14:textId="77777777" w:rsidTr="00A51C23">
        <w:trPr>
          <w:trHeight w:val="258"/>
          <w:jc w:val="center"/>
        </w:trPr>
        <w:tc>
          <w:tcPr>
            <w:tcW w:w="943" w:type="dxa"/>
            <w:tcBorders>
              <w:top w:val="single" w:sz="4" w:space="0" w:color="000000"/>
              <w:left w:val="single" w:sz="4" w:space="0" w:color="000000"/>
              <w:bottom w:val="single" w:sz="4" w:space="0" w:color="000000"/>
              <w:right w:val="single" w:sz="4" w:space="0" w:color="000000"/>
            </w:tcBorders>
            <w:hideMark/>
          </w:tcPr>
          <w:p w14:paraId="31057BA1" w14:textId="77777777" w:rsidR="00E32791" w:rsidRPr="00C80ACD" w:rsidRDefault="00E32791" w:rsidP="00E64655">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7.</w:t>
            </w:r>
          </w:p>
        </w:tc>
        <w:tc>
          <w:tcPr>
            <w:tcW w:w="1935" w:type="dxa"/>
            <w:tcBorders>
              <w:top w:val="single" w:sz="4" w:space="0" w:color="000000"/>
              <w:left w:val="single" w:sz="4" w:space="0" w:color="000000"/>
              <w:bottom w:val="single" w:sz="4" w:space="0" w:color="000000"/>
              <w:right w:val="single" w:sz="4" w:space="0" w:color="000000"/>
            </w:tcBorders>
            <w:hideMark/>
          </w:tcPr>
          <w:p w14:paraId="3A6494B9" w14:textId="77777777" w:rsidR="00E32791" w:rsidRPr="00C80ACD" w:rsidRDefault="00E32791" w:rsidP="00E64655">
            <w:pPr>
              <w:pStyle w:val="TableParagraph"/>
              <w:spacing w:before="25" w:line="256" w:lineRule="auto"/>
              <w:ind w:left="28"/>
              <w:jc w:val="center"/>
              <w:rPr>
                <w:kern w:val="2"/>
                <w:sz w:val="20"/>
                <w:szCs w:val="24"/>
                <w14:ligatures w14:val="standardContextual"/>
              </w:rPr>
            </w:pPr>
            <w:r w:rsidRPr="00C80ACD">
              <w:rPr>
                <w:w w:val="90"/>
                <w:kern w:val="2"/>
                <w:sz w:val="20"/>
                <w:szCs w:val="24"/>
                <w14:ligatures w14:val="standardContextual"/>
              </w:rPr>
              <w:t>Dhaka</w:t>
            </w:r>
          </w:p>
        </w:tc>
        <w:tc>
          <w:tcPr>
            <w:tcW w:w="2010" w:type="dxa"/>
            <w:tcBorders>
              <w:top w:val="single" w:sz="4" w:space="0" w:color="000000"/>
              <w:left w:val="single" w:sz="4" w:space="0" w:color="000000"/>
              <w:bottom w:val="single" w:sz="4" w:space="0" w:color="000000"/>
              <w:right w:val="single" w:sz="4" w:space="0" w:color="000000"/>
            </w:tcBorders>
            <w:hideMark/>
          </w:tcPr>
          <w:p w14:paraId="3FAA50C1" w14:textId="77777777" w:rsidR="00E32791" w:rsidRPr="00C80ACD" w:rsidRDefault="00E32791" w:rsidP="00E64655">
            <w:pPr>
              <w:pStyle w:val="TableParagraph"/>
              <w:spacing w:before="25" w:line="256" w:lineRule="auto"/>
              <w:ind w:left="28"/>
              <w:jc w:val="center"/>
              <w:rPr>
                <w:kern w:val="2"/>
                <w:sz w:val="20"/>
                <w:szCs w:val="24"/>
                <w14:ligatures w14:val="standardContextual"/>
              </w:rPr>
            </w:pPr>
            <w:r w:rsidRPr="00C80ACD">
              <w:rPr>
                <w:w w:val="90"/>
                <w:kern w:val="2"/>
                <w:sz w:val="20"/>
                <w:szCs w:val="24"/>
                <w14:ligatures w14:val="standardContextual"/>
              </w:rPr>
              <w:t>Madaripur</w:t>
            </w:r>
          </w:p>
        </w:tc>
        <w:tc>
          <w:tcPr>
            <w:tcW w:w="4410" w:type="dxa"/>
            <w:gridSpan w:val="2"/>
            <w:tcBorders>
              <w:top w:val="single" w:sz="4" w:space="0" w:color="000000"/>
              <w:left w:val="single" w:sz="4" w:space="0" w:color="000000"/>
              <w:bottom w:val="single" w:sz="4" w:space="0" w:color="000000"/>
              <w:right w:val="single" w:sz="4" w:space="0" w:color="000000"/>
            </w:tcBorders>
            <w:hideMark/>
          </w:tcPr>
          <w:p w14:paraId="03E8C3E6" w14:textId="77777777" w:rsidR="00E32791" w:rsidRPr="00C80ACD" w:rsidRDefault="00E32791" w:rsidP="00E64655">
            <w:pPr>
              <w:pStyle w:val="TableParagraph"/>
              <w:spacing w:before="25"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Kalkini</w:t>
            </w:r>
            <w:proofErr w:type="spellEnd"/>
          </w:p>
        </w:tc>
      </w:tr>
      <w:tr w:rsidR="00C80ACD" w:rsidRPr="00C80ACD" w14:paraId="74A70797" w14:textId="77777777" w:rsidTr="00A51C23">
        <w:trPr>
          <w:trHeight w:val="258"/>
          <w:jc w:val="center"/>
        </w:trPr>
        <w:tc>
          <w:tcPr>
            <w:tcW w:w="943" w:type="dxa"/>
            <w:tcBorders>
              <w:top w:val="single" w:sz="4" w:space="0" w:color="000000"/>
              <w:left w:val="single" w:sz="4" w:space="0" w:color="000000"/>
              <w:bottom w:val="single" w:sz="4" w:space="0" w:color="000000"/>
              <w:right w:val="single" w:sz="4" w:space="0" w:color="000000"/>
            </w:tcBorders>
            <w:hideMark/>
          </w:tcPr>
          <w:p w14:paraId="625BFDCD" w14:textId="77777777" w:rsidR="00E32791" w:rsidRPr="00C80ACD" w:rsidRDefault="00E32791" w:rsidP="00E64655">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8.</w:t>
            </w:r>
          </w:p>
        </w:tc>
        <w:tc>
          <w:tcPr>
            <w:tcW w:w="1935" w:type="dxa"/>
            <w:tcBorders>
              <w:top w:val="single" w:sz="4" w:space="0" w:color="000000"/>
              <w:left w:val="single" w:sz="4" w:space="0" w:color="000000"/>
              <w:bottom w:val="single" w:sz="4" w:space="0" w:color="000000"/>
              <w:right w:val="single" w:sz="4" w:space="0" w:color="000000"/>
            </w:tcBorders>
            <w:hideMark/>
          </w:tcPr>
          <w:p w14:paraId="7E24887F" w14:textId="77777777" w:rsidR="00E32791" w:rsidRPr="00C80ACD" w:rsidRDefault="00E32791" w:rsidP="00E64655">
            <w:pPr>
              <w:pStyle w:val="TableParagraph"/>
              <w:spacing w:before="25" w:line="256" w:lineRule="auto"/>
              <w:ind w:left="28"/>
              <w:jc w:val="center"/>
              <w:rPr>
                <w:kern w:val="2"/>
                <w:sz w:val="20"/>
                <w:szCs w:val="24"/>
                <w14:ligatures w14:val="standardContextual"/>
              </w:rPr>
            </w:pPr>
            <w:r w:rsidRPr="00C80ACD">
              <w:rPr>
                <w:w w:val="90"/>
                <w:kern w:val="2"/>
                <w:sz w:val="20"/>
                <w:szCs w:val="24"/>
                <w14:ligatures w14:val="standardContextual"/>
              </w:rPr>
              <w:t>Dhaka</w:t>
            </w:r>
          </w:p>
        </w:tc>
        <w:tc>
          <w:tcPr>
            <w:tcW w:w="2010" w:type="dxa"/>
            <w:tcBorders>
              <w:top w:val="single" w:sz="4" w:space="0" w:color="000000"/>
              <w:left w:val="single" w:sz="4" w:space="0" w:color="000000"/>
              <w:bottom w:val="single" w:sz="4" w:space="0" w:color="000000"/>
              <w:right w:val="single" w:sz="4" w:space="0" w:color="000000"/>
            </w:tcBorders>
            <w:hideMark/>
          </w:tcPr>
          <w:p w14:paraId="5A9566F9" w14:textId="77777777" w:rsidR="00E32791" w:rsidRPr="00C80ACD" w:rsidRDefault="00E32791" w:rsidP="00E64655">
            <w:pPr>
              <w:pStyle w:val="TableParagraph"/>
              <w:spacing w:before="25"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Munshigonj</w:t>
            </w:r>
            <w:proofErr w:type="spellEnd"/>
          </w:p>
        </w:tc>
        <w:tc>
          <w:tcPr>
            <w:tcW w:w="4410" w:type="dxa"/>
            <w:gridSpan w:val="2"/>
            <w:tcBorders>
              <w:top w:val="single" w:sz="4" w:space="0" w:color="000000"/>
              <w:left w:val="single" w:sz="4" w:space="0" w:color="000000"/>
              <w:bottom w:val="single" w:sz="4" w:space="0" w:color="000000"/>
              <w:right w:val="single" w:sz="4" w:space="0" w:color="000000"/>
            </w:tcBorders>
            <w:hideMark/>
          </w:tcPr>
          <w:p w14:paraId="309C3B98" w14:textId="77777777" w:rsidR="00E32791" w:rsidRPr="00C80ACD" w:rsidRDefault="00E32791" w:rsidP="00E64655">
            <w:pPr>
              <w:pStyle w:val="TableParagraph"/>
              <w:spacing w:before="25" w:line="256" w:lineRule="auto"/>
              <w:ind w:left="28"/>
              <w:jc w:val="center"/>
              <w:rPr>
                <w:kern w:val="2"/>
                <w:sz w:val="20"/>
                <w:szCs w:val="24"/>
                <w14:ligatures w14:val="standardContextual"/>
              </w:rPr>
            </w:pPr>
            <w:proofErr w:type="spellStart"/>
            <w:r w:rsidRPr="00C80ACD">
              <w:rPr>
                <w:w w:val="80"/>
                <w:kern w:val="2"/>
                <w:sz w:val="20"/>
                <w:szCs w:val="24"/>
                <w14:ligatures w14:val="standardContextual"/>
              </w:rPr>
              <w:t>Munshigonj</w:t>
            </w:r>
            <w:proofErr w:type="spellEnd"/>
            <w:r w:rsidRPr="00C80ACD">
              <w:rPr>
                <w:spacing w:val="10"/>
                <w:w w:val="80"/>
                <w:kern w:val="2"/>
                <w:sz w:val="20"/>
                <w:szCs w:val="24"/>
                <w14:ligatures w14:val="standardContextual"/>
              </w:rPr>
              <w:t xml:space="preserve"> </w:t>
            </w:r>
            <w:r w:rsidRPr="00C80ACD">
              <w:rPr>
                <w:w w:val="80"/>
                <w:kern w:val="2"/>
                <w:sz w:val="20"/>
                <w:szCs w:val="24"/>
                <w14:ligatures w14:val="standardContextual"/>
              </w:rPr>
              <w:t>Sadar</w:t>
            </w:r>
          </w:p>
        </w:tc>
      </w:tr>
      <w:tr w:rsidR="00C80ACD" w:rsidRPr="00C80ACD" w14:paraId="532B9EAA" w14:textId="77777777" w:rsidTr="00A51C23">
        <w:trPr>
          <w:trHeight w:val="258"/>
          <w:jc w:val="center"/>
        </w:trPr>
        <w:tc>
          <w:tcPr>
            <w:tcW w:w="943" w:type="dxa"/>
            <w:tcBorders>
              <w:top w:val="single" w:sz="4" w:space="0" w:color="000000"/>
              <w:left w:val="single" w:sz="4" w:space="0" w:color="000000"/>
              <w:bottom w:val="single" w:sz="4" w:space="0" w:color="000000"/>
              <w:right w:val="single" w:sz="4" w:space="0" w:color="000000"/>
            </w:tcBorders>
            <w:hideMark/>
          </w:tcPr>
          <w:p w14:paraId="46DB0FBC" w14:textId="77777777" w:rsidR="00E32791" w:rsidRPr="00C80ACD" w:rsidRDefault="00E32791" w:rsidP="00E64655">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9.</w:t>
            </w:r>
          </w:p>
        </w:tc>
        <w:tc>
          <w:tcPr>
            <w:tcW w:w="1935" w:type="dxa"/>
            <w:tcBorders>
              <w:top w:val="single" w:sz="4" w:space="0" w:color="000000"/>
              <w:left w:val="single" w:sz="4" w:space="0" w:color="000000"/>
              <w:bottom w:val="single" w:sz="4" w:space="0" w:color="000000"/>
              <w:right w:val="single" w:sz="4" w:space="0" w:color="000000"/>
            </w:tcBorders>
            <w:hideMark/>
          </w:tcPr>
          <w:p w14:paraId="5CF77E14" w14:textId="77777777" w:rsidR="00E32791" w:rsidRPr="00C80ACD" w:rsidRDefault="00E32791" w:rsidP="00E64655">
            <w:pPr>
              <w:pStyle w:val="TableParagraph"/>
              <w:spacing w:before="25" w:line="256" w:lineRule="auto"/>
              <w:ind w:left="28"/>
              <w:jc w:val="center"/>
              <w:rPr>
                <w:kern w:val="2"/>
                <w:sz w:val="20"/>
                <w:szCs w:val="24"/>
                <w14:ligatures w14:val="standardContextual"/>
              </w:rPr>
            </w:pPr>
            <w:r w:rsidRPr="00C80ACD">
              <w:rPr>
                <w:w w:val="90"/>
                <w:kern w:val="2"/>
                <w:sz w:val="20"/>
                <w:szCs w:val="24"/>
                <w14:ligatures w14:val="standardContextual"/>
              </w:rPr>
              <w:t>Dhaka</w:t>
            </w:r>
          </w:p>
        </w:tc>
        <w:tc>
          <w:tcPr>
            <w:tcW w:w="2010" w:type="dxa"/>
            <w:tcBorders>
              <w:top w:val="single" w:sz="4" w:space="0" w:color="000000"/>
              <w:left w:val="single" w:sz="4" w:space="0" w:color="000000"/>
              <w:bottom w:val="single" w:sz="4" w:space="0" w:color="000000"/>
              <w:right w:val="single" w:sz="4" w:space="0" w:color="000000"/>
            </w:tcBorders>
            <w:hideMark/>
          </w:tcPr>
          <w:p w14:paraId="1DACBCDB" w14:textId="77777777" w:rsidR="00E32791" w:rsidRPr="00C80ACD" w:rsidRDefault="00E32791" w:rsidP="00E64655">
            <w:pPr>
              <w:pStyle w:val="TableParagraph"/>
              <w:spacing w:before="25"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Narsingdi</w:t>
            </w:r>
            <w:proofErr w:type="spellEnd"/>
          </w:p>
        </w:tc>
        <w:tc>
          <w:tcPr>
            <w:tcW w:w="4410" w:type="dxa"/>
            <w:gridSpan w:val="2"/>
            <w:tcBorders>
              <w:top w:val="single" w:sz="4" w:space="0" w:color="000000"/>
              <w:left w:val="single" w:sz="4" w:space="0" w:color="000000"/>
              <w:bottom w:val="single" w:sz="4" w:space="0" w:color="000000"/>
              <w:right w:val="single" w:sz="4" w:space="0" w:color="000000"/>
            </w:tcBorders>
            <w:hideMark/>
          </w:tcPr>
          <w:p w14:paraId="06D5CD24" w14:textId="77777777" w:rsidR="00E32791" w:rsidRPr="00C80ACD" w:rsidRDefault="00E32791" w:rsidP="00E64655">
            <w:pPr>
              <w:pStyle w:val="TableParagraph"/>
              <w:spacing w:before="25"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Monohardi</w:t>
            </w:r>
            <w:proofErr w:type="spellEnd"/>
          </w:p>
        </w:tc>
      </w:tr>
      <w:tr w:rsidR="00C80ACD" w:rsidRPr="00C80ACD" w14:paraId="5601BA17" w14:textId="77777777" w:rsidTr="00A51C23">
        <w:trPr>
          <w:trHeight w:val="261"/>
          <w:jc w:val="center"/>
        </w:trPr>
        <w:tc>
          <w:tcPr>
            <w:tcW w:w="943" w:type="dxa"/>
            <w:tcBorders>
              <w:top w:val="single" w:sz="4" w:space="0" w:color="000000"/>
              <w:left w:val="single" w:sz="4" w:space="0" w:color="000000"/>
              <w:bottom w:val="single" w:sz="4" w:space="0" w:color="000000"/>
              <w:right w:val="single" w:sz="4" w:space="0" w:color="000000"/>
            </w:tcBorders>
            <w:hideMark/>
          </w:tcPr>
          <w:p w14:paraId="4B72CFA0" w14:textId="77777777" w:rsidR="00E32791" w:rsidRPr="00C80ACD" w:rsidRDefault="00E32791" w:rsidP="00E64655">
            <w:pPr>
              <w:pStyle w:val="TableParagraph"/>
              <w:spacing w:before="27" w:line="256" w:lineRule="auto"/>
              <w:ind w:left="470"/>
              <w:jc w:val="center"/>
              <w:rPr>
                <w:kern w:val="2"/>
                <w:sz w:val="20"/>
                <w:szCs w:val="24"/>
                <w14:ligatures w14:val="standardContextual"/>
              </w:rPr>
            </w:pPr>
            <w:r w:rsidRPr="00C80ACD">
              <w:rPr>
                <w:w w:val="90"/>
                <w:kern w:val="2"/>
                <w:sz w:val="20"/>
                <w:szCs w:val="24"/>
                <w14:ligatures w14:val="standardContextual"/>
              </w:rPr>
              <w:t>10.</w:t>
            </w:r>
          </w:p>
        </w:tc>
        <w:tc>
          <w:tcPr>
            <w:tcW w:w="1935" w:type="dxa"/>
            <w:tcBorders>
              <w:top w:val="single" w:sz="4" w:space="0" w:color="000000"/>
              <w:left w:val="single" w:sz="4" w:space="0" w:color="000000"/>
              <w:bottom w:val="single" w:sz="4" w:space="0" w:color="000000"/>
              <w:right w:val="single" w:sz="4" w:space="0" w:color="000000"/>
            </w:tcBorders>
            <w:hideMark/>
          </w:tcPr>
          <w:p w14:paraId="0E940E3C" w14:textId="77777777" w:rsidR="00E32791" w:rsidRPr="00C80ACD" w:rsidRDefault="00E32791" w:rsidP="00E64655">
            <w:pPr>
              <w:pStyle w:val="TableParagraph"/>
              <w:spacing w:before="27" w:line="256" w:lineRule="auto"/>
              <w:ind w:left="28"/>
              <w:jc w:val="center"/>
              <w:rPr>
                <w:kern w:val="2"/>
                <w:sz w:val="20"/>
                <w:szCs w:val="24"/>
                <w14:ligatures w14:val="standardContextual"/>
              </w:rPr>
            </w:pPr>
            <w:r w:rsidRPr="00C80ACD">
              <w:rPr>
                <w:w w:val="90"/>
                <w:kern w:val="2"/>
                <w:sz w:val="20"/>
                <w:szCs w:val="24"/>
                <w14:ligatures w14:val="standardContextual"/>
              </w:rPr>
              <w:t>Dhaka</w:t>
            </w:r>
          </w:p>
        </w:tc>
        <w:tc>
          <w:tcPr>
            <w:tcW w:w="2010" w:type="dxa"/>
            <w:tcBorders>
              <w:top w:val="single" w:sz="4" w:space="0" w:color="000000"/>
              <w:left w:val="single" w:sz="4" w:space="0" w:color="000000"/>
              <w:bottom w:val="single" w:sz="4" w:space="0" w:color="000000"/>
              <w:right w:val="single" w:sz="4" w:space="0" w:color="000000"/>
            </w:tcBorders>
            <w:hideMark/>
          </w:tcPr>
          <w:p w14:paraId="60F2D6DB" w14:textId="77777777" w:rsidR="00E32791" w:rsidRPr="00C80ACD" w:rsidRDefault="00E32791" w:rsidP="00E64655">
            <w:pPr>
              <w:pStyle w:val="TableParagraph"/>
              <w:spacing w:before="27" w:line="256" w:lineRule="auto"/>
              <w:ind w:left="28"/>
              <w:jc w:val="center"/>
              <w:rPr>
                <w:kern w:val="2"/>
                <w:sz w:val="20"/>
                <w:szCs w:val="24"/>
                <w14:ligatures w14:val="standardContextual"/>
              </w:rPr>
            </w:pPr>
            <w:r w:rsidRPr="00C80ACD">
              <w:rPr>
                <w:w w:val="90"/>
                <w:kern w:val="2"/>
                <w:sz w:val="20"/>
                <w:szCs w:val="24"/>
                <w14:ligatures w14:val="standardContextual"/>
              </w:rPr>
              <w:t>Narayanganj</w:t>
            </w:r>
          </w:p>
        </w:tc>
        <w:tc>
          <w:tcPr>
            <w:tcW w:w="4410" w:type="dxa"/>
            <w:gridSpan w:val="2"/>
            <w:tcBorders>
              <w:top w:val="single" w:sz="4" w:space="0" w:color="000000"/>
              <w:left w:val="single" w:sz="4" w:space="0" w:color="000000"/>
              <w:bottom w:val="single" w:sz="4" w:space="0" w:color="000000"/>
              <w:right w:val="single" w:sz="4" w:space="0" w:color="000000"/>
            </w:tcBorders>
            <w:hideMark/>
          </w:tcPr>
          <w:p w14:paraId="5F297F33" w14:textId="77777777" w:rsidR="00E32791" w:rsidRPr="00C80ACD" w:rsidRDefault="00E32791" w:rsidP="00E64655">
            <w:pPr>
              <w:pStyle w:val="TableParagraph"/>
              <w:spacing w:before="27"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Araihazar</w:t>
            </w:r>
            <w:proofErr w:type="spellEnd"/>
          </w:p>
        </w:tc>
      </w:tr>
      <w:tr w:rsidR="00E32791" w:rsidRPr="00C80ACD" w14:paraId="0F1B5FF9" w14:textId="77777777" w:rsidTr="00A51C23">
        <w:trPr>
          <w:trHeight w:val="258"/>
          <w:jc w:val="center"/>
        </w:trPr>
        <w:tc>
          <w:tcPr>
            <w:tcW w:w="943" w:type="dxa"/>
            <w:tcBorders>
              <w:top w:val="single" w:sz="4" w:space="0" w:color="000000"/>
              <w:left w:val="single" w:sz="4" w:space="0" w:color="000000"/>
              <w:bottom w:val="single" w:sz="4" w:space="0" w:color="000000"/>
              <w:right w:val="single" w:sz="4" w:space="0" w:color="000000"/>
            </w:tcBorders>
            <w:hideMark/>
          </w:tcPr>
          <w:p w14:paraId="1B4CFA25" w14:textId="77777777" w:rsidR="00E32791" w:rsidRPr="00C80ACD" w:rsidRDefault="00E32791" w:rsidP="00E64655">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11.</w:t>
            </w:r>
          </w:p>
        </w:tc>
        <w:tc>
          <w:tcPr>
            <w:tcW w:w="1935" w:type="dxa"/>
            <w:tcBorders>
              <w:top w:val="single" w:sz="4" w:space="0" w:color="000000"/>
              <w:left w:val="single" w:sz="4" w:space="0" w:color="000000"/>
              <w:bottom w:val="single" w:sz="4" w:space="0" w:color="000000"/>
              <w:right w:val="single" w:sz="4" w:space="0" w:color="000000"/>
            </w:tcBorders>
            <w:hideMark/>
          </w:tcPr>
          <w:p w14:paraId="73252598" w14:textId="77777777" w:rsidR="00E32791" w:rsidRPr="00C80ACD" w:rsidRDefault="00E32791" w:rsidP="00E64655">
            <w:pPr>
              <w:pStyle w:val="TableParagraph"/>
              <w:spacing w:before="25" w:line="256" w:lineRule="auto"/>
              <w:ind w:left="28"/>
              <w:jc w:val="center"/>
              <w:rPr>
                <w:kern w:val="2"/>
                <w:sz w:val="20"/>
                <w:szCs w:val="24"/>
                <w14:ligatures w14:val="standardContextual"/>
              </w:rPr>
            </w:pPr>
            <w:r w:rsidRPr="00C80ACD">
              <w:rPr>
                <w:w w:val="90"/>
                <w:kern w:val="2"/>
                <w:sz w:val="20"/>
                <w:szCs w:val="24"/>
                <w14:ligatures w14:val="standardContextual"/>
              </w:rPr>
              <w:t>Dhaka</w:t>
            </w:r>
          </w:p>
        </w:tc>
        <w:tc>
          <w:tcPr>
            <w:tcW w:w="2010" w:type="dxa"/>
            <w:tcBorders>
              <w:top w:val="single" w:sz="4" w:space="0" w:color="000000"/>
              <w:left w:val="single" w:sz="4" w:space="0" w:color="000000"/>
              <w:bottom w:val="single" w:sz="4" w:space="0" w:color="000000"/>
              <w:right w:val="single" w:sz="4" w:space="0" w:color="000000"/>
            </w:tcBorders>
            <w:hideMark/>
          </w:tcPr>
          <w:p w14:paraId="73203559" w14:textId="77777777" w:rsidR="00E32791" w:rsidRPr="00C80ACD" w:rsidRDefault="00E32791" w:rsidP="00E64655">
            <w:pPr>
              <w:pStyle w:val="TableParagraph"/>
              <w:spacing w:before="25" w:line="256" w:lineRule="auto"/>
              <w:ind w:left="28"/>
              <w:jc w:val="center"/>
              <w:rPr>
                <w:kern w:val="2"/>
                <w:sz w:val="20"/>
                <w:szCs w:val="24"/>
                <w14:ligatures w14:val="standardContextual"/>
              </w:rPr>
            </w:pPr>
            <w:r w:rsidRPr="00C80ACD">
              <w:rPr>
                <w:w w:val="90"/>
                <w:kern w:val="2"/>
                <w:sz w:val="20"/>
                <w:szCs w:val="24"/>
                <w14:ligatures w14:val="standardContextual"/>
              </w:rPr>
              <w:t>Tangail</w:t>
            </w:r>
          </w:p>
        </w:tc>
        <w:tc>
          <w:tcPr>
            <w:tcW w:w="4410" w:type="dxa"/>
            <w:gridSpan w:val="2"/>
            <w:tcBorders>
              <w:top w:val="single" w:sz="4" w:space="0" w:color="000000"/>
              <w:left w:val="single" w:sz="4" w:space="0" w:color="000000"/>
              <w:bottom w:val="single" w:sz="4" w:space="0" w:color="000000"/>
              <w:right w:val="single" w:sz="4" w:space="0" w:color="000000"/>
            </w:tcBorders>
            <w:hideMark/>
          </w:tcPr>
          <w:p w14:paraId="35AB7E5C" w14:textId="77777777" w:rsidR="00E32791" w:rsidRPr="00C80ACD" w:rsidRDefault="00E32791" w:rsidP="00E64655">
            <w:pPr>
              <w:pStyle w:val="TableParagraph"/>
              <w:spacing w:before="25" w:line="256" w:lineRule="auto"/>
              <w:ind w:left="28"/>
              <w:jc w:val="center"/>
              <w:rPr>
                <w:kern w:val="2"/>
                <w:sz w:val="20"/>
                <w:szCs w:val="24"/>
                <w14:ligatures w14:val="standardContextual"/>
              </w:rPr>
            </w:pPr>
            <w:r w:rsidRPr="00C80ACD">
              <w:rPr>
                <w:w w:val="90"/>
                <w:kern w:val="2"/>
                <w:sz w:val="20"/>
                <w:szCs w:val="24"/>
                <w14:ligatures w14:val="standardContextual"/>
              </w:rPr>
              <w:t>Madhupur</w:t>
            </w:r>
          </w:p>
        </w:tc>
      </w:tr>
    </w:tbl>
    <w:p w14:paraId="283D910D" w14:textId="77777777" w:rsidR="00E32791" w:rsidRPr="00C80ACD" w:rsidRDefault="00E32791" w:rsidP="00E32791">
      <w:pPr>
        <w:pStyle w:val="BodyText"/>
        <w:ind w:left="620"/>
        <w:jc w:val="center"/>
      </w:pPr>
    </w:p>
    <w:tbl>
      <w:tblPr>
        <w:tblW w:w="981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1980"/>
        <w:gridCol w:w="2340"/>
        <w:gridCol w:w="4590"/>
      </w:tblGrid>
      <w:tr w:rsidR="00FA43CA" w:rsidRPr="00C80ACD" w14:paraId="60C8ACA2" w14:textId="77777777" w:rsidTr="00A51C23">
        <w:trPr>
          <w:trHeight w:val="652"/>
        </w:trPr>
        <w:tc>
          <w:tcPr>
            <w:tcW w:w="900" w:type="dxa"/>
            <w:tcBorders>
              <w:top w:val="single" w:sz="4" w:space="0" w:color="000000"/>
              <w:left w:val="single" w:sz="4" w:space="0" w:color="000000"/>
              <w:bottom w:val="single" w:sz="4" w:space="0" w:color="000000"/>
              <w:right w:val="single" w:sz="4" w:space="0" w:color="000000"/>
            </w:tcBorders>
            <w:hideMark/>
          </w:tcPr>
          <w:p w14:paraId="5CF25F09" w14:textId="77777777" w:rsidR="00FA43CA" w:rsidRPr="00C80ACD" w:rsidRDefault="00FA43CA" w:rsidP="00E64655">
            <w:pPr>
              <w:pStyle w:val="TableParagraph"/>
              <w:spacing w:before="159" w:line="256" w:lineRule="auto"/>
              <w:ind w:left="225"/>
              <w:jc w:val="center"/>
              <w:rPr>
                <w:rFonts w:eastAsia="Arial MT"/>
                <w:kern w:val="2"/>
                <w:sz w:val="20"/>
                <w:szCs w:val="24"/>
                <w14:ligatures w14:val="standardContextual"/>
              </w:rPr>
            </w:pPr>
            <w:r w:rsidRPr="00C80ACD">
              <w:rPr>
                <w:kern w:val="2"/>
                <w:sz w:val="20"/>
                <w:szCs w:val="24"/>
                <w14:ligatures w14:val="standardContextual"/>
              </w:rPr>
              <w:lastRenderedPageBreak/>
              <w:t>Sl.</w:t>
            </w:r>
            <w:r w:rsidRPr="00C80ACD">
              <w:rPr>
                <w:spacing w:val="-1"/>
                <w:kern w:val="2"/>
                <w:sz w:val="20"/>
                <w:szCs w:val="24"/>
                <w14:ligatures w14:val="standardContextual"/>
              </w:rPr>
              <w:t xml:space="preserve"> </w:t>
            </w:r>
            <w:r w:rsidRPr="00C80ACD">
              <w:rPr>
                <w:kern w:val="2"/>
                <w:sz w:val="20"/>
                <w:szCs w:val="24"/>
                <w14:ligatures w14:val="standardContextual"/>
              </w:rPr>
              <w:t>No</w:t>
            </w:r>
          </w:p>
        </w:tc>
        <w:tc>
          <w:tcPr>
            <w:tcW w:w="1980" w:type="dxa"/>
            <w:tcBorders>
              <w:top w:val="single" w:sz="4" w:space="0" w:color="000000"/>
              <w:left w:val="single" w:sz="4" w:space="0" w:color="000000"/>
              <w:bottom w:val="single" w:sz="4" w:space="0" w:color="000000"/>
              <w:right w:val="single" w:sz="4" w:space="0" w:color="000000"/>
            </w:tcBorders>
            <w:hideMark/>
          </w:tcPr>
          <w:p w14:paraId="5934C8C4" w14:textId="77777777" w:rsidR="00FA43CA" w:rsidRPr="00C80ACD" w:rsidRDefault="00FA43CA" w:rsidP="00E64655">
            <w:pPr>
              <w:pStyle w:val="TableParagraph"/>
              <w:spacing w:before="159" w:line="256" w:lineRule="auto"/>
              <w:ind w:left="62" w:right="55"/>
              <w:jc w:val="center"/>
              <w:rPr>
                <w:kern w:val="2"/>
                <w:sz w:val="20"/>
                <w:szCs w:val="24"/>
                <w14:ligatures w14:val="standardContextual"/>
              </w:rPr>
            </w:pPr>
            <w:r w:rsidRPr="00C80ACD">
              <w:rPr>
                <w:kern w:val="2"/>
                <w:sz w:val="20"/>
                <w:szCs w:val="24"/>
                <w14:ligatures w14:val="standardContextual"/>
              </w:rPr>
              <w:t>Division</w:t>
            </w:r>
          </w:p>
        </w:tc>
        <w:tc>
          <w:tcPr>
            <w:tcW w:w="2340" w:type="dxa"/>
            <w:tcBorders>
              <w:top w:val="single" w:sz="4" w:space="0" w:color="000000"/>
              <w:left w:val="single" w:sz="4" w:space="0" w:color="000000"/>
              <w:bottom w:val="single" w:sz="4" w:space="0" w:color="000000"/>
              <w:right w:val="single" w:sz="4" w:space="0" w:color="000000"/>
            </w:tcBorders>
            <w:hideMark/>
          </w:tcPr>
          <w:p w14:paraId="5906E1A4" w14:textId="77777777" w:rsidR="00FA43CA" w:rsidRPr="00C80ACD" w:rsidRDefault="00FA43CA" w:rsidP="00E64655">
            <w:pPr>
              <w:pStyle w:val="TableParagraph"/>
              <w:spacing w:before="159" w:line="256" w:lineRule="auto"/>
              <w:ind w:left="774" w:right="766"/>
              <w:jc w:val="center"/>
              <w:rPr>
                <w:kern w:val="2"/>
                <w:sz w:val="20"/>
                <w:szCs w:val="24"/>
                <w14:ligatures w14:val="standardContextual"/>
              </w:rPr>
            </w:pPr>
            <w:r w:rsidRPr="00C80ACD">
              <w:rPr>
                <w:kern w:val="2"/>
                <w:sz w:val="20"/>
                <w:szCs w:val="24"/>
                <w14:ligatures w14:val="standardContextual"/>
              </w:rPr>
              <w:t>District</w:t>
            </w:r>
          </w:p>
        </w:tc>
        <w:tc>
          <w:tcPr>
            <w:tcW w:w="4590" w:type="dxa"/>
            <w:tcBorders>
              <w:top w:val="single" w:sz="4" w:space="0" w:color="000000"/>
              <w:left w:val="single" w:sz="4" w:space="0" w:color="000000"/>
              <w:right w:val="single" w:sz="4" w:space="0" w:color="000000"/>
            </w:tcBorders>
            <w:hideMark/>
          </w:tcPr>
          <w:p w14:paraId="780B33A1" w14:textId="240D3EEF" w:rsidR="00FA43CA" w:rsidRPr="00C80ACD" w:rsidRDefault="00FA43CA" w:rsidP="00E64655">
            <w:pPr>
              <w:pStyle w:val="TableParagraph"/>
              <w:spacing w:before="25" w:line="256" w:lineRule="auto"/>
              <w:ind w:left="781" w:right="768"/>
              <w:jc w:val="center"/>
              <w:rPr>
                <w:kern w:val="2"/>
                <w:sz w:val="20"/>
                <w:szCs w:val="24"/>
                <w14:ligatures w14:val="standardContextual"/>
              </w:rPr>
            </w:pPr>
            <w:proofErr w:type="spellStart"/>
            <w:r w:rsidRPr="00C80ACD">
              <w:rPr>
                <w:kern w:val="2"/>
                <w:sz w:val="20"/>
                <w:szCs w:val="24"/>
                <w14:ligatures w14:val="standardContextual"/>
              </w:rPr>
              <w:t>Pourashava</w:t>
            </w:r>
            <w:proofErr w:type="spellEnd"/>
          </w:p>
        </w:tc>
      </w:tr>
      <w:tr w:rsidR="00C80ACD" w:rsidRPr="00C80ACD" w14:paraId="68F09368" w14:textId="77777777" w:rsidTr="00A51C23">
        <w:trPr>
          <w:trHeight w:val="258"/>
        </w:trPr>
        <w:tc>
          <w:tcPr>
            <w:tcW w:w="900" w:type="dxa"/>
            <w:tcBorders>
              <w:top w:val="single" w:sz="4" w:space="0" w:color="000000"/>
              <w:left w:val="single" w:sz="4" w:space="0" w:color="000000"/>
              <w:bottom w:val="single" w:sz="4" w:space="0" w:color="000000"/>
              <w:right w:val="single" w:sz="4" w:space="0" w:color="000000"/>
            </w:tcBorders>
            <w:hideMark/>
          </w:tcPr>
          <w:p w14:paraId="44A66FAC" w14:textId="77777777" w:rsidR="00E32791" w:rsidRPr="00C80ACD" w:rsidRDefault="00E32791" w:rsidP="00E64655">
            <w:pPr>
              <w:pStyle w:val="TableParagraph"/>
              <w:spacing w:before="25" w:line="256" w:lineRule="auto"/>
              <w:ind w:left="419"/>
              <w:jc w:val="center"/>
              <w:rPr>
                <w:kern w:val="2"/>
                <w:sz w:val="20"/>
                <w:szCs w:val="24"/>
                <w14:ligatures w14:val="standardContextual"/>
              </w:rPr>
            </w:pPr>
            <w:r w:rsidRPr="00C80ACD">
              <w:rPr>
                <w:w w:val="99"/>
                <w:kern w:val="2"/>
                <w:sz w:val="20"/>
                <w:szCs w:val="24"/>
                <w14:ligatures w14:val="standardContextual"/>
              </w:rPr>
              <w:t>1</w:t>
            </w:r>
          </w:p>
        </w:tc>
        <w:tc>
          <w:tcPr>
            <w:tcW w:w="1980" w:type="dxa"/>
            <w:tcBorders>
              <w:top w:val="single" w:sz="4" w:space="0" w:color="000000"/>
              <w:left w:val="single" w:sz="4" w:space="0" w:color="000000"/>
              <w:bottom w:val="single" w:sz="4" w:space="0" w:color="000000"/>
              <w:right w:val="single" w:sz="4" w:space="0" w:color="000000"/>
            </w:tcBorders>
            <w:hideMark/>
          </w:tcPr>
          <w:p w14:paraId="4016F306" w14:textId="77777777" w:rsidR="00E32791" w:rsidRPr="00C80ACD" w:rsidRDefault="00E32791" w:rsidP="00E64655">
            <w:pPr>
              <w:pStyle w:val="TableParagraph"/>
              <w:spacing w:before="25" w:line="256" w:lineRule="auto"/>
              <w:ind w:left="8"/>
              <w:jc w:val="center"/>
              <w:rPr>
                <w:kern w:val="2"/>
                <w:sz w:val="20"/>
                <w:szCs w:val="24"/>
                <w14:ligatures w14:val="standardContextual"/>
              </w:rPr>
            </w:pPr>
            <w:r w:rsidRPr="00C80ACD">
              <w:rPr>
                <w:w w:val="99"/>
                <w:kern w:val="2"/>
                <w:sz w:val="20"/>
                <w:szCs w:val="24"/>
                <w14:ligatures w14:val="standardContextual"/>
              </w:rPr>
              <w:t>2</w:t>
            </w:r>
          </w:p>
        </w:tc>
        <w:tc>
          <w:tcPr>
            <w:tcW w:w="2340" w:type="dxa"/>
            <w:tcBorders>
              <w:top w:val="single" w:sz="4" w:space="0" w:color="000000"/>
              <w:left w:val="single" w:sz="4" w:space="0" w:color="000000"/>
              <w:bottom w:val="single" w:sz="4" w:space="0" w:color="000000"/>
              <w:right w:val="single" w:sz="4" w:space="0" w:color="000000"/>
            </w:tcBorders>
            <w:hideMark/>
          </w:tcPr>
          <w:p w14:paraId="4B760957" w14:textId="77777777" w:rsidR="00E32791" w:rsidRPr="00C80ACD" w:rsidRDefault="00E32791" w:rsidP="00E64655">
            <w:pPr>
              <w:pStyle w:val="TableParagraph"/>
              <w:spacing w:before="25" w:line="256" w:lineRule="auto"/>
              <w:ind w:left="8"/>
              <w:jc w:val="center"/>
              <w:rPr>
                <w:kern w:val="2"/>
                <w:sz w:val="20"/>
                <w:szCs w:val="24"/>
                <w14:ligatures w14:val="standardContextual"/>
              </w:rPr>
            </w:pPr>
            <w:r w:rsidRPr="00C80ACD">
              <w:rPr>
                <w:w w:val="99"/>
                <w:kern w:val="2"/>
                <w:sz w:val="20"/>
                <w:szCs w:val="24"/>
                <w14:ligatures w14:val="standardContextual"/>
              </w:rPr>
              <w:t>3</w:t>
            </w:r>
          </w:p>
        </w:tc>
        <w:tc>
          <w:tcPr>
            <w:tcW w:w="4590" w:type="dxa"/>
            <w:tcBorders>
              <w:top w:val="single" w:sz="4" w:space="0" w:color="000000"/>
              <w:left w:val="single" w:sz="4" w:space="0" w:color="000000"/>
              <w:bottom w:val="single" w:sz="4" w:space="0" w:color="000000"/>
              <w:right w:val="single" w:sz="4" w:space="0" w:color="000000"/>
            </w:tcBorders>
            <w:hideMark/>
          </w:tcPr>
          <w:p w14:paraId="0A51387C" w14:textId="77777777" w:rsidR="00E32791" w:rsidRPr="00C80ACD" w:rsidRDefault="00E32791" w:rsidP="00E64655">
            <w:pPr>
              <w:pStyle w:val="TableParagraph"/>
              <w:spacing w:before="25" w:line="256" w:lineRule="auto"/>
              <w:ind w:left="13"/>
              <w:jc w:val="center"/>
              <w:rPr>
                <w:kern w:val="2"/>
                <w:sz w:val="20"/>
                <w:szCs w:val="24"/>
                <w14:ligatures w14:val="standardContextual"/>
              </w:rPr>
            </w:pPr>
            <w:r w:rsidRPr="00C80ACD">
              <w:rPr>
                <w:w w:val="99"/>
                <w:kern w:val="2"/>
                <w:sz w:val="20"/>
                <w:szCs w:val="24"/>
                <w14:ligatures w14:val="standardContextual"/>
              </w:rPr>
              <w:t>4</w:t>
            </w:r>
          </w:p>
        </w:tc>
      </w:tr>
      <w:tr w:rsidR="00C80ACD" w:rsidRPr="00C80ACD" w14:paraId="39BC1037" w14:textId="77777777" w:rsidTr="00A51C23">
        <w:trPr>
          <w:trHeight w:val="258"/>
        </w:trPr>
        <w:tc>
          <w:tcPr>
            <w:tcW w:w="900" w:type="dxa"/>
            <w:tcBorders>
              <w:top w:val="single" w:sz="4" w:space="0" w:color="000000"/>
              <w:left w:val="single" w:sz="4" w:space="0" w:color="000000"/>
              <w:bottom w:val="single" w:sz="4" w:space="0" w:color="000000"/>
              <w:right w:val="single" w:sz="4" w:space="0" w:color="000000"/>
            </w:tcBorders>
            <w:hideMark/>
          </w:tcPr>
          <w:p w14:paraId="7053FCFB" w14:textId="77777777" w:rsidR="00E32791" w:rsidRPr="00C80ACD" w:rsidRDefault="00E32791" w:rsidP="00E64655">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12.</w:t>
            </w:r>
          </w:p>
        </w:tc>
        <w:tc>
          <w:tcPr>
            <w:tcW w:w="1980" w:type="dxa"/>
            <w:tcBorders>
              <w:top w:val="single" w:sz="4" w:space="0" w:color="000000"/>
              <w:left w:val="single" w:sz="4" w:space="0" w:color="000000"/>
              <w:bottom w:val="single" w:sz="4" w:space="0" w:color="000000"/>
              <w:right w:val="single" w:sz="4" w:space="0" w:color="000000"/>
            </w:tcBorders>
            <w:hideMark/>
          </w:tcPr>
          <w:p w14:paraId="611D2138" w14:textId="77777777" w:rsidR="00E32791" w:rsidRPr="00C80ACD" w:rsidRDefault="00E32791" w:rsidP="00E64655">
            <w:pPr>
              <w:pStyle w:val="TableParagraph"/>
              <w:spacing w:before="25" w:line="256" w:lineRule="auto"/>
              <w:ind w:left="28"/>
              <w:jc w:val="center"/>
              <w:rPr>
                <w:kern w:val="2"/>
                <w:sz w:val="20"/>
                <w:szCs w:val="24"/>
                <w14:ligatures w14:val="standardContextual"/>
              </w:rPr>
            </w:pPr>
            <w:r w:rsidRPr="00C80ACD">
              <w:rPr>
                <w:w w:val="90"/>
                <w:kern w:val="2"/>
                <w:sz w:val="20"/>
                <w:szCs w:val="24"/>
                <w14:ligatures w14:val="standardContextual"/>
              </w:rPr>
              <w:t>Chattogram</w:t>
            </w:r>
          </w:p>
        </w:tc>
        <w:tc>
          <w:tcPr>
            <w:tcW w:w="2340" w:type="dxa"/>
            <w:tcBorders>
              <w:top w:val="single" w:sz="4" w:space="0" w:color="000000"/>
              <w:left w:val="single" w:sz="4" w:space="0" w:color="000000"/>
              <w:bottom w:val="single" w:sz="4" w:space="0" w:color="000000"/>
              <w:right w:val="single" w:sz="4" w:space="0" w:color="000000"/>
            </w:tcBorders>
            <w:hideMark/>
          </w:tcPr>
          <w:p w14:paraId="35903AE2" w14:textId="77777777" w:rsidR="00E32791" w:rsidRPr="00C80ACD" w:rsidRDefault="00E32791" w:rsidP="00E64655">
            <w:pPr>
              <w:pStyle w:val="TableParagraph"/>
              <w:spacing w:before="25" w:line="256" w:lineRule="auto"/>
              <w:ind w:left="28"/>
              <w:jc w:val="center"/>
              <w:rPr>
                <w:kern w:val="2"/>
                <w:sz w:val="20"/>
                <w:szCs w:val="24"/>
                <w14:ligatures w14:val="standardContextual"/>
              </w:rPr>
            </w:pPr>
            <w:r w:rsidRPr="00C80ACD">
              <w:rPr>
                <w:w w:val="90"/>
                <w:kern w:val="2"/>
                <w:sz w:val="20"/>
                <w:szCs w:val="24"/>
                <w14:ligatures w14:val="standardContextual"/>
              </w:rPr>
              <w:t>Chattogram</w:t>
            </w:r>
          </w:p>
        </w:tc>
        <w:tc>
          <w:tcPr>
            <w:tcW w:w="4590" w:type="dxa"/>
            <w:tcBorders>
              <w:top w:val="single" w:sz="4" w:space="0" w:color="000000"/>
              <w:left w:val="single" w:sz="4" w:space="0" w:color="000000"/>
              <w:bottom w:val="single" w:sz="4" w:space="0" w:color="000000"/>
              <w:right w:val="single" w:sz="4" w:space="0" w:color="000000"/>
            </w:tcBorders>
            <w:hideMark/>
          </w:tcPr>
          <w:p w14:paraId="792FCC43" w14:textId="77777777" w:rsidR="00E32791" w:rsidRPr="00C80ACD" w:rsidRDefault="00E32791" w:rsidP="00E64655">
            <w:pPr>
              <w:pStyle w:val="TableParagraph"/>
              <w:spacing w:before="25" w:line="256" w:lineRule="auto"/>
              <w:ind w:left="31"/>
              <w:jc w:val="center"/>
              <w:rPr>
                <w:kern w:val="2"/>
                <w:sz w:val="20"/>
                <w:szCs w:val="24"/>
                <w14:ligatures w14:val="standardContextual"/>
              </w:rPr>
            </w:pPr>
            <w:proofErr w:type="spellStart"/>
            <w:r w:rsidRPr="00C80ACD">
              <w:rPr>
                <w:w w:val="90"/>
                <w:kern w:val="2"/>
                <w:sz w:val="20"/>
                <w:szCs w:val="24"/>
                <w14:ligatures w14:val="standardContextual"/>
              </w:rPr>
              <w:t>Bhanskhali</w:t>
            </w:r>
            <w:proofErr w:type="spellEnd"/>
          </w:p>
        </w:tc>
      </w:tr>
      <w:tr w:rsidR="00C80ACD" w:rsidRPr="00C80ACD" w14:paraId="39EAACF0" w14:textId="77777777" w:rsidTr="00A51C23">
        <w:trPr>
          <w:trHeight w:val="258"/>
        </w:trPr>
        <w:tc>
          <w:tcPr>
            <w:tcW w:w="900" w:type="dxa"/>
            <w:tcBorders>
              <w:top w:val="single" w:sz="4" w:space="0" w:color="000000"/>
              <w:left w:val="single" w:sz="4" w:space="0" w:color="000000"/>
              <w:bottom w:val="single" w:sz="4" w:space="0" w:color="000000"/>
              <w:right w:val="single" w:sz="4" w:space="0" w:color="000000"/>
            </w:tcBorders>
            <w:hideMark/>
          </w:tcPr>
          <w:p w14:paraId="7EC6DAC7" w14:textId="77777777" w:rsidR="00E32791" w:rsidRPr="00C80ACD" w:rsidRDefault="00E32791" w:rsidP="00E64655">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13.</w:t>
            </w:r>
          </w:p>
        </w:tc>
        <w:tc>
          <w:tcPr>
            <w:tcW w:w="1980" w:type="dxa"/>
            <w:tcBorders>
              <w:top w:val="single" w:sz="4" w:space="0" w:color="000000"/>
              <w:left w:val="single" w:sz="4" w:space="0" w:color="000000"/>
              <w:bottom w:val="single" w:sz="4" w:space="0" w:color="000000"/>
              <w:right w:val="single" w:sz="4" w:space="0" w:color="000000"/>
            </w:tcBorders>
            <w:hideMark/>
          </w:tcPr>
          <w:p w14:paraId="2DC40B77" w14:textId="77777777" w:rsidR="00E32791" w:rsidRPr="00C80ACD" w:rsidRDefault="00E32791" w:rsidP="00E64655">
            <w:pPr>
              <w:pStyle w:val="TableParagraph"/>
              <w:spacing w:before="25" w:line="256" w:lineRule="auto"/>
              <w:ind w:left="28"/>
              <w:jc w:val="center"/>
              <w:rPr>
                <w:kern w:val="2"/>
                <w:sz w:val="20"/>
                <w:szCs w:val="24"/>
                <w14:ligatures w14:val="standardContextual"/>
              </w:rPr>
            </w:pPr>
            <w:r w:rsidRPr="00C80ACD">
              <w:rPr>
                <w:w w:val="90"/>
                <w:kern w:val="2"/>
                <w:sz w:val="20"/>
                <w:szCs w:val="24"/>
                <w14:ligatures w14:val="standardContextual"/>
              </w:rPr>
              <w:t>Chattogram</w:t>
            </w:r>
          </w:p>
        </w:tc>
        <w:tc>
          <w:tcPr>
            <w:tcW w:w="2340" w:type="dxa"/>
            <w:tcBorders>
              <w:top w:val="single" w:sz="4" w:space="0" w:color="000000"/>
              <w:left w:val="single" w:sz="4" w:space="0" w:color="000000"/>
              <w:bottom w:val="single" w:sz="4" w:space="0" w:color="000000"/>
              <w:right w:val="single" w:sz="4" w:space="0" w:color="000000"/>
            </w:tcBorders>
            <w:hideMark/>
          </w:tcPr>
          <w:p w14:paraId="54F8A1C8" w14:textId="77777777" w:rsidR="00E32791" w:rsidRPr="00C80ACD" w:rsidRDefault="00E32791" w:rsidP="00E64655">
            <w:pPr>
              <w:pStyle w:val="TableParagraph"/>
              <w:spacing w:before="25" w:line="256" w:lineRule="auto"/>
              <w:ind w:left="28"/>
              <w:jc w:val="center"/>
              <w:rPr>
                <w:kern w:val="2"/>
                <w:sz w:val="20"/>
                <w:szCs w:val="24"/>
                <w14:ligatures w14:val="standardContextual"/>
              </w:rPr>
            </w:pPr>
            <w:r w:rsidRPr="00C80ACD">
              <w:rPr>
                <w:w w:val="90"/>
                <w:kern w:val="2"/>
                <w:sz w:val="20"/>
                <w:szCs w:val="24"/>
                <w14:ligatures w14:val="standardContextual"/>
              </w:rPr>
              <w:t>Chattogram</w:t>
            </w:r>
          </w:p>
        </w:tc>
        <w:tc>
          <w:tcPr>
            <w:tcW w:w="4590" w:type="dxa"/>
            <w:tcBorders>
              <w:top w:val="single" w:sz="4" w:space="0" w:color="000000"/>
              <w:left w:val="single" w:sz="4" w:space="0" w:color="000000"/>
              <w:bottom w:val="single" w:sz="4" w:space="0" w:color="000000"/>
              <w:right w:val="single" w:sz="4" w:space="0" w:color="000000"/>
            </w:tcBorders>
            <w:hideMark/>
          </w:tcPr>
          <w:p w14:paraId="61634F6B" w14:textId="77777777" w:rsidR="00E32791" w:rsidRPr="00C80ACD" w:rsidRDefault="00E32791" w:rsidP="00E64655">
            <w:pPr>
              <w:pStyle w:val="TableParagraph"/>
              <w:spacing w:before="25" w:line="256" w:lineRule="auto"/>
              <w:ind w:left="31"/>
              <w:jc w:val="center"/>
              <w:rPr>
                <w:kern w:val="2"/>
                <w:sz w:val="20"/>
                <w:szCs w:val="24"/>
                <w14:ligatures w14:val="standardContextual"/>
              </w:rPr>
            </w:pPr>
            <w:proofErr w:type="spellStart"/>
            <w:r w:rsidRPr="00C80ACD">
              <w:rPr>
                <w:w w:val="90"/>
                <w:kern w:val="2"/>
                <w:sz w:val="20"/>
                <w:szCs w:val="24"/>
                <w14:ligatures w14:val="standardContextual"/>
              </w:rPr>
              <w:t>Chandanaish</w:t>
            </w:r>
            <w:proofErr w:type="spellEnd"/>
          </w:p>
        </w:tc>
      </w:tr>
      <w:tr w:rsidR="00C80ACD" w:rsidRPr="00C80ACD" w14:paraId="5349A562" w14:textId="77777777" w:rsidTr="00A51C23">
        <w:trPr>
          <w:trHeight w:val="258"/>
        </w:trPr>
        <w:tc>
          <w:tcPr>
            <w:tcW w:w="900" w:type="dxa"/>
            <w:tcBorders>
              <w:top w:val="single" w:sz="4" w:space="0" w:color="000000"/>
              <w:left w:val="single" w:sz="4" w:space="0" w:color="000000"/>
              <w:bottom w:val="single" w:sz="4" w:space="0" w:color="000000"/>
              <w:right w:val="single" w:sz="4" w:space="0" w:color="000000"/>
            </w:tcBorders>
            <w:hideMark/>
          </w:tcPr>
          <w:p w14:paraId="7AF950B2" w14:textId="77777777" w:rsidR="00E32791" w:rsidRPr="00C80ACD" w:rsidRDefault="00E32791" w:rsidP="00E64655">
            <w:pPr>
              <w:pStyle w:val="TableParagraph"/>
              <w:spacing w:before="27" w:line="256" w:lineRule="auto"/>
              <w:ind w:left="470"/>
              <w:jc w:val="center"/>
              <w:rPr>
                <w:kern w:val="2"/>
                <w:sz w:val="20"/>
                <w:szCs w:val="24"/>
                <w14:ligatures w14:val="standardContextual"/>
              </w:rPr>
            </w:pPr>
            <w:r w:rsidRPr="00C80ACD">
              <w:rPr>
                <w:w w:val="90"/>
                <w:kern w:val="2"/>
                <w:sz w:val="20"/>
                <w:szCs w:val="24"/>
                <w14:ligatures w14:val="standardContextual"/>
              </w:rPr>
              <w:t>14.</w:t>
            </w:r>
          </w:p>
        </w:tc>
        <w:tc>
          <w:tcPr>
            <w:tcW w:w="1980" w:type="dxa"/>
            <w:tcBorders>
              <w:top w:val="single" w:sz="4" w:space="0" w:color="000000"/>
              <w:left w:val="single" w:sz="4" w:space="0" w:color="000000"/>
              <w:bottom w:val="single" w:sz="4" w:space="0" w:color="000000"/>
              <w:right w:val="single" w:sz="4" w:space="0" w:color="000000"/>
            </w:tcBorders>
            <w:hideMark/>
          </w:tcPr>
          <w:p w14:paraId="4999B0E1"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r w:rsidRPr="00C80ACD">
              <w:rPr>
                <w:w w:val="90"/>
                <w:kern w:val="2"/>
                <w:sz w:val="20"/>
                <w:szCs w:val="24"/>
                <w14:ligatures w14:val="standardContextual"/>
              </w:rPr>
              <w:t>Chattogram</w:t>
            </w:r>
          </w:p>
        </w:tc>
        <w:tc>
          <w:tcPr>
            <w:tcW w:w="2340" w:type="dxa"/>
            <w:tcBorders>
              <w:top w:val="single" w:sz="4" w:space="0" w:color="000000"/>
              <w:left w:val="single" w:sz="4" w:space="0" w:color="000000"/>
              <w:bottom w:val="single" w:sz="4" w:space="0" w:color="000000"/>
              <w:right w:val="single" w:sz="4" w:space="0" w:color="000000"/>
            </w:tcBorders>
            <w:hideMark/>
          </w:tcPr>
          <w:p w14:paraId="28237717"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r w:rsidRPr="00C80ACD">
              <w:rPr>
                <w:w w:val="90"/>
                <w:kern w:val="2"/>
                <w:sz w:val="20"/>
                <w:szCs w:val="24"/>
                <w14:ligatures w14:val="standardContextual"/>
              </w:rPr>
              <w:t>Chattogram</w:t>
            </w:r>
          </w:p>
        </w:tc>
        <w:tc>
          <w:tcPr>
            <w:tcW w:w="4590" w:type="dxa"/>
            <w:tcBorders>
              <w:top w:val="single" w:sz="4" w:space="0" w:color="000000"/>
              <w:left w:val="single" w:sz="4" w:space="0" w:color="000000"/>
              <w:bottom w:val="single" w:sz="4" w:space="0" w:color="000000"/>
              <w:right w:val="single" w:sz="4" w:space="0" w:color="000000"/>
            </w:tcBorders>
            <w:hideMark/>
          </w:tcPr>
          <w:p w14:paraId="739C6E8A" w14:textId="77777777" w:rsidR="00E32791" w:rsidRPr="00C80ACD" w:rsidRDefault="00E32791" w:rsidP="00E64655">
            <w:pPr>
              <w:pStyle w:val="TableParagraph"/>
              <w:spacing w:before="15" w:line="256" w:lineRule="auto"/>
              <w:ind w:left="31"/>
              <w:jc w:val="center"/>
              <w:rPr>
                <w:kern w:val="2"/>
                <w:sz w:val="20"/>
                <w:szCs w:val="24"/>
                <w14:ligatures w14:val="standardContextual"/>
              </w:rPr>
            </w:pPr>
            <w:proofErr w:type="spellStart"/>
            <w:r w:rsidRPr="00C80ACD">
              <w:rPr>
                <w:w w:val="90"/>
                <w:kern w:val="2"/>
                <w:sz w:val="20"/>
                <w:szCs w:val="24"/>
                <w14:ligatures w14:val="standardContextual"/>
              </w:rPr>
              <w:t>Sandwip</w:t>
            </w:r>
            <w:proofErr w:type="spellEnd"/>
          </w:p>
        </w:tc>
      </w:tr>
      <w:tr w:rsidR="00C80ACD" w:rsidRPr="00C80ACD" w14:paraId="11E7A08E" w14:textId="77777777" w:rsidTr="00A51C23">
        <w:trPr>
          <w:trHeight w:val="261"/>
        </w:trPr>
        <w:tc>
          <w:tcPr>
            <w:tcW w:w="900" w:type="dxa"/>
            <w:tcBorders>
              <w:top w:val="single" w:sz="4" w:space="0" w:color="000000"/>
              <w:left w:val="single" w:sz="4" w:space="0" w:color="000000"/>
              <w:bottom w:val="single" w:sz="4" w:space="0" w:color="000000"/>
              <w:right w:val="single" w:sz="4" w:space="0" w:color="000000"/>
            </w:tcBorders>
            <w:hideMark/>
          </w:tcPr>
          <w:p w14:paraId="4B5A872E" w14:textId="77777777" w:rsidR="00E32791" w:rsidRPr="00C80ACD" w:rsidRDefault="00E32791" w:rsidP="00E64655">
            <w:pPr>
              <w:pStyle w:val="TableParagraph"/>
              <w:spacing w:before="27" w:line="256" w:lineRule="auto"/>
              <w:ind w:left="470"/>
              <w:jc w:val="center"/>
              <w:rPr>
                <w:kern w:val="2"/>
                <w:sz w:val="20"/>
                <w:szCs w:val="24"/>
                <w14:ligatures w14:val="standardContextual"/>
              </w:rPr>
            </w:pPr>
            <w:r w:rsidRPr="00C80ACD">
              <w:rPr>
                <w:w w:val="90"/>
                <w:kern w:val="2"/>
                <w:sz w:val="20"/>
                <w:szCs w:val="24"/>
                <w14:ligatures w14:val="standardContextual"/>
              </w:rPr>
              <w:t>15.</w:t>
            </w:r>
          </w:p>
        </w:tc>
        <w:tc>
          <w:tcPr>
            <w:tcW w:w="1980" w:type="dxa"/>
            <w:tcBorders>
              <w:top w:val="single" w:sz="4" w:space="0" w:color="000000"/>
              <w:left w:val="single" w:sz="4" w:space="0" w:color="000000"/>
              <w:bottom w:val="single" w:sz="4" w:space="0" w:color="000000"/>
              <w:right w:val="single" w:sz="4" w:space="0" w:color="000000"/>
            </w:tcBorders>
            <w:hideMark/>
          </w:tcPr>
          <w:p w14:paraId="6B00BCBC"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r w:rsidRPr="00C80ACD">
              <w:rPr>
                <w:w w:val="90"/>
                <w:kern w:val="2"/>
                <w:sz w:val="20"/>
                <w:szCs w:val="24"/>
                <w14:ligatures w14:val="standardContextual"/>
              </w:rPr>
              <w:t>Chattogram</w:t>
            </w:r>
          </w:p>
        </w:tc>
        <w:tc>
          <w:tcPr>
            <w:tcW w:w="2340" w:type="dxa"/>
            <w:tcBorders>
              <w:top w:val="single" w:sz="4" w:space="0" w:color="000000"/>
              <w:left w:val="single" w:sz="4" w:space="0" w:color="000000"/>
              <w:bottom w:val="single" w:sz="4" w:space="0" w:color="000000"/>
              <w:right w:val="single" w:sz="4" w:space="0" w:color="000000"/>
            </w:tcBorders>
            <w:hideMark/>
          </w:tcPr>
          <w:p w14:paraId="16556E03"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r w:rsidRPr="00C80ACD">
              <w:rPr>
                <w:w w:val="90"/>
                <w:kern w:val="2"/>
                <w:sz w:val="20"/>
                <w:szCs w:val="24"/>
                <w14:ligatures w14:val="standardContextual"/>
              </w:rPr>
              <w:t>Chattogram</w:t>
            </w:r>
          </w:p>
        </w:tc>
        <w:tc>
          <w:tcPr>
            <w:tcW w:w="4590" w:type="dxa"/>
            <w:tcBorders>
              <w:top w:val="single" w:sz="4" w:space="0" w:color="000000"/>
              <w:left w:val="single" w:sz="4" w:space="0" w:color="000000"/>
              <w:bottom w:val="single" w:sz="4" w:space="0" w:color="000000"/>
              <w:right w:val="single" w:sz="4" w:space="0" w:color="000000"/>
            </w:tcBorders>
            <w:hideMark/>
          </w:tcPr>
          <w:p w14:paraId="666A2A5A" w14:textId="77777777" w:rsidR="00E32791" w:rsidRPr="00C80ACD" w:rsidRDefault="00E32791" w:rsidP="00E64655">
            <w:pPr>
              <w:pStyle w:val="TableParagraph"/>
              <w:spacing w:before="15" w:line="256" w:lineRule="auto"/>
              <w:ind w:left="31"/>
              <w:jc w:val="center"/>
              <w:rPr>
                <w:kern w:val="2"/>
                <w:sz w:val="20"/>
                <w:szCs w:val="24"/>
                <w14:ligatures w14:val="standardContextual"/>
              </w:rPr>
            </w:pPr>
            <w:proofErr w:type="spellStart"/>
            <w:r w:rsidRPr="00C80ACD">
              <w:rPr>
                <w:w w:val="90"/>
                <w:kern w:val="2"/>
                <w:sz w:val="20"/>
                <w:szCs w:val="24"/>
                <w14:ligatures w14:val="standardContextual"/>
              </w:rPr>
              <w:t>Raozan</w:t>
            </w:r>
            <w:proofErr w:type="spellEnd"/>
          </w:p>
        </w:tc>
      </w:tr>
      <w:tr w:rsidR="00C80ACD" w:rsidRPr="00C80ACD" w14:paraId="3DA79EB2" w14:textId="77777777" w:rsidTr="00A51C23">
        <w:trPr>
          <w:trHeight w:val="258"/>
        </w:trPr>
        <w:tc>
          <w:tcPr>
            <w:tcW w:w="900" w:type="dxa"/>
            <w:tcBorders>
              <w:top w:val="single" w:sz="4" w:space="0" w:color="000000"/>
              <w:left w:val="single" w:sz="4" w:space="0" w:color="000000"/>
              <w:bottom w:val="single" w:sz="4" w:space="0" w:color="000000"/>
              <w:right w:val="single" w:sz="4" w:space="0" w:color="000000"/>
            </w:tcBorders>
            <w:hideMark/>
          </w:tcPr>
          <w:p w14:paraId="7E07239A" w14:textId="77777777" w:rsidR="00E32791" w:rsidRPr="00C80ACD" w:rsidRDefault="00E32791" w:rsidP="00E64655">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16.</w:t>
            </w:r>
          </w:p>
        </w:tc>
        <w:tc>
          <w:tcPr>
            <w:tcW w:w="1980" w:type="dxa"/>
            <w:tcBorders>
              <w:top w:val="single" w:sz="4" w:space="0" w:color="000000"/>
              <w:left w:val="single" w:sz="4" w:space="0" w:color="000000"/>
              <w:bottom w:val="single" w:sz="4" w:space="0" w:color="000000"/>
              <w:right w:val="single" w:sz="4" w:space="0" w:color="000000"/>
            </w:tcBorders>
            <w:hideMark/>
          </w:tcPr>
          <w:p w14:paraId="72EDB7BD" w14:textId="77777777" w:rsidR="00E32791" w:rsidRPr="00C80ACD" w:rsidRDefault="00E32791" w:rsidP="00E64655">
            <w:pPr>
              <w:pStyle w:val="TableParagraph"/>
              <w:spacing w:before="13" w:line="256" w:lineRule="auto"/>
              <w:ind w:left="28"/>
              <w:jc w:val="center"/>
              <w:rPr>
                <w:kern w:val="2"/>
                <w:sz w:val="20"/>
                <w:szCs w:val="24"/>
                <w14:ligatures w14:val="standardContextual"/>
              </w:rPr>
            </w:pPr>
            <w:r w:rsidRPr="00C80ACD">
              <w:rPr>
                <w:w w:val="90"/>
                <w:kern w:val="2"/>
                <w:sz w:val="20"/>
                <w:szCs w:val="24"/>
                <w14:ligatures w14:val="standardContextual"/>
              </w:rPr>
              <w:t>Chattogram</w:t>
            </w:r>
          </w:p>
        </w:tc>
        <w:tc>
          <w:tcPr>
            <w:tcW w:w="2340" w:type="dxa"/>
            <w:tcBorders>
              <w:top w:val="single" w:sz="4" w:space="0" w:color="000000"/>
              <w:left w:val="single" w:sz="4" w:space="0" w:color="000000"/>
              <w:bottom w:val="single" w:sz="4" w:space="0" w:color="000000"/>
              <w:right w:val="single" w:sz="4" w:space="0" w:color="000000"/>
            </w:tcBorders>
            <w:hideMark/>
          </w:tcPr>
          <w:p w14:paraId="24AEC3F9" w14:textId="77777777" w:rsidR="00E32791" w:rsidRPr="00C80ACD" w:rsidRDefault="00E32791" w:rsidP="00E64655">
            <w:pPr>
              <w:pStyle w:val="TableParagraph"/>
              <w:spacing w:before="13" w:line="256" w:lineRule="auto"/>
              <w:ind w:left="28"/>
              <w:jc w:val="center"/>
              <w:rPr>
                <w:kern w:val="2"/>
                <w:sz w:val="20"/>
                <w:szCs w:val="24"/>
                <w14:ligatures w14:val="standardContextual"/>
              </w:rPr>
            </w:pPr>
            <w:r w:rsidRPr="00C80ACD">
              <w:rPr>
                <w:w w:val="90"/>
                <w:kern w:val="2"/>
                <w:sz w:val="20"/>
                <w:szCs w:val="24"/>
                <w14:ligatures w14:val="standardContextual"/>
              </w:rPr>
              <w:t>Chandpur</w:t>
            </w:r>
          </w:p>
        </w:tc>
        <w:tc>
          <w:tcPr>
            <w:tcW w:w="4590" w:type="dxa"/>
            <w:tcBorders>
              <w:top w:val="single" w:sz="4" w:space="0" w:color="000000"/>
              <w:left w:val="single" w:sz="4" w:space="0" w:color="000000"/>
              <w:bottom w:val="single" w:sz="4" w:space="0" w:color="000000"/>
              <w:right w:val="single" w:sz="4" w:space="0" w:color="000000"/>
            </w:tcBorders>
            <w:hideMark/>
          </w:tcPr>
          <w:p w14:paraId="5FA0FA1A" w14:textId="77777777" w:rsidR="00E32791" w:rsidRPr="00C80ACD" w:rsidRDefault="00E32791" w:rsidP="00E64655">
            <w:pPr>
              <w:pStyle w:val="TableParagraph"/>
              <w:spacing w:before="13" w:line="256" w:lineRule="auto"/>
              <w:ind w:left="31"/>
              <w:jc w:val="center"/>
              <w:rPr>
                <w:kern w:val="2"/>
                <w:sz w:val="20"/>
                <w:szCs w:val="24"/>
                <w14:ligatures w14:val="standardContextual"/>
              </w:rPr>
            </w:pPr>
            <w:proofErr w:type="spellStart"/>
            <w:r w:rsidRPr="00C80ACD">
              <w:rPr>
                <w:w w:val="90"/>
                <w:kern w:val="2"/>
                <w:sz w:val="20"/>
                <w:szCs w:val="24"/>
                <w14:ligatures w14:val="standardContextual"/>
              </w:rPr>
              <w:t>Faridganj</w:t>
            </w:r>
            <w:proofErr w:type="spellEnd"/>
          </w:p>
        </w:tc>
      </w:tr>
      <w:tr w:rsidR="00C80ACD" w:rsidRPr="00C80ACD" w14:paraId="684DD9FD" w14:textId="77777777" w:rsidTr="00A51C23">
        <w:trPr>
          <w:trHeight w:val="258"/>
        </w:trPr>
        <w:tc>
          <w:tcPr>
            <w:tcW w:w="900" w:type="dxa"/>
            <w:tcBorders>
              <w:top w:val="single" w:sz="4" w:space="0" w:color="000000"/>
              <w:left w:val="single" w:sz="4" w:space="0" w:color="000000"/>
              <w:bottom w:val="single" w:sz="4" w:space="0" w:color="000000"/>
              <w:right w:val="single" w:sz="4" w:space="0" w:color="000000"/>
            </w:tcBorders>
            <w:hideMark/>
          </w:tcPr>
          <w:p w14:paraId="627FF80A" w14:textId="77777777" w:rsidR="00E32791" w:rsidRPr="00C80ACD" w:rsidRDefault="00E32791" w:rsidP="00E64655">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17.</w:t>
            </w:r>
          </w:p>
        </w:tc>
        <w:tc>
          <w:tcPr>
            <w:tcW w:w="1980" w:type="dxa"/>
            <w:tcBorders>
              <w:top w:val="single" w:sz="4" w:space="0" w:color="000000"/>
              <w:left w:val="single" w:sz="4" w:space="0" w:color="000000"/>
              <w:bottom w:val="single" w:sz="4" w:space="0" w:color="000000"/>
              <w:right w:val="single" w:sz="4" w:space="0" w:color="000000"/>
            </w:tcBorders>
            <w:hideMark/>
          </w:tcPr>
          <w:p w14:paraId="625B8E9E" w14:textId="77777777" w:rsidR="00E32791" w:rsidRPr="00C80ACD" w:rsidRDefault="00E32791" w:rsidP="00E64655">
            <w:pPr>
              <w:pStyle w:val="TableParagraph"/>
              <w:spacing w:before="13" w:line="256" w:lineRule="auto"/>
              <w:ind w:left="28"/>
              <w:jc w:val="center"/>
              <w:rPr>
                <w:kern w:val="2"/>
                <w:sz w:val="20"/>
                <w:szCs w:val="24"/>
                <w14:ligatures w14:val="standardContextual"/>
              </w:rPr>
            </w:pPr>
            <w:r w:rsidRPr="00C80ACD">
              <w:rPr>
                <w:w w:val="90"/>
                <w:kern w:val="2"/>
                <w:sz w:val="20"/>
                <w:szCs w:val="24"/>
                <w14:ligatures w14:val="standardContextual"/>
              </w:rPr>
              <w:t>Chattogram</w:t>
            </w:r>
          </w:p>
        </w:tc>
        <w:tc>
          <w:tcPr>
            <w:tcW w:w="2340" w:type="dxa"/>
            <w:tcBorders>
              <w:top w:val="single" w:sz="4" w:space="0" w:color="000000"/>
              <w:left w:val="single" w:sz="4" w:space="0" w:color="000000"/>
              <w:bottom w:val="single" w:sz="4" w:space="0" w:color="000000"/>
              <w:right w:val="single" w:sz="4" w:space="0" w:color="000000"/>
            </w:tcBorders>
            <w:hideMark/>
          </w:tcPr>
          <w:p w14:paraId="6D7B2E52" w14:textId="77777777" w:rsidR="00E32791" w:rsidRPr="00C80ACD" w:rsidRDefault="00E32791" w:rsidP="00E64655">
            <w:pPr>
              <w:pStyle w:val="TableParagraph"/>
              <w:spacing w:before="13" w:line="256" w:lineRule="auto"/>
              <w:ind w:left="28"/>
              <w:jc w:val="center"/>
              <w:rPr>
                <w:kern w:val="2"/>
                <w:sz w:val="20"/>
                <w:szCs w:val="24"/>
                <w14:ligatures w14:val="standardContextual"/>
              </w:rPr>
            </w:pPr>
            <w:r w:rsidRPr="00C80ACD">
              <w:rPr>
                <w:w w:val="90"/>
                <w:kern w:val="2"/>
                <w:sz w:val="20"/>
                <w:szCs w:val="24"/>
                <w14:ligatures w14:val="standardContextual"/>
              </w:rPr>
              <w:t>Chandpur</w:t>
            </w:r>
          </w:p>
        </w:tc>
        <w:tc>
          <w:tcPr>
            <w:tcW w:w="4590" w:type="dxa"/>
            <w:tcBorders>
              <w:top w:val="single" w:sz="4" w:space="0" w:color="000000"/>
              <w:left w:val="single" w:sz="4" w:space="0" w:color="000000"/>
              <w:bottom w:val="single" w:sz="4" w:space="0" w:color="000000"/>
              <w:right w:val="single" w:sz="4" w:space="0" w:color="000000"/>
            </w:tcBorders>
            <w:hideMark/>
          </w:tcPr>
          <w:p w14:paraId="29ACE159" w14:textId="77777777" w:rsidR="00E32791" w:rsidRPr="00C80ACD" w:rsidRDefault="00E32791" w:rsidP="00E64655">
            <w:pPr>
              <w:pStyle w:val="TableParagraph"/>
              <w:spacing w:before="13" w:line="256" w:lineRule="auto"/>
              <w:ind w:left="31"/>
              <w:jc w:val="center"/>
              <w:rPr>
                <w:kern w:val="2"/>
                <w:sz w:val="20"/>
                <w:szCs w:val="24"/>
                <w14:ligatures w14:val="standardContextual"/>
              </w:rPr>
            </w:pPr>
            <w:proofErr w:type="spellStart"/>
            <w:r w:rsidRPr="00C80ACD">
              <w:rPr>
                <w:w w:val="90"/>
                <w:kern w:val="2"/>
                <w:sz w:val="20"/>
                <w:szCs w:val="24"/>
                <w14:ligatures w14:val="standardContextual"/>
              </w:rPr>
              <w:t>Haziganj</w:t>
            </w:r>
            <w:proofErr w:type="spellEnd"/>
          </w:p>
        </w:tc>
      </w:tr>
      <w:tr w:rsidR="00C80ACD" w:rsidRPr="00C80ACD" w14:paraId="2151EEC4" w14:textId="77777777" w:rsidTr="00A51C23">
        <w:trPr>
          <w:trHeight w:val="258"/>
        </w:trPr>
        <w:tc>
          <w:tcPr>
            <w:tcW w:w="900" w:type="dxa"/>
            <w:tcBorders>
              <w:top w:val="single" w:sz="4" w:space="0" w:color="000000"/>
              <w:left w:val="single" w:sz="4" w:space="0" w:color="000000"/>
              <w:bottom w:val="single" w:sz="4" w:space="0" w:color="000000"/>
              <w:right w:val="single" w:sz="4" w:space="0" w:color="000000"/>
            </w:tcBorders>
            <w:hideMark/>
          </w:tcPr>
          <w:p w14:paraId="0DB0A3C4" w14:textId="77777777" w:rsidR="00E32791" w:rsidRPr="00C80ACD" w:rsidRDefault="00E32791" w:rsidP="00E64655">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18.</w:t>
            </w:r>
          </w:p>
        </w:tc>
        <w:tc>
          <w:tcPr>
            <w:tcW w:w="1980" w:type="dxa"/>
            <w:tcBorders>
              <w:top w:val="single" w:sz="4" w:space="0" w:color="000000"/>
              <w:left w:val="single" w:sz="4" w:space="0" w:color="000000"/>
              <w:bottom w:val="single" w:sz="4" w:space="0" w:color="000000"/>
              <w:right w:val="single" w:sz="4" w:space="0" w:color="000000"/>
            </w:tcBorders>
            <w:hideMark/>
          </w:tcPr>
          <w:p w14:paraId="4C875C69"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r w:rsidRPr="00C80ACD">
              <w:rPr>
                <w:w w:val="90"/>
                <w:kern w:val="2"/>
                <w:sz w:val="20"/>
                <w:szCs w:val="24"/>
                <w14:ligatures w14:val="standardContextual"/>
              </w:rPr>
              <w:t>Chattogram</w:t>
            </w:r>
          </w:p>
        </w:tc>
        <w:tc>
          <w:tcPr>
            <w:tcW w:w="2340" w:type="dxa"/>
            <w:tcBorders>
              <w:top w:val="single" w:sz="4" w:space="0" w:color="000000"/>
              <w:left w:val="single" w:sz="4" w:space="0" w:color="000000"/>
              <w:bottom w:val="single" w:sz="4" w:space="0" w:color="000000"/>
              <w:right w:val="single" w:sz="4" w:space="0" w:color="000000"/>
            </w:tcBorders>
            <w:hideMark/>
          </w:tcPr>
          <w:p w14:paraId="7FF1098C"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r w:rsidRPr="00C80ACD">
              <w:rPr>
                <w:w w:val="90"/>
                <w:kern w:val="2"/>
                <w:sz w:val="20"/>
                <w:szCs w:val="24"/>
                <w14:ligatures w14:val="standardContextual"/>
              </w:rPr>
              <w:t>Chandpur</w:t>
            </w:r>
          </w:p>
        </w:tc>
        <w:tc>
          <w:tcPr>
            <w:tcW w:w="4590" w:type="dxa"/>
            <w:tcBorders>
              <w:top w:val="single" w:sz="4" w:space="0" w:color="000000"/>
              <w:left w:val="single" w:sz="4" w:space="0" w:color="000000"/>
              <w:bottom w:val="single" w:sz="4" w:space="0" w:color="000000"/>
              <w:right w:val="single" w:sz="4" w:space="0" w:color="000000"/>
            </w:tcBorders>
            <w:hideMark/>
          </w:tcPr>
          <w:p w14:paraId="5D084528" w14:textId="77777777" w:rsidR="00E32791" w:rsidRPr="00C80ACD" w:rsidRDefault="00E32791" w:rsidP="00E64655">
            <w:pPr>
              <w:pStyle w:val="TableParagraph"/>
              <w:spacing w:before="15" w:line="256" w:lineRule="auto"/>
              <w:ind w:left="31"/>
              <w:jc w:val="center"/>
              <w:rPr>
                <w:kern w:val="2"/>
                <w:sz w:val="20"/>
                <w:szCs w:val="24"/>
                <w14:ligatures w14:val="standardContextual"/>
              </w:rPr>
            </w:pPr>
            <w:proofErr w:type="spellStart"/>
            <w:r w:rsidRPr="00C80ACD">
              <w:rPr>
                <w:w w:val="90"/>
                <w:kern w:val="2"/>
                <w:sz w:val="20"/>
                <w:szCs w:val="24"/>
                <w14:ligatures w14:val="standardContextual"/>
              </w:rPr>
              <w:t>Matlab</w:t>
            </w:r>
            <w:proofErr w:type="spellEnd"/>
          </w:p>
        </w:tc>
      </w:tr>
      <w:tr w:rsidR="00C80ACD" w:rsidRPr="00C80ACD" w14:paraId="77E79737" w14:textId="77777777" w:rsidTr="00A51C23">
        <w:trPr>
          <w:trHeight w:val="258"/>
        </w:trPr>
        <w:tc>
          <w:tcPr>
            <w:tcW w:w="900" w:type="dxa"/>
            <w:tcBorders>
              <w:top w:val="single" w:sz="4" w:space="0" w:color="000000"/>
              <w:left w:val="single" w:sz="4" w:space="0" w:color="000000"/>
              <w:bottom w:val="single" w:sz="4" w:space="0" w:color="000000"/>
              <w:right w:val="single" w:sz="4" w:space="0" w:color="000000"/>
            </w:tcBorders>
            <w:hideMark/>
          </w:tcPr>
          <w:p w14:paraId="5F41A9DF" w14:textId="77777777" w:rsidR="00E32791" w:rsidRPr="00C80ACD" w:rsidRDefault="00E32791" w:rsidP="00E64655">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19.</w:t>
            </w:r>
          </w:p>
        </w:tc>
        <w:tc>
          <w:tcPr>
            <w:tcW w:w="1980" w:type="dxa"/>
            <w:tcBorders>
              <w:top w:val="single" w:sz="4" w:space="0" w:color="000000"/>
              <w:left w:val="single" w:sz="4" w:space="0" w:color="000000"/>
              <w:bottom w:val="single" w:sz="4" w:space="0" w:color="000000"/>
              <w:right w:val="single" w:sz="4" w:space="0" w:color="000000"/>
            </w:tcBorders>
            <w:hideMark/>
          </w:tcPr>
          <w:p w14:paraId="751EB397"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r w:rsidRPr="00C80ACD">
              <w:rPr>
                <w:w w:val="90"/>
                <w:kern w:val="2"/>
                <w:sz w:val="20"/>
                <w:szCs w:val="24"/>
                <w14:ligatures w14:val="standardContextual"/>
              </w:rPr>
              <w:t>Chattogram</w:t>
            </w:r>
          </w:p>
        </w:tc>
        <w:tc>
          <w:tcPr>
            <w:tcW w:w="2340" w:type="dxa"/>
            <w:tcBorders>
              <w:top w:val="single" w:sz="4" w:space="0" w:color="000000"/>
              <w:left w:val="single" w:sz="4" w:space="0" w:color="000000"/>
              <w:bottom w:val="single" w:sz="4" w:space="0" w:color="000000"/>
              <w:right w:val="single" w:sz="4" w:space="0" w:color="000000"/>
            </w:tcBorders>
            <w:hideMark/>
          </w:tcPr>
          <w:p w14:paraId="35DC910E"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r w:rsidRPr="00C80ACD">
              <w:rPr>
                <w:w w:val="90"/>
                <w:kern w:val="2"/>
                <w:sz w:val="20"/>
                <w:szCs w:val="24"/>
                <w14:ligatures w14:val="standardContextual"/>
              </w:rPr>
              <w:t>Noakhali</w:t>
            </w:r>
          </w:p>
        </w:tc>
        <w:tc>
          <w:tcPr>
            <w:tcW w:w="4590" w:type="dxa"/>
            <w:tcBorders>
              <w:top w:val="single" w:sz="4" w:space="0" w:color="000000"/>
              <w:left w:val="single" w:sz="4" w:space="0" w:color="000000"/>
              <w:bottom w:val="single" w:sz="4" w:space="0" w:color="000000"/>
              <w:right w:val="single" w:sz="4" w:space="0" w:color="000000"/>
            </w:tcBorders>
            <w:hideMark/>
          </w:tcPr>
          <w:p w14:paraId="69B5A0D2" w14:textId="12B66541" w:rsidR="00E32791" w:rsidRPr="00C80ACD" w:rsidRDefault="00E32791" w:rsidP="00E64655">
            <w:pPr>
              <w:pStyle w:val="TableParagraph"/>
              <w:spacing w:before="15" w:line="256" w:lineRule="auto"/>
              <w:ind w:left="31"/>
              <w:jc w:val="center"/>
              <w:rPr>
                <w:kern w:val="2"/>
                <w:sz w:val="20"/>
                <w:szCs w:val="24"/>
                <w14:ligatures w14:val="standardContextual"/>
              </w:rPr>
            </w:pPr>
            <w:proofErr w:type="spellStart"/>
            <w:r w:rsidRPr="00AF7915">
              <w:rPr>
                <w:w w:val="90"/>
                <w:kern w:val="2"/>
                <w:sz w:val="20"/>
                <w:szCs w:val="24"/>
                <w14:ligatures w14:val="standardContextual"/>
              </w:rPr>
              <w:t>B</w:t>
            </w:r>
            <w:r w:rsidR="00AF7915" w:rsidRPr="00AF7915">
              <w:rPr>
                <w:w w:val="90"/>
                <w:kern w:val="2"/>
                <w:sz w:val="20"/>
                <w:szCs w:val="24"/>
                <w14:ligatures w14:val="standardContextual"/>
              </w:rPr>
              <w:t>asurhat</w:t>
            </w:r>
            <w:proofErr w:type="spellEnd"/>
          </w:p>
        </w:tc>
      </w:tr>
      <w:tr w:rsidR="00C80ACD" w:rsidRPr="00C80ACD" w14:paraId="4AE68885" w14:textId="77777777" w:rsidTr="00A51C23">
        <w:trPr>
          <w:trHeight w:val="259"/>
        </w:trPr>
        <w:tc>
          <w:tcPr>
            <w:tcW w:w="900" w:type="dxa"/>
            <w:tcBorders>
              <w:top w:val="single" w:sz="4" w:space="0" w:color="000000"/>
              <w:left w:val="single" w:sz="4" w:space="0" w:color="000000"/>
              <w:bottom w:val="single" w:sz="4" w:space="0" w:color="000000"/>
              <w:right w:val="single" w:sz="4" w:space="0" w:color="000000"/>
            </w:tcBorders>
            <w:hideMark/>
          </w:tcPr>
          <w:p w14:paraId="0AA10DA6" w14:textId="77777777" w:rsidR="00E32791" w:rsidRPr="00C80ACD" w:rsidRDefault="00E32791" w:rsidP="00E64655">
            <w:pPr>
              <w:pStyle w:val="TableParagraph"/>
              <w:spacing w:before="26" w:line="256" w:lineRule="auto"/>
              <w:ind w:left="470"/>
              <w:jc w:val="center"/>
              <w:rPr>
                <w:kern w:val="2"/>
                <w:sz w:val="20"/>
                <w:szCs w:val="24"/>
                <w14:ligatures w14:val="standardContextual"/>
              </w:rPr>
            </w:pPr>
            <w:r w:rsidRPr="00C80ACD">
              <w:rPr>
                <w:w w:val="90"/>
                <w:kern w:val="2"/>
                <w:sz w:val="20"/>
                <w:szCs w:val="24"/>
                <w14:ligatures w14:val="standardContextual"/>
              </w:rPr>
              <w:t>20.</w:t>
            </w:r>
          </w:p>
        </w:tc>
        <w:tc>
          <w:tcPr>
            <w:tcW w:w="1980" w:type="dxa"/>
            <w:tcBorders>
              <w:top w:val="single" w:sz="4" w:space="0" w:color="000000"/>
              <w:left w:val="single" w:sz="4" w:space="0" w:color="000000"/>
              <w:bottom w:val="single" w:sz="4" w:space="0" w:color="000000"/>
              <w:right w:val="single" w:sz="4" w:space="0" w:color="000000"/>
            </w:tcBorders>
            <w:hideMark/>
          </w:tcPr>
          <w:p w14:paraId="5F9545BC" w14:textId="77777777" w:rsidR="00E32791" w:rsidRPr="00C80ACD" w:rsidRDefault="00E32791" w:rsidP="00E64655">
            <w:pPr>
              <w:pStyle w:val="TableParagraph"/>
              <w:spacing w:before="16" w:line="256" w:lineRule="auto"/>
              <w:ind w:left="28"/>
              <w:jc w:val="center"/>
              <w:rPr>
                <w:kern w:val="2"/>
                <w:sz w:val="20"/>
                <w:szCs w:val="24"/>
                <w14:ligatures w14:val="standardContextual"/>
              </w:rPr>
            </w:pPr>
            <w:r w:rsidRPr="00C80ACD">
              <w:rPr>
                <w:w w:val="90"/>
                <w:kern w:val="2"/>
                <w:sz w:val="20"/>
                <w:szCs w:val="24"/>
                <w14:ligatures w14:val="standardContextual"/>
              </w:rPr>
              <w:t>Chattogram</w:t>
            </w:r>
          </w:p>
        </w:tc>
        <w:tc>
          <w:tcPr>
            <w:tcW w:w="2340" w:type="dxa"/>
            <w:tcBorders>
              <w:top w:val="single" w:sz="4" w:space="0" w:color="000000"/>
              <w:left w:val="single" w:sz="4" w:space="0" w:color="000000"/>
              <w:bottom w:val="single" w:sz="4" w:space="0" w:color="000000"/>
              <w:right w:val="single" w:sz="4" w:space="0" w:color="000000"/>
            </w:tcBorders>
            <w:hideMark/>
          </w:tcPr>
          <w:p w14:paraId="7CA1327B" w14:textId="77777777" w:rsidR="00E32791" w:rsidRPr="00C80ACD" w:rsidRDefault="00E32791" w:rsidP="00E64655">
            <w:pPr>
              <w:pStyle w:val="TableParagraph"/>
              <w:spacing w:before="16" w:line="256" w:lineRule="auto"/>
              <w:ind w:left="28"/>
              <w:jc w:val="center"/>
              <w:rPr>
                <w:kern w:val="2"/>
                <w:sz w:val="20"/>
                <w:szCs w:val="24"/>
                <w14:ligatures w14:val="standardContextual"/>
              </w:rPr>
            </w:pPr>
            <w:r w:rsidRPr="00C80ACD">
              <w:rPr>
                <w:w w:val="90"/>
                <w:kern w:val="2"/>
                <w:sz w:val="20"/>
                <w:szCs w:val="24"/>
                <w14:ligatures w14:val="standardContextual"/>
              </w:rPr>
              <w:t>Feni</w:t>
            </w:r>
          </w:p>
        </w:tc>
        <w:tc>
          <w:tcPr>
            <w:tcW w:w="4590" w:type="dxa"/>
            <w:tcBorders>
              <w:top w:val="single" w:sz="4" w:space="0" w:color="000000"/>
              <w:left w:val="single" w:sz="4" w:space="0" w:color="000000"/>
              <w:bottom w:val="single" w:sz="4" w:space="0" w:color="000000"/>
              <w:right w:val="single" w:sz="4" w:space="0" w:color="000000"/>
            </w:tcBorders>
            <w:hideMark/>
          </w:tcPr>
          <w:p w14:paraId="4F1A9C2F" w14:textId="77777777" w:rsidR="00E32791" w:rsidRPr="00C80ACD" w:rsidRDefault="00E32791" w:rsidP="00E64655">
            <w:pPr>
              <w:pStyle w:val="TableParagraph"/>
              <w:spacing w:before="16" w:line="256" w:lineRule="auto"/>
              <w:ind w:left="31"/>
              <w:jc w:val="center"/>
              <w:rPr>
                <w:kern w:val="2"/>
                <w:sz w:val="20"/>
                <w:szCs w:val="24"/>
                <w14:ligatures w14:val="standardContextual"/>
              </w:rPr>
            </w:pPr>
            <w:proofErr w:type="spellStart"/>
            <w:r w:rsidRPr="00C80ACD">
              <w:rPr>
                <w:w w:val="90"/>
                <w:kern w:val="2"/>
                <w:sz w:val="20"/>
                <w:szCs w:val="24"/>
                <w14:ligatures w14:val="standardContextual"/>
              </w:rPr>
              <w:t>Sonagazi</w:t>
            </w:r>
            <w:proofErr w:type="spellEnd"/>
          </w:p>
        </w:tc>
      </w:tr>
      <w:tr w:rsidR="00C80ACD" w:rsidRPr="00C80ACD" w14:paraId="438AB01E" w14:textId="77777777" w:rsidTr="00A51C23">
        <w:trPr>
          <w:trHeight w:val="258"/>
        </w:trPr>
        <w:tc>
          <w:tcPr>
            <w:tcW w:w="900" w:type="dxa"/>
            <w:tcBorders>
              <w:top w:val="single" w:sz="4" w:space="0" w:color="000000"/>
              <w:left w:val="single" w:sz="4" w:space="0" w:color="000000"/>
              <w:bottom w:val="single" w:sz="4" w:space="0" w:color="000000"/>
              <w:right w:val="single" w:sz="4" w:space="0" w:color="000000"/>
            </w:tcBorders>
            <w:hideMark/>
          </w:tcPr>
          <w:p w14:paraId="0910412B" w14:textId="77777777" w:rsidR="00E32791" w:rsidRPr="00C80ACD" w:rsidRDefault="00E32791" w:rsidP="00E64655">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21.</w:t>
            </w:r>
          </w:p>
        </w:tc>
        <w:tc>
          <w:tcPr>
            <w:tcW w:w="1980" w:type="dxa"/>
            <w:tcBorders>
              <w:top w:val="single" w:sz="4" w:space="0" w:color="000000"/>
              <w:left w:val="single" w:sz="4" w:space="0" w:color="000000"/>
              <w:bottom w:val="single" w:sz="4" w:space="0" w:color="000000"/>
              <w:right w:val="single" w:sz="4" w:space="0" w:color="000000"/>
            </w:tcBorders>
            <w:hideMark/>
          </w:tcPr>
          <w:p w14:paraId="4FA0C2D8"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r w:rsidRPr="00C80ACD">
              <w:rPr>
                <w:w w:val="90"/>
                <w:kern w:val="2"/>
                <w:sz w:val="20"/>
                <w:szCs w:val="24"/>
                <w14:ligatures w14:val="standardContextual"/>
              </w:rPr>
              <w:t>Chattogram</w:t>
            </w:r>
          </w:p>
        </w:tc>
        <w:tc>
          <w:tcPr>
            <w:tcW w:w="2340" w:type="dxa"/>
            <w:tcBorders>
              <w:top w:val="single" w:sz="4" w:space="0" w:color="000000"/>
              <w:left w:val="single" w:sz="4" w:space="0" w:color="000000"/>
              <w:bottom w:val="single" w:sz="4" w:space="0" w:color="000000"/>
              <w:right w:val="single" w:sz="4" w:space="0" w:color="000000"/>
            </w:tcBorders>
            <w:hideMark/>
          </w:tcPr>
          <w:p w14:paraId="655FC975"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Lakshmipur</w:t>
            </w:r>
            <w:proofErr w:type="spellEnd"/>
          </w:p>
        </w:tc>
        <w:tc>
          <w:tcPr>
            <w:tcW w:w="4590" w:type="dxa"/>
            <w:tcBorders>
              <w:top w:val="single" w:sz="4" w:space="0" w:color="000000"/>
              <w:left w:val="single" w:sz="4" w:space="0" w:color="000000"/>
              <w:bottom w:val="single" w:sz="4" w:space="0" w:color="000000"/>
              <w:right w:val="single" w:sz="4" w:space="0" w:color="000000"/>
            </w:tcBorders>
            <w:hideMark/>
          </w:tcPr>
          <w:p w14:paraId="26C08A69" w14:textId="77777777" w:rsidR="00E32791" w:rsidRPr="00C80ACD" w:rsidRDefault="00E32791" w:rsidP="00E64655">
            <w:pPr>
              <w:pStyle w:val="TableParagraph"/>
              <w:spacing w:before="15" w:line="256" w:lineRule="auto"/>
              <w:ind w:left="31"/>
              <w:jc w:val="center"/>
              <w:rPr>
                <w:kern w:val="2"/>
                <w:sz w:val="20"/>
                <w:szCs w:val="24"/>
                <w14:ligatures w14:val="standardContextual"/>
              </w:rPr>
            </w:pPr>
            <w:r w:rsidRPr="00C80ACD">
              <w:rPr>
                <w:w w:val="90"/>
                <w:kern w:val="2"/>
                <w:sz w:val="20"/>
                <w:szCs w:val="24"/>
                <w14:ligatures w14:val="standardContextual"/>
              </w:rPr>
              <w:t>Raipur</w:t>
            </w:r>
          </w:p>
        </w:tc>
      </w:tr>
      <w:tr w:rsidR="00C80ACD" w:rsidRPr="00C80ACD" w14:paraId="1B3BE821" w14:textId="77777777" w:rsidTr="00A51C23">
        <w:trPr>
          <w:trHeight w:val="258"/>
        </w:trPr>
        <w:tc>
          <w:tcPr>
            <w:tcW w:w="900" w:type="dxa"/>
            <w:tcBorders>
              <w:top w:val="single" w:sz="4" w:space="0" w:color="000000"/>
              <w:left w:val="single" w:sz="4" w:space="0" w:color="000000"/>
              <w:bottom w:val="single" w:sz="4" w:space="0" w:color="000000"/>
              <w:right w:val="single" w:sz="4" w:space="0" w:color="000000"/>
            </w:tcBorders>
            <w:hideMark/>
          </w:tcPr>
          <w:p w14:paraId="3A933DCC" w14:textId="77777777" w:rsidR="00E32791" w:rsidRPr="00C80ACD" w:rsidRDefault="00E32791" w:rsidP="00E64655">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22.</w:t>
            </w:r>
          </w:p>
        </w:tc>
        <w:tc>
          <w:tcPr>
            <w:tcW w:w="1980" w:type="dxa"/>
            <w:tcBorders>
              <w:top w:val="single" w:sz="4" w:space="0" w:color="000000"/>
              <w:left w:val="single" w:sz="4" w:space="0" w:color="000000"/>
              <w:bottom w:val="single" w:sz="4" w:space="0" w:color="000000"/>
              <w:right w:val="single" w:sz="4" w:space="0" w:color="000000"/>
            </w:tcBorders>
            <w:hideMark/>
          </w:tcPr>
          <w:p w14:paraId="3DB69F37"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r w:rsidRPr="00C80ACD">
              <w:rPr>
                <w:w w:val="90"/>
                <w:kern w:val="2"/>
                <w:sz w:val="20"/>
                <w:szCs w:val="24"/>
                <w14:ligatures w14:val="standardContextual"/>
              </w:rPr>
              <w:t>Chattogram</w:t>
            </w:r>
          </w:p>
        </w:tc>
        <w:tc>
          <w:tcPr>
            <w:tcW w:w="2340" w:type="dxa"/>
            <w:tcBorders>
              <w:top w:val="single" w:sz="4" w:space="0" w:color="000000"/>
              <w:left w:val="single" w:sz="4" w:space="0" w:color="000000"/>
              <w:bottom w:val="single" w:sz="4" w:space="0" w:color="000000"/>
              <w:right w:val="single" w:sz="4" w:space="0" w:color="000000"/>
            </w:tcBorders>
            <w:hideMark/>
          </w:tcPr>
          <w:p w14:paraId="2206CE3C"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Brahmanbaria</w:t>
            </w:r>
            <w:proofErr w:type="spellEnd"/>
          </w:p>
        </w:tc>
        <w:tc>
          <w:tcPr>
            <w:tcW w:w="4590" w:type="dxa"/>
            <w:tcBorders>
              <w:top w:val="single" w:sz="4" w:space="0" w:color="000000"/>
              <w:left w:val="single" w:sz="4" w:space="0" w:color="000000"/>
              <w:bottom w:val="single" w:sz="4" w:space="0" w:color="000000"/>
              <w:right w:val="single" w:sz="4" w:space="0" w:color="000000"/>
            </w:tcBorders>
            <w:hideMark/>
          </w:tcPr>
          <w:p w14:paraId="7A2291AF" w14:textId="77777777" w:rsidR="00E32791" w:rsidRPr="00C80ACD" w:rsidRDefault="00E32791" w:rsidP="00E64655">
            <w:pPr>
              <w:pStyle w:val="TableParagraph"/>
              <w:spacing w:before="15" w:line="256" w:lineRule="auto"/>
              <w:ind w:left="31"/>
              <w:jc w:val="center"/>
              <w:rPr>
                <w:kern w:val="2"/>
                <w:sz w:val="20"/>
                <w:szCs w:val="24"/>
                <w14:ligatures w14:val="standardContextual"/>
              </w:rPr>
            </w:pPr>
            <w:proofErr w:type="spellStart"/>
            <w:r w:rsidRPr="00C80ACD">
              <w:rPr>
                <w:w w:val="90"/>
                <w:kern w:val="2"/>
                <w:sz w:val="20"/>
                <w:szCs w:val="24"/>
                <w14:ligatures w14:val="standardContextual"/>
              </w:rPr>
              <w:t>Brahmanbaria</w:t>
            </w:r>
            <w:proofErr w:type="spellEnd"/>
          </w:p>
        </w:tc>
      </w:tr>
      <w:tr w:rsidR="00C80ACD" w:rsidRPr="00C80ACD" w14:paraId="115E4AEC" w14:textId="77777777" w:rsidTr="00A51C23">
        <w:trPr>
          <w:trHeight w:val="258"/>
        </w:trPr>
        <w:tc>
          <w:tcPr>
            <w:tcW w:w="900" w:type="dxa"/>
            <w:tcBorders>
              <w:top w:val="single" w:sz="4" w:space="0" w:color="000000"/>
              <w:left w:val="single" w:sz="4" w:space="0" w:color="000000"/>
              <w:bottom w:val="single" w:sz="4" w:space="0" w:color="000000"/>
              <w:right w:val="single" w:sz="4" w:space="0" w:color="000000"/>
            </w:tcBorders>
            <w:hideMark/>
          </w:tcPr>
          <w:p w14:paraId="6444EFB6" w14:textId="77777777" w:rsidR="00E32791" w:rsidRPr="00C80ACD" w:rsidRDefault="00E32791" w:rsidP="00E64655">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23.</w:t>
            </w:r>
          </w:p>
        </w:tc>
        <w:tc>
          <w:tcPr>
            <w:tcW w:w="1980" w:type="dxa"/>
            <w:tcBorders>
              <w:top w:val="single" w:sz="4" w:space="0" w:color="000000"/>
              <w:left w:val="single" w:sz="4" w:space="0" w:color="000000"/>
              <w:bottom w:val="single" w:sz="4" w:space="0" w:color="000000"/>
              <w:right w:val="single" w:sz="4" w:space="0" w:color="000000"/>
            </w:tcBorders>
            <w:hideMark/>
          </w:tcPr>
          <w:p w14:paraId="43ACFC06"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Rajshahi</w:t>
            </w:r>
            <w:proofErr w:type="spellEnd"/>
          </w:p>
        </w:tc>
        <w:tc>
          <w:tcPr>
            <w:tcW w:w="2340" w:type="dxa"/>
            <w:tcBorders>
              <w:top w:val="single" w:sz="4" w:space="0" w:color="000000"/>
              <w:left w:val="single" w:sz="4" w:space="0" w:color="000000"/>
              <w:bottom w:val="single" w:sz="4" w:space="0" w:color="000000"/>
              <w:right w:val="single" w:sz="4" w:space="0" w:color="000000"/>
            </w:tcBorders>
            <w:hideMark/>
          </w:tcPr>
          <w:p w14:paraId="5E4D4307"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Rajshahi</w:t>
            </w:r>
            <w:proofErr w:type="spellEnd"/>
          </w:p>
        </w:tc>
        <w:tc>
          <w:tcPr>
            <w:tcW w:w="4590" w:type="dxa"/>
            <w:tcBorders>
              <w:top w:val="single" w:sz="4" w:space="0" w:color="000000"/>
              <w:left w:val="single" w:sz="4" w:space="0" w:color="000000"/>
              <w:bottom w:val="single" w:sz="4" w:space="0" w:color="000000"/>
              <w:right w:val="single" w:sz="4" w:space="0" w:color="000000"/>
            </w:tcBorders>
            <w:hideMark/>
          </w:tcPr>
          <w:p w14:paraId="55113D02" w14:textId="3BCED4EE" w:rsidR="00E32791" w:rsidRPr="00C80ACD" w:rsidRDefault="00AF7915" w:rsidP="00E64655">
            <w:pPr>
              <w:pStyle w:val="TableParagraph"/>
              <w:spacing w:before="15" w:line="256" w:lineRule="auto"/>
              <w:ind w:left="31"/>
              <w:jc w:val="center"/>
              <w:rPr>
                <w:kern w:val="2"/>
                <w:sz w:val="20"/>
                <w:szCs w:val="24"/>
                <w14:ligatures w14:val="standardContextual"/>
              </w:rPr>
            </w:pPr>
            <w:proofErr w:type="spellStart"/>
            <w:r>
              <w:rPr>
                <w:w w:val="90"/>
                <w:kern w:val="2"/>
                <w:sz w:val="20"/>
                <w:szCs w:val="24"/>
                <w14:ligatures w14:val="standardContextual"/>
              </w:rPr>
              <w:t>Keshorhat</w:t>
            </w:r>
            <w:proofErr w:type="spellEnd"/>
          </w:p>
        </w:tc>
      </w:tr>
      <w:tr w:rsidR="00C80ACD" w:rsidRPr="00C80ACD" w14:paraId="10E3E61F" w14:textId="77777777" w:rsidTr="00A51C23">
        <w:trPr>
          <w:trHeight w:val="258"/>
        </w:trPr>
        <w:tc>
          <w:tcPr>
            <w:tcW w:w="900" w:type="dxa"/>
            <w:tcBorders>
              <w:top w:val="single" w:sz="4" w:space="0" w:color="000000"/>
              <w:left w:val="single" w:sz="4" w:space="0" w:color="000000"/>
              <w:bottom w:val="single" w:sz="4" w:space="0" w:color="000000"/>
              <w:right w:val="single" w:sz="4" w:space="0" w:color="000000"/>
            </w:tcBorders>
            <w:hideMark/>
          </w:tcPr>
          <w:p w14:paraId="696D075D" w14:textId="77777777" w:rsidR="00E32791" w:rsidRPr="00C80ACD" w:rsidRDefault="00E32791" w:rsidP="00E64655">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24.</w:t>
            </w:r>
          </w:p>
        </w:tc>
        <w:tc>
          <w:tcPr>
            <w:tcW w:w="1980" w:type="dxa"/>
            <w:tcBorders>
              <w:top w:val="single" w:sz="4" w:space="0" w:color="000000"/>
              <w:left w:val="single" w:sz="4" w:space="0" w:color="000000"/>
              <w:bottom w:val="single" w:sz="4" w:space="0" w:color="000000"/>
              <w:right w:val="single" w:sz="4" w:space="0" w:color="000000"/>
            </w:tcBorders>
            <w:hideMark/>
          </w:tcPr>
          <w:p w14:paraId="16C06D81"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Rajshahi</w:t>
            </w:r>
            <w:proofErr w:type="spellEnd"/>
          </w:p>
        </w:tc>
        <w:tc>
          <w:tcPr>
            <w:tcW w:w="2340" w:type="dxa"/>
            <w:tcBorders>
              <w:top w:val="single" w:sz="4" w:space="0" w:color="000000"/>
              <w:left w:val="single" w:sz="4" w:space="0" w:color="000000"/>
              <w:bottom w:val="single" w:sz="4" w:space="0" w:color="000000"/>
              <w:right w:val="single" w:sz="4" w:space="0" w:color="000000"/>
            </w:tcBorders>
            <w:hideMark/>
          </w:tcPr>
          <w:p w14:paraId="6F35A4DC"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Rajshahi</w:t>
            </w:r>
            <w:proofErr w:type="spellEnd"/>
          </w:p>
        </w:tc>
        <w:tc>
          <w:tcPr>
            <w:tcW w:w="4590" w:type="dxa"/>
            <w:tcBorders>
              <w:top w:val="single" w:sz="4" w:space="0" w:color="000000"/>
              <w:left w:val="single" w:sz="4" w:space="0" w:color="000000"/>
              <w:bottom w:val="single" w:sz="4" w:space="0" w:color="000000"/>
              <w:right w:val="single" w:sz="4" w:space="0" w:color="000000"/>
            </w:tcBorders>
            <w:hideMark/>
          </w:tcPr>
          <w:p w14:paraId="78027232" w14:textId="77777777" w:rsidR="00E32791" w:rsidRPr="00C80ACD" w:rsidRDefault="00E32791" w:rsidP="00E64655">
            <w:pPr>
              <w:pStyle w:val="TableParagraph"/>
              <w:spacing w:before="15" w:line="256" w:lineRule="auto"/>
              <w:ind w:left="31"/>
              <w:jc w:val="center"/>
              <w:rPr>
                <w:kern w:val="2"/>
                <w:sz w:val="20"/>
                <w:szCs w:val="24"/>
                <w14:ligatures w14:val="standardContextual"/>
              </w:rPr>
            </w:pPr>
            <w:proofErr w:type="spellStart"/>
            <w:r w:rsidRPr="00C80ACD">
              <w:rPr>
                <w:w w:val="90"/>
                <w:kern w:val="2"/>
                <w:sz w:val="20"/>
                <w:szCs w:val="24"/>
                <w14:ligatures w14:val="standardContextual"/>
              </w:rPr>
              <w:t>Charghat</w:t>
            </w:r>
            <w:proofErr w:type="spellEnd"/>
          </w:p>
        </w:tc>
      </w:tr>
      <w:tr w:rsidR="00C80ACD" w:rsidRPr="00C80ACD" w14:paraId="37881C34" w14:textId="77777777" w:rsidTr="00A51C23">
        <w:trPr>
          <w:trHeight w:val="258"/>
        </w:trPr>
        <w:tc>
          <w:tcPr>
            <w:tcW w:w="900" w:type="dxa"/>
            <w:tcBorders>
              <w:top w:val="single" w:sz="4" w:space="0" w:color="000000"/>
              <w:left w:val="single" w:sz="4" w:space="0" w:color="000000"/>
              <w:bottom w:val="single" w:sz="4" w:space="0" w:color="000000"/>
              <w:right w:val="single" w:sz="4" w:space="0" w:color="000000"/>
            </w:tcBorders>
            <w:hideMark/>
          </w:tcPr>
          <w:p w14:paraId="11FFF3C7" w14:textId="77777777" w:rsidR="00E32791" w:rsidRPr="00C80ACD" w:rsidRDefault="00E32791" w:rsidP="00E64655">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25.</w:t>
            </w:r>
          </w:p>
        </w:tc>
        <w:tc>
          <w:tcPr>
            <w:tcW w:w="1980" w:type="dxa"/>
            <w:tcBorders>
              <w:top w:val="single" w:sz="4" w:space="0" w:color="000000"/>
              <w:left w:val="single" w:sz="4" w:space="0" w:color="000000"/>
              <w:bottom w:val="single" w:sz="4" w:space="0" w:color="000000"/>
              <w:right w:val="single" w:sz="4" w:space="0" w:color="000000"/>
            </w:tcBorders>
            <w:hideMark/>
          </w:tcPr>
          <w:p w14:paraId="2337DBD5"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Rajshahi</w:t>
            </w:r>
            <w:proofErr w:type="spellEnd"/>
          </w:p>
        </w:tc>
        <w:tc>
          <w:tcPr>
            <w:tcW w:w="2340" w:type="dxa"/>
            <w:tcBorders>
              <w:top w:val="single" w:sz="4" w:space="0" w:color="000000"/>
              <w:left w:val="single" w:sz="4" w:space="0" w:color="000000"/>
              <w:bottom w:val="single" w:sz="4" w:space="0" w:color="000000"/>
              <w:right w:val="single" w:sz="4" w:space="0" w:color="000000"/>
            </w:tcBorders>
            <w:hideMark/>
          </w:tcPr>
          <w:p w14:paraId="30F9393F"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Rajshahi</w:t>
            </w:r>
            <w:proofErr w:type="spellEnd"/>
          </w:p>
        </w:tc>
        <w:tc>
          <w:tcPr>
            <w:tcW w:w="4590" w:type="dxa"/>
            <w:tcBorders>
              <w:top w:val="single" w:sz="4" w:space="0" w:color="000000"/>
              <w:left w:val="single" w:sz="4" w:space="0" w:color="000000"/>
              <w:bottom w:val="single" w:sz="4" w:space="0" w:color="000000"/>
              <w:right w:val="single" w:sz="4" w:space="0" w:color="000000"/>
            </w:tcBorders>
            <w:hideMark/>
          </w:tcPr>
          <w:p w14:paraId="6415E892" w14:textId="5F24076F" w:rsidR="00E32791" w:rsidRPr="00835563" w:rsidRDefault="00AF7915" w:rsidP="00E64655">
            <w:pPr>
              <w:pStyle w:val="TableParagraph"/>
              <w:spacing w:before="15" w:line="256" w:lineRule="auto"/>
              <w:ind w:left="31"/>
              <w:jc w:val="center"/>
              <w:rPr>
                <w:kern w:val="2"/>
                <w:sz w:val="20"/>
                <w:szCs w:val="24"/>
                <w:highlight w:val="yellow"/>
                <w14:ligatures w14:val="standardContextual"/>
              </w:rPr>
            </w:pPr>
            <w:proofErr w:type="spellStart"/>
            <w:r w:rsidRPr="00AF7915">
              <w:rPr>
                <w:w w:val="90"/>
                <w:kern w:val="2"/>
                <w:sz w:val="20"/>
                <w:szCs w:val="24"/>
                <w14:ligatures w14:val="standardContextual"/>
              </w:rPr>
              <w:t>Naohata</w:t>
            </w:r>
            <w:proofErr w:type="spellEnd"/>
          </w:p>
        </w:tc>
      </w:tr>
      <w:tr w:rsidR="00C80ACD" w:rsidRPr="00C80ACD" w14:paraId="439F7B85" w14:textId="77777777" w:rsidTr="00A51C23">
        <w:trPr>
          <w:trHeight w:val="258"/>
        </w:trPr>
        <w:tc>
          <w:tcPr>
            <w:tcW w:w="900" w:type="dxa"/>
            <w:tcBorders>
              <w:top w:val="single" w:sz="4" w:space="0" w:color="000000"/>
              <w:left w:val="single" w:sz="4" w:space="0" w:color="000000"/>
              <w:bottom w:val="single" w:sz="4" w:space="0" w:color="000000"/>
              <w:right w:val="single" w:sz="4" w:space="0" w:color="000000"/>
            </w:tcBorders>
            <w:hideMark/>
          </w:tcPr>
          <w:p w14:paraId="7BAED7B2" w14:textId="77777777" w:rsidR="00E32791" w:rsidRPr="00C80ACD" w:rsidRDefault="00E32791" w:rsidP="00E64655">
            <w:pPr>
              <w:pStyle w:val="TableParagraph"/>
              <w:spacing w:before="27" w:line="256" w:lineRule="auto"/>
              <w:ind w:left="470"/>
              <w:jc w:val="center"/>
              <w:rPr>
                <w:kern w:val="2"/>
                <w:sz w:val="20"/>
                <w:szCs w:val="24"/>
                <w14:ligatures w14:val="standardContextual"/>
              </w:rPr>
            </w:pPr>
            <w:r w:rsidRPr="00C80ACD">
              <w:rPr>
                <w:w w:val="90"/>
                <w:kern w:val="2"/>
                <w:sz w:val="20"/>
                <w:szCs w:val="24"/>
                <w14:ligatures w14:val="standardContextual"/>
              </w:rPr>
              <w:t>26.</w:t>
            </w:r>
          </w:p>
        </w:tc>
        <w:tc>
          <w:tcPr>
            <w:tcW w:w="1980" w:type="dxa"/>
            <w:tcBorders>
              <w:top w:val="single" w:sz="4" w:space="0" w:color="000000"/>
              <w:left w:val="single" w:sz="4" w:space="0" w:color="000000"/>
              <w:bottom w:val="single" w:sz="4" w:space="0" w:color="000000"/>
              <w:right w:val="single" w:sz="4" w:space="0" w:color="000000"/>
            </w:tcBorders>
            <w:hideMark/>
          </w:tcPr>
          <w:p w14:paraId="7D95BB93"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Rajshahi</w:t>
            </w:r>
            <w:proofErr w:type="spellEnd"/>
          </w:p>
        </w:tc>
        <w:tc>
          <w:tcPr>
            <w:tcW w:w="2340" w:type="dxa"/>
            <w:tcBorders>
              <w:top w:val="single" w:sz="4" w:space="0" w:color="000000"/>
              <w:left w:val="single" w:sz="4" w:space="0" w:color="000000"/>
              <w:bottom w:val="single" w:sz="4" w:space="0" w:color="000000"/>
              <w:right w:val="single" w:sz="4" w:space="0" w:color="000000"/>
            </w:tcBorders>
            <w:hideMark/>
          </w:tcPr>
          <w:p w14:paraId="7449F69A"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proofErr w:type="spellStart"/>
            <w:r w:rsidRPr="00C80ACD">
              <w:rPr>
                <w:w w:val="80"/>
                <w:kern w:val="2"/>
                <w:sz w:val="20"/>
                <w:szCs w:val="24"/>
                <w14:ligatures w14:val="standardContextual"/>
              </w:rPr>
              <w:t>Chapai</w:t>
            </w:r>
            <w:proofErr w:type="spellEnd"/>
            <w:r w:rsidRPr="00C80ACD">
              <w:rPr>
                <w:spacing w:val="11"/>
                <w:w w:val="80"/>
                <w:kern w:val="2"/>
                <w:sz w:val="20"/>
                <w:szCs w:val="24"/>
                <w14:ligatures w14:val="standardContextual"/>
              </w:rPr>
              <w:t xml:space="preserve"> </w:t>
            </w:r>
            <w:proofErr w:type="spellStart"/>
            <w:r w:rsidRPr="00C80ACD">
              <w:rPr>
                <w:w w:val="80"/>
                <w:kern w:val="2"/>
                <w:sz w:val="20"/>
                <w:szCs w:val="24"/>
                <w14:ligatures w14:val="standardContextual"/>
              </w:rPr>
              <w:t>Nawabgonj</w:t>
            </w:r>
            <w:proofErr w:type="spellEnd"/>
          </w:p>
        </w:tc>
        <w:tc>
          <w:tcPr>
            <w:tcW w:w="4590" w:type="dxa"/>
            <w:tcBorders>
              <w:top w:val="single" w:sz="4" w:space="0" w:color="000000"/>
              <w:left w:val="single" w:sz="4" w:space="0" w:color="000000"/>
              <w:bottom w:val="single" w:sz="4" w:space="0" w:color="000000"/>
              <w:right w:val="single" w:sz="4" w:space="0" w:color="000000"/>
            </w:tcBorders>
            <w:hideMark/>
          </w:tcPr>
          <w:p w14:paraId="54866A0E" w14:textId="0F5FDFC9" w:rsidR="00E32791" w:rsidRPr="00835563" w:rsidRDefault="00AF7915" w:rsidP="00E64655">
            <w:pPr>
              <w:pStyle w:val="TableParagraph"/>
              <w:spacing w:before="15" w:line="256" w:lineRule="auto"/>
              <w:ind w:left="31"/>
              <w:jc w:val="center"/>
              <w:rPr>
                <w:kern w:val="2"/>
                <w:sz w:val="20"/>
                <w:szCs w:val="24"/>
                <w:highlight w:val="yellow"/>
                <w14:ligatures w14:val="standardContextual"/>
              </w:rPr>
            </w:pPr>
            <w:proofErr w:type="spellStart"/>
            <w:r w:rsidRPr="00AF7915">
              <w:rPr>
                <w:w w:val="90"/>
                <w:kern w:val="2"/>
                <w:sz w:val="20"/>
                <w:szCs w:val="24"/>
                <w14:ligatures w14:val="standardContextual"/>
              </w:rPr>
              <w:t>Bhabaniganj</w:t>
            </w:r>
            <w:proofErr w:type="spellEnd"/>
          </w:p>
        </w:tc>
      </w:tr>
      <w:tr w:rsidR="00C80ACD" w:rsidRPr="00C80ACD" w14:paraId="1B16402F" w14:textId="77777777" w:rsidTr="00A51C23">
        <w:trPr>
          <w:trHeight w:val="261"/>
        </w:trPr>
        <w:tc>
          <w:tcPr>
            <w:tcW w:w="900" w:type="dxa"/>
            <w:tcBorders>
              <w:top w:val="single" w:sz="4" w:space="0" w:color="000000"/>
              <w:left w:val="single" w:sz="4" w:space="0" w:color="000000"/>
              <w:bottom w:val="single" w:sz="4" w:space="0" w:color="000000"/>
              <w:right w:val="single" w:sz="4" w:space="0" w:color="000000"/>
            </w:tcBorders>
            <w:hideMark/>
          </w:tcPr>
          <w:p w14:paraId="58526E63" w14:textId="77777777" w:rsidR="00E32791" w:rsidRPr="00C80ACD" w:rsidRDefault="00E32791" w:rsidP="00E64655">
            <w:pPr>
              <w:pStyle w:val="TableParagraph"/>
              <w:spacing w:before="27" w:line="256" w:lineRule="auto"/>
              <w:ind w:left="470"/>
              <w:jc w:val="center"/>
              <w:rPr>
                <w:kern w:val="2"/>
                <w:sz w:val="20"/>
                <w:szCs w:val="24"/>
                <w14:ligatures w14:val="standardContextual"/>
              </w:rPr>
            </w:pPr>
            <w:r w:rsidRPr="00C80ACD">
              <w:rPr>
                <w:w w:val="90"/>
                <w:kern w:val="2"/>
                <w:sz w:val="20"/>
                <w:szCs w:val="24"/>
                <w14:ligatures w14:val="standardContextual"/>
              </w:rPr>
              <w:t>27.</w:t>
            </w:r>
          </w:p>
        </w:tc>
        <w:tc>
          <w:tcPr>
            <w:tcW w:w="1980" w:type="dxa"/>
            <w:tcBorders>
              <w:top w:val="single" w:sz="4" w:space="0" w:color="000000"/>
              <w:left w:val="single" w:sz="4" w:space="0" w:color="000000"/>
              <w:bottom w:val="single" w:sz="4" w:space="0" w:color="000000"/>
              <w:right w:val="single" w:sz="4" w:space="0" w:color="000000"/>
            </w:tcBorders>
            <w:hideMark/>
          </w:tcPr>
          <w:p w14:paraId="6D61BA55"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Rajshahi</w:t>
            </w:r>
            <w:proofErr w:type="spellEnd"/>
          </w:p>
        </w:tc>
        <w:tc>
          <w:tcPr>
            <w:tcW w:w="2340" w:type="dxa"/>
            <w:tcBorders>
              <w:top w:val="single" w:sz="4" w:space="0" w:color="000000"/>
              <w:left w:val="single" w:sz="4" w:space="0" w:color="000000"/>
              <w:bottom w:val="single" w:sz="4" w:space="0" w:color="000000"/>
              <w:right w:val="single" w:sz="4" w:space="0" w:color="000000"/>
            </w:tcBorders>
            <w:hideMark/>
          </w:tcPr>
          <w:p w14:paraId="59363E12"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r w:rsidRPr="00C80ACD">
              <w:rPr>
                <w:w w:val="90"/>
                <w:kern w:val="2"/>
                <w:sz w:val="20"/>
                <w:szCs w:val="24"/>
                <w14:ligatures w14:val="standardContextual"/>
              </w:rPr>
              <w:t>Pabna</w:t>
            </w:r>
          </w:p>
        </w:tc>
        <w:tc>
          <w:tcPr>
            <w:tcW w:w="4590" w:type="dxa"/>
            <w:tcBorders>
              <w:top w:val="single" w:sz="4" w:space="0" w:color="000000"/>
              <w:left w:val="single" w:sz="4" w:space="0" w:color="000000"/>
              <w:bottom w:val="single" w:sz="4" w:space="0" w:color="000000"/>
              <w:right w:val="single" w:sz="4" w:space="0" w:color="000000"/>
            </w:tcBorders>
            <w:hideMark/>
          </w:tcPr>
          <w:p w14:paraId="10F827A9" w14:textId="77777777" w:rsidR="00E32791" w:rsidRPr="00C80ACD" w:rsidRDefault="00E32791" w:rsidP="00E64655">
            <w:pPr>
              <w:pStyle w:val="TableParagraph"/>
              <w:spacing w:before="15" w:line="256" w:lineRule="auto"/>
              <w:ind w:left="31"/>
              <w:jc w:val="center"/>
              <w:rPr>
                <w:kern w:val="2"/>
                <w:sz w:val="20"/>
                <w:szCs w:val="24"/>
                <w14:ligatures w14:val="standardContextual"/>
              </w:rPr>
            </w:pPr>
            <w:r w:rsidRPr="00C80ACD">
              <w:rPr>
                <w:w w:val="90"/>
                <w:kern w:val="2"/>
                <w:sz w:val="20"/>
                <w:szCs w:val="24"/>
                <w14:ligatures w14:val="standardContextual"/>
              </w:rPr>
              <w:t>Santhia</w:t>
            </w:r>
          </w:p>
        </w:tc>
      </w:tr>
      <w:tr w:rsidR="00C80ACD" w:rsidRPr="00C80ACD" w14:paraId="4665CF95" w14:textId="77777777" w:rsidTr="00A51C23">
        <w:trPr>
          <w:trHeight w:val="258"/>
        </w:trPr>
        <w:tc>
          <w:tcPr>
            <w:tcW w:w="900" w:type="dxa"/>
            <w:tcBorders>
              <w:top w:val="single" w:sz="4" w:space="0" w:color="000000"/>
              <w:left w:val="single" w:sz="4" w:space="0" w:color="000000"/>
              <w:bottom w:val="single" w:sz="4" w:space="0" w:color="000000"/>
              <w:right w:val="single" w:sz="4" w:space="0" w:color="000000"/>
            </w:tcBorders>
            <w:hideMark/>
          </w:tcPr>
          <w:p w14:paraId="3FA910FC" w14:textId="77777777" w:rsidR="00E32791" w:rsidRPr="00C80ACD" w:rsidRDefault="00E32791" w:rsidP="00E64655">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28.</w:t>
            </w:r>
          </w:p>
        </w:tc>
        <w:tc>
          <w:tcPr>
            <w:tcW w:w="1980" w:type="dxa"/>
            <w:tcBorders>
              <w:top w:val="single" w:sz="4" w:space="0" w:color="000000"/>
              <w:left w:val="single" w:sz="4" w:space="0" w:color="000000"/>
              <w:bottom w:val="single" w:sz="4" w:space="0" w:color="000000"/>
              <w:right w:val="single" w:sz="4" w:space="0" w:color="000000"/>
            </w:tcBorders>
            <w:hideMark/>
          </w:tcPr>
          <w:p w14:paraId="53FD5914" w14:textId="77777777" w:rsidR="00E32791" w:rsidRPr="00C80ACD" w:rsidRDefault="00E32791" w:rsidP="00E64655">
            <w:pPr>
              <w:pStyle w:val="TableParagraph"/>
              <w:spacing w:before="13" w:line="256" w:lineRule="auto"/>
              <w:ind w:left="28"/>
              <w:jc w:val="center"/>
              <w:rPr>
                <w:kern w:val="2"/>
                <w:sz w:val="20"/>
                <w:szCs w:val="24"/>
                <w14:ligatures w14:val="standardContextual"/>
              </w:rPr>
            </w:pPr>
            <w:r w:rsidRPr="00C80ACD">
              <w:rPr>
                <w:w w:val="90"/>
                <w:kern w:val="2"/>
                <w:sz w:val="20"/>
                <w:szCs w:val="24"/>
                <w14:ligatures w14:val="standardContextual"/>
              </w:rPr>
              <w:t>Khulna</w:t>
            </w:r>
          </w:p>
        </w:tc>
        <w:tc>
          <w:tcPr>
            <w:tcW w:w="2340" w:type="dxa"/>
            <w:tcBorders>
              <w:top w:val="single" w:sz="4" w:space="0" w:color="000000"/>
              <w:left w:val="single" w:sz="4" w:space="0" w:color="000000"/>
              <w:bottom w:val="single" w:sz="4" w:space="0" w:color="000000"/>
              <w:right w:val="single" w:sz="4" w:space="0" w:color="000000"/>
            </w:tcBorders>
            <w:hideMark/>
          </w:tcPr>
          <w:p w14:paraId="394F43AF" w14:textId="77777777" w:rsidR="00E32791" w:rsidRPr="00C80ACD" w:rsidRDefault="00E32791" w:rsidP="00E64655">
            <w:pPr>
              <w:pStyle w:val="TableParagraph"/>
              <w:spacing w:before="13"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Chuadanga</w:t>
            </w:r>
            <w:proofErr w:type="spellEnd"/>
          </w:p>
        </w:tc>
        <w:tc>
          <w:tcPr>
            <w:tcW w:w="4590" w:type="dxa"/>
            <w:tcBorders>
              <w:top w:val="single" w:sz="4" w:space="0" w:color="000000"/>
              <w:left w:val="single" w:sz="4" w:space="0" w:color="000000"/>
              <w:bottom w:val="single" w:sz="4" w:space="0" w:color="000000"/>
              <w:right w:val="single" w:sz="4" w:space="0" w:color="000000"/>
            </w:tcBorders>
            <w:hideMark/>
          </w:tcPr>
          <w:p w14:paraId="30E46E3C" w14:textId="77777777" w:rsidR="00E32791" w:rsidRPr="00C80ACD" w:rsidRDefault="00E32791" w:rsidP="00E64655">
            <w:pPr>
              <w:pStyle w:val="TableParagraph"/>
              <w:spacing w:before="13" w:line="256" w:lineRule="auto"/>
              <w:ind w:left="31"/>
              <w:jc w:val="center"/>
              <w:rPr>
                <w:kern w:val="2"/>
                <w:sz w:val="20"/>
                <w:szCs w:val="24"/>
                <w14:ligatures w14:val="standardContextual"/>
              </w:rPr>
            </w:pPr>
            <w:proofErr w:type="spellStart"/>
            <w:r w:rsidRPr="00C80ACD">
              <w:rPr>
                <w:w w:val="90"/>
                <w:kern w:val="2"/>
                <w:sz w:val="20"/>
                <w:szCs w:val="24"/>
                <w14:ligatures w14:val="standardContextual"/>
              </w:rPr>
              <w:t>Alamdanga</w:t>
            </w:r>
            <w:proofErr w:type="spellEnd"/>
          </w:p>
        </w:tc>
      </w:tr>
      <w:tr w:rsidR="00C80ACD" w:rsidRPr="00C80ACD" w14:paraId="4ECBD479" w14:textId="77777777" w:rsidTr="00A51C23">
        <w:trPr>
          <w:trHeight w:val="258"/>
        </w:trPr>
        <w:tc>
          <w:tcPr>
            <w:tcW w:w="900" w:type="dxa"/>
            <w:tcBorders>
              <w:top w:val="single" w:sz="4" w:space="0" w:color="000000"/>
              <w:left w:val="single" w:sz="4" w:space="0" w:color="000000"/>
              <w:bottom w:val="single" w:sz="4" w:space="0" w:color="000000"/>
              <w:right w:val="single" w:sz="4" w:space="0" w:color="000000"/>
            </w:tcBorders>
            <w:hideMark/>
          </w:tcPr>
          <w:p w14:paraId="4AD97486" w14:textId="77777777" w:rsidR="00E32791" w:rsidRPr="00C80ACD" w:rsidRDefault="00E32791" w:rsidP="00E64655">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29.</w:t>
            </w:r>
          </w:p>
        </w:tc>
        <w:tc>
          <w:tcPr>
            <w:tcW w:w="1980" w:type="dxa"/>
            <w:tcBorders>
              <w:top w:val="single" w:sz="4" w:space="0" w:color="000000"/>
              <w:left w:val="single" w:sz="4" w:space="0" w:color="000000"/>
              <w:bottom w:val="single" w:sz="4" w:space="0" w:color="000000"/>
              <w:right w:val="single" w:sz="4" w:space="0" w:color="000000"/>
            </w:tcBorders>
            <w:hideMark/>
          </w:tcPr>
          <w:p w14:paraId="13581A04" w14:textId="77777777" w:rsidR="00E32791" w:rsidRPr="00C80ACD" w:rsidRDefault="00E32791" w:rsidP="00E64655">
            <w:pPr>
              <w:pStyle w:val="TableParagraph"/>
              <w:spacing w:before="13" w:line="256" w:lineRule="auto"/>
              <w:ind w:left="28"/>
              <w:jc w:val="center"/>
              <w:rPr>
                <w:kern w:val="2"/>
                <w:sz w:val="20"/>
                <w:szCs w:val="24"/>
                <w14:ligatures w14:val="standardContextual"/>
              </w:rPr>
            </w:pPr>
            <w:r w:rsidRPr="00C80ACD">
              <w:rPr>
                <w:w w:val="90"/>
                <w:kern w:val="2"/>
                <w:sz w:val="20"/>
                <w:szCs w:val="24"/>
                <w14:ligatures w14:val="standardContextual"/>
              </w:rPr>
              <w:t>Khulna</w:t>
            </w:r>
          </w:p>
        </w:tc>
        <w:tc>
          <w:tcPr>
            <w:tcW w:w="2340" w:type="dxa"/>
            <w:tcBorders>
              <w:top w:val="single" w:sz="4" w:space="0" w:color="000000"/>
              <w:left w:val="single" w:sz="4" w:space="0" w:color="000000"/>
              <w:bottom w:val="single" w:sz="4" w:space="0" w:color="000000"/>
              <w:right w:val="single" w:sz="4" w:space="0" w:color="000000"/>
            </w:tcBorders>
            <w:hideMark/>
          </w:tcPr>
          <w:p w14:paraId="35EABD0E" w14:textId="77777777" w:rsidR="00E32791" w:rsidRPr="00C80ACD" w:rsidRDefault="00E32791" w:rsidP="00E64655">
            <w:pPr>
              <w:pStyle w:val="TableParagraph"/>
              <w:spacing w:before="13"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Kustia</w:t>
            </w:r>
            <w:proofErr w:type="spellEnd"/>
          </w:p>
        </w:tc>
        <w:tc>
          <w:tcPr>
            <w:tcW w:w="4590" w:type="dxa"/>
            <w:tcBorders>
              <w:top w:val="single" w:sz="4" w:space="0" w:color="000000"/>
              <w:left w:val="single" w:sz="4" w:space="0" w:color="000000"/>
              <w:bottom w:val="single" w:sz="4" w:space="0" w:color="000000"/>
              <w:right w:val="single" w:sz="4" w:space="0" w:color="000000"/>
            </w:tcBorders>
            <w:hideMark/>
          </w:tcPr>
          <w:p w14:paraId="0963A55F" w14:textId="77777777" w:rsidR="00E32791" w:rsidRPr="00C80ACD" w:rsidRDefault="00E32791" w:rsidP="00E64655">
            <w:pPr>
              <w:pStyle w:val="TableParagraph"/>
              <w:spacing w:before="13" w:line="256" w:lineRule="auto"/>
              <w:ind w:left="31"/>
              <w:jc w:val="center"/>
              <w:rPr>
                <w:kern w:val="2"/>
                <w:sz w:val="20"/>
                <w:szCs w:val="24"/>
                <w14:ligatures w14:val="standardContextual"/>
              </w:rPr>
            </w:pPr>
            <w:proofErr w:type="spellStart"/>
            <w:r w:rsidRPr="00C80ACD">
              <w:rPr>
                <w:w w:val="90"/>
                <w:kern w:val="2"/>
                <w:sz w:val="20"/>
                <w:szCs w:val="24"/>
                <w14:ligatures w14:val="standardContextual"/>
              </w:rPr>
              <w:t>Bheramara</w:t>
            </w:r>
            <w:proofErr w:type="spellEnd"/>
          </w:p>
        </w:tc>
      </w:tr>
      <w:tr w:rsidR="00C80ACD" w:rsidRPr="00C80ACD" w14:paraId="542239A2" w14:textId="77777777" w:rsidTr="00A51C23">
        <w:trPr>
          <w:trHeight w:val="258"/>
        </w:trPr>
        <w:tc>
          <w:tcPr>
            <w:tcW w:w="900" w:type="dxa"/>
            <w:tcBorders>
              <w:top w:val="single" w:sz="4" w:space="0" w:color="000000"/>
              <w:left w:val="single" w:sz="4" w:space="0" w:color="000000"/>
              <w:bottom w:val="single" w:sz="4" w:space="0" w:color="000000"/>
              <w:right w:val="single" w:sz="4" w:space="0" w:color="000000"/>
            </w:tcBorders>
            <w:hideMark/>
          </w:tcPr>
          <w:p w14:paraId="7CA3112D" w14:textId="77777777" w:rsidR="00E32791" w:rsidRPr="00C80ACD" w:rsidRDefault="00E32791" w:rsidP="00E64655">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30.</w:t>
            </w:r>
          </w:p>
        </w:tc>
        <w:tc>
          <w:tcPr>
            <w:tcW w:w="1980" w:type="dxa"/>
            <w:tcBorders>
              <w:top w:val="single" w:sz="4" w:space="0" w:color="000000"/>
              <w:left w:val="single" w:sz="4" w:space="0" w:color="000000"/>
              <w:bottom w:val="single" w:sz="4" w:space="0" w:color="000000"/>
              <w:right w:val="single" w:sz="4" w:space="0" w:color="000000"/>
            </w:tcBorders>
            <w:hideMark/>
          </w:tcPr>
          <w:p w14:paraId="16D6E8C8"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r w:rsidRPr="00C80ACD">
              <w:rPr>
                <w:w w:val="90"/>
                <w:kern w:val="2"/>
                <w:sz w:val="20"/>
                <w:szCs w:val="24"/>
                <w14:ligatures w14:val="standardContextual"/>
              </w:rPr>
              <w:t>Khulna</w:t>
            </w:r>
          </w:p>
        </w:tc>
        <w:tc>
          <w:tcPr>
            <w:tcW w:w="2340" w:type="dxa"/>
            <w:tcBorders>
              <w:top w:val="single" w:sz="4" w:space="0" w:color="000000"/>
              <w:left w:val="single" w:sz="4" w:space="0" w:color="000000"/>
              <w:bottom w:val="single" w:sz="4" w:space="0" w:color="000000"/>
              <w:right w:val="single" w:sz="4" w:space="0" w:color="000000"/>
            </w:tcBorders>
            <w:hideMark/>
          </w:tcPr>
          <w:p w14:paraId="4DACF6D4"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Kustia</w:t>
            </w:r>
            <w:proofErr w:type="spellEnd"/>
          </w:p>
        </w:tc>
        <w:tc>
          <w:tcPr>
            <w:tcW w:w="4590" w:type="dxa"/>
            <w:tcBorders>
              <w:top w:val="single" w:sz="4" w:space="0" w:color="000000"/>
              <w:left w:val="single" w:sz="4" w:space="0" w:color="000000"/>
              <w:bottom w:val="single" w:sz="4" w:space="0" w:color="000000"/>
              <w:right w:val="single" w:sz="4" w:space="0" w:color="000000"/>
            </w:tcBorders>
            <w:hideMark/>
          </w:tcPr>
          <w:p w14:paraId="7F86095D" w14:textId="77777777" w:rsidR="00E32791" w:rsidRPr="00C80ACD" w:rsidRDefault="00E32791" w:rsidP="00E64655">
            <w:pPr>
              <w:pStyle w:val="TableParagraph"/>
              <w:spacing w:before="15" w:line="256" w:lineRule="auto"/>
              <w:ind w:left="31"/>
              <w:jc w:val="center"/>
              <w:rPr>
                <w:kern w:val="2"/>
                <w:sz w:val="20"/>
                <w:szCs w:val="24"/>
                <w14:ligatures w14:val="standardContextual"/>
              </w:rPr>
            </w:pPr>
            <w:proofErr w:type="spellStart"/>
            <w:r w:rsidRPr="00C80ACD">
              <w:rPr>
                <w:w w:val="90"/>
                <w:kern w:val="2"/>
                <w:sz w:val="20"/>
                <w:szCs w:val="24"/>
                <w14:ligatures w14:val="standardContextual"/>
              </w:rPr>
              <w:t>Kumarkhali</w:t>
            </w:r>
            <w:proofErr w:type="spellEnd"/>
          </w:p>
        </w:tc>
      </w:tr>
      <w:tr w:rsidR="00C80ACD" w:rsidRPr="00C80ACD" w14:paraId="304BDAF2" w14:textId="77777777" w:rsidTr="00A51C23">
        <w:trPr>
          <w:trHeight w:val="259"/>
        </w:trPr>
        <w:tc>
          <w:tcPr>
            <w:tcW w:w="900" w:type="dxa"/>
            <w:tcBorders>
              <w:top w:val="single" w:sz="4" w:space="0" w:color="000000"/>
              <w:left w:val="single" w:sz="4" w:space="0" w:color="000000"/>
              <w:bottom w:val="single" w:sz="4" w:space="0" w:color="000000"/>
              <w:right w:val="single" w:sz="4" w:space="0" w:color="000000"/>
            </w:tcBorders>
            <w:hideMark/>
          </w:tcPr>
          <w:p w14:paraId="4009D7A4" w14:textId="77777777" w:rsidR="00E32791" w:rsidRPr="00C80ACD" w:rsidRDefault="00E32791" w:rsidP="00E64655">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31.</w:t>
            </w:r>
          </w:p>
        </w:tc>
        <w:tc>
          <w:tcPr>
            <w:tcW w:w="1980" w:type="dxa"/>
            <w:tcBorders>
              <w:top w:val="single" w:sz="4" w:space="0" w:color="000000"/>
              <w:left w:val="single" w:sz="4" w:space="0" w:color="000000"/>
              <w:bottom w:val="single" w:sz="4" w:space="0" w:color="000000"/>
              <w:right w:val="single" w:sz="4" w:space="0" w:color="000000"/>
            </w:tcBorders>
            <w:hideMark/>
          </w:tcPr>
          <w:p w14:paraId="54A2759C" w14:textId="77777777" w:rsidR="00E32791" w:rsidRPr="00C80ACD" w:rsidRDefault="00E32791" w:rsidP="00E64655">
            <w:pPr>
              <w:pStyle w:val="TableParagraph"/>
              <w:spacing w:before="16" w:line="256" w:lineRule="auto"/>
              <w:ind w:left="28"/>
              <w:jc w:val="center"/>
              <w:rPr>
                <w:kern w:val="2"/>
                <w:sz w:val="20"/>
                <w:szCs w:val="24"/>
                <w14:ligatures w14:val="standardContextual"/>
              </w:rPr>
            </w:pPr>
            <w:r w:rsidRPr="00C80ACD">
              <w:rPr>
                <w:w w:val="90"/>
                <w:kern w:val="2"/>
                <w:sz w:val="20"/>
                <w:szCs w:val="24"/>
                <w14:ligatures w14:val="standardContextual"/>
              </w:rPr>
              <w:t>Khulna</w:t>
            </w:r>
          </w:p>
        </w:tc>
        <w:tc>
          <w:tcPr>
            <w:tcW w:w="2340" w:type="dxa"/>
            <w:tcBorders>
              <w:top w:val="single" w:sz="4" w:space="0" w:color="000000"/>
              <w:left w:val="single" w:sz="4" w:space="0" w:color="000000"/>
              <w:bottom w:val="single" w:sz="4" w:space="0" w:color="000000"/>
              <w:right w:val="single" w:sz="4" w:space="0" w:color="000000"/>
            </w:tcBorders>
            <w:hideMark/>
          </w:tcPr>
          <w:p w14:paraId="7786C300" w14:textId="77777777" w:rsidR="00E32791" w:rsidRPr="00C80ACD" w:rsidRDefault="00E32791" w:rsidP="00E64655">
            <w:pPr>
              <w:pStyle w:val="TableParagraph"/>
              <w:spacing w:before="16"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Jashore</w:t>
            </w:r>
            <w:proofErr w:type="spellEnd"/>
          </w:p>
        </w:tc>
        <w:tc>
          <w:tcPr>
            <w:tcW w:w="4590" w:type="dxa"/>
            <w:tcBorders>
              <w:top w:val="single" w:sz="4" w:space="0" w:color="000000"/>
              <w:left w:val="single" w:sz="4" w:space="0" w:color="000000"/>
              <w:bottom w:val="single" w:sz="4" w:space="0" w:color="000000"/>
              <w:right w:val="single" w:sz="4" w:space="0" w:color="000000"/>
            </w:tcBorders>
            <w:hideMark/>
          </w:tcPr>
          <w:p w14:paraId="07F3D555" w14:textId="77777777" w:rsidR="00E32791" w:rsidRPr="00C80ACD" w:rsidRDefault="00E32791" w:rsidP="00E64655">
            <w:pPr>
              <w:pStyle w:val="TableParagraph"/>
              <w:spacing w:before="16" w:line="256" w:lineRule="auto"/>
              <w:ind w:left="31"/>
              <w:jc w:val="center"/>
              <w:rPr>
                <w:kern w:val="2"/>
                <w:sz w:val="20"/>
                <w:szCs w:val="24"/>
                <w14:ligatures w14:val="standardContextual"/>
              </w:rPr>
            </w:pPr>
            <w:proofErr w:type="spellStart"/>
            <w:r w:rsidRPr="00C80ACD">
              <w:rPr>
                <w:w w:val="90"/>
                <w:kern w:val="2"/>
                <w:sz w:val="20"/>
                <w:szCs w:val="24"/>
                <w14:ligatures w14:val="standardContextual"/>
              </w:rPr>
              <w:t>Monirampur</w:t>
            </w:r>
            <w:proofErr w:type="spellEnd"/>
          </w:p>
        </w:tc>
      </w:tr>
      <w:tr w:rsidR="00C80ACD" w:rsidRPr="00C80ACD" w14:paraId="5B470E59" w14:textId="77777777" w:rsidTr="00A51C23">
        <w:trPr>
          <w:trHeight w:val="258"/>
        </w:trPr>
        <w:tc>
          <w:tcPr>
            <w:tcW w:w="900" w:type="dxa"/>
            <w:tcBorders>
              <w:top w:val="single" w:sz="4" w:space="0" w:color="000000"/>
              <w:left w:val="single" w:sz="4" w:space="0" w:color="000000"/>
              <w:bottom w:val="single" w:sz="4" w:space="0" w:color="000000"/>
              <w:right w:val="single" w:sz="4" w:space="0" w:color="000000"/>
            </w:tcBorders>
            <w:hideMark/>
          </w:tcPr>
          <w:p w14:paraId="691B512D" w14:textId="77777777" w:rsidR="00E32791" w:rsidRPr="00C80ACD" w:rsidRDefault="00E32791" w:rsidP="00E64655">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32.</w:t>
            </w:r>
          </w:p>
        </w:tc>
        <w:tc>
          <w:tcPr>
            <w:tcW w:w="1980" w:type="dxa"/>
            <w:tcBorders>
              <w:top w:val="single" w:sz="4" w:space="0" w:color="000000"/>
              <w:left w:val="single" w:sz="4" w:space="0" w:color="000000"/>
              <w:bottom w:val="single" w:sz="4" w:space="0" w:color="000000"/>
              <w:right w:val="single" w:sz="4" w:space="0" w:color="000000"/>
            </w:tcBorders>
            <w:hideMark/>
          </w:tcPr>
          <w:p w14:paraId="58060E54"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r w:rsidRPr="00C80ACD">
              <w:rPr>
                <w:w w:val="90"/>
                <w:kern w:val="2"/>
                <w:sz w:val="20"/>
                <w:szCs w:val="24"/>
                <w14:ligatures w14:val="standardContextual"/>
              </w:rPr>
              <w:t>Khulna</w:t>
            </w:r>
          </w:p>
        </w:tc>
        <w:tc>
          <w:tcPr>
            <w:tcW w:w="2340" w:type="dxa"/>
            <w:tcBorders>
              <w:top w:val="single" w:sz="4" w:space="0" w:color="000000"/>
              <w:left w:val="single" w:sz="4" w:space="0" w:color="000000"/>
              <w:bottom w:val="single" w:sz="4" w:space="0" w:color="000000"/>
              <w:right w:val="single" w:sz="4" w:space="0" w:color="000000"/>
            </w:tcBorders>
            <w:hideMark/>
          </w:tcPr>
          <w:p w14:paraId="7B608454"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Meherpur</w:t>
            </w:r>
            <w:proofErr w:type="spellEnd"/>
          </w:p>
        </w:tc>
        <w:tc>
          <w:tcPr>
            <w:tcW w:w="4590" w:type="dxa"/>
            <w:tcBorders>
              <w:top w:val="single" w:sz="4" w:space="0" w:color="000000"/>
              <w:left w:val="single" w:sz="4" w:space="0" w:color="000000"/>
              <w:bottom w:val="single" w:sz="4" w:space="0" w:color="000000"/>
              <w:right w:val="single" w:sz="4" w:space="0" w:color="000000"/>
            </w:tcBorders>
            <w:hideMark/>
          </w:tcPr>
          <w:p w14:paraId="40C18639" w14:textId="77777777" w:rsidR="00E32791" w:rsidRPr="00C80ACD" w:rsidRDefault="00E32791" w:rsidP="00E64655">
            <w:pPr>
              <w:pStyle w:val="TableParagraph"/>
              <w:spacing w:before="15" w:line="256" w:lineRule="auto"/>
              <w:ind w:left="31"/>
              <w:jc w:val="center"/>
              <w:rPr>
                <w:kern w:val="2"/>
                <w:sz w:val="20"/>
                <w:szCs w:val="24"/>
                <w14:ligatures w14:val="standardContextual"/>
              </w:rPr>
            </w:pPr>
            <w:proofErr w:type="spellStart"/>
            <w:r w:rsidRPr="00C80ACD">
              <w:rPr>
                <w:w w:val="90"/>
                <w:kern w:val="2"/>
                <w:sz w:val="20"/>
                <w:szCs w:val="24"/>
                <w14:ligatures w14:val="standardContextual"/>
              </w:rPr>
              <w:t>Gangni</w:t>
            </w:r>
            <w:proofErr w:type="spellEnd"/>
          </w:p>
        </w:tc>
      </w:tr>
      <w:tr w:rsidR="00C80ACD" w:rsidRPr="00C80ACD" w14:paraId="60904DDA" w14:textId="77777777" w:rsidTr="00A51C23">
        <w:trPr>
          <w:trHeight w:val="258"/>
        </w:trPr>
        <w:tc>
          <w:tcPr>
            <w:tcW w:w="900" w:type="dxa"/>
            <w:tcBorders>
              <w:top w:val="single" w:sz="4" w:space="0" w:color="000000"/>
              <w:left w:val="single" w:sz="4" w:space="0" w:color="000000"/>
              <w:bottom w:val="single" w:sz="4" w:space="0" w:color="000000"/>
              <w:right w:val="single" w:sz="4" w:space="0" w:color="000000"/>
            </w:tcBorders>
            <w:hideMark/>
          </w:tcPr>
          <w:p w14:paraId="4FFE5DC6" w14:textId="77777777" w:rsidR="00E32791" w:rsidRPr="00C80ACD" w:rsidRDefault="00E32791" w:rsidP="00E64655">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33.</w:t>
            </w:r>
          </w:p>
        </w:tc>
        <w:tc>
          <w:tcPr>
            <w:tcW w:w="1980" w:type="dxa"/>
            <w:tcBorders>
              <w:top w:val="single" w:sz="4" w:space="0" w:color="000000"/>
              <w:left w:val="single" w:sz="4" w:space="0" w:color="000000"/>
              <w:bottom w:val="single" w:sz="4" w:space="0" w:color="000000"/>
              <w:right w:val="single" w:sz="4" w:space="0" w:color="000000"/>
            </w:tcBorders>
            <w:hideMark/>
          </w:tcPr>
          <w:p w14:paraId="6C604EEB"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r w:rsidRPr="00C80ACD">
              <w:rPr>
                <w:w w:val="90"/>
                <w:kern w:val="2"/>
                <w:sz w:val="20"/>
                <w:szCs w:val="24"/>
                <w14:ligatures w14:val="standardContextual"/>
              </w:rPr>
              <w:t>Sylhet</w:t>
            </w:r>
          </w:p>
        </w:tc>
        <w:tc>
          <w:tcPr>
            <w:tcW w:w="2340" w:type="dxa"/>
            <w:tcBorders>
              <w:top w:val="single" w:sz="4" w:space="0" w:color="000000"/>
              <w:left w:val="single" w:sz="4" w:space="0" w:color="000000"/>
              <w:bottom w:val="single" w:sz="4" w:space="0" w:color="000000"/>
              <w:right w:val="single" w:sz="4" w:space="0" w:color="000000"/>
            </w:tcBorders>
            <w:hideMark/>
          </w:tcPr>
          <w:p w14:paraId="45C06CFB"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Moulavibazar</w:t>
            </w:r>
            <w:proofErr w:type="spellEnd"/>
          </w:p>
        </w:tc>
        <w:tc>
          <w:tcPr>
            <w:tcW w:w="4590" w:type="dxa"/>
            <w:tcBorders>
              <w:top w:val="single" w:sz="4" w:space="0" w:color="000000"/>
              <w:left w:val="single" w:sz="4" w:space="0" w:color="000000"/>
              <w:bottom w:val="single" w:sz="4" w:space="0" w:color="000000"/>
              <w:right w:val="single" w:sz="4" w:space="0" w:color="000000"/>
            </w:tcBorders>
            <w:hideMark/>
          </w:tcPr>
          <w:p w14:paraId="0221AA56" w14:textId="77777777" w:rsidR="00E32791" w:rsidRPr="00C80ACD" w:rsidRDefault="00E32791" w:rsidP="00E64655">
            <w:pPr>
              <w:pStyle w:val="TableParagraph"/>
              <w:spacing w:before="15" w:line="256" w:lineRule="auto"/>
              <w:ind w:left="31"/>
              <w:jc w:val="center"/>
              <w:rPr>
                <w:kern w:val="2"/>
                <w:sz w:val="20"/>
                <w:szCs w:val="24"/>
                <w14:ligatures w14:val="standardContextual"/>
              </w:rPr>
            </w:pPr>
            <w:proofErr w:type="spellStart"/>
            <w:r w:rsidRPr="00C80ACD">
              <w:rPr>
                <w:w w:val="90"/>
                <w:kern w:val="2"/>
                <w:sz w:val="20"/>
                <w:szCs w:val="24"/>
                <w14:ligatures w14:val="standardContextual"/>
              </w:rPr>
              <w:t>Kulaura</w:t>
            </w:r>
            <w:proofErr w:type="spellEnd"/>
          </w:p>
        </w:tc>
      </w:tr>
      <w:tr w:rsidR="00C80ACD" w:rsidRPr="00C80ACD" w14:paraId="3BCD802A" w14:textId="77777777" w:rsidTr="00A51C23">
        <w:trPr>
          <w:trHeight w:val="258"/>
        </w:trPr>
        <w:tc>
          <w:tcPr>
            <w:tcW w:w="900" w:type="dxa"/>
            <w:tcBorders>
              <w:top w:val="single" w:sz="4" w:space="0" w:color="000000"/>
              <w:left w:val="single" w:sz="4" w:space="0" w:color="000000"/>
              <w:bottom w:val="single" w:sz="4" w:space="0" w:color="000000"/>
              <w:right w:val="single" w:sz="4" w:space="0" w:color="000000"/>
            </w:tcBorders>
            <w:hideMark/>
          </w:tcPr>
          <w:p w14:paraId="1B078F46" w14:textId="77777777" w:rsidR="00E32791" w:rsidRPr="00C80ACD" w:rsidRDefault="00E32791" w:rsidP="00E64655">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34.</w:t>
            </w:r>
          </w:p>
        </w:tc>
        <w:tc>
          <w:tcPr>
            <w:tcW w:w="1980" w:type="dxa"/>
            <w:tcBorders>
              <w:top w:val="single" w:sz="4" w:space="0" w:color="000000"/>
              <w:left w:val="single" w:sz="4" w:space="0" w:color="000000"/>
              <w:bottom w:val="single" w:sz="4" w:space="0" w:color="000000"/>
              <w:right w:val="single" w:sz="4" w:space="0" w:color="000000"/>
            </w:tcBorders>
            <w:hideMark/>
          </w:tcPr>
          <w:p w14:paraId="0C102A34"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r w:rsidRPr="00C80ACD">
              <w:rPr>
                <w:w w:val="90"/>
                <w:kern w:val="2"/>
                <w:sz w:val="20"/>
                <w:szCs w:val="24"/>
                <w14:ligatures w14:val="standardContextual"/>
              </w:rPr>
              <w:t>Sylhet</w:t>
            </w:r>
          </w:p>
        </w:tc>
        <w:tc>
          <w:tcPr>
            <w:tcW w:w="2340" w:type="dxa"/>
            <w:tcBorders>
              <w:top w:val="single" w:sz="4" w:space="0" w:color="000000"/>
              <w:left w:val="single" w:sz="4" w:space="0" w:color="000000"/>
              <w:bottom w:val="single" w:sz="4" w:space="0" w:color="000000"/>
              <w:right w:val="single" w:sz="4" w:space="0" w:color="000000"/>
            </w:tcBorders>
            <w:hideMark/>
          </w:tcPr>
          <w:p w14:paraId="632FC217"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Habiganj</w:t>
            </w:r>
            <w:proofErr w:type="spellEnd"/>
          </w:p>
        </w:tc>
        <w:tc>
          <w:tcPr>
            <w:tcW w:w="4590" w:type="dxa"/>
            <w:tcBorders>
              <w:top w:val="single" w:sz="4" w:space="0" w:color="000000"/>
              <w:left w:val="single" w:sz="4" w:space="0" w:color="000000"/>
              <w:bottom w:val="single" w:sz="4" w:space="0" w:color="000000"/>
              <w:right w:val="single" w:sz="4" w:space="0" w:color="000000"/>
            </w:tcBorders>
            <w:hideMark/>
          </w:tcPr>
          <w:p w14:paraId="3A35C4D9" w14:textId="77777777" w:rsidR="00E32791" w:rsidRPr="00C80ACD" w:rsidRDefault="00E32791" w:rsidP="00E64655">
            <w:pPr>
              <w:pStyle w:val="TableParagraph"/>
              <w:spacing w:before="15" w:line="256" w:lineRule="auto"/>
              <w:ind w:left="31"/>
              <w:jc w:val="center"/>
              <w:rPr>
                <w:kern w:val="2"/>
                <w:sz w:val="20"/>
                <w:szCs w:val="24"/>
                <w14:ligatures w14:val="standardContextual"/>
              </w:rPr>
            </w:pPr>
            <w:proofErr w:type="spellStart"/>
            <w:r w:rsidRPr="00C80ACD">
              <w:rPr>
                <w:w w:val="90"/>
                <w:kern w:val="2"/>
                <w:sz w:val="20"/>
                <w:szCs w:val="24"/>
                <w14:ligatures w14:val="standardContextual"/>
              </w:rPr>
              <w:t>Chunarughat</w:t>
            </w:r>
            <w:proofErr w:type="spellEnd"/>
          </w:p>
        </w:tc>
      </w:tr>
      <w:tr w:rsidR="00C80ACD" w:rsidRPr="00C80ACD" w14:paraId="34A36038" w14:textId="77777777" w:rsidTr="00A51C23">
        <w:trPr>
          <w:trHeight w:val="258"/>
        </w:trPr>
        <w:tc>
          <w:tcPr>
            <w:tcW w:w="900" w:type="dxa"/>
            <w:tcBorders>
              <w:top w:val="single" w:sz="4" w:space="0" w:color="000000"/>
              <w:left w:val="single" w:sz="4" w:space="0" w:color="000000"/>
              <w:bottom w:val="single" w:sz="4" w:space="0" w:color="000000"/>
              <w:right w:val="single" w:sz="4" w:space="0" w:color="000000"/>
            </w:tcBorders>
            <w:hideMark/>
          </w:tcPr>
          <w:p w14:paraId="55BAA219" w14:textId="77777777" w:rsidR="00E32791" w:rsidRPr="00C80ACD" w:rsidRDefault="00E32791" w:rsidP="00E64655">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35.</w:t>
            </w:r>
          </w:p>
        </w:tc>
        <w:tc>
          <w:tcPr>
            <w:tcW w:w="1980" w:type="dxa"/>
            <w:tcBorders>
              <w:top w:val="single" w:sz="4" w:space="0" w:color="000000"/>
              <w:left w:val="single" w:sz="4" w:space="0" w:color="000000"/>
              <w:bottom w:val="single" w:sz="4" w:space="0" w:color="000000"/>
              <w:right w:val="single" w:sz="4" w:space="0" w:color="000000"/>
            </w:tcBorders>
            <w:hideMark/>
          </w:tcPr>
          <w:p w14:paraId="73E986ED"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Mymenshing</w:t>
            </w:r>
            <w:proofErr w:type="spellEnd"/>
          </w:p>
        </w:tc>
        <w:tc>
          <w:tcPr>
            <w:tcW w:w="2340" w:type="dxa"/>
            <w:tcBorders>
              <w:top w:val="single" w:sz="4" w:space="0" w:color="000000"/>
              <w:left w:val="single" w:sz="4" w:space="0" w:color="000000"/>
              <w:bottom w:val="single" w:sz="4" w:space="0" w:color="000000"/>
              <w:right w:val="single" w:sz="4" w:space="0" w:color="000000"/>
            </w:tcBorders>
            <w:hideMark/>
          </w:tcPr>
          <w:p w14:paraId="60EA16E0"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Netrakona</w:t>
            </w:r>
            <w:proofErr w:type="spellEnd"/>
          </w:p>
        </w:tc>
        <w:tc>
          <w:tcPr>
            <w:tcW w:w="4590" w:type="dxa"/>
            <w:tcBorders>
              <w:top w:val="single" w:sz="4" w:space="0" w:color="000000"/>
              <w:left w:val="single" w:sz="4" w:space="0" w:color="000000"/>
              <w:bottom w:val="single" w:sz="4" w:space="0" w:color="000000"/>
              <w:right w:val="single" w:sz="4" w:space="0" w:color="000000"/>
            </w:tcBorders>
            <w:hideMark/>
          </w:tcPr>
          <w:p w14:paraId="0F7C750E" w14:textId="77777777" w:rsidR="00E32791" w:rsidRPr="00C80ACD" w:rsidRDefault="00E32791" w:rsidP="00E64655">
            <w:pPr>
              <w:pStyle w:val="TableParagraph"/>
              <w:spacing w:before="15" w:line="256" w:lineRule="auto"/>
              <w:ind w:left="31"/>
              <w:jc w:val="center"/>
              <w:rPr>
                <w:kern w:val="2"/>
                <w:sz w:val="20"/>
                <w:szCs w:val="24"/>
                <w14:ligatures w14:val="standardContextual"/>
              </w:rPr>
            </w:pPr>
            <w:r w:rsidRPr="00C80ACD">
              <w:rPr>
                <w:w w:val="90"/>
                <w:kern w:val="2"/>
                <w:sz w:val="20"/>
                <w:szCs w:val="24"/>
                <w14:ligatures w14:val="standardContextual"/>
              </w:rPr>
              <w:t>Madan</w:t>
            </w:r>
          </w:p>
        </w:tc>
      </w:tr>
      <w:tr w:rsidR="00C80ACD" w:rsidRPr="00C80ACD" w14:paraId="15646ACE" w14:textId="77777777" w:rsidTr="00A51C23">
        <w:trPr>
          <w:trHeight w:val="258"/>
        </w:trPr>
        <w:tc>
          <w:tcPr>
            <w:tcW w:w="900" w:type="dxa"/>
            <w:tcBorders>
              <w:top w:val="single" w:sz="4" w:space="0" w:color="000000"/>
              <w:left w:val="single" w:sz="4" w:space="0" w:color="000000"/>
              <w:bottom w:val="single" w:sz="4" w:space="0" w:color="000000"/>
              <w:right w:val="single" w:sz="4" w:space="0" w:color="000000"/>
            </w:tcBorders>
            <w:hideMark/>
          </w:tcPr>
          <w:p w14:paraId="7AAF1EC7" w14:textId="77777777" w:rsidR="00E32791" w:rsidRPr="00C80ACD" w:rsidRDefault="00E32791" w:rsidP="00E64655">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36.</w:t>
            </w:r>
          </w:p>
        </w:tc>
        <w:tc>
          <w:tcPr>
            <w:tcW w:w="1980" w:type="dxa"/>
            <w:tcBorders>
              <w:top w:val="single" w:sz="4" w:space="0" w:color="000000"/>
              <w:left w:val="single" w:sz="4" w:space="0" w:color="000000"/>
              <w:bottom w:val="single" w:sz="4" w:space="0" w:color="000000"/>
              <w:right w:val="single" w:sz="4" w:space="0" w:color="000000"/>
            </w:tcBorders>
            <w:hideMark/>
          </w:tcPr>
          <w:p w14:paraId="2B3CC1B7"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r w:rsidRPr="00C80ACD">
              <w:rPr>
                <w:w w:val="90"/>
                <w:kern w:val="2"/>
                <w:sz w:val="20"/>
                <w:szCs w:val="24"/>
                <w14:ligatures w14:val="standardContextual"/>
              </w:rPr>
              <w:t>Rangpur</w:t>
            </w:r>
          </w:p>
        </w:tc>
        <w:tc>
          <w:tcPr>
            <w:tcW w:w="2340" w:type="dxa"/>
            <w:tcBorders>
              <w:top w:val="single" w:sz="4" w:space="0" w:color="000000"/>
              <w:left w:val="single" w:sz="4" w:space="0" w:color="000000"/>
              <w:bottom w:val="single" w:sz="4" w:space="0" w:color="000000"/>
              <w:right w:val="single" w:sz="4" w:space="0" w:color="000000"/>
            </w:tcBorders>
            <w:hideMark/>
          </w:tcPr>
          <w:p w14:paraId="54E0420D"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Kurigram</w:t>
            </w:r>
            <w:proofErr w:type="spellEnd"/>
          </w:p>
        </w:tc>
        <w:tc>
          <w:tcPr>
            <w:tcW w:w="4590" w:type="dxa"/>
            <w:tcBorders>
              <w:top w:val="single" w:sz="4" w:space="0" w:color="000000"/>
              <w:left w:val="single" w:sz="4" w:space="0" w:color="000000"/>
              <w:bottom w:val="single" w:sz="4" w:space="0" w:color="000000"/>
              <w:right w:val="single" w:sz="4" w:space="0" w:color="000000"/>
            </w:tcBorders>
            <w:hideMark/>
          </w:tcPr>
          <w:p w14:paraId="3A52CBE2" w14:textId="77777777" w:rsidR="00E32791" w:rsidRPr="00C80ACD" w:rsidRDefault="00E32791" w:rsidP="00E64655">
            <w:pPr>
              <w:pStyle w:val="TableParagraph"/>
              <w:spacing w:before="15" w:line="256" w:lineRule="auto"/>
              <w:ind w:left="31"/>
              <w:jc w:val="center"/>
              <w:rPr>
                <w:kern w:val="2"/>
                <w:sz w:val="20"/>
                <w:szCs w:val="24"/>
                <w14:ligatures w14:val="standardContextual"/>
              </w:rPr>
            </w:pPr>
            <w:proofErr w:type="spellStart"/>
            <w:r w:rsidRPr="00C80ACD">
              <w:rPr>
                <w:w w:val="90"/>
                <w:kern w:val="2"/>
                <w:sz w:val="20"/>
                <w:szCs w:val="24"/>
                <w14:ligatures w14:val="standardContextual"/>
              </w:rPr>
              <w:t>Ulipur</w:t>
            </w:r>
            <w:proofErr w:type="spellEnd"/>
          </w:p>
        </w:tc>
      </w:tr>
      <w:tr w:rsidR="00C80ACD" w:rsidRPr="00C80ACD" w14:paraId="2AD47718" w14:textId="77777777" w:rsidTr="00A51C23">
        <w:trPr>
          <w:trHeight w:val="258"/>
        </w:trPr>
        <w:tc>
          <w:tcPr>
            <w:tcW w:w="900" w:type="dxa"/>
            <w:tcBorders>
              <w:top w:val="single" w:sz="4" w:space="0" w:color="000000"/>
              <w:left w:val="single" w:sz="4" w:space="0" w:color="000000"/>
              <w:bottom w:val="single" w:sz="4" w:space="0" w:color="000000"/>
              <w:right w:val="single" w:sz="4" w:space="0" w:color="000000"/>
            </w:tcBorders>
            <w:hideMark/>
          </w:tcPr>
          <w:p w14:paraId="4862222C" w14:textId="77777777" w:rsidR="00E32791" w:rsidRPr="00C80ACD" w:rsidRDefault="00E32791" w:rsidP="00E64655">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37.</w:t>
            </w:r>
          </w:p>
        </w:tc>
        <w:tc>
          <w:tcPr>
            <w:tcW w:w="1980" w:type="dxa"/>
            <w:tcBorders>
              <w:top w:val="single" w:sz="4" w:space="0" w:color="000000"/>
              <w:left w:val="single" w:sz="4" w:space="0" w:color="000000"/>
              <w:bottom w:val="single" w:sz="4" w:space="0" w:color="000000"/>
              <w:right w:val="single" w:sz="4" w:space="0" w:color="000000"/>
            </w:tcBorders>
            <w:hideMark/>
          </w:tcPr>
          <w:p w14:paraId="77C5DACE"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r w:rsidRPr="00C80ACD">
              <w:rPr>
                <w:w w:val="90"/>
                <w:kern w:val="2"/>
                <w:sz w:val="20"/>
                <w:szCs w:val="24"/>
                <w14:ligatures w14:val="standardContextual"/>
              </w:rPr>
              <w:t>Rangpur</w:t>
            </w:r>
          </w:p>
        </w:tc>
        <w:tc>
          <w:tcPr>
            <w:tcW w:w="2340" w:type="dxa"/>
            <w:tcBorders>
              <w:top w:val="single" w:sz="4" w:space="0" w:color="000000"/>
              <w:left w:val="single" w:sz="4" w:space="0" w:color="000000"/>
              <w:bottom w:val="single" w:sz="4" w:space="0" w:color="000000"/>
              <w:right w:val="single" w:sz="4" w:space="0" w:color="000000"/>
            </w:tcBorders>
            <w:hideMark/>
          </w:tcPr>
          <w:p w14:paraId="7C681575"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Lalmonirhat</w:t>
            </w:r>
            <w:proofErr w:type="spellEnd"/>
          </w:p>
        </w:tc>
        <w:tc>
          <w:tcPr>
            <w:tcW w:w="4590" w:type="dxa"/>
            <w:tcBorders>
              <w:top w:val="single" w:sz="4" w:space="0" w:color="000000"/>
              <w:left w:val="single" w:sz="4" w:space="0" w:color="000000"/>
              <w:bottom w:val="single" w:sz="4" w:space="0" w:color="000000"/>
              <w:right w:val="single" w:sz="4" w:space="0" w:color="000000"/>
            </w:tcBorders>
            <w:hideMark/>
          </w:tcPr>
          <w:p w14:paraId="400C16D3" w14:textId="77777777" w:rsidR="00E32791" w:rsidRPr="00C80ACD" w:rsidRDefault="00E32791" w:rsidP="00E64655">
            <w:pPr>
              <w:pStyle w:val="TableParagraph"/>
              <w:spacing w:before="15" w:line="256" w:lineRule="auto"/>
              <w:ind w:left="31"/>
              <w:jc w:val="center"/>
              <w:rPr>
                <w:kern w:val="2"/>
                <w:sz w:val="20"/>
                <w:szCs w:val="24"/>
                <w14:ligatures w14:val="standardContextual"/>
              </w:rPr>
            </w:pPr>
            <w:proofErr w:type="spellStart"/>
            <w:r w:rsidRPr="00C80ACD">
              <w:rPr>
                <w:w w:val="90"/>
                <w:kern w:val="2"/>
                <w:sz w:val="20"/>
                <w:szCs w:val="24"/>
                <w14:ligatures w14:val="standardContextual"/>
              </w:rPr>
              <w:t>Patgram</w:t>
            </w:r>
            <w:proofErr w:type="spellEnd"/>
          </w:p>
        </w:tc>
      </w:tr>
      <w:tr w:rsidR="00C80ACD" w:rsidRPr="00C80ACD" w14:paraId="55E846E7" w14:textId="77777777" w:rsidTr="00A51C23">
        <w:trPr>
          <w:trHeight w:val="378"/>
        </w:trPr>
        <w:tc>
          <w:tcPr>
            <w:tcW w:w="900" w:type="dxa"/>
            <w:tcBorders>
              <w:top w:val="single" w:sz="4" w:space="0" w:color="000000"/>
              <w:left w:val="single" w:sz="4" w:space="0" w:color="000000"/>
              <w:bottom w:val="single" w:sz="4" w:space="0" w:color="000000"/>
              <w:right w:val="single" w:sz="4" w:space="0" w:color="000000"/>
            </w:tcBorders>
            <w:hideMark/>
          </w:tcPr>
          <w:p w14:paraId="33E99069" w14:textId="77777777" w:rsidR="00E32791" w:rsidRPr="00C80ACD" w:rsidRDefault="00E32791" w:rsidP="00E64655">
            <w:pPr>
              <w:pStyle w:val="TableParagraph"/>
              <w:spacing w:before="27" w:line="256" w:lineRule="auto"/>
              <w:ind w:left="470"/>
              <w:jc w:val="center"/>
              <w:rPr>
                <w:kern w:val="2"/>
                <w:sz w:val="20"/>
                <w:szCs w:val="24"/>
                <w14:ligatures w14:val="standardContextual"/>
              </w:rPr>
            </w:pPr>
            <w:r w:rsidRPr="00C80ACD">
              <w:rPr>
                <w:w w:val="90"/>
                <w:kern w:val="2"/>
                <w:sz w:val="20"/>
                <w:szCs w:val="24"/>
                <w14:ligatures w14:val="standardContextual"/>
              </w:rPr>
              <w:t>38.</w:t>
            </w:r>
          </w:p>
        </w:tc>
        <w:tc>
          <w:tcPr>
            <w:tcW w:w="1980" w:type="dxa"/>
            <w:tcBorders>
              <w:top w:val="single" w:sz="4" w:space="0" w:color="000000"/>
              <w:left w:val="single" w:sz="4" w:space="0" w:color="000000"/>
              <w:bottom w:val="single" w:sz="4" w:space="0" w:color="000000"/>
              <w:right w:val="single" w:sz="4" w:space="0" w:color="000000"/>
            </w:tcBorders>
            <w:hideMark/>
          </w:tcPr>
          <w:p w14:paraId="2255EAEE"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r w:rsidRPr="00C80ACD">
              <w:rPr>
                <w:w w:val="90"/>
                <w:kern w:val="2"/>
                <w:sz w:val="20"/>
                <w:szCs w:val="24"/>
                <w14:ligatures w14:val="standardContextual"/>
              </w:rPr>
              <w:t>Chattogram</w:t>
            </w:r>
          </w:p>
        </w:tc>
        <w:tc>
          <w:tcPr>
            <w:tcW w:w="2340" w:type="dxa"/>
            <w:tcBorders>
              <w:top w:val="single" w:sz="4" w:space="0" w:color="000000"/>
              <w:left w:val="single" w:sz="4" w:space="0" w:color="000000"/>
              <w:bottom w:val="single" w:sz="4" w:space="0" w:color="000000"/>
              <w:right w:val="single" w:sz="4" w:space="0" w:color="000000"/>
            </w:tcBorders>
            <w:hideMark/>
          </w:tcPr>
          <w:p w14:paraId="55227DAF"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Bandarban</w:t>
            </w:r>
            <w:proofErr w:type="spellEnd"/>
          </w:p>
        </w:tc>
        <w:tc>
          <w:tcPr>
            <w:tcW w:w="4590" w:type="dxa"/>
            <w:tcBorders>
              <w:top w:val="single" w:sz="4" w:space="0" w:color="000000"/>
              <w:left w:val="single" w:sz="4" w:space="0" w:color="000000"/>
              <w:bottom w:val="single" w:sz="4" w:space="0" w:color="000000"/>
              <w:right w:val="single" w:sz="4" w:space="0" w:color="000000"/>
            </w:tcBorders>
            <w:hideMark/>
          </w:tcPr>
          <w:p w14:paraId="273C7885" w14:textId="77777777" w:rsidR="00E32791" w:rsidRPr="00C80ACD" w:rsidRDefault="00E32791" w:rsidP="00E64655">
            <w:pPr>
              <w:pStyle w:val="TableParagraph"/>
              <w:spacing w:before="15" w:line="256" w:lineRule="auto"/>
              <w:ind w:left="31"/>
              <w:jc w:val="center"/>
              <w:rPr>
                <w:kern w:val="2"/>
                <w:sz w:val="20"/>
                <w:szCs w:val="24"/>
                <w14:ligatures w14:val="standardContextual"/>
              </w:rPr>
            </w:pPr>
            <w:proofErr w:type="spellStart"/>
            <w:r w:rsidRPr="00C80ACD">
              <w:rPr>
                <w:w w:val="80"/>
                <w:kern w:val="2"/>
                <w:sz w:val="20"/>
                <w:szCs w:val="24"/>
                <w14:ligatures w14:val="standardContextual"/>
              </w:rPr>
              <w:t>Bandarban</w:t>
            </w:r>
            <w:proofErr w:type="spellEnd"/>
            <w:r w:rsidRPr="00C80ACD">
              <w:rPr>
                <w:spacing w:val="9"/>
                <w:w w:val="80"/>
                <w:kern w:val="2"/>
                <w:sz w:val="20"/>
                <w:szCs w:val="24"/>
                <w14:ligatures w14:val="standardContextual"/>
              </w:rPr>
              <w:t xml:space="preserve"> </w:t>
            </w:r>
            <w:r w:rsidRPr="00C80ACD">
              <w:rPr>
                <w:w w:val="80"/>
                <w:kern w:val="2"/>
                <w:sz w:val="20"/>
                <w:szCs w:val="24"/>
                <w14:ligatures w14:val="standardContextual"/>
              </w:rPr>
              <w:t>Sadar</w:t>
            </w:r>
          </w:p>
        </w:tc>
      </w:tr>
      <w:tr w:rsidR="00C80ACD" w:rsidRPr="00C80ACD" w14:paraId="40AC4691" w14:textId="77777777" w:rsidTr="00A51C23">
        <w:trPr>
          <w:trHeight w:val="258"/>
        </w:trPr>
        <w:tc>
          <w:tcPr>
            <w:tcW w:w="900" w:type="dxa"/>
            <w:tcBorders>
              <w:top w:val="single" w:sz="4" w:space="0" w:color="000000"/>
              <w:left w:val="single" w:sz="4" w:space="0" w:color="000000"/>
              <w:bottom w:val="single" w:sz="4" w:space="0" w:color="000000"/>
              <w:right w:val="single" w:sz="4" w:space="0" w:color="000000"/>
            </w:tcBorders>
            <w:hideMark/>
          </w:tcPr>
          <w:p w14:paraId="4AF4FBC9" w14:textId="77777777" w:rsidR="00E32791" w:rsidRPr="00C80ACD" w:rsidRDefault="00E32791" w:rsidP="00E64655">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39.</w:t>
            </w:r>
          </w:p>
        </w:tc>
        <w:tc>
          <w:tcPr>
            <w:tcW w:w="1980" w:type="dxa"/>
            <w:tcBorders>
              <w:top w:val="single" w:sz="4" w:space="0" w:color="000000"/>
              <w:left w:val="single" w:sz="4" w:space="0" w:color="000000"/>
              <w:bottom w:val="single" w:sz="4" w:space="0" w:color="000000"/>
              <w:right w:val="single" w:sz="4" w:space="0" w:color="000000"/>
            </w:tcBorders>
            <w:hideMark/>
          </w:tcPr>
          <w:p w14:paraId="336C2F21" w14:textId="77777777" w:rsidR="00E32791" w:rsidRPr="00C80ACD" w:rsidRDefault="00E32791" w:rsidP="00E64655">
            <w:pPr>
              <w:pStyle w:val="TableParagraph"/>
              <w:spacing w:before="13" w:line="256" w:lineRule="auto"/>
              <w:ind w:left="28"/>
              <w:jc w:val="center"/>
              <w:rPr>
                <w:kern w:val="2"/>
                <w:sz w:val="20"/>
                <w:szCs w:val="24"/>
                <w14:ligatures w14:val="standardContextual"/>
              </w:rPr>
            </w:pPr>
            <w:r w:rsidRPr="00C80ACD">
              <w:rPr>
                <w:w w:val="90"/>
                <w:kern w:val="2"/>
                <w:sz w:val="20"/>
                <w:szCs w:val="24"/>
                <w14:ligatures w14:val="standardContextual"/>
              </w:rPr>
              <w:t>Chattogram</w:t>
            </w:r>
          </w:p>
        </w:tc>
        <w:tc>
          <w:tcPr>
            <w:tcW w:w="2340" w:type="dxa"/>
            <w:tcBorders>
              <w:top w:val="single" w:sz="4" w:space="0" w:color="000000"/>
              <w:left w:val="single" w:sz="4" w:space="0" w:color="000000"/>
              <w:bottom w:val="single" w:sz="4" w:space="0" w:color="000000"/>
              <w:right w:val="single" w:sz="4" w:space="0" w:color="000000"/>
            </w:tcBorders>
            <w:hideMark/>
          </w:tcPr>
          <w:p w14:paraId="5858C80C" w14:textId="77777777" w:rsidR="00E32791" w:rsidRPr="00C80ACD" w:rsidRDefault="00E32791" w:rsidP="00E64655">
            <w:pPr>
              <w:pStyle w:val="TableParagraph"/>
              <w:spacing w:before="13" w:line="256" w:lineRule="auto"/>
              <w:ind w:left="28"/>
              <w:jc w:val="center"/>
              <w:rPr>
                <w:kern w:val="2"/>
                <w:sz w:val="20"/>
                <w:szCs w:val="24"/>
                <w14:ligatures w14:val="standardContextual"/>
              </w:rPr>
            </w:pPr>
            <w:r w:rsidRPr="00C80ACD">
              <w:rPr>
                <w:w w:val="90"/>
                <w:kern w:val="2"/>
                <w:sz w:val="20"/>
                <w:szCs w:val="24"/>
                <w14:ligatures w14:val="standardContextual"/>
              </w:rPr>
              <w:t>Chattogram</w:t>
            </w:r>
          </w:p>
        </w:tc>
        <w:tc>
          <w:tcPr>
            <w:tcW w:w="4590" w:type="dxa"/>
            <w:tcBorders>
              <w:top w:val="single" w:sz="4" w:space="0" w:color="000000"/>
              <w:left w:val="single" w:sz="4" w:space="0" w:color="000000"/>
              <w:bottom w:val="single" w:sz="4" w:space="0" w:color="000000"/>
              <w:right w:val="single" w:sz="4" w:space="0" w:color="000000"/>
            </w:tcBorders>
            <w:hideMark/>
          </w:tcPr>
          <w:p w14:paraId="60FF6400" w14:textId="042079F6" w:rsidR="00E32791" w:rsidRPr="00C80ACD" w:rsidRDefault="00AF7915" w:rsidP="00E64655">
            <w:pPr>
              <w:pStyle w:val="TableParagraph"/>
              <w:spacing w:before="13" w:line="256" w:lineRule="auto"/>
              <w:ind w:left="31"/>
              <w:jc w:val="center"/>
              <w:rPr>
                <w:kern w:val="2"/>
                <w:sz w:val="20"/>
                <w:szCs w:val="24"/>
                <w14:ligatures w14:val="standardContextual"/>
              </w:rPr>
            </w:pPr>
            <w:proofErr w:type="spellStart"/>
            <w:r>
              <w:rPr>
                <w:w w:val="90"/>
                <w:kern w:val="2"/>
                <w:sz w:val="20"/>
                <w:szCs w:val="24"/>
                <w14:ligatures w14:val="standardContextual"/>
              </w:rPr>
              <w:t>Nazirhat</w:t>
            </w:r>
            <w:proofErr w:type="spellEnd"/>
          </w:p>
        </w:tc>
      </w:tr>
      <w:tr w:rsidR="00C80ACD" w:rsidRPr="00C80ACD" w14:paraId="4160882C" w14:textId="77777777" w:rsidTr="00A51C23">
        <w:trPr>
          <w:trHeight w:val="258"/>
        </w:trPr>
        <w:tc>
          <w:tcPr>
            <w:tcW w:w="900" w:type="dxa"/>
            <w:tcBorders>
              <w:top w:val="single" w:sz="4" w:space="0" w:color="000000"/>
              <w:left w:val="single" w:sz="4" w:space="0" w:color="000000"/>
              <w:bottom w:val="single" w:sz="4" w:space="0" w:color="000000"/>
              <w:right w:val="single" w:sz="4" w:space="0" w:color="000000"/>
            </w:tcBorders>
            <w:hideMark/>
          </w:tcPr>
          <w:p w14:paraId="2C1BF81A" w14:textId="77777777" w:rsidR="00E32791" w:rsidRPr="00C80ACD" w:rsidRDefault="00E32791" w:rsidP="00E64655">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40.</w:t>
            </w:r>
          </w:p>
        </w:tc>
        <w:tc>
          <w:tcPr>
            <w:tcW w:w="1980" w:type="dxa"/>
            <w:tcBorders>
              <w:top w:val="single" w:sz="4" w:space="0" w:color="000000"/>
              <w:left w:val="single" w:sz="4" w:space="0" w:color="000000"/>
              <w:bottom w:val="single" w:sz="4" w:space="0" w:color="000000"/>
              <w:right w:val="single" w:sz="4" w:space="0" w:color="000000"/>
            </w:tcBorders>
            <w:hideMark/>
          </w:tcPr>
          <w:p w14:paraId="4809C59A" w14:textId="77777777" w:rsidR="00E32791" w:rsidRPr="00C80ACD" w:rsidRDefault="00E32791" w:rsidP="00E64655">
            <w:pPr>
              <w:pStyle w:val="TableParagraph"/>
              <w:spacing w:before="13" w:line="256" w:lineRule="auto"/>
              <w:ind w:left="28"/>
              <w:jc w:val="center"/>
              <w:rPr>
                <w:kern w:val="2"/>
                <w:sz w:val="20"/>
                <w:szCs w:val="24"/>
                <w14:ligatures w14:val="standardContextual"/>
              </w:rPr>
            </w:pPr>
            <w:r w:rsidRPr="00C80ACD">
              <w:rPr>
                <w:w w:val="90"/>
                <w:kern w:val="2"/>
                <w:sz w:val="20"/>
                <w:szCs w:val="24"/>
                <w14:ligatures w14:val="standardContextual"/>
              </w:rPr>
              <w:t>Chattogram</w:t>
            </w:r>
          </w:p>
        </w:tc>
        <w:tc>
          <w:tcPr>
            <w:tcW w:w="2340" w:type="dxa"/>
            <w:tcBorders>
              <w:top w:val="single" w:sz="4" w:space="0" w:color="000000"/>
              <w:left w:val="single" w:sz="4" w:space="0" w:color="000000"/>
              <w:bottom w:val="single" w:sz="4" w:space="0" w:color="000000"/>
              <w:right w:val="single" w:sz="4" w:space="0" w:color="000000"/>
            </w:tcBorders>
            <w:hideMark/>
          </w:tcPr>
          <w:p w14:paraId="39EE7BB7" w14:textId="77777777" w:rsidR="00E32791" w:rsidRPr="00C80ACD" w:rsidRDefault="00E32791" w:rsidP="00E64655">
            <w:pPr>
              <w:pStyle w:val="TableParagraph"/>
              <w:spacing w:before="13"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Khagrachhari</w:t>
            </w:r>
            <w:proofErr w:type="spellEnd"/>
          </w:p>
        </w:tc>
        <w:tc>
          <w:tcPr>
            <w:tcW w:w="4590" w:type="dxa"/>
            <w:tcBorders>
              <w:top w:val="single" w:sz="4" w:space="0" w:color="000000"/>
              <w:left w:val="single" w:sz="4" w:space="0" w:color="000000"/>
              <w:bottom w:val="single" w:sz="4" w:space="0" w:color="000000"/>
              <w:right w:val="single" w:sz="4" w:space="0" w:color="000000"/>
            </w:tcBorders>
            <w:hideMark/>
          </w:tcPr>
          <w:p w14:paraId="0D0CDBFF" w14:textId="77777777" w:rsidR="00E32791" w:rsidRPr="00C80ACD" w:rsidRDefault="00E32791" w:rsidP="00E64655">
            <w:pPr>
              <w:pStyle w:val="TableParagraph"/>
              <w:spacing w:before="13" w:line="256" w:lineRule="auto"/>
              <w:ind w:left="31"/>
              <w:jc w:val="center"/>
              <w:rPr>
                <w:kern w:val="2"/>
                <w:sz w:val="20"/>
                <w:szCs w:val="24"/>
                <w14:ligatures w14:val="standardContextual"/>
              </w:rPr>
            </w:pPr>
            <w:proofErr w:type="spellStart"/>
            <w:r w:rsidRPr="00C80ACD">
              <w:rPr>
                <w:w w:val="80"/>
                <w:kern w:val="2"/>
                <w:sz w:val="20"/>
                <w:szCs w:val="24"/>
                <w14:ligatures w14:val="standardContextual"/>
              </w:rPr>
              <w:t>Khagrachhari</w:t>
            </w:r>
            <w:proofErr w:type="spellEnd"/>
            <w:r w:rsidRPr="00C80ACD">
              <w:rPr>
                <w:spacing w:val="11"/>
                <w:w w:val="80"/>
                <w:kern w:val="2"/>
                <w:sz w:val="20"/>
                <w:szCs w:val="24"/>
                <w14:ligatures w14:val="standardContextual"/>
              </w:rPr>
              <w:t xml:space="preserve"> </w:t>
            </w:r>
            <w:r w:rsidRPr="00C80ACD">
              <w:rPr>
                <w:w w:val="80"/>
                <w:kern w:val="2"/>
                <w:sz w:val="20"/>
                <w:szCs w:val="24"/>
                <w14:ligatures w14:val="standardContextual"/>
              </w:rPr>
              <w:t>Sadar</w:t>
            </w:r>
          </w:p>
        </w:tc>
      </w:tr>
      <w:tr w:rsidR="00C80ACD" w:rsidRPr="00C80ACD" w14:paraId="439DE90C" w14:textId="77777777" w:rsidTr="00A51C23">
        <w:trPr>
          <w:trHeight w:val="259"/>
        </w:trPr>
        <w:tc>
          <w:tcPr>
            <w:tcW w:w="900" w:type="dxa"/>
            <w:tcBorders>
              <w:top w:val="single" w:sz="4" w:space="0" w:color="000000"/>
              <w:left w:val="single" w:sz="4" w:space="0" w:color="000000"/>
              <w:bottom w:val="single" w:sz="4" w:space="0" w:color="000000"/>
              <w:right w:val="single" w:sz="4" w:space="0" w:color="000000"/>
            </w:tcBorders>
            <w:hideMark/>
          </w:tcPr>
          <w:p w14:paraId="2F54E537" w14:textId="77777777" w:rsidR="00E32791" w:rsidRPr="00C80ACD" w:rsidRDefault="00E32791" w:rsidP="00E64655">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41.</w:t>
            </w:r>
          </w:p>
        </w:tc>
        <w:tc>
          <w:tcPr>
            <w:tcW w:w="1980" w:type="dxa"/>
            <w:tcBorders>
              <w:top w:val="single" w:sz="4" w:space="0" w:color="000000"/>
              <w:left w:val="single" w:sz="4" w:space="0" w:color="000000"/>
              <w:bottom w:val="single" w:sz="4" w:space="0" w:color="000000"/>
              <w:right w:val="single" w:sz="4" w:space="0" w:color="000000"/>
            </w:tcBorders>
            <w:hideMark/>
          </w:tcPr>
          <w:p w14:paraId="66EA31AA"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r w:rsidRPr="00C80ACD">
              <w:rPr>
                <w:w w:val="90"/>
                <w:kern w:val="2"/>
                <w:sz w:val="20"/>
                <w:szCs w:val="24"/>
                <w14:ligatures w14:val="standardContextual"/>
              </w:rPr>
              <w:t>Chattogram</w:t>
            </w:r>
          </w:p>
        </w:tc>
        <w:tc>
          <w:tcPr>
            <w:tcW w:w="2340" w:type="dxa"/>
            <w:tcBorders>
              <w:top w:val="single" w:sz="4" w:space="0" w:color="000000"/>
              <w:left w:val="single" w:sz="4" w:space="0" w:color="000000"/>
              <w:bottom w:val="single" w:sz="4" w:space="0" w:color="000000"/>
              <w:right w:val="single" w:sz="4" w:space="0" w:color="000000"/>
            </w:tcBorders>
            <w:hideMark/>
          </w:tcPr>
          <w:p w14:paraId="418039EC"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Lakshmipur</w:t>
            </w:r>
            <w:proofErr w:type="spellEnd"/>
          </w:p>
        </w:tc>
        <w:tc>
          <w:tcPr>
            <w:tcW w:w="4590" w:type="dxa"/>
            <w:tcBorders>
              <w:top w:val="single" w:sz="4" w:space="0" w:color="000000"/>
              <w:left w:val="single" w:sz="4" w:space="0" w:color="000000"/>
              <w:bottom w:val="single" w:sz="4" w:space="0" w:color="000000"/>
              <w:right w:val="single" w:sz="4" w:space="0" w:color="000000"/>
            </w:tcBorders>
            <w:hideMark/>
          </w:tcPr>
          <w:p w14:paraId="6F3AF38A" w14:textId="77777777" w:rsidR="00E32791" w:rsidRPr="00C80ACD" w:rsidRDefault="00E32791" w:rsidP="00E64655">
            <w:pPr>
              <w:pStyle w:val="TableParagraph"/>
              <w:spacing w:before="15" w:line="256" w:lineRule="auto"/>
              <w:ind w:left="31"/>
              <w:jc w:val="center"/>
              <w:rPr>
                <w:kern w:val="2"/>
                <w:sz w:val="20"/>
                <w:szCs w:val="24"/>
                <w14:ligatures w14:val="standardContextual"/>
              </w:rPr>
            </w:pPr>
            <w:proofErr w:type="spellStart"/>
            <w:r w:rsidRPr="00C80ACD">
              <w:rPr>
                <w:w w:val="90"/>
                <w:kern w:val="2"/>
                <w:sz w:val="20"/>
                <w:szCs w:val="24"/>
                <w14:ligatures w14:val="standardContextual"/>
              </w:rPr>
              <w:t>Ramgati</w:t>
            </w:r>
            <w:proofErr w:type="spellEnd"/>
          </w:p>
        </w:tc>
      </w:tr>
      <w:tr w:rsidR="00C80ACD" w:rsidRPr="00C80ACD" w14:paraId="32553856" w14:textId="77777777" w:rsidTr="00A51C23">
        <w:trPr>
          <w:trHeight w:val="258"/>
        </w:trPr>
        <w:tc>
          <w:tcPr>
            <w:tcW w:w="900" w:type="dxa"/>
            <w:tcBorders>
              <w:top w:val="single" w:sz="4" w:space="0" w:color="000000"/>
              <w:left w:val="single" w:sz="4" w:space="0" w:color="000000"/>
              <w:bottom w:val="single" w:sz="4" w:space="0" w:color="000000"/>
              <w:right w:val="single" w:sz="4" w:space="0" w:color="000000"/>
            </w:tcBorders>
            <w:hideMark/>
          </w:tcPr>
          <w:p w14:paraId="1C024B33" w14:textId="77777777" w:rsidR="00E32791" w:rsidRPr="00C80ACD" w:rsidRDefault="00E32791" w:rsidP="00E64655">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42.</w:t>
            </w:r>
          </w:p>
        </w:tc>
        <w:tc>
          <w:tcPr>
            <w:tcW w:w="1980" w:type="dxa"/>
            <w:tcBorders>
              <w:top w:val="single" w:sz="4" w:space="0" w:color="000000"/>
              <w:left w:val="single" w:sz="4" w:space="0" w:color="000000"/>
              <w:bottom w:val="single" w:sz="4" w:space="0" w:color="000000"/>
              <w:right w:val="single" w:sz="4" w:space="0" w:color="000000"/>
            </w:tcBorders>
            <w:hideMark/>
          </w:tcPr>
          <w:p w14:paraId="1F0BB534"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r w:rsidRPr="00C80ACD">
              <w:rPr>
                <w:w w:val="90"/>
                <w:kern w:val="2"/>
                <w:sz w:val="20"/>
                <w:szCs w:val="24"/>
                <w14:ligatures w14:val="standardContextual"/>
              </w:rPr>
              <w:t>Dhaka</w:t>
            </w:r>
          </w:p>
        </w:tc>
        <w:tc>
          <w:tcPr>
            <w:tcW w:w="2340" w:type="dxa"/>
            <w:tcBorders>
              <w:top w:val="single" w:sz="4" w:space="0" w:color="000000"/>
              <w:left w:val="single" w:sz="4" w:space="0" w:color="000000"/>
              <w:bottom w:val="single" w:sz="4" w:space="0" w:color="000000"/>
              <w:right w:val="single" w:sz="4" w:space="0" w:color="000000"/>
            </w:tcBorders>
            <w:hideMark/>
          </w:tcPr>
          <w:p w14:paraId="1F333EEB"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r w:rsidRPr="00C80ACD">
              <w:rPr>
                <w:w w:val="90"/>
                <w:kern w:val="2"/>
                <w:sz w:val="20"/>
                <w:szCs w:val="24"/>
                <w14:ligatures w14:val="standardContextual"/>
              </w:rPr>
              <w:t>Manikganj</w:t>
            </w:r>
          </w:p>
        </w:tc>
        <w:tc>
          <w:tcPr>
            <w:tcW w:w="4590" w:type="dxa"/>
            <w:tcBorders>
              <w:top w:val="single" w:sz="4" w:space="0" w:color="000000"/>
              <w:left w:val="single" w:sz="4" w:space="0" w:color="000000"/>
              <w:bottom w:val="single" w:sz="4" w:space="0" w:color="000000"/>
              <w:right w:val="single" w:sz="4" w:space="0" w:color="000000"/>
            </w:tcBorders>
            <w:hideMark/>
          </w:tcPr>
          <w:p w14:paraId="0C018B9A" w14:textId="77777777" w:rsidR="00E32791" w:rsidRPr="00C80ACD" w:rsidRDefault="00E32791" w:rsidP="00E64655">
            <w:pPr>
              <w:pStyle w:val="TableParagraph"/>
              <w:spacing w:before="15" w:line="256" w:lineRule="auto"/>
              <w:ind w:left="31"/>
              <w:jc w:val="center"/>
              <w:rPr>
                <w:kern w:val="2"/>
                <w:sz w:val="20"/>
                <w:szCs w:val="24"/>
                <w14:ligatures w14:val="standardContextual"/>
              </w:rPr>
            </w:pPr>
            <w:r w:rsidRPr="00C80ACD">
              <w:rPr>
                <w:w w:val="90"/>
                <w:kern w:val="2"/>
                <w:sz w:val="20"/>
                <w:szCs w:val="24"/>
                <w14:ligatures w14:val="standardContextual"/>
              </w:rPr>
              <w:t>Manikganj</w:t>
            </w:r>
          </w:p>
        </w:tc>
      </w:tr>
      <w:tr w:rsidR="00C80ACD" w:rsidRPr="00C80ACD" w14:paraId="34545494" w14:textId="77777777" w:rsidTr="00A51C23">
        <w:trPr>
          <w:trHeight w:val="258"/>
        </w:trPr>
        <w:tc>
          <w:tcPr>
            <w:tcW w:w="900" w:type="dxa"/>
            <w:tcBorders>
              <w:top w:val="single" w:sz="4" w:space="0" w:color="000000"/>
              <w:left w:val="single" w:sz="4" w:space="0" w:color="000000"/>
              <w:bottom w:val="single" w:sz="4" w:space="0" w:color="000000"/>
              <w:right w:val="single" w:sz="4" w:space="0" w:color="000000"/>
            </w:tcBorders>
            <w:hideMark/>
          </w:tcPr>
          <w:p w14:paraId="0A5F0739" w14:textId="77777777" w:rsidR="00E32791" w:rsidRPr="00C80ACD" w:rsidRDefault="00E32791" w:rsidP="00E64655">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43.</w:t>
            </w:r>
          </w:p>
        </w:tc>
        <w:tc>
          <w:tcPr>
            <w:tcW w:w="1980" w:type="dxa"/>
            <w:tcBorders>
              <w:top w:val="single" w:sz="4" w:space="0" w:color="000000"/>
              <w:left w:val="single" w:sz="4" w:space="0" w:color="000000"/>
              <w:bottom w:val="single" w:sz="4" w:space="0" w:color="000000"/>
              <w:right w:val="single" w:sz="4" w:space="0" w:color="000000"/>
            </w:tcBorders>
            <w:hideMark/>
          </w:tcPr>
          <w:p w14:paraId="7AA4D039"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Mymenshing</w:t>
            </w:r>
            <w:proofErr w:type="spellEnd"/>
          </w:p>
        </w:tc>
        <w:tc>
          <w:tcPr>
            <w:tcW w:w="2340" w:type="dxa"/>
            <w:tcBorders>
              <w:top w:val="single" w:sz="4" w:space="0" w:color="000000"/>
              <w:left w:val="single" w:sz="4" w:space="0" w:color="000000"/>
              <w:bottom w:val="single" w:sz="4" w:space="0" w:color="000000"/>
              <w:right w:val="single" w:sz="4" w:space="0" w:color="000000"/>
            </w:tcBorders>
            <w:hideMark/>
          </w:tcPr>
          <w:p w14:paraId="1FD51597"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Sherepur</w:t>
            </w:r>
            <w:proofErr w:type="spellEnd"/>
          </w:p>
        </w:tc>
        <w:tc>
          <w:tcPr>
            <w:tcW w:w="4590" w:type="dxa"/>
            <w:tcBorders>
              <w:top w:val="single" w:sz="4" w:space="0" w:color="000000"/>
              <w:left w:val="single" w:sz="4" w:space="0" w:color="000000"/>
              <w:bottom w:val="single" w:sz="4" w:space="0" w:color="000000"/>
              <w:right w:val="single" w:sz="4" w:space="0" w:color="000000"/>
            </w:tcBorders>
            <w:hideMark/>
          </w:tcPr>
          <w:p w14:paraId="4CAA1780" w14:textId="77777777" w:rsidR="00E32791" w:rsidRPr="00C80ACD" w:rsidRDefault="00E32791" w:rsidP="00E64655">
            <w:pPr>
              <w:pStyle w:val="TableParagraph"/>
              <w:spacing w:before="15" w:line="256" w:lineRule="auto"/>
              <w:ind w:left="31"/>
              <w:jc w:val="center"/>
              <w:rPr>
                <w:kern w:val="2"/>
                <w:sz w:val="20"/>
                <w:szCs w:val="24"/>
                <w14:ligatures w14:val="standardContextual"/>
              </w:rPr>
            </w:pPr>
            <w:proofErr w:type="spellStart"/>
            <w:r w:rsidRPr="00C80ACD">
              <w:rPr>
                <w:w w:val="90"/>
                <w:kern w:val="2"/>
                <w:sz w:val="20"/>
                <w:szCs w:val="24"/>
                <w14:ligatures w14:val="standardContextual"/>
              </w:rPr>
              <w:t>Nokla</w:t>
            </w:r>
            <w:proofErr w:type="spellEnd"/>
          </w:p>
        </w:tc>
      </w:tr>
      <w:tr w:rsidR="00C80ACD" w:rsidRPr="00C80ACD" w14:paraId="2DE053FB" w14:textId="77777777" w:rsidTr="00A51C23">
        <w:trPr>
          <w:trHeight w:val="258"/>
        </w:trPr>
        <w:tc>
          <w:tcPr>
            <w:tcW w:w="900" w:type="dxa"/>
            <w:tcBorders>
              <w:top w:val="single" w:sz="4" w:space="0" w:color="000000"/>
              <w:left w:val="single" w:sz="4" w:space="0" w:color="000000"/>
              <w:bottom w:val="single" w:sz="4" w:space="0" w:color="000000"/>
              <w:right w:val="single" w:sz="4" w:space="0" w:color="000000"/>
            </w:tcBorders>
            <w:hideMark/>
          </w:tcPr>
          <w:p w14:paraId="223D8BC2" w14:textId="77777777" w:rsidR="00E32791" w:rsidRPr="00C80ACD" w:rsidRDefault="00E32791" w:rsidP="00E64655">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44.</w:t>
            </w:r>
          </w:p>
        </w:tc>
        <w:tc>
          <w:tcPr>
            <w:tcW w:w="1980" w:type="dxa"/>
            <w:tcBorders>
              <w:top w:val="single" w:sz="4" w:space="0" w:color="000000"/>
              <w:left w:val="single" w:sz="4" w:space="0" w:color="000000"/>
              <w:bottom w:val="single" w:sz="4" w:space="0" w:color="000000"/>
              <w:right w:val="single" w:sz="4" w:space="0" w:color="000000"/>
            </w:tcBorders>
            <w:hideMark/>
          </w:tcPr>
          <w:p w14:paraId="2E274AB9"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Rajshahi</w:t>
            </w:r>
            <w:proofErr w:type="spellEnd"/>
          </w:p>
        </w:tc>
        <w:tc>
          <w:tcPr>
            <w:tcW w:w="2340" w:type="dxa"/>
            <w:tcBorders>
              <w:top w:val="single" w:sz="4" w:space="0" w:color="000000"/>
              <w:left w:val="single" w:sz="4" w:space="0" w:color="000000"/>
              <w:bottom w:val="single" w:sz="4" w:space="0" w:color="000000"/>
              <w:right w:val="single" w:sz="4" w:space="0" w:color="000000"/>
            </w:tcBorders>
            <w:hideMark/>
          </w:tcPr>
          <w:p w14:paraId="346A6C5B"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Rajshahi</w:t>
            </w:r>
            <w:proofErr w:type="spellEnd"/>
          </w:p>
        </w:tc>
        <w:tc>
          <w:tcPr>
            <w:tcW w:w="4590" w:type="dxa"/>
            <w:tcBorders>
              <w:top w:val="single" w:sz="4" w:space="0" w:color="000000"/>
              <w:left w:val="single" w:sz="4" w:space="0" w:color="000000"/>
              <w:bottom w:val="single" w:sz="4" w:space="0" w:color="000000"/>
              <w:right w:val="single" w:sz="4" w:space="0" w:color="000000"/>
            </w:tcBorders>
            <w:hideMark/>
          </w:tcPr>
          <w:p w14:paraId="71CBAE08" w14:textId="1E9FFFA5" w:rsidR="00E32791" w:rsidRPr="00C80ACD" w:rsidRDefault="008351E4" w:rsidP="00E64655">
            <w:pPr>
              <w:pStyle w:val="TableParagraph"/>
              <w:spacing w:before="15" w:line="256" w:lineRule="auto"/>
              <w:ind w:left="31"/>
              <w:jc w:val="center"/>
              <w:rPr>
                <w:kern w:val="2"/>
                <w:sz w:val="20"/>
                <w:szCs w:val="24"/>
                <w14:ligatures w14:val="standardContextual"/>
              </w:rPr>
            </w:pPr>
            <w:proofErr w:type="spellStart"/>
            <w:r>
              <w:rPr>
                <w:w w:val="90"/>
                <w:kern w:val="2"/>
                <w:sz w:val="20"/>
                <w:szCs w:val="24"/>
                <w14:ligatures w14:val="standardContextual"/>
              </w:rPr>
              <w:t>R</w:t>
            </w:r>
            <w:r w:rsidR="00E32791" w:rsidRPr="00C80ACD">
              <w:rPr>
                <w:w w:val="90"/>
                <w:kern w:val="2"/>
                <w:sz w:val="20"/>
                <w:szCs w:val="24"/>
                <w14:ligatures w14:val="standardContextual"/>
              </w:rPr>
              <w:t>ohanpur</w:t>
            </w:r>
            <w:proofErr w:type="spellEnd"/>
          </w:p>
        </w:tc>
      </w:tr>
      <w:tr w:rsidR="00C80ACD" w:rsidRPr="00C80ACD" w14:paraId="7650F7AD" w14:textId="77777777" w:rsidTr="00A51C23">
        <w:trPr>
          <w:trHeight w:val="258"/>
        </w:trPr>
        <w:tc>
          <w:tcPr>
            <w:tcW w:w="900" w:type="dxa"/>
            <w:tcBorders>
              <w:top w:val="single" w:sz="4" w:space="0" w:color="000000"/>
              <w:left w:val="single" w:sz="4" w:space="0" w:color="000000"/>
              <w:bottom w:val="single" w:sz="4" w:space="0" w:color="000000"/>
              <w:right w:val="single" w:sz="4" w:space="0" w:color="000000"/>
            </w:tcBorders>
            <w:hideMark/>
          </w:tcPr>
          <w:p w14:paraId="12028D64" w14:textId="77777777" w:rsidR="00E32791" w:rsidRPr="00C80ACD" w:rsidRDefault="00E32791" w:rsidP="00E64655">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45.</w:t>
            </w:r>
          </w:p>
        </w:tc>
        <w:tc>
          <w:tcPr>
            <w:tcW w:w="1980" w:type="dxa"/>
            <w:tcBorders>
              <w:top w:val="single" w:sz="4" w:space="0" w:color="000000"/>
              <w:left w:val="single" w:sz="4" w:space="0" w:color="000000"/>
              <w:bottom w:val="single" w:sz="4" w:space="0" w:color="000000"/>
              <w:right w:val="single" w:sz="4" w:space="0" w:color="000000"/>
            </w:tcBorders>
            <w:hideMark/>
          </w:tcPr>
          <w:p w14:paraId="06F6FA91"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Rajshahi</w:t>
            </w:r>
            <w:proofErr w:type="spellEnd"/>
          </w:p>
        </w:tc>
        <w:tc>
          <w:tcPr>
            <w:tcW w:w="2340" w:type="dxa"/>
            <w:tcBorders>
              <w:top w:val="single" w:sz="4" w:space="0" w:color="000000"/>
              <w:left w:val="single" w:sz="4" w:space="0" w:color="000000"/>
              <w:bottom w:val="single" w:sz="4" w:space="0" w:color="000000"/>
              <w:right w:val="single" w:sz="4" w:space="0" w:color="000000"/>
            </w:tcBorders>
            <w:hideMark/>
          </w:tcPr>
          <w:p w14:paraId="4BF739DB"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Naogaon</w:t>
            </w:r>
            <w:proofErr w:type="spellEnd"/>
          </w:p>
        </w:tc>
        <w:tc>
          <w:tcPr>
            <w:tcW w:w="4590" w:type="dxa"/>
            <w:tcBorders>
              <w:top w:val="single" w:sz="4" w:space="0" w:color="000000"/>
              <w:left w:val="single" w:sz="4" w:space="0" w:color="000000"/>
              <w:bottom w:val="single" w:sz="4" w:space="0" w:color="000000"/>
              <w:right w:val="single" w:sz="4" w:space="0" w:color="000000"/>
            </w:tcBorders>
            <w:hideMark/>
          </w:tcPr>
          <w:p w14:paraId="667374B3" w14:textId="009C9528" w:rsidR="00E32791" w:rsidRPr="00C80ACD" w:rsidRDefault="009B4348" w:rsidP="00E64655">
            <w:pPr>
              <w:pStyle w:val="TableParagraph"/>
              <w:spacing w:before="15" w:line="256" w:lineRule="auto"/>
              <w:ind w:left="31"/>
              <w:jc w:val="center"/>
              <w:rPr>
                <w:kern w:val="2"/>
                <w:sz w:val="20"/>
                <w:szCs w:val="24"/>
                <w14:ligatures w14:val="standardContextual"/>
              </w:rPr>
            </w:pPr>
            <w:proofErr w:type="spellStart"/>
            <w:r>
              <w:rPr>
                <w:w w:val="90"/>
                <w:kern w:val="2"/>
                <w:sz w:val="20"/>
                <w:szCs w:val="24"/>
                <w14:ligatures w14:val="standardContextual"/>
              </w:rPr>
              <w:t>Nazipur</w:t>
            </w:r>
            <w:proofErr w:type="spellEnd"/>
          </w:p>
        </w:tc>
      </w:tr>
      <w:tr w:rsidR="00C80ACD" w:rsidRPr="00C80ACD" w14:paraId="135FBC11" w14:textId="77777777" w:rsidTr="00A51C23">
        <w:trPr>
          <w:trHeight w:val="258"/>
        </w:trPr>
        <w:tc>
          <w:tcPr>
            <w:tcW w:w="900" w:type="dxa"/>
            <w:tcBorders>
              <w:top w:val="single" w:sz="4" w:space="0" w:color="000000"/>
              <w:left w:val="single" w:sz="4" w:space="0" w:color="000000"/>
              <w:bottom w:val="single" w:sz="4" w:space="0" w:color="000000"/>
              <w:right w:val="single" w:sz="4" w:space="0" w:color="000000"/>
            </w:tcBorders>
            <w:hideMark/>
          </w:tcPr>
          <w:p w14:paraId="1B3AA355" w14:textId="77777777" w:rsidR="00E32791" w:rsidRPr="00C80ACD" w:rsidRDefault="00E32791" w:rsidP="00E64655">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46.</w:t>
            </w:r>
          </w:p>
        </w:tc>
        <w:tc>
          <w:tcPr>
            <w:tcW w:w="1980" w:type="dxa"/>
            <w:tcBorders>
              <w:top w:val="single" w:sz="4" w:space="0" w:color="000000"/>
              <w:left w:val="single" w:sz="4" w:space="0" w:color="000000"/>
              <w:bottom w:val="single" w:sz="4" w:space="0" w:color="000000"/>
              <w:right w:val="single" w:sz="4" w:space="0" w:color="000000"/>
            </w:tcBorders>
            <w:hideMark/>
          </w:tcPr>
          <w:p w14:paraId="3398B48B"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Rajshahi</w:t>
            </w:r>
            <w:proofErr w:type="spellEnd"/>
          </w:p>
        </w:tc>
        <w:tc>
          <w:tcPr>
            <w:tcW w:w="2340" w:type="dxa"/>
            <w:tcBorders>
              <w:top w:val="single" w:sz="4" w:space="0" w:color="000000"/>
              <w:left w:val="single" w:sz="4" w:space="0" w:color="000000"/>
              <w:bottom w:val="single" w:sz="4" w:space="0" w:color="000000"/>
              <w:right w:val="single" w:sz="4" w:space="0" w:color="000000"/>
            </w:tcBorders>
            <w:hideMark/>
          </w:tcPr>
          <w:p w14:paraId="045308F9"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proofErr w:type="spellStart"/>
            <w:r w:rsidRPr="00C80ACD">
              <w:rPr>
                <w:w w:val="80"/>
                <w:kern w:val="2"/>
                <w:sz w:val="20"/>
                <w:szCs w:val="24"/>
                <w14:ligatures w14:val="standardContextual"/>
              </w:rPr>
              <w:t>Chapai</w:t>
            </w:r>
            <w:proofErr w:type="spellEnd"/>
            <w:r w:rsidRPr="00C80ACD">
              <w:rPr>
                <w:spacing w:val="11"/>
                <w:w w:val="80"/>
                <w:kern w:val="2"/>
                <w:sz w:val="20"/>
                <w:szCs w:val="24"/>
                <w14:ligatures w14:val="standardContextual"/>
              </w:rPr>
              <w:t xml:space="preserve"> </w:t>
            </w:r>
            <w:proofErr w:type="spellStart"/>
            <w:r w:rsidRPr="00C80ACD">
              <w:rPr>
                <w:w w:val="80"/>
                <w:kern w:val="2"/>
                <w:sz w:val="20"/>
                <w:szCs w:val="24"/>
                <w14:ligatures w14:val="standardContextual"/>
              </w:rPr>
              <w:t>Nawabgonj</w:t>
            </w:r>
            <w:proofErr w:type="spellEnd"/>
          </w:p>
        </w:tc>
        <w:tc>
          <w:tcPr>
            <w:tcW w:w="4590" w:type="dxa"/>
            <w:tcBorders>
              <w:top w:val="single" w:sz="4" w:space="0" w:color="000000"/>
              <w:left w:val="single" w:sz="4" w:space="0" w:color="000000"/>
              <w:bottom w:val="single" w:sz="4" w:space="0" w:color="000000"/>
              <w:right w:val="single" w:sz="4" w:space="0" w:color="000000"/>
            </w:tcBorders>
            <w:hideMark/>
          </w:tcPr>
          <w:p w14:paraId="008BEF15" w14:textId="77777777" w:rsidR="00E32791" w:rsidRPr="00C80ACD" w:rsidRDefault="00E32791" w:rsidP="00E64655">
            <w:pPr>
              <w:pStyle w:val="TableParagraph"/>
              <w:spacing w:before="15" w:line="256" w:lineRule="auto"/>
              <w:ind w:left="31"/>
              <w:jc w:val="center"/>
              <w:rPr>
                <w:kern w:val="2"/>
                <w:sz w:val="20"/>
                <w:szCs w:val="24"/>
                <w14:ligatures w14:val="standardContextual"/>
              </w:rPr>
            </w:pPr>
            <w:proofErr w:type="spellStart"/>
            <w:r w:rsidRPr="00C80ACD">
              <w:rPr>
                <w:w w:val="90"/>
                <w:kern w:val="2"/>
                <w:sz w:val="20"/>
                <w:szCs w:val="24"/>
                <w14:ligatures w14:val="standardContextual"/>
              </w:rPr>
              <w:t>Shibganj</w:t>
            </w:r>
            <w:proofErr w:type="spellEnd"/>
          </w:p>
        </w:tc>
      </w:tr>
      <w:tr w:rsidR="00C80ACD" w:rsidRPr="00C80ACD" w14:paraId="24E0AB41" w14:textId="77777777" w:rsidTr="00A51C23">
        <w:trPr>
          <w:trHeight w:val="258"/>
        </w:trPr>
        <w:tc>
          <w:tcPr>
            <w:tcW w:w="900" w:type="dxa"/>
            <w:tcBorders>
              <w:top w:val="single" w:sz="4" w:space="0" w:color="000000"/>
              <w:left w:val="single" w:sz="4" w:space="0" w:color="000000"/>
              <w:bottom w:val="single" w:sz="4" w:space="0" w:color="000000"/>
              <w:right w:val="single" w:sz="4" w:space="0" w:color="000000"/>
            </w:tcBorders>
            <w:hideMark/>
          </w:tcPr>
          <w:p w14:paraId="5ABE9DEF" w14:textId="77777777" w:rsidR="00E32791" w:rsidRPr="00C80ACD" w:rsidRDefault="00E32791" w:rsidP="00E64655">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47.</w:t>
            </w:r>
          </w:p>
        </w:tc>
        <w:tc>
          <w:tcPr>
            <w:tcW w:w="1980" w:type="dxa"/>
            <w:tcBorders>
              <w:top w:val="single" w:sz="4" w:space="0" w:color="000000"/>
              <w:left w:val="single" w:sz="4" w:space="0" w:color="000000"/>
              <w:bottom w:val="single" w:sz="4" w:space="0" w:color="000000"/>
              <w:right w:val="single" w:sz="4" w:space="0" w:color="000000"/>
            </w:tcBorders>
            <w:hideMark/>
          </w:tcPr>
          <w:p w14:paraId="5DBDC349"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r w:rsidRPr="00C80ACD">
              <w:rPr>
                <w:w w:val="90"/>
                <w:kern w:val="2"/>
                <w:sz w:val="20"/>
                <w:szCs w:val="24"/>
                <w14:ligatures w14:val="standardContextual"/>
              </w:rPr>
              <w:t>Rangpur</w:t>
            </w:r>
          </w:p>
        </w:tc>
        <w:tc>
          <w:tcPr>
            <w:tcW w:w="2340" w:type="dxa"/>
            <w:tcBorders>
              <w:top w:val="single" w:sz="4" w:space="0" w:color="000000"/>
              <w:left w:val="single" w:sz="4" w:space="0" w:color="000000"/>
              <w:bottom w:val="single" w:sz="4" w:space="0" w:color="000000"/>
              <w:right w:val="single" w:sz="4" w:space="0" w:color="000000"/>
            </w:tcBorders>
            <w:hideMark/>
          </w:tcPr>
          <w:p w14:paraId="53F9A76D"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r w:rsidRPr="00C80ACD">
              <w:rPr>
                <w:w w:val="90"/>
                <w:kern w:val="2"/>
                <w:sz w:val="20"/>
                <w:szCs w:val="24"/>
                <w14:ligatures w14:val="standardContextual"/>
              </w:rPr>
              <w:t>Gaibandha</w:t>
            </w:r>
          </w:p>
        </w:tc>
        <w:tc>
          <w:tcPr>
            <w:tcW w:w="4590" w:type="dxa"/>
            <w:tcBorders>
              <w:top w:val="single" w:sz="4" w:space="0" w:color="000000"/>
              <w:left w:val="single" w:sz="4" w:space="0" w:color="000000"/>
              <w:bottom w:val="single" w:sz="4" w:space="0" w:color="000000"/>
              <w:right w:val="single" w:sz="4" w:space="0" w:color="000000"/>
            </w:tcBorders>
            <w:hideMark/>
          </w:tcPr>
          <w:p w14:paraId="2B98ED9F" w14:textId="77777777" w:rsidR="00E32791" w:rsidRPr="00C80ACD" w:rsidRDefault="00E32791" w:rsidP="00E64655">
            <w:pPr>
              <w:pStyle w:val="TableParagraph"/>
              <w:spacing w:before="15" w:line="256" w:lineRule="auto"/>
              <w:ind w:left="31"/>
              <w:jc w:val="center"/>
              <w:rPr>
                <w:kern w:val="2"/>
                <w:sz w:val="20"/>
                <w:szCs w:val="24"/>
                <w14:ligatures w14:val="standardContextual"/>
              </w:rPr>
            </w:pPr>
            <w:proofErr w:type="spellStart"/>
            <w:r w:rsidRPr="00C80ACD">
              <w:rPr>
                <w:w w:val="90"/>
                <w:kern w:val="2"/>
                <w:sz w:val="20"/>
                <w:szCs w:val="24"/>
                <w14:ligatures w14:val="standardContextual"/>
              </w:rPr>
              <w:t>Sundarganj</w:t>
            </w:r>
            <w:proofErr w:type="spellEnd"/>
          </w:p>
        </w:tc>
      </w:tr>
      <w:tr w:rsidR="00C80ACD" w:rsidRPr="00C80ACD" w14:paraId="702B84B9" w14:textId="77777777" w:rsidTr="00A51C23">
        <w:trPr>
          <w:trHeight w:val="258"/>
        </w:trPr>
        <w:tc>
          <w:tcPr>
            <w:tcW w:w="900" w:type="dxa"/>
            <w:tcBorders>
              <w:top w:val="single" w:sz="4" w:space="0" w:color="000000"/>
              <w:left w:val="single" w:sz="4" w:space="0" w:color="000000"/>
              <w:bottom w:val="single" w:sz="4" w:space="0" w:color="000000"/>
              <w:right w:val="single" w:sz="4" w:space="0" w:color="000000"/>
            </w:tcBorders>
            <w:hideMark/>
          </w:tcPr>
          <w:p w14:paraId="5A16A2D2" w14:textId="77777777" w:rsidR="00E32791" w:rsidRPr="00C80ACD" w:rsidRDefault="00E32791" w:rsidP="00E64655">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48.</w:t>
            </w:r>
          </w:p>
        </w:tc>
        <w:tc>
          <w:tcPr>
            <w:tcW w:w="1980" w:type="dxa"/>
            <w:tcBorders>
              <w:top w:val="single" w:sz="4" w:space="0" w:color="000000"/>
              <w:left w:val="single" w:sz="4" w:space="0" w:color="000000"/>
              <w:bottom w:val="single" w:sz="4" w:space="0" w:color="000000"/>
              <w:right w:val="single" w:sz="4" w:space="0" w:color="000000"/>
            </w:tcBorders>
            <w:hideMark/>
          </w:tcPr>
          <w:p w14:paraId="317133B2"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r w:rsidRPr="00C80ACD">
              <w:rPr>
                <w:w w:val="90"/>
                <w:kern w:val="2"/>
                <w:sz w:val="20"/>
                <w:szCs w:val="24"/>
                <w14:ligatures w14:val="standardContextual"/>
              </w:rPr>
              <w:t>Chattogram</w:t>
            </w:r>
          </w:p>
        </w:tc>
        <w:tc>
          <w:tcPr>
            <w:tcW w:w="2340" w:type="dxa"/>
            <w:tcBorders>
              <w:top w:val="single" w:sz="4" w:space="0" w:color="000000"/>
              <w:left w:val="single" w:sz="4" w:space="0" w:color="000000"/>
              <w:bottom w:val="single" w:sz="4" w:space="0" w:color="000000"/>
              <w:right w:val="single" w:sz="4" w:space="0" w:color="000000"/>
            </w:tcBorders>
            <w:hideMark/>
          </w:tcPr>
          <w:p w14:paraId="5ED91299"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r w:rsidRPr="00C80ACD">
              <w:rPr>
                <w:w w:val="90"/>
                <w:kern w:val="2"/>
                <w:sz w:val="20"/>
                <w:szCs w:val="24"/>
                <w14:ligatures w14:val="standardContextual"/>
              </w:rPr>
              <w:t>Rangamati</w:t>
            </w:r>
          </w:p>
        </w:tc>
        <w:tc>
          <w:tcPr>
            <w:tcW w:w="4590" w:type="dxa"/>
            <w:tcBorders>
              <w:top w:val="single" w:sz="4" w:space="0" w:color="000000"/>
              <w:left w:val="single" w:sz="4" w:space="0" w:color="000000"/>
              <w:bottom w:val="single" w:sz="4" w:space="0" w:color="000000"/>
              <w:right w:val="single" w:sz="4" w:space="0" w:color="000000"/>
            </w:tcBorders>
            <w:hideMark/>
          </w:tcPr>
          <w:p w14:paraId="48AB56BE" w14:textId="77777777" w:rsidR="00E32791" w:rsidRPr="00C80ACD" w:rsidRDefault="00E32791" w:rsidP="00E64655">
            <w:pPr>
              <w:pStyle w:val="TableParagraph"/>
              <w:spacing w:before="15" w:line="256" w:lineRule="auto"/>
              <w:ind w:left="31"/>
              <w:jc w:val="center"/>
              <w:rPr>
                <w:kern w:val="2"/>
                <w:sz w:val="20"/>
                <w:szCs w:val="24"/>
                <w14:ligatures w14:val="standardContextual"/>
              </w:rPr>
            </w:pPr>
            <w:r w:rsidRPr="00C80ACD">
              <w:rPr>
                <w:w w:val="80"/>
                <w:kern w:val="2"/>
                <w:sz w:val="20"/>
                <w:szCs w:val="24"/>
                <w14:ligatures w14:val="standardContextual"/>
              </w:rPr>
              <w:t>Rangamati</w:t>
            </w:r>
            <w:r w:rsidRPr="00C80ACD">
              <w:rPr>
                <w:spacing w:val="9"/>
                <w:w w:val="80"/>
                <w:kern w:val="2"/>
                <w:sz w:val="20"/>
                <w:szCs w:val="24"/>
                <w14:ligatures w14:val="standardContextual"/>
              </w:rPr>
              <w:t xml:space="preserve"> </w:t>
            </w:r>
            <w:r w:rsidRPr="00C80ACD">
              <w:rPr>
                <w:w w:val="80"/>
                <w:kern w:val="2"/>
                <w:sz w:val="20"/>
                <w:szCs w:val="24"/>
                <w14:ligatures w14:val="standardContextual"/>
              </w:rPr>
              <w:t>Sadar</w:t>
            </w:r>
          </w:p>
        </w:tc>
      </w:tr>
      <w:tr w:rsidR="00C80ACD" w:rsidRPr="00C80ACD" w14:paraId="769306C2" w14:textId="77777777" w:rsidTr="00A51C23">
        <w:trPr>
          <w:trHeight w:val="261"/>
        </w:trPr>
        <w:tc>
          <w:tcPr>
            <w:tcW w:w="900" w:type="dxa"/>
            <w:tcBorders>
              <w:top w:val="single" w:sz="4" w:space="0" w:color="000000"/>
              <w:left w:val="single" w:sz="4" w:space="0" w:color="000000"/>
              <w:bottom w:val="single" w:sz="4" w:space="0" w:color="000000"/>
              <w:right w:val="single" w:sz="4" w:space="0" w:color="000000"/>
            </w:tcBorders>
            <w:hideMark/>
          </w:tcPr>
          <w:p w14:paraId="508F94E8" w14:textId="77777777" w:rsidR="00E32791" w:rsidRPr="00C80ACD" w:rsidRDefault="00E32791" w:rsidP="00E64655">
            <w:pPr>
              <w:pStyle w:val="TableParagraph"/>
              <w:spacing w:before="27" w:line="256" w:lineRule="auto"/>
              <w:ind w:left="470"/>
              <w:jc w:val="center"/>
              <w:rPr>
                <w:kern w:val="2"/>
                <w:sz w:val="20"/>
                <w:szCs w:val="24"/>
                <w14:ligatures w14:val="standardContextual"/>
              </w:rPr>
            </w:pPr>
            <w:r w:rsidRPr="00C80ACD">
              <w:rPr>
                <w:w w:val="90"/>
                <w:kern w:val="2"/>
                <w:sz w:val="20"/>
                <w:szCs w:val="24"/>
                <w14:ligatures w14:val="standardContextual"/>
              </w:rPr>
              <w:t>49.</w:t>
            </w:r>
          </w:p>
        </w:tc>
        <w:tc>
          <w:tcPr>
            <w:tcW w:w="1980" w:type="dxa"/>
            <w:tcBorders>
              <w:top w:val="single" w:sz="4" w:space="0" w:color="000000"/>
              <w:left w:val="single" w:sz="4" w:space="0" w:color="000000"/>
              <w:bottom w:val="single" w:sz="4" w:space="0" w:color="000000"/>
              <w:right w:val="single" w:sz="4" w:space="0" w:color="000000"/>
            </w:tcBorders>
            <w:hideMark/>
          </w:tcPr>
          <w:p w14:paraId="2F50711B"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r w:rsidRPr="00C80ACD">
              <w:rPr>
                <w:w w:val="90"/>
                <w:kern w:val="2"/>
                <w:sz w:val="20"/>
                <w:szCs w:val="24"/>
                <w14:ligatures w14:val="standardContextual"/>
              </w:rPr>
              <w:t>Dhaka</w:t>
            </w:r>
          </w:p>
        </w:tc>
        <w:tc>
          <w:tcPr>
            <w:tcW w:w="2340" w:type="dxa"/>
            <w:tcBorders>
              <w:top w:val="single" w:sz="4" w:space="0" w:color="000000"/>
              <w:left w:val="single" w:sz="4" w:space="0" w:color="000000"/>
              <w:bottom w:val="single" w:sz="4" w:space="0" w:color="000000"/>
              <w:right w:val="single" w:sz="4" w:space="0" w:color="000000"/>
            </w:tcBorders>
            <w:hideMark/>
          </w:tcPr>
          <w:p w14:paraId="3C0FF712"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r w:rsidRPr="00C80ACD">
              <w:rPr>
                <w:w w:val="90"/>
                <w:kern w:val="2"/>
                <w:sz w:val="20"/>
                <w:szCs w:val="24"/>
                <w14:ligatures w14:val="standardContextual"/>
              </w:rPr>
              <w:t>Gopalganj</w:t>
            </w:r>
          </w:p>
        </w:tc>
        <w:tc>
          <w:tcPr>
            <w:tcW w:w="4590" w:type="dxa"/>
            <w:tcBorders>
              <w:top w:val="single" w:sz="4" w:space="0" w:color="000000"/>
              <w:left w:val="single" w:sz="4" w:space="0" w:color="000000"/>
              <w:bottom w:val="single" w:sz="4" w:space="0" w:color="000000"/>
              <w:right w:val="single" w:sz="4" w:space="0" w:color="000000"/>
            </w:tcBorders>
            <w:hideMark/>
          </w:tcPr>
          <w:p w14:paraId="4B863459" w14:textId="77777777" w:rsidR="00E32791" w:rsidRPr="00C80ACD" w:rsidRDefault="00E32791" w:rsidP="00E64655">
            <w:pPr>
              <w:pStyle w:val="TableParagraph"/>
              <w:spacing w:before="15" w:line="256" w:lineRule="auto"/>
              <w:ind w:left="31"/>
              <w:jc w:val="center"/>
              <w:rPr>
                <w:kern w:val="2"/>
                <w:sz w:val="20"/>
                <w:szCs w:val="24"/>
                <w14:ligatures w14:val="standardContextual"/>
              </w:rPr>
            </w:pPr>
            <w:proofErr w:type="spellStart"/>
            <w:r w:rsidRPr="00C80ACD">
              <w:rPr>
                <w:w w:val="90"/>
                <w:kern w:val="2"/>
                <w:sz w:val="20"/>
                <w:szCs w:val="24"/>
                <w14:ligatures w14:val="standardContextual"/>
              </w:rPr>
              <w:t>Tungipara</w:t>
            </w:r>
            <w:proofErr w:type="spellEnd"/>
          </w:p>
        </w:tc>
      </w:tr>
      <w:tr w:rsidR="00C80ACD" w:rsidRPr="00C80ACD" w14:paraId="6DC1460D" w14:textId="77777777" w:rsidTr="00A51C23">
        <w:trPr>
          <w:trHeight w:val="258"/>
        </w:trPr>
        <w:tc>
          <w:tcPr>
            <w:tcW w:w="900" w:type="dxa"/>
            <w:tcBorders>
              <w:top w:val="single" w:sz="4" w:space="0" w:color="000000"/>
              <w:left w:val="single" w:sz="4" w:space="0" w:color="000000"/>
              <w:bottom w:val="single" w:sz="4" w:space="0" w:color="000000"/>
              <w:right w:val="single" w:sz="4" w:space="0" w:color="000000"/>
            </w:tcBorders>
            <w:hideMark/>
          </w:tcPr>
          <w:p w14:paraId="017724CF" w14:textId="77777777" w:rsidR="00E32791" w:rsidRPr="00C80ACD" w:rsidRDefault="00E32791" w:rsidP="00E64655">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50.</w:t>
            </w:r>
          </w:p>
        </w:tc>
        <w:tc>
          <w:tcPr>
            <w:tcW w:w="1980" w:type="dxa"/>
            <w:tcBorders>
              <w:top w:val="single" w:sz="4" w:space="0" w:color="000000"/>
              <w:left w:val="single" w:sz="4" w:space="0" w:color="000000"/>
              <w:bottom w:val="single" w:sz="4" w:space="0" w:color="000000"/>
              <w:right w:val="single" w:sz="4" w:space="0" w:color="000000"/>
            </w:tcBorders>
            <w:hideMark/>
          </w:tcPr>
          <w:p w14:paraId="52CBD511" w14:textId="77777777" w:rsidR="00E32791" w:rsidRPr="00C80ACD" w:rsidRDefault="00E32791" w:rsidP="00E64655">
            <w:pPr>
              <w:pStyle w:val="TableParagraph"/>
              <w:spacing w:before="13" w:line="256" w:lineRule="auto"/>
              <w:ind w:left="28"/>
              <w:jc w:val="center"/>
              <w:rPr>
                <w:kern w:val="2"/>
                <w:sz w:val="20"/>
                <w:szCs w:val="24"/>
                <w14:ligatures w14:val="standardContextual"/>
              </w:rPr>
            </w:pPr>
            <w:r w:rsidRPr="00C80ACD">
              <w:rPr>
                <w:w w:val="90"/>
                <w:kern w:val="2"/>
                <w:sz w:val="20"/>
                <w:szCs w:val="24"/>
                <w14:ligatures w14:val="standardContextual"/>
              </w:rPr>
              <w:t>Chattogram</w:t>
            </w:r>
          </w:p>
        </w:tc>
        <w:tc>
          <w:tcPr>
            <w:tcW w:w="2340" w:type="dxa"/>
            <w:tcBorders>
              <w:top w:val="single" w:sz="4" w:space="0" w:color="000000"/>
              <w:left w:val="single" w:sz="4" w:space="0" w:color="000000"/>
              <w:bottom w:val="single" w:sz="4" w:space="0" w:color="000000"/>
              <w:right w:val="single" w:sz="4" w:space="0" w:color="000000"/>
            </w:tcBorders>
            <w:hideMark/>
          </w:tcPr>
          <w:p w14:paraId="70B9CC09" w14:textId="77777777" w:rsidR="00E32791" w:rsidRPr="00C80ACD" w:rsidRDefault="00E32791" w:rsidP="00E64655">
            <w:pPr>
              <w:pStyle w:val="TableParagraph"/>
              <w:spacing w:before="13" w:line="256" w:lineRule="auto"/>
              <w:ind w:left="28"/>
              <w:jc w:val="center"/>
              <w:rPr>
                <w:kern w:val="2"/>
                <w:sz w:val="20"/>
                <w:szCs w:val="24"/>
                <w14:ligatures w14:val="standardContextual"/>
              </w:rPr>
            </w:pPr>
            <w:r w:rsidRPr="00C80ACD">
              <w:rPr>
                <w:w w:val="90"/>
                <w:kern w:val="2"/>
                <w:sz w:val="20"/>
                <w:szCs w:val="24"/>
                <w14:ligatures w14:val="standardContextual"/>
              </w:rPr>
              <w:t>Feni</w:t>
            </w:r>
          </w:p>
        </w:tc>
        <w:tc>
          <w:tcPr>
            <w:tcW w:w="4590" w:type="dxa"/>
            <w:tcBorders>
              <w:top w:val="single" w:sz="4" w:space="0" w:color="000000"/>
              <w:left w:val="single" w:sz="4" w:space="0" w:color="000000"/>
              <w:bottom w:val="single" w:sz="4" w:space="0" w:color="000000"/>
              <w:right w:val="single" w:sz="4" w:space="0" w:color="000000"/>
            </w:tcBorders>
            <w:hideMark/>
          </w:tcPr>
          <w:p w14:paraId="22D558ED" w14:textId="77777777" w:rsidR="00E32791" w:rsidRPr="00C80ACD" w:rsidRDefault="00E32791" w:rsidP="00E64655">
            <w:pPr>
              <w:pStyle w:val="TableParagraph"/>
              <w:spacing w:before="13" w:line="256" w:lineRule="auto"/>
              <w:ind w:left="31"/>
              <w:jc w:val="center"/>
              <w:rPr>
                <w:kern w:val="2"/>
                <w:sz w:val="20"/>
                <w:szCs w:val="24"/>
                <w14:ligatures w14:val="standardContextual"/>
              </w:rPr>
            </w:pPr>
            <w:proofErr w:type="spellStart"/>
            <w:r w:rsidRPr="00C80ACD">
              <w:rPr>
                <w:w w:val="90"/>
                <w:kern w:val="2"/>
                <w:sz w:val="20"/>
                <w:szCs w:val="24"/>
                <w14:ligatures w14:val="standardContextual"/>
              </w:rPr>
              <w:t>Daganbhuiyan</w:t>
            </w:r>
            <w:proofErr w:type="spellEnd"/>
          </w:p>
        </w:tc>
      </w:tr>
      <w:tr w:rsidR="00C80ACD" w:rsidRPr="00C80ACD" w14:paraId="5F7DFC6E" w14:textId="77777777" w:rsidTr="00A51C23">
        <w:trPr>
          <w:trHeight w:val="258"/>
        </w:trPr>
        <w:tc>
          <w:tcPr>
            <w:tcW w:w="900" w:type="dxa"/>
            <w:tcBorders>
              <w:top w:val="single" w:sz="4" w:space="0" w:color="000000"/>
              <w:left w:val="single" w:sz="4" w:space="0" w:color="000000"/>
              <w:bottom w:val="single" w:sz="4" w:space="0" w:color="000000"/>
              <w:right w:val="single" w:sz="4" w:space="0" w:color="000000"/>
            </w:tcBorders>
            <w:hideMark/>
          </w:tcPr>
          <w:p w14:paraId="2AA94547" w14:textId="77777777" w:rsidR="00E32791" w:rsidRPr="00C80ACD" w:rsidRDefault="00E32791" w:rsidP="00E64655">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51.</w:t>
            </w:r>
          </w:p>
        </w:tc>
        <w:tc>
          <w:tcPr>
            <w:tcW w:w="1980" w:type="dxa"/>
            <w:tcBorders>
              <w:top w:val="single" w:sz="4" w:space="0" w:color="000000"/>
              <w:left w:val="single" w:sz="4" w:space="0" w:color="000000"/>
              <w:bottom w:val="single" w:sz="4" w:space="0" w:color="000000"/>
              <w:right w:val="single" w:sz="4" w:space="0" w:color="000000"/>
            </w:tcBorders>
            <w:hideMark/>
          </w:tcPr>
          <w:p w14:paraId="3AD385A4" w14:textId="77777777" w:rsidR="00E32791" w:rsidRPr="00C80ACD" w:rsidRDefault="00E32791" w:rsidP="00E64655">
            <w:pPr>
              <w:pStyle w:val="TableParagraph"/>
              <w:spacing w:before="13" w:line="256" w:lineRule="auto"/>
              <w:ind w:left="28"/>
              <w:jc w:val="center"/>
              <w:rPr>
                <w:kern w:val="2"/>
                <w:sz w:val="20"/>
                <w:szCs w:val="24"/>
                <w14:ligatures w14:val="standardContextual"/>
              </w:rPr>
            </w:pPr>
            <w:r w:rsidRPr="00C80ACD">
              <w:rPr>
                <w:w w:val="90"/>
                <w:kern w:val="2"/>
                <w:sz w:val="20"/>
                <w:szCs w:val="24"/>
                <w14:ligatures w14:val="standardContextual"/>
              </w:rPr>
              <w:t>Chattogram</w:t>
            </w:r>
          </w:p>
        </w:tc>
        <w:tc>
          <w:tcPr>
            <w:tcW w:w="2340" w:type="dxa"/>
            <w:tcBorders>
              <w:top w:val="single" w:sz="4" w:space="0" w:color="000000"/>
              <w:left w:val="single" w:sz="4" w:space="0" w:color="000000"/>
              <w:bottom w:val="single" w:sz="4" w:space="0" w:color="000000"/>
              <w:right w:val="single" w:sz="4" w:space="0" w:color="000000"/>
            </w:tcBorders>
            <w:hideMark/>
          </w:tcPr>
          <w:p w14:paraId="5FBABE0A" w14:textId="77777777" w:rsidR="00E32791" w:rsidRPr="00C80ACD" w:rsidRDefault="00E32791" w:rsidP="00E64655">
            <w:pPr>
              <w:pStyle w:val="TableParagraph"/>
              <w:spacing w:before="13"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Lakshmipur</w:t>
            </w:r>
            <w:proofErr w:type="spellEnd"/>
          </w:p>
        </w:tc>
        <w:tc>
          <w:tcPr>
            <w:tcW w:w="4590" w:type="dxa"/>
            <w:tcBorders>
              <w:top w:val="single" w:sz="4" w:space="0" w:color="000000"/>
              <w:left w:val="single" w:sz="4" w:space="0" w:color="000000"/>
              <w:bottom w:val="single" w:sz="4" w:space="0" w:color="000000"/>
              <w:right w:val="single" w:sz="4" w:space="0" w:color="000000"/>
            </w:tcBorders>
            <w:hideMark/>
          </w:tcPr>
          <w:p w14:paraId="1A198131" w14:textId="77777777" w:rsidR="00E32791" w:rsidRPr="00C80ACD" w:rsidRDefault="00E32791" w:rsidP="00E64655">
            <w:pPr>
              <w:pStyle w:val="TableParagraph"/>
              <w:spacing w:before="13" w:line="256" w:lineRule="auto"/>
              <w:ind w:left="31"/>
              <w:jc w:val="center"/>
              <w:rPr>
                <w:kern w:val="2"/>
                <w:sz w:val="20"/>
                <w:szCs w:val="24"/>
                <w14:ligatures w14:val="standardContextual"/>
              </w:rPr>
            </w:pPr>
            <w:proofErr w:type="spellStart"/>
            <w:r w:rsidRPr="00C80ACD">
              <w:rPr>
                <w:w w:val="90"/>
                <w:kern w:val="2"/>
                <w:sz w:val="20"/>
                <w:szCs w:val="24"/>
                <w14:ligatures w14:val="standardContextual"/>
              </w:rPr>
              <w:t>Ramganj</w:t>
            </w:r>
            <w:proofErr w:type="spellEnd"/>
          </w:p>
        </w:tc>
      </w:tr>
      <w:tr w:rsidR="00C80ACD" w:rsidRPr="00C80ACD" w14:paraId="12C3445A" w14:textId="77777777" w:rsidTr="00A51C23">
        <w:trPr>
          <w:trHeight w:val="259"/>
        </w:trPr>
        <w:tc>
          <w:tcPr>
            <w:tcW w:w="900" w:type="dxa"/>
            <w:tcBorders>
              <w:top w:val="single" w:sz="4" w:space="0" w:color="000000"/>
              <w:left w:val="single" w:sz="4" w:space="0" w:color="000000"/>
              <w:bottom w:val="single" w:sz="4" w:space="0" w:color="000000"/>
              <w:right w:val="single" w:sz="4" w:space="0" w:color="000000"/>
            </w:tcBorders>
            <w:hideMark/>
          </w:tcPr>
          <w:p w14:paraId="7F49FAAC" w14:textId="77777777" w:rsidR="00E32791" w:rsidRPr="00C80ACD" w:rsidRDefault="00E32791" w:rsidP="00E64655">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52.</w:t>
            </w:r>
          </w:p>
        </w:tc>
        <w:tc>
          <w:tcPr>
            <w:tcW w:w="1980" w:type="dxa"/>
            <w:tcBorders>
              <w:top w:val="single" w:sz="4" w:space="0" w:color="000000"/>
              <w:left w:val="single" w:sz="4" w:space="0" w:color="000000"/>
              <w:bottom w:val="single" w:sz="4" w:space="0" w:color="000000"/>
              <w:right w:val="single" w:sz="4" w:space="0" w:color="000000"/>
            </w:tcBorders>
            <w:hideMark/>
          </w:tcPr>
          <w:p w14:paraId="54229C35" w14:textId="77777777" w:rsidR="00E32791" w:rsidRPr="00C80ACD" w:rsidRDefault="00E32791" w:rsidP="00E64655">
            <w:pPr>
              <w:pStyle w:val="TableParagraph"/>
              <w:spacing w:before="16" w:line="256" w:lineRule="auto"/>
              <w:ind w:left="28"/>
              <w:jc w:val="center"/>
              <w:rPr>
                <w:kern w:val="2"/>
                <w:sz w:val="20"/>
                <w:szCs w:val="24"/>
                <w14:ligatures w14:val="standardContextual"/>
              </w:rPr>
            </w:pPr>
            <w:r w:rsidRPr="00C80ACD">
              <w:rPr>
                <w:w w:val="90"/>
                <w:kern w:val="2"/>
                <w:sz w:val="20"/>
                <w:szCs w:val="24"/>
                <w14:ligatures w14:val="standardContextual"/>
              </w:rPr>
              <w:t>Dhaka</w:t>
            </w:r>
          </w:p>
        </w:tc>
        <w:tc>
          <w:tcPr>
            <w:tcW w:w="2340" w:type="dxa"/>
            <w:tcBorders>
              <w:top w:val="single" w:sz="4" w:space="0" w:color="000000"/>
              <w:left w:val="single" w:sz="4" w:space="0" w:color="000000"/>
              <w:bottom w:val="single" w:sz="4" w:space="0" w:color="000000"/>
              <w:right w:val="single" w:sz="4" w:space="0" w:color="000000"/>
            </w:tcBorders>
            <w:hideMark/>
          </w:tcPr>
          <w:p w14:paraId="4ECF83AE" w14:textId="77777777" w:rsidR="00E32791" w:rsidRPr="00C80ACD" w:rsidRDefault="00E32791" w:rsidP="00E64655">
            <w:pPr>
              <w:pStyle w:val="TableParagraph"/>
              <w:spacing w:before="16"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Munshiganj</w:t>
            </w:r>
            <w:proofErr w:type="spellEnd"/>
          </w:p>
        </w:tc>
        <w:tc>
          <w:tcPr>
            <w:tcW w:w="4590" w:type="dxa"/>
            <w:tcBorders>
              <w:top w:val="single" w:sz="4" w:space="0" w:color="000000"/>
              <w:left w:val="single" w:sz="4" w:space="0" w:color="000000"/>
              <w:bottom w:val="single" w:sz="4" w:space="0" w:color="000000"/>
              <w:right w:val="single" w:sz="4" w:space="0" w:color="000000"/>
            </w:tcBorders>
            <w:hideMark/>
          </w:tcPr>
          <w:p w14:paraId="09FB8FAB" w14:textId="77777777" w:rsidR="00E32791" w:rsidRPr="00C80ACD" w:rsidRDefault="00E32791" w:rsidP="00E64655">
            <w:pPr>
              <w:pStyle w:val="TableParagraph"/>
              <w:spacing w:before="16" w:line="256" w:lineRule="auto"/>
              <w:ind w:left="31"/>
              <w:jc w:val="center"/>
              <w:rPr>
                <w:kern w:val="2"/>
                <w:sz w:val="20"/>
                <w:szCs w:val="24"/>
                <w14:ligatures w14:val="standardContextual"/>
              </w:rPr>
            </w:pPr>
            <w:proofErr w:type="spellStart"/>
            <w:r w:rsidRPr="00C80ACD">
              <w:rPr>
                <w:w w:val="90"/>
                <w:kern w:val="2"/>
                <w:sz w:val="20"/>
                <w:szCs w:val="24"/>
                <w14:ligatures w14:val="standardContextual"/>
              </w:rPr>
              <w:t>Mirkadim</w:t>
            </w:r>
            <w:proofErr w:type="spellEnd"/>
          </w:p>
        </w:tc>
      </w:tr>
      <w:tr w:rsidR="00C80ACD" w:rsidRPr="00C80ACD" w14:paraId="7D049532" w14:textId="77777777" w:rsidTr="00A51C23">
        <w:trPr>
          <w:trHeight w:val="258"/>
        </w:trPr>
        <w:tc>
          <w:tcPr>
            <w:tcW w:w="900" w:type="dxa"/>
            <w:tcBorders>
              <w:top w:val="single" w:sz="4" w:space="0" w:color="000000"/>
              <w:left w:val="single" w:sz="4" w:space="0" w:color="000000"/>
              <w:bottom w:val="single" w:sz="4" w:space="0" w:color="000000"/>
              <w:right w:val="single" w:sz="4" w:space="0" w:color="000000"/>
            </w:tcBorders>
            <w:hideMark/>
          </w:tcPr>
          <w:p w14:paraId="6821F122" w14:textId="77777777" w:rsidR="00E32791" w:rsidRPr="00C80ACD" w:rsidRDefault="00E32791" w:rsidP="00E64655">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53.</w:t>
            </w:r>
          </w:p>
        </w:tc>
        <w:tc>
          <w:tcPr>
            <w:tcW w:w="1980" w:type="dxa"/>
            <w:tcBorders>
              <w:top w:val="single" w:sz="4" w:space="0" w:color="000000"/>
              <w:left w:val="single" w:sz="4" w:space="0" w:color="000000"/>
              <w:bottom w:val="single" w:sz="4" w:space="0" w:color="000000"/>
              <w:right w:val="single" w:sz="4" w:space="0" w:color="000000"/>
            </w:tcBorders>
            <w:hideMark/>
          </w:tcPr>
          <w:p w14:paraId="792C8748"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Rajshahi</w:t>
            </w:r>
            <w:proofErr w:type="spellEnd"/>
          </w:p>
        </w:tc>
        <w:tc>
          <w:tcPr>
            <w:tcW w:w="2340" w:type="dxa"/>
            <w:tcBorders>
              <w:top w:val="single" w:sz="4" w:space="0" w:color="000000"/>
              <w:left w:val="single" w:sz="4" w:space="0" w:color="000000"/>
              <w:bottom w:val="single" w:sz="4" w:space="0" w:color="000000"/>
              <w:right w:val="single" w:sz="4" w:space="0" w:color="000000"/>
            </w:tcBorders>
            <w:hideMark/>
          </w:tcPr>
          <w:p w14:paraId="3C4EBE82"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Bogra</w:t>
            </w:r>
            <w:proofErr w:type="spellEnd"/>
          </w:p>
        </w:tc>
        <w:tc>
          <w:tcPr>
            <w:tcW w:w="4590" w:type="dxa"/>
            <w:tcBorders>
              <w:top w:val="single" w:sz="4" w:space="0" w:color="000000"/>
              <w:left w:val="single" w:sz="4" w:space="0" w:color="000000"/>
              <w:bottom w:val="single" w:sz="4" w:space="0" w:color="000000"/>
              <w:right w:val="single" w:sz="4" w:space="0" w:color="000000"/>
            </w:tcBorders>
            <w:hideMark/>
          </w:tcPr>
          <w:p w14:paraId="33EF43B0" w14:textId="77777777" w:rsidR="00E32791" w:rsidRPr="00C80ACD" w:rsidRDefault="00E32791" w:rsidP="00E64655">
            <w:pPr>
              <w:pStyle w:val="TableParagraph"/>
              <w:spacing w:before="15" w:line="256" w:lineRule="auto"/>
              <w:ind w:left="31"/>
              <w:jc w:val="center"/>
              <w:rPr>
                <w:kern w:val="2"/>
                <w:sz w:val="20"/>
                <w:szCs w:val="24"/>
                <w14:ligatures w14:val="standardContextual"/>
              </w:rPr>
            </w:pPr>
            <w:proofErr w:type="spellStart"/>
            <w:r w:rsidRPr="00C80ACD">
              <w:rPr>
                <w:w w:val="90"/>
                <w:kern w:val="2"/>
                <w:sz w:val="20"/>
                <w:szCs w:val="24"/>
                <w14:ligatures w14:val="standardContextual"/>
              </w:rPr>
              <w:t>Sariakandi</w:t>
            </w:r>
            <w:proofErr w:type="spellEnd"/>
          </w:p>
        </w:tc>
      </w:tr>
      <w:tr w:rsidR="00C80ACD" w:rsidRPr="00C80ACD" w14:paraId="1607DCEC" w14:textId="77777777" w:rsidTr="00A51C23">
        <w:trPr>
          <w:trHeight w:val="258"/>
        </w:trPr>
        <w:tc>
          <w:tcPr>
            <w:tcW w:w="900" w:type="dxa"/>
            <w:tcBorders>
              <w:top w:val="single" w:sz="4" w:space="0" w:color="000000"/>
              <w:left w:val="single" w:sz="4" w:space="0" w:color="000000"/>
              <w:bottom w:val="single" w:sz="4" w:space="0" w:color="000000"/>
              <w:right w:val="single" w:sz="4" w:space="0" w:color="000000"/>
            </w:tcBorders>
            <w:hideMark/>
          </w:tcPr>
          <w:p w14:paraId="33DC8C56" w14:textId="77777777" w:rsidR="00E32791" w:rsidRPr="00C80ACD" w:rsidRDefault="00E32791" w:rsidP="00E64655">
            <w:pPr>
              <w:pStyle w:val="TableParagraph"/>
              <w:spacing w:before="25" w:line="256" w:lineRule="auto"/>
              <w:rPr>
                <w:kern w:val="2"/>
                <w:sz w:val="20"/>
                <w:szCs w:val="24"/>
                <w14:ligatures w14:val="standardContextual"/>
              </w:rPr>
            </w:pPr>
            <w:r w:rsidRPr="00C80ACD">
              <w:rPr>
                <w:w w:val="90"/>
                <w:kern w:val="2"/>
                <w:sz w:val="20"/>
                <w:szCs w:val="24"/>
                <w14:ligatures w14:val="standardContextual"/>
              </w:rPr>
              <w:t xml:space="preserve">             54.</w:t>
            </w:r>
          </w:p>
        </w:tc>
        <w:tc>
          <w:tcPr>
            <w:tcW w:w="1980" w:type="dxa"/>
            <w:tcBorders>
              <w:top w:val="single" w:sz="4" w:space="0" w:color="000000"/>
              <w:left w:val="single" w:sz="4" w:space="0" w:color="000000"/>
              <w:bottom w:val="single" w:sz="4" w:space="0" w:color="000000"/>
              <w:right w:val="single" w:sz="4" w:space="0" w:color="000000"/>
            </w:tcBorders>
            <w:hideMark/>
          </w:tcPr>
          <w:p w14:paraId="2F008BBF"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Mymenshing</w:t>
            </w:r>
            <w:proofErr w:type="spellEnd"/>
          </w:p>
        </w:tc>
        <w:tc>
          <w:tcPr>
            <w:tcW w:w="2340" w:type="dxa"/>
            <w:tcBorders>
              <w:top w:val="single" w:sz="4" w:space="0" w:color="000000"/>
              <w:left w:val="single" w:sz="4" w:space="0" w:color="000000"/>
              <w:bottom w:val="single" w:sz="4" w:space="0" w:color="000000"/>
              <w:right w:val="single" w:sz="4" w:space="0" w:color="000000"/>
            </w:tcBorders>
            <w:hideMark/>
          </w:tcPr>
          <w:p w14:paraId="42FDE352"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Mymenshing</w:t>
            </w:r>
            <w:proofErr w:type="spellEnd"/>
          </w:p>
        </w:tc>
        <w:tc>
          <w:tcPr>
            <w:tcW w:w="4590" w:type="dxa"/>
            <w:tcBorders>
              <w:top w:val="single" w:sz="4" w:space="0" w:color="000000"/>
              <w:left w:val="single" w:sz="4" w:space="0" w:color="000000"/>
              <w:bottom w:val="single" w:sz="4" w:space="0" w:color="000000"/>
              <w:right w:val="single" w:sz="4" w:space="0" w:color="000000"/>
            </w:tcBorders>
            <w:hideMark/>
          </w:tcPr>
          <w:p w14:paraId="21069ED4" w14:textId="77777777" w:rsidR="00E32791" w:rsidRPr="00C80ACD" w:rsidRDefault="00E32791" w:rsidP="00E64655">
            <w:pPr>
              <w:pStyle w:val="TableParagraph"/>
              <w:spacing w:before="15" w:line="256" w:lineRule="auto"/>
              <w:ind w:left="31"/>
              <w:jc w:val="center"/>
              <w:rPr>
                <w:kern w:val="2"/>
                <w:sz w:val="20"/>
                <w:szCs w:val="24"/>
                <w14:ligatures w14:val="standardContextual"/>
              </w:rPr>
            </w:pPr>
            <w:proofErr w:type="spellStart"/>
            <w:r w:rsidRPr="00C80ACD">
              <w:rPr>
                <w:w w:val="90"/>
                <w:kern w:val="2"/>
                <w:sz w:val="20"/>
                <w:szCs w:val="24"/>
                <w14:ligatures w14:val="standardContextual"/>
              </w:rPr>
              <w:t>Gaforgaon</w:t>
            </w:r>
            <w:proofErr w:type="spellEnd"/>
          </w:p>
        </w:tc>
      </w:tr>
      <w:tr w:rsidR="00C80ACD" w:rsidRPr="00C80ACD" w14:paraId="5149FAC4" w14:textId="77777777" w:rsidTr="00A51C23">
        <w:trPr>
          <w:trHeight w:val="258"/>
        </w:trPr>
        <w:tc>
          <w:tcPr>
            <w:tcW w:w="900" w:type="dxa"/>
            <w:tcBorders>
              <w:top w:val="single" w:sz="4" w:space="0" w:color="000000"/>
              <w:left w:val="single" w:sz="4" w:space="0" w:color="000000"/>
              <w:bottom w:val="single" w:sz="4" w:space="0" w:color="000000"/>
              <w:right w:val="single" w:sz="4" w:space="0" w:color="000000"/>
            </w:tcBorders>
            <w:hideMark/>
          </w:tcPr>
          <w:p w14:paraId="46B2FC29" w14:textId="77777777" w:rsidR="00E32791" w:rsidRPr="00C80ACD" w:rsidRDefault="00E32791" w:rsidP="00E64655">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lastRenderedPageBreak/>
              <w:t>55.</w:t>
            </w:r>
          </w:p>
        </w:tc>
        <w:tc>
          <w:tcPr>
            <w:tcW w:w="1980" w:type="dxa"/>
            <w:tcBorders>
              <w:top w:val="single" w:sz="4" w:space="0" w:color="000000"/>
              <w:left w:val="single" w:sz="4" w:space="0" w:color="000000"/>
              <w:bottom w:val="single" w:sz="4" w:space="0" w:color="000000"/>
              <w:right w:val="single" w:sz="4" w:space="0" w:color="000000"/>
            </w:tcBorders>
            <w:hideMark/>
          </w:tcPr>
          <w:p w14:paraId="5B809419"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r w:rsidRPr="00C80ACD">
              <w:rPr>
                <w:w w:val="90"/>
                <w:kern w:val="2"/>
                <w:sz w:val="20"/>
                <w:szCs w:val="24"/>
                <w14:ligatures w14:val="standardContextual"/>
              </w:rPr>
              <w:t>Dhaka</w:t>
            </w:r>
          </w:p>
        </w:tc>
        <w:tc>
          <w:tcPr>
            <w:tcW w:w="2340" w:type="dxa"/>
            <w:tcBorders>
              <w:top w:val="single" w:sz="4" w:space="0" w:color="000000"/>
              <w:left w:val="single" w:sz="4" w:space="0" w:color="000000"/>
              <w:bottom w:val="single" w:sz="4" w:space="0" w:color="000000"/>
              <w:right w:val="single" w:sz="4" w:space="0" w:color="000000"/>
            </w:tcBorders>
            <w:hideMark/>
          </w:tcPr>
          <w:p w14:paraId="6EBE6FCD"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r w:rsidRPr="00C80ACD">
              <w:rPr>
                <w:w w:val="90"/>
                <w:kern w:val="2"/>
                <w:sz w:val="20"/>
                <w:szCs w:val="24"/>
                <w14:ligatures w14:val="standardContextual"/>
              </w:rPr>
              <w:t>Gazipur</w:t>
            </w:r>
          </w:p>
        </w:tc>
        <w:tc>
          <w:tcPr>
            <w:tcW w:w="4590" w:type="dxa"/>
            <w:tcBorders>
              <w:top w:val="single" w:sz="4" w:space="0" w:color="000000"/>
              <w:left w:val="single" w:sz="4" w:space="0" w:color="000000"/>
              <w:bottom w:val="single" w:sz="4" w:space="0" w:color="000000"/>
              <w:right w:val="single" w:sz="4" w:space="0" w:color="000000"/>
            </w:tcBorders>
            <w:hideMark/>
          </w:tcPr>
          <w:p w14:paraId="1AD3FAD2" w14:textId="77777777" w:rsidR="00E32791" w:rsidRPr="00C80ACD" w:rsidRDefault="00E32791" w:rsidP="00E64655">
            <w:pPr>
              <w:pStyle w:val="TableParagraph"/>
              <w:spacing w:before="15" w:line="256" w:lineRule="auto"/>
              <w:ind w:left="31"/>
              <w:jc w:val="center"/>
              <w:rPr>
                <w:kern w:val="2"/>
                <w:sz w:val="20"/>
                <w:szCs w:val="24"/>
                <w14:ligatures w14:val="standardContextual"/>
              </w:rPr>
            </w:pPr>
            <w:proofErr w:type="spellStart"/>
            <w:r w:rsidRPr="00C80ACD">
              <w:rPr>
                <w:w w:val="90"/>
                <w:kern w:val="2"/>
                <w:sz w:val="20"/>
                <w:szCs w:val="24"/>
                <w14:ligatures w14:val="standardContextual"/>
              </w:rPr>
              <w:t>Kaliakair</w:t>
            </w:r>
            <w:proofErr w:type="spellEnd"/>
          </w:p>
        </w:tc>
      </w:tr>
      <w:tr w:rsidR="00C80ACD" w:rsidRPr="00C80ACD" w14:paraId="64755F33" w14:textId="77777777" w:rsidTr="00A51C23">
        <w:trPr>
          <w:trHeight w:val="258"/>
        </w:trPr>
        <w:tc>
          <w:tcPr>
            <w:tcW w:w="900" w:type="dxa"/>
            <w:tcBorders>
              <w:top w:val="single" w:sz="4" w:space="0" w:color="000000"/>
              <w:left w:val="single" w:sz="4" w:space="0" w:color="000000"/>
              <w:bottom w:val="single" w:sz="4" w:space="0" w:color="000000"/>
              <w:right w:val="single" w:sz="4" w:space="0" w:color="000000"/>
            </w:tcBorders>
            <w:hideMark/>
          </w:tcPr>
          <w:p w14:paraId="1E261F0D" w14:textId="77777777" w:rsidR="00E32791" w:rsidRPr="00C80ACD" w:rsidRDefault="00E32791" w:rsidP="00E64655">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56.</w:t>
            </w:r>
          </w:p>
        </w:tc>
        <w:tc>
          <w:tcPr>
            <w:tcW w:w="1980" w:type="dxa"/>
            <w:tcBorders>
              <w:top w:val="single" w:sz="4" w:space="0" w:color="000000"/>
              <w:left w:val="single" w:sz="4" w:space="0" w:color="000000"/>
              <w:bottom w:val="single" w:sz="4" w:space="0" w:color="000000"/>
              <w:right w:val="single" w:sz="4" w:space="0" w:color="000000"/>
            </w:tcBorders>
            <w:hideMark/>
          </w:tcPr>
          <w:p w14:paraId="3781F424"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r w:rsidRPr="00C80ACD">
              <w:rPr>
                <w:w w:val="90"/>
                <w:kern w:val="2"/>
                <w:sz w:val="20"/>
                <w:szCs w:val="24"/>
                <w14:ligatures w14:val="standardContextual"/>
              </w:rPr>
              <w:t>Sylhet</w:t>
            </w:r>
          </w:p>
        </w:tc>
        <w:tc>
          <w:tcPr>
            <w:tcW w:w="2340" w:type="dxa"/>
            <w:tcBorders>
              <w:top w:val="single" w:sz="4" w:space="0" w:color="000000"/>
              <w:left w:val="single" w:sz="4" w:space="0" w:color="000000"/>
              <w:bottom w:val="single" w:sz="4" w:space="0" w:color="000000"/>
              <w:right w:val="single" w:sz="4" w:space="0" w:color="000000"/>
            </w:tcBorders>
            <w:hideMark/>
          </w:tcPr>
          <w:p w14:paraId="0F7FC852"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Moulvibazar</w:t>
            </w:r>
            <w:proofErr w:type="spellEnd"/>
          </w:p>
        </w:tc>
        <w:tc>
          <w:tcPr>
            <w:tcW w:w="4590" w:type="dxa"/>
            <w:tcBorders>
              <w:top w:val="single" w:sz="4" w:space="0" w:color="000000"/>
              <w:left w:val="single" w:sz="4" w:space="0" w:color="000000"/>
              <w:bottom w:val="single" w:sz="4" w:space="0" w:color="000000"/>
              <w:right w:val="single" w:sz="4" w:space="0" w:color="000000"/>
            </w:tcBorders>
            <w:hideMark/>
          </w:tcPr>
          <w:p w14:paraId="3434B0F4" w14:textId="77777777" w:rsidR="00E32791" w:rsidRPr="00C80ACD" w:rsidRDefault="00E32791" w:rsidP="00E64655">
            <w:pPr>
              <w:pStyle w:val="TableParagraph"/>
              <w:spacing w:before="15" w:line="256" w:lineRule="auto"/>
              <w:ind w:left="31"/>
              <w:jc w:val="center"/>
              <w:rPr>
                <w:kern w:val="2"/>
                <w:sz w:val="20"/>
                <w:szCs w:val="24"/>
                <w14:ligatures w14:val="standardContextual"/>
              </w:rPr>
            </w:pPr>
            <w:proofErr w:type="spellStart"/>
            <w:r w:rsidRPr="00C80ACD">
              <w:rPr>
                <w:w w:val="80"/>
                <w:kern w:val="2"/>
                <w:sz w:val="20"/>
                <w:szCs w:val="24"/>
                <w14:ligatures w14:val="standardContextual"/>
              </w:rPr>
              <w:t>Moulvibazar</w:t>
            </w:r>
            <w:proofErr w:type="spellEnd"/>
            <w:r w:rsidRPr="00C80ACD">
              <w:rPr>
                <w:spacing w:val="10"/>
                <w:w w:val="80"/>
                <w:kern w:val="2"/>
                <w:sz w:val="20"/>
                <w:szCs w:val="24"/>
                <w14:ligatures w14:val="standardContextual"/>
              </w:rPr>
              <w:t xml:space="preserve"> </w:t>
            </w:r>
            <w:r w:rsidRPr="00C80ACD">
              <w:rPr>
                <w:w w:val="80"/>
                <w:kern w:val="2"/>
                <w:sz w:val="20"/>
                <w:szCs w:val="24"/>
                <w14:ligatures w14:val="standardContextual"/>
              </w:rPr>
              <w:t>Sadar</w:t>
            </w:r>
          </w:p>
        </w:tc>
      </w:tr>
      <w:tr w:rsidR="00C80ACD" w:rsidRPr="00C80ACD" w14:paraId="183783FC" w14:textId="77777777" w:rsidTr="00A51C23">
        <w:trPr>
          <w:trHeight w:val="258"/>
        </w:trPr>
        <w:tc>
          <w:tcPr>
            <w:tcW w:w="900" w:type="dxa"/>
            <w:tcBorders>
              <w:top w:val="single" w:sz="4" w:space="0" w:color="000000"/>
              <w:left w:val="single" w:sz="4" w:space="0" w:color="000000"/>
              <w:bottom w:val="single" w:sz="4" w:space="0" w:color="000000"/>
              <w:right w:val="single" w:sz="4" w:space="0" w:color="000000"/>
            </w:tcBorders>
            <w:hideMark/>
          </w:tcPr>
          <w:p w14:paraId="05D20A36" w14:textId="77777777" w:rsidR="00E32791" w:rsidRPr="00C80ACD" w:rsidRDefault="00E32791" w:rsidP="00E64655">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57.</w:t>
            </w:r>
          </w:p>
        </w:tc>
        <w:tc>
          <w:tcPr>
            <w:tcW w:w="1980" w:type="dxa"/>
            <w:tcBorders>
              <w:top w:val="single" w:sz="4" w:space="0" w:color="000000"/>
              <w:left w:val="single" w:sz="4" w:space="0" w:color="000000"/>
              <w:bottom w:val="single" w:sz="4" w:space="0" w:color="000000"/>
              <w:right w:val="single" w:sz="4" w:space="0" w:color="000000"/>
            </w:tcBorders>
            <w:hideMark/>
          </w:tcPr>
          <w:p w14:paraId="65DE758F"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r w:rsidRPr="00C80ACD">
              <w:rPr>
                <w:w w:val="90"/>
                <w:kern w:val="2"/>
                <w:sz w:val="20"/>
                <w:szCs w:val="24"/>
                <w14:ligatures w14:val="standardContextual"/>
              </w:rPr>
              <w:t>Dhaka</w:t>
            </w:r>
          </w:p>
        </w:tc>
        <w:tc>
          <w:tcPr>
            <w:tcW w:w="2340" w:type="dxa"/>
            <w:tcBorders>
              <w:top w:val="single" w:sz="4" w:space="0" w:color="000000"/>
              <w:left w:val="single" w:sz="4" w:space="0" w:color="000000"/>
              <w:bottom w:val="single" w:sz="4" w:space="0" w:color="000000"/>
              <w:right w:val="single" w:sz="4" w:space="0" w:color="000000"/>
            </w:tcBorders>
            <w:hideMark/>
          </w:tcPr>
          <w:p w14:paraId="2250D4C7"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r w:rsidRPr="00C80ACD">
              <w:rPr>
                <w:w w:val="90"/>
                <w:kern w:val="2"/>
                <w:sz w:val="20"/>
                <w:szCs w:val="24"/>
                <w14:ligatures w14:val="standardContextual"/>
              </w:rPr>
              <w:t>Kishoreganj</w:t>
            </w:r>
          </w:p>
        </w:tc>
        <w:tc>
          <w:tcPr>
            <w:tcW w:w="4590" w:type="dxa"/>
            <w:tcBorders>
              <w:top w:val="single" w:sz="4" w:space="0" w:color="000000"/>
              <w:left w:val="single" w:sz="4" w:space="0" w:color="000000"/>
              <w:bottom w:val="single" w:sz="4" w:space="0" w:color="000000"/>
              <w:right w:val="single" w:sz="4" w:space="0" w:color="000000"/>
            </w:tcBorders>
            <w:hideMark/>
          </w:tcPr>
          <w:p w14:paraId="11FFAA5E" w14:textId="77777777" w:rsidR="00E32791" w:rsidRPr="00C80ACD" w:rsidRDefault="00E32791" w:rsidP="00E64655">
            <w:pPr>
              <w:pStyle w:val="TableParagraph"/>
              <w:spacing w:before="15" w:line="256" w:lineRule="auto"/>
              <w:ind w:left="31"/>
              <w:jc w:val="center"/>
              <w:rPr>
                <w:kern w:val="2"/>
                <w:sz w:val="20"/>
                <w:szCs w:val="24"/>
                <w14:ligatures w14:val="standardContextual"/>
              </w:rPr>
            </w:pPr>
            <w:proofErr w:type="spellStart"/>
            <w:r w:rsidRPr="00C80ACD">
              <w:rPr>
                <w:w w:val="90"/>
                <w:kern w:val="2"/>
                <w:sz w:val="20"/>
                <w:szCs w:val="24"/>
                <w14:ligatures w14:val="standardContextual"/>
              </w:rPr>
              <w:t>Pakundia</w:t>
            </w:r>
            <w:proofErr w:type="spellEnd"/>
          </w:p>
        </w:tc>
      </w:tr>
      <w:tr w:rsidR="00C80ACD" w:rsidRPr="00C80ACD" w14:paraId="41530FBF" w14:textId="77777777" w:rsidTr="00A51C23">
        <w:trPr>
          <w:trHeight w:val="258"/>
        </w:trPr>
        <w:tc>
          <w:tcPr>
            <w:tcW w:w="900" w:type="dxa"/>
            <w:tcBorders>
              <w:top w:val="single" w:sz="4" w:space="0" w:color="000000"/>
              <w:left w:val="single" w:sz="4" w:space="0" w:color="000000"/>
              <w:bottom w:val="single" w:sz="4" w:space="0" w:color="000000"/>
              <w:right w:val="single" w:sz="4" w:space="0" w:color="000000"/>
            </w:tcBorders>
            <w:hideMark/>
          </w:tcPr>
          <w:p w14:paraId="24CF17FD" w14:textId="77777777" w:rsidR="00E32791" w:rsidRPr="00C80ACD" w:rsidRDefault="00E32791" w:rsidP="00E64655">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58.</w:t>
            </w:r>
          </w:p>
        </w:tc>
        <w:tc>
          <w:tcPr>
            <w:tcW w:w="1980" w:type="dxa"/>
            <w:tcBorders>
              <w:top w:val="single" w:sz="4" w:space="0" w:color="000000"/>
              <w:left w:val="single" w:sz="4" w:space="0" w:color="000000"/>
              <w:bottom w:val="single" w:sz="4" w:space="0" w:color="000000"/>
              <w:right w:val="single" w:sz="4" w:space="0" w:color="000000"/>
            </w:tcBorders>
            <w:hideMark/>
          </w:tcPr>
          <w:p w14:paraId="37D81CA7"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r w:rsidRPr="00C80ACD">
              <w:rPr>
                <w:w w:val="90"/>
                <w:kern w:val="2"/>
                <w:sz w:val="20"/>
                <w:szCs w:val="24"/>
                <w14:ligatures w14:val="standardContextual"/>
              </w:rPr>
              <w:t>Dhaka</w:t>
            </w:r>
          </w:p>
        </w:tc>
        <w:tc>
          <w:tcPr>
            <w:tcW w:w="2340" w:type="dxa"/>
            <w:tcBorders>
              <w:top w:val="single" w:sz="4" w:space="0" w:color="000000"/>
              <w:left w:val="single" w:sz="4" w:space="0" w:color="000000"/>
              <w:bottom w:val="single" w:sz="4" w:space="0" w:color="000000"/>
              <w:right w:val="single" w:sz="4" w:space="0" w:color="000000"/>
            </w:tcBorders>
            <w:hideMark/>
          </w:tcPr>
          <w:p w14:paraId="78D0010A"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r w:rsidRPr="00C80ACD">
              <w:rPr>
                <w:w w:val="90"/>
                <w:kern w:val="2"/>
                <w:sz w:val="20"/>
                <w:szCs w:val="24"/>
                <w14:ligatures w14:val="standardContextual"/>
              </w:rPr>
              <w:t>Kishoreganj</w:t>
            </w:r>
          </w:p>
        </w:tc>
        <w:tc>
          <w:tcPr>
            <w:tcW w:w="4590" w:type="dxa"/>
            <w:tcBorders>
              <w:top w:val="single" w:sz="4" w:space="0" w:color="000000"/>
              <w:left w:val="single" w:sz="4" w:space="0" w:color="000000"/>
              <w:bottom w:val="single" w:sz="4" w:space="0" w:color="000000"/>
              <w:right w:val="single" w:sz="4" w:space="0" w:color="000000"/>
            </w:tcBorders>
            <w:hideMark/>
          </w:tcPr>
          <w:p w14:paraId="5EC4DCAF" w14:textId="77777777" w:rsidR="00E32791" w:rsidRPr="00C80ACD" w:rsidRDefault="00E32791" w:rsidP="00E64655">
            <w:pPr>
              <w:pStyle w:val="TableParagraph"/>
              <w:spacing w:before="15" w:line="256" w:lineRule="auto"/>
              <w:ind w:left="31"/>
              <w:jc w:val="center"/>
              <w:rPr>
                <w:kern w:val="2"/>
                <w:sz w:val="20"/>
                <w:szCs w:val="24"/>
                <w14:ligatures w14:val="standardContextual"/>
              </w:rPr>
            </w:pPr>
            <w:r w:rsidRPr="00C80ACD">
              <w:rPr>
                <w:w w:val="90"/>
                <w:kern w:val="2"/>
                <w:sz w:val="20"/>
                <w:szCs w:val="24"/>
                <w14:ligatures w14:val="standardContextual"/>
              </w:rPr>
              <w:t>Bhairab</w:t>
            </w:r>
          </w:p>
        </w:tc>
      </w:tr>
      <w:tr w:rsidR="00C80ACD" w:rsidRPr="00C80ACD" w14:paraId="75EAFB7B" w14:textId="77777777" w:rsidTr="00A51C23">
        <w:trPr>
          <w:trHeight w:val="261"/>
        </w:trPr>
        <w:tc>
          <w:tcPr>
            <w:tcW w:w="900" w:type="dxa"/>
            <w:tcBorders>
              <w:top w:val="single" w:sz="4" w:space="0" w:color="000000"/>
              <w:left w:val="single" w:sz="4" w:space="0" w:color="000000"/>
              <w:bottom w:val="single" w:sz="4" w:space="0" w:color="000000"/>
              <w:right w:val="single" w:sz="4" w:space="0" w:color="000000"/>
            </w:tcBorders>
            <w:hideMark/>
          </w:tcPr>
          <w:p w14:paraId="2A8FFAFD" w14:textId="77777777" w:rsidR="00E32791" w:rsidRPr="00C80ACD" w:rsidRDefault="00E32791" w:rsidP="00E64655">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59.</w:t>
            </w:r>
          </w:p>
        </w:tc>
        <w:tc>
          <w:tcPr>
            <w:tcW w:w="1980" w:type="dxa"/>
            <w:tcBorders>
              <w:top w:val="single" w:sz="4" w:space="0" w:color="000000"/>
              <w:left w:val="single" w:sz="4" w:space="0" w:color="000000"/>
              <w:bottom w:val="single" w:sz="4" w:space="0" w:color="000000"/>
              <w:right w:val="single" w:sz="4" w:space="0" w:color="000000"/>
            </w:tcBorders>
            <w:hideMark/>
          </w:tcPr>
          <w:p w14:paraId="709C8543"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r w:rsidRPr="00C80ACD">
              <w:rPr>
                <w:w w:val="90"/>
                <w:kern w:val="2"/>
                <w:sz w:val="20"/>
                <w:szCs w:val="24"/>
                <w14:ligatures w14:val="standardContextual"/>
              </w:rPr>
              <w:t>Sylhet</w:t>
            </w:r>
          </w:p>
        </w:tc>
        <w:tc>
          <w:tcPr>
            <w:tcW w:w="2340" w:type="dxa"/>
            <w:tcBorders>
              <w:top w:val="single" w:sz="4" w:space="0" w:color="000000"/>
              <w:left w:val="single" w:sz="4" w:space="0" w:color="000000"/>
              <w:bottom w:val="single" w:sz="4" w:space="0" w:color="000000"/>
              <w:right w:val="single" w:sz="4" w:space="0" w:color="000000"/>
            </w:tcBorders>
            <w:hideMark/>
          </w:tcPr>
          <w:p w14:paraId="3FB154E0" w14:textId="77777777" w:rsidR="00E32791" w:rsidRPr="00C80ACD" w:rsidRDefault="00E32791" w:rsidP="00E64655">
            <w:pPr>
              <w:pStyle w:val="TableParagraph"/>
              <w:spacing w:before="15" w:line="256" w:lineRule="auto"/>
              <w:ind w:left="28"/>
              <w:jc w:val="center"/>
              <w:rPr>
                <w:kern w:val="2"/>
                <w:sz w:val="20"/>
                <w:szCs w:val="24"/>
                <w14:ligatures w14:val="standardContextual"/>
              </w:rPr>
            </w:pPr>
            <w:r w:rsidRPr="00C80ACD">
              <w:rPr>
                <w:w w:val="90"/>
                <w:kern w:val="2"/>
                <w:sz w:val="20"/>
                <w:szCs w:val="24"/>
                <w14:ligatures w14:val="standardContextual"/>
              </w:rPr>
              <w:t>Sunamganj</w:t>
            </w:r>
          </w:p>
        </w:tc>
        <w:tc>
          <w:tcPr>
            <w:tcW w:w="4590" w:type="dxa"/>
            <w:tcBorders>
              <w:top w:val="single" w:sz="4" w:space="0" w:color="000000"/>
              <w:left w:val="single" w:sz="4" w:space="0" w:color="000000"/>
              <w:bottom w:val="single" w:sz="4" w:space="0" w:color="000000"/>
              <w:right w:val="single" w:sz="4" w:space="0" w:color="000000"/>
            </w:tcBorders>
            <w:hideMark/>
          </w:tcPr>
          <w:p w14:paraId="1111E0D5" w14:textId="77777777" w:rsidR="00E32791" w:rsidRPr="00C80ACD" w:rsidRDefault="00E32791" w:rsidP="00E64655">
            <w:pPr>
              <w:pStyle w:val="TableParagraph"/>
              <w:spacing w:before="15" w:line="256" w:lineRule="auto"/>
              <w:ind w:left="31"/>
              <w:jc w:val="center"/>
              <w:rPr>
                <w:kern w:val="2"/>
                <w:sz w:val="20"/>
                <w:szCs w:val="24"/>
                <w14:ligatures w14:val="standardContextual"/>
              </w:rPr>
            </w:pPr>
            <w:proofErr w:type="spellStart"/>
            <w:r w:rsidRPr="00C80ACD">
              <w:rPr>
                <w:w w:val="90"/>
                <w:kern w:val="2"/>
                <w:sz w:val="20"/>
                <w:szCs w:val="24"/>
                <w14:ligatures w14:val="standardContextual"/>
              </w:rPr>
              <w:t>Chattak</w:t>
            </w:r>
            <w:proofErr w:type="spellEnd"/>
          </w:p>
        </w:tc>
      </w:tr>
    </w:tbl>
    <w:tbl>
      <w:tblPr>
        <w:tblpPr w:leftFromText="180" w:rightFromText="180" w:vertAnchor="text" w:horzAnchor="margin" w:tblpY="-249"/>
        <w:tblOverlap w:val="never"/>
        <w:tblW w:w="979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1E0" w:firstRow="1" w:lastRow="1" w:firstColumn="1" w:lastColumn="1" w:noHBand="0" w:noVBand="0"/>
      </w:tblPr>
      <w:tblGrid>
        <w:gridCol w:w="846"/>
        <w:gridCol w:w="2075"/>
        <w:gridCol w:w="2295"/>
        <w:gridCol w:w="4569"/>
        <w:gridCol w:w="6"/>
      </w:tblGrid>
      <w:tr w:rsidR="00CE36E2" w:rsidRPr="00C80ACD" w14:paraId="1154363A" w14:textId="77777777" w:rsidTr="00E0443C">
        <w:trPr>
          <w:gridAfter w:val="1"/>
          <w:wAfter w:w="6" w:type="dxa"/>
          <w:trHeight w:val="573"/>
        </w:trPr>
        <w:tc>
          <w:tcPr>
            <w:tcW w:w="846" w:type="dxa"/>
            <w:hideMark/>
          </w:tcPr>
          <w:p w14:paraId="3CA6C355" w14:textId="77777777" w:rsidR="00CE36E2" w:rsidRPr="00C80ACD" w:rsidRDefault="00CE36E2" w:rsidP="00CE36E2">
            <w:pPr>
              <w:pStyle w:val="TableParagraph"/>
              <w:spacing w:before="159" w:line="256" w:lineRule="auto"/>
              <w:ind w:left="225"/>
              <w:jc w:val="center"/>
              <w:rPr>
                <w:rFonts w:eastAsia="Arial MT"/>
                <w:kern w:val="2"/>
                <w:sz w:val="20"/>
                <w:szCs w:val="24"/>
                <w14:ligatures w14:val="standardContextual"/>
              </w:rPr>
            </w:pPr>
            <w:r w:rsidRPr="00C80ACD">
              <w:rPr>
                <w:kern w:val="2"/>
                <w:sz w:val="20"/>
                <w:szCs w:val="24"/>
                <w14:ligatures w14:val="standardContextual"/>
              </w:rPr>
              <w:t>Sl.</w:t>
            </w:r>
            <w:r w:rsidRPr="00C80ACD">
              <w:rPr>
                <w:spacing w:val="-1"/>
                <w:kern w:val="2"/>
                <w:sz w:val="20"/>
                <w:szCs w:val="24"/>
                <w14:ligatures w14:val="standardContextual"/>
              </w:rPr>
              <w:t xml:space="preserve"> </w:t>
            </w:r>
            <w:r w:rsidRPr="00C80ACD">
              <w:rPr>
                <w:kern w:val="2"/>
                <w:sz w:val="20"/>
                <w:szCs w:val="24"/>
                <w14:ligatures w14:val="standardContextual"/>
              </w:rPr>
              <w:t>No</w:t>
            </w:r>
          </w:p>
        </w:tc>
        <w:tc>
          <w:tcPr>
            <w:tcW w:w="2075" w:type="dxa"/>
            <w:hideMark/>
          </w:tcPr>
          <w:p w14:paraId="64A06FE4" w14:textId="77777777" w:rsidR="00CE36E2" w:rsidRPr="00C80ACD" w:rsidRDefault="00CE36E2" w:rsidP="00CE36E2">
            <w:pPr>
              <w:pStyle w:val="TableParagraph"/>
              <w:spacing w:before="159" w:line="256" w:lineRule="auto"/>
              <w:ind w:left="62" w:right="55"/>
              <w:jc w:val="center"/>
              <w:rPr>
                <w:kern w:val="2"/>
                <w:sz w:val="20"/>
                <w:szCs w:val="24"/>
                <w14:ligatures w14:val="standardContextual"/>
              </w:rPr>
            </w:pPr>
            <w:r w:rsidRPr="00C80ACD">
              <w:rPr>
                <w:kern w:val="2"/>
                <w:sz w:val="20"/>
                <w:szCs w:val="24"/>
                <w14:ligatures w14:val="standardContextual"/>
              </w:rPr>
              <w:t>Division</w:t>
            </w:r>
          </w:p>
        </w:tc>
        <w:tc>
          <w:tcPr>
            <w:tcW w:w="2295" w:type="dxa"/>
            <w:hideMark/>
          </w:tcPr>
          <w:p w14:paraId="79F159C3" w14:textId="77777777" w:rsidR="00CE36E2" w:rsidRPr="00C80ACD" w:rsidRDefault="00CE36E2" w:rsidP="00CE36E2">
            <w:pPr>
              <w:pStyle w:val="TableParagraph"/>
              <w:spacing w:before="159" w:line="256" w:lineRule="auto"/>
              <w:ind w:left="774" w:right="613"/>
              <w:jc w:val="center"/>
              <w:rPr>
                <w:kern w:val="2"/>
                <w:sz w:val="20"/>
                <w:szCs w:val="24"/>
                <w14:ligatures w14:val="standardContextual"/>
              </w:rPr>
            </w:pPr>
            <w:r w:rsidRPr="00C80ACD">
              <w:rPr>
                <w:kern w:val="2"/>
                <w:sz w:val="20"/>
                <w:szCs w:val="24"/>
                <w14:ligatures w14:val="standardContextual"/>
              </w:rPr>
              <w:t>District</w:t>
            </w:r>
          </w:p>
        </w:tc>
        <w:tc>
          <w:tcPr>
            <w:tcW w:w="4569" w:type="dxa"/>
            <w:tcBorders>
              <w:right w:val="single" w:sz="4" w:space="0" w:color="auto"/>
            </w:tcBorders>
            <w:hideMark/>
          </w:tcPr>
          <w:p w14:paraId="3B0D892C" w14:textId="77777777" w:rsidR="00CE36E2" w:rsidRPr="00C80ACD" w:rsidRDefault="00CE36E2" w:rsidP="00CE36E2">
            <w:pPr>
              <w:pStyle w:val="TableParagraph"/>
              <w:spacing w:before="25" w:line="256" w:lineRule="auto"/>
              <w:ind w:left="781" w:right="768"/>
              <w:jc w:val="center"/>
              <w:rPr>
                <w:kern w:val="2"/>
                <w:sz w:val="20"/>
                <w:szCs w:val="24"/>
                <w14:ligatures w14:val="standardContextual"/>
              </w:rPr>
            </w:pPr>
            <w:proofErr w:type="spellStart"/>
            <w:r w:rsidRPr="00C80ACD">
              <w:rPr>
                <w:kern w:val="2"/>
                <w:sz w:val="20"/>
                <w:szCs w:val="24"/>
                <w14:ligatures w14:val="standardContextual"/>
              </w:rPr>
              <w:t>Pourashava</w:t>
            </w:r>
            <w:proofErr w:type="spellEnd"/>
          </w:p>
        </w:tc>
      </w:tr>
      <w:tr w:rsidR="00CE36E2" w:rsidRPr="00C80ACD" w14:paraId="53CD932B" w14:textId="77777777" w:rsidTr="00E0443C">
        <w:trPr>
          <w:trHeight w:val="271"/>
        </w:trPr>
        <w:tc>
          <w:tcPr>
            <w:tcW w:w="846" w:type="dxa"/>
            <w:hideMark/>
          </w:tcPr>
          <w:p w14:paraId="66B10F5B" w14:textId="77777777" w:rsidR="00CE36E2" w:rsidRPr="00C80ACD" w:rsidRDefault="00CE36E2" w:rsidP="00CE36E2">
            <w:pPr>
              <w:pStyle w:val="TableParagraph"/>
              <w:spacing w:before="25" w:line="256" w:lineRule="auto"/>
              <w:ind w:left="419"/>
              <w:jc w:val="center"/>
              <w:rPr>
                <w:kern w:val="2"/>
                <w:sz w:val="20"/>
                <w:szCs w:val="24"/>
                <w14:ligatures w14:val="standardContextual"/>
              </w:rPr>
            </w:pPr>
            <w:r w:rsidRPr="00C80ACD">
              <w:rPr>
                <w:w w:val="99"/>
                <w:kern w:val="2"/>
                <w:sz w:val="20"/>
                <w:szCs w:val="24"/>
                <w14:ligatures w14:val="standardContextual"/>
              </w:rPr>
              <w:t>1</w:t>
            </w:r>
          </w:p>
        </w:tc>
        <w:tc>
          <w:tcPr>
            <w:tcW w:w="2075" w:type="dxa"/>
            <w:hideMark/>
          </w:tcPr>
          <w:p w14:paraId="31A7106B" w14:textId="77777777" w:rsidR="00CE36E2" w:rsidRPr="00C80ACD" w:rsidRDefault="00CE36E2" w:rsidP="00CE36E2">
            <w:pPr>
              <w:pStyle w:val="TableParagraph"/>
              <w:spacing w:before="25" w:line="256" w:lineRule="auto"/>
              <w:ind w:left="8"/>
              <w:jc w:val="center"/>
              <w:rPr>
                <w:kern w:val="2"/>
                <w:sz w:val="20"/>
                <w:szCs w:val="24"/>
                <w14:ligatures w14:val="standardContextual"/>
              </w:rPr>
            </w:pPr>
            <w:r w:rsidRPr="00C80ACD">
              <w:rPr>
                <w:w w:val="99"/>
                <w:kern w:val="2"/>
                <w:sz w:val="20"/>
                <w:szCs w:val="24"/>
                <w14:ligatures w14:val="standardContextual"/>
              </w:rPr>
              <w:t>2</w:t>
            </w:r>
          </w:p>
        </w:tc>
        <w:tc>
          <w:tcPr>
            <w:tcW w:w="2295" w:type="dxa"/>
            <w:hideMark/>
          </w:tcPr>
          <w:p w14:paraId="712DA419" w14:textId="77777777" w:rsidR="00CE36E2" w:rsidRPr="00C80ACD" w:rsidRDefault="00CE36E2" w:rsidP="00CE36E2">
            <w:pPr>
              <w:pStyle w:val="TableParagraph"/>
              <w:spacing w:before="25" w:line="256" w:lineRule="auto"/>
              <w:ind w:left="8"/>
              <w:jc w:val="center"/>
              <w:rPr>
                <w:kern w:val="2"/>
                <w:sz w:val="20"/>
                <w:szCs w:val="24"/>
                <w14:ligatures w14:val="standardContextual"/>
              </w:rPr>
            </w:pPr>
            <w:r w:rsidRPr="00C80ACD">
              <w:rPr>
                <w:w w:val="99"/>
                <w:kern w:val="2"/>
                <w:sz w:val="20"/>
                <w:szCs w:val="24"/>
                <w14:ligatures w14:val="standardContextual"/>
              </w:rPr>
              <w:t>3</w:t>
            </w:r>
          </w:p>
        </w:tc>
        <w:tc>
          <w:tcPr>
            <w:tcW w:w="4575" w:type="dxa"/>
            <w:gridSpan w:val="2"/>
            <w:tcBorders>
              <w:top w:val="nil"/>
              <w:bottom w:val="nil"/>
              <w:right w:val="single" w:sz="4" w:space="0" w:color="auto"/>
            </w:tcBorders>
          </w:tcPr>
          <w:p w14:paraId="7EFD3B01" w14:textId="77777777" w:rsidR="00CE36E2" w:rsidRPr="00C80ACD" w:rsidRDefault="00CE36E2" w:rsidP="00CE36E2">
            <w:r>
              <w:t>4</w:t>
            </w:r>
          </w:p>
        </w:tc>
      </w:tr>
      <w:tr w:rsidR="00CE36E2" w:rsidRPr="00C80ACD" w14:paraId="5FEC629B" w14:textId="77777777" w:rsidTr="00E0443C">
        <w:trPr>
          <w:gridAfter w:val="1"/>
          <w:wAfter w:w="6" w:type="dxa"/>
          <w:trHeight w:val="271"/>
        </w:trPr>
        <w:tc>
          <w:tcPr>
            <w:tcW w:w="846" w:type="dxa"/>
            <w:hideMark/>
          </w:tcPr>
          <w:p w14:paraId="1093B190" w14:textId="77777777" w:rsidR="00CE36E2" w:rsidRPr="00C80ACD" w:rsidRDefault="00CE36E2" w:rsidP="00CE36E2">
            <w:pPr>
              <w:pStyle w:val="TableParagraph"/>
              <w:spacing w:before="25" w:line="256" w:lineRule="auto"/>
              <w:ind w:left="470"/>
              <w:jc w:val="center"/>
              <w:rPr>
                <w:kern w:val="2"/>
                <w:sz w:val="20"/>
                <w:szCs w:val="24"/>
                <w14:ligatures w14:val="standardContextual"/>
              </w:rPr>
            </w:pPr>
            <w:r>
              <w:rPr>
                <w:w w:val="90"/>
                <w:kern w:val="2"/>
                <w:sz w:val="20"/>
                <w:szCs w:val="24"/>
                <w14:ligatures w14:val="standardContextual"/>
              </w:rPr>
              <w:t>6</w:t>
            </w:r>
            <w:r w:rsidRPr="00C80ACD">
              <w:rPr>
                <w:w w:val="90"/>
                <w:kern w:val="2"/>
                <w:sz w:val="20"/>
                <w:szCs w:val="24"/>
                <w14:ligatures w14:val="standardContextual"/>
              </w:rPr>
              <w:t>0.</w:t>
            </w:r>
          </w:p>
        </w:tc>
        <w:tc>
          <w:tcPr>
            <w:tcW w:w="2075" w:type="dxa"/>
            <w:hideMark/>
          </w:tcPr>
          <w:p w14:paraId="0D0FAC18" w14:textId="77777777" w:rsidR="00CE36E2" w:rsidRPr="00C80ACD" w:rsidRDefault="00CE36E2" w:rsidP="00CE36E2">
            <w:pPr>
              <w:pStyle w:val="TableParagraph"/>
              <w:spacing w:before="15" w:line="256" w:lineRule="auto"/>
              <w:ind w:left="28"/>
              <w:jc w:val="center"/>
              <w:rPr>
                <w:kern w:val="2"/>
                <w:sz w:val="20"/>
                <w:szCs w:val="24"/>
                <w14:ligatures w14:val="standardContextual"/>
              </w:rPr>
            </w:pPr>
            <w:r w:rsidRPr="00C80ACD">
              <w:rPr>
                <w:w w:val="90"/>
                <w:kern w:val="2"/>
                <w:sz w:val="20"/>
                <w:szCs w:val="24"/>
                <w14:ligatures w14:val="standardContextual"/>
              </w:rPr>
              <w:t>Khulna</w:t>
            </w:r>
          </w:p>
        </w:tc>
        <w:tc>
          <w:tcPr>
            <w:tcW w:w="2295" w:type="dxa"/>
            <w:hideMark/>
          </w:tcPr>
          <w:p w14:paraId="2D49D2D6" w14:textId="77777777" w:rsidR="00CE36E2" w:rsidRPr="00C80ACD" w:rsidRDefault="00CE36E2" w:rsidP="00CE36E2">
            <w:pPr>
              <w:pStyle w:val="TableParagraph"/>
              <w:spacing w:before="15"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Jhenaidah</w:t>
            </w:r>
            <w:proofErr w:type="spellEnd"/>
          </w:p>
        </w:tc>
        <w:tc>
          <w:tcPr>
            <w:tcW w:w="4569" w:type="dxa"/>
            <w:tcBorders>
              <w:right w:val="single" w:sz="4" w:space="0" w:color="auto"/>
            </w:tcBorders>
            <w:hideMark/>
          </w:tcPr>
          <w:p w14:paraId="042A257A" w14:textId="77777777" w:rsidR="00CE36E2" w:rsidRPr="00C80ACD" w:rsidRDefault="00CE36E2" w:rsidP="00CE36E2">
            <w:pPr>
              <w:pStyle w:val="TableParagraph"/>
              <w:spacing w:before="15" w:line="256" w:lineRule="auto"/>
              <w:ind w:left="31"/>
              <w:jc w:val="center"/>
              <w:rPr>
                <w:kern w:val="2"/>
                <w:sz w:val="20"/>
                <w:szCs w:val="24"/>
                <w14:ligatures w14:val="standardContextual"/>
              </w:rPr>
            </w:pPr>
            <w:proofErr w:type="spellStart"/>
            <w:r w:rsidRPr="00C80ACD">
              <w:rPr>
                <w:w w:val="90"/>
                <w:kern w:val="2"/>
                <w:sz w:val="20"/>
                <w:szCs w:val="24"/>
                <w14:ligatures w14:val="standardContextual"/>
              </w:rPr>
              <w:t>M</w:t>
            </w:r>
            <w:r>
              <w:rPr>
                <w:w w:val="90"/>
                <w:kern w:val="2"/>
                <w:sz w:val="20"/>
                <w:szCs w:val="24"/>
                <w14:ligatures w14:val="standardContextual"/>
              </w:rPr>
              <w:t>o</w:t>
            </w:r>
            <w:r w:rsidRPr="00C80ACD">
              <w:rPr>
                <w:w w:val="90"/>
                <w:kern w:val="2"/>
                <w:sz w:val="20"/>
                <w:szCs w:val="24"/>
                <w14:ligatures w14:val="standardContextual"/>
              </w:rPr>
              <w:t>hespur</w:t>
            </w:r>
            <w:proofErr w:type="spellEnd"/>
          </w:p>
        </w:tc>
      </w:tr>
      <w:tr w:rsidR="00CE36E2" w:rsidRPr="00C80ACD" w14:paraId="1376F297" w14:textId="77777777" w:rsidTr="00E0443C">
        <w:trPr>
          <w:gridAfter w:val="1"/>
          <w:wAfter w:w="6" w:type="dxa"/>
          <w:trHeight w:val="271"/>
        </w:trPr>
        <w:tc>
          <w:tcPr>
            <w:tcW w:w="846" w:type="dxa"/>
            <w:hideMark/>
          </w:tcPr>
          <w:p w14:paraId="0A8FB160" w14:textId="77777777" w:rsidR="00CE36E2" w:rsidRPr="00C80ACD" w:rsidRDefault="00CE36E2" w:rsidP="00CE36E2">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61.</w:t>
            </w:r>
          </w:p>
        </w:tc>
        <w:tc>
          <w:tcPr>
            <w:tcW w:w="2075" w:type="dxa"/>
            <w:hideMark/>
          </w:tcPr>
          <w:p w14:paraId="459453EA" w14:textId="77777777" w:rsidR="00CE36E2" w:rsidRPr="00C80ACD" w:rsidRDefault="00CE36E2" w:rsidP="00CE36E2">
            <w:pPr>
              <w:pStyle w:val="TableParagraph"/>
              <w:spacing w:before="25" w:line="256" w:lineRule="auto"/>
              <w:ind w:left="28"/>
              <w:jc w:val="center"/>
              <w:rPr>
                <w:kern w:val="2"/>
                <w:sz w:val="20"/>
                <w:szCs w:val="24"/>
                <w14:ligatures w14:val="standardContextual"/>
              </w:rPr>
            </w:pPr>
            <w:r w:rsidRPr="00C80ACD">
              <w:rPr>
                <w:w w:val="90"/>
                <w:kern w:val="2"/>
                <w:sz w:val="20"/>
                <w:szCs w:val="24"/>
                <w14:ligatures w14:val="standardContextual"/>
              </w:rPr>
              <w:t>Chattogram</w:t>
            </w:r>
          </w:p>
        </w:tc>
        <w:tc>
          <w:tcPr>
            <w:tcW w:w="2295" w:type="dxa"/>
            <w:hideMark/>
          </w:tcPr>
          <w:p w14:paraId="66642002" w14:textId="77777777" w:rsidR="00CE36E2" w:rsidRPr="00C80ACD" w:rsidRDefault="00CE36E2" w:rsidP="00CE36E2">
            <w:pPr>
              <w:pStyle w:val="TableParagraph"/>
              <w:spacing w:before="25" w:line="256" w:lineRule="auto"/>
              <w:ind w:left="28"/>
              <w:jc w:val="center"/>
              <w:rPr>
                <w:kern w:val="2"/>
                <w:sz w:val="20"/>
                <w:szCs w:val="24"/>
                <w14:ligatures w14:val="standardContextual"/>
              </w:rPr>
            </w:pPr>
            <w:r w:rsidRPr="00C80ACD">
              <w:rPr>
                <w:w w:val="90"/>
                <w:kern w:val="2"/>
                <w:sz w:val="20"/>
                <w:szCs w:val="24"/>
                <w14:ligatures w14:val="standardContextual"/>
              </w:rPr>
              <w:t>Noakhali</w:t>
            </w:r>
          </w:p>
        </w:tc>
        <w:tc>
          <w:tcPr>
            <w:tcW w:w="4569" w:type="dxa"/>
            <w:hideMark/>
          </w:tcPr>
          <w:p w14:paraId="2A2CCB10" w14:textId="77777777" w:rsidR="00CE36E2" w:rsidRPr="00C80ACD" w:rsidRDefault="00CE36E2" w:rsidP="00CE36E2">
            <w:pPr>
              <w:pStyle w:val="TableParagraph"/>
              <w:spacing w:before="25" w:line="256" w:lineRule="auto"/>
              <w:ind w:left="31"/>
              <w:jc w:val="center"/>
              <w:rPr>
                <w:kern w:val="2"/>
                <w:sz w:val="20"/>
                <w:szCs w:val="24"/>
                <w14:ligatures w14:val="standardContextual"/>
              </w:rPr>
            </w:pPr>
            <w:proofErr w:type="spellStart"/>
            <w:r w:rsidRPr="00AF7915">
              <w:rPr>
                <w:w w:val="90"/>
                <w:kern w:val="2"/>
                <w:sz w:val="20"/>
                <w:szCs w:val="24"/>
                <w14:ligatures w14:val="standardContextual"/>
              </w:rPr>
              <w:t>Chowmuhani</w:t>
            </w:r>
            <w:proofErr w:type="spellEnd"/>
          </w:p>
        </w:tc>
      </w:tr>
      <w:tr w:rsidR="00CE36E2" w:rsidRPr="00C80ACD" w14:paraId="39BA45AD" w14:textId="77777777" w:rsidTr="00E0443C">
        <w:trPr>
          <w:gridAfter w:val="1"/>
          <w:wAfter w:w="6" w:type="dxa"/>
          <w:trHeight w:val="271"/>
        </w:trPr>
        <w:tc>
          <w:tcPr>
            <w:tcW w:w="846" w:type="dxa"/>
            <w:hideMark/>
          </w:tcPr>
          <w:p w14:paraId="55455329" w14:textId="77777777" w:rsidR="00CE36E2" w:rsidRPr="00C80ACD" w:rsidRDefault="00CE36E2" w:rsidP="00CE36E2">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62.</w:t>
            </w:r>
          </w:p>
        </w:tc>
        <w:tc>
          <w:tcPr>
            <w:tcW w:w="2075" w:type="dxa"/>
            <w:hideMark/>
          </w:tcPr>
          <w:p w14:paraId="5F943099" w14:textId="77777777" w:rsidR="00CE36E2" w:rsidRPr="00C80ACD" w:rsidRDefault="00CE36E2" w:rsidP="00CE36E2">
            <w:pPr>
              <w:pStyle w:val="TableParagraph"/>
              <w:spacing w:before="13"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Rajshahi</w:t>
            </w:r>
            <w:proofErr w:type="spellEnd"/>
          </w:p>
        </w:tc>
        <w:tc>
          <w:tcPr>
            <w:tcW w:w="2295" w:type="dxa"/>
            <w:hideMark/>
          </w:tcPr>
          <w:p w14:paraId="53193C37" w14:textId="77777777" w:rsidR="00CE36E2" w:rsidRPr="00C80ACD" w:rsidRDefault="00CE36E2" w:rsidP="00CE36E2">
            <w:pPr>
              <w:pStyle w:val="TableParagraph"/>
              <w:spacing w:before="13"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Rajshahi</w:t>
            </w:r>
            <w:proofErr w:type="spellEnd"/>
          </w:p>
        </w:tc>
        <w:tc>
          <w:tcPr>
            <w:tcW w:w="4569" w:type="dxa"/>
            <w:hideMark/>
          </w:tcPr>
          <w:p w14:paraId="0A27F3A2" w14:textId="77777777" w:rsidR="00CE36E2" w:rsidRPr="00C80ACD" w:rsidRDefault="00CE36E2" w:rsidP="00CE36E2">
            <w:pPr>
              <w:pStyle w:val="TableParagraph"/>
              <w:spacing w:before="13" w:line="256" w:lineRule="auto"/>
              <w:ind w:left="31"/>
              <w:jc w:val="center"/>
              <w:rPr>
                <w:kern w:val="2"/>
                <w:sz w:val="20"/>
                <w:szCs w:val="24"/>
                <w14:ligatures w14:val="standardContextual"/>
              </w:rPr>
            </w:pPr>
            <w:r w:rsidRPr="00C80ACD">
              <w:rPr>
                <w:w w:val="90"/>
                <w:kern w:val="2"/>
                <w:sz w:val="20"/>
                <w:szCs w:val="24"/>
                <w14:ligatures w14:val="standardContextual"/>
              </w:rPr>
              <w:t>Bagha</w:t>
            </w:r>
          </w:p>
        </w:tc>
      </w:tr>
      <w:tr w:rsidR="00CE36E2" w:rsidRPr="00C80ACD" w14:paraId="39074859" w14:textId="77777777" w:rsidTr="00E0443C">
        <w:trPr>
          <w:gridAfter w:val="1"/>
          <w:wAfter w:w="6" w:type="dxa"/>
          <w:trHeight w:val="271"/>
        </w:trPr>
        <w:tc>
          <w:tcPr>
            <w:tcW w:w="846" w:type="dxa"/>
            <w:hideMark/>
          </w:tcPr>
          <w:p w14:paraId="3A0FBDB0" w14:textId="77777777" w:rsidR="00CE36E2" w:rsidRPr="00C80ACD" w:rsidRDefault="00CE36E2" w:rsidP="00CE36E2">
            <w:pPr>
              <w:pStyle w:val="TableParagraph"/>
              <w:spacing w:before="25" w:line="256" w:lineRule="auto"/>
              <w:ind w:left="470"/>
              <w:jc w:val="center"/>
              <w:rPr>
                <w:kern w:val="2"/>
                <w:sz w:val="20"/>
                <w:szCs w:val="24"/>
                <w14:ligatures w14:val="standardContextual"/>
              </w:rPr>
            </w:pPr>
            <w:r w:rsidRPr="00C80ACD">
              <w:rPr>
                <w:w w:val="90"/>
                <w:kern w:val="2"/>
                <w:sz w:val="20"/>
                <w:szCs w:val="24"/>
                <w14:ligatures w14:val="standardContextual"/>
              </w:rPr>
              <w:t>63.</w:t>
            </w:r>
          </w:p>
        </w:tc>
        <w:tc>
          <w:tcPr>
            <w:tcW w:w="2075" w:type="dxa"/>
            <w:hideMark/>
          </w:tcPr>
          <w:p w14:paraId="08ECD97D" w14:textId="77777777" w:rsidR="00CE36E2" w:rsidRPr="00C80ACD" w:rsidRDefault="00CE36E2" w:rsidP="00CE36E2">
            <w:pPr>
              <w:pStyle w:val="TableParagraph"/>
              <w:spacing w:before="15" w:line="256" w:lineRule="auto"/>
              <w:ind w:left="28"/>
              <w:jc w:val="center"/>
              <w:rPr>
                <w:kern w:val="2"/>
                <w:sz w:val="20"/>
                <w:szCs w:val="24"/>
                <w14:ligatures w14:val="standardContextual"/>
              </w:rPr>
            </w:pPr>
            <w:r w:rsidRPr="00C80ACD">
              <w:rPr>
                <w:w w:val="90"/>
                <w:kern w:val="2"/>
                <w:sz w:val="20"/>
                <w:szCs w:val="24"/>
                <w14:ligatures w14:val="standardContextual"/>
              </w:rPr>
              <w:t>Khulna</w:t>
            </w:r>
          </w:p>
        </w:tc>
        <w:tc>
          <w:tcPr>
            <w:tcW w:w="2295" w:type="dxa"/>
            <w:hideMark/>
          </w:tcPr>
          <w:p w14:paraId="01604E01" w14:textId="77777777" w:rsidR="00CE36E2" w:rsidRPr="00C80ACD" w:rsidRDefault="00CE36E2" w:rsidP="00CE36E2">
            <w:pPr>
              <w:pStyle w:val="TableParagraph"/>
              <w:spacing w:before="15" w:line="256" w:lineRule="auto"/>
              <w:ind w:left="28"/>
              <w:jc w:val="center"/>
              <w:rPr>
                <w:kern w:val="2"/>
                <w:sz w:val="20"/>
                <w:szCs w:val="24"/>
                <w14:ligatures w14:val="standardContextual"/>
              </w:rPr>
            </w:pPr>
            <w:proofErr w:type="spellStart"/>
            <w:r w:rsidRPr="00C80ACD">
              <w:rPr>
                <w:w w:val="90"/>
                <w:kern w:val="2"/>
                <w:sz w:val="20"/>
                <w:szCs w:val="24"/>
                <w14:ligatures w14:val="standardContextual"/>
              </w:rPr>
              <w:t>Jashore</w:t>
            </w:r>
            <w:proofErr w:type="spellEnd"/>
          </w:p>
        </w:tc>
        <w:tc>
          <w:tcPr>
            <w:tcW w:w="4569" w:type="dxa"/>
            <w:hideMark/>
          </w:tcPr>
          <w:p w14:paraId="669D3BAD" w14:textId="77777777" w:rsidR="00CE36E2" w:rsidRPr="00C80ACD" w:rsidRDefault="00CE36E2" w:rsidP="00CE36E2">
            <w:pPr>
              <w:pStyle w:val="TableParagraph"/>
              <w:spacing w:before="25" w:line="256" w:lineRule="auto"/>
              <w:ind w:left="31"/>
              <w:jc w:val="center"/>
              <w:rPr>
                <w:kern w:val="2"/>
                <w:sz w:val="20"/>
                <w:szCs w:val="24"/>
                <w14:ligatures w14:val="standardContextual"/>
              </w:rPr>
            </w:pPr>
            <w:proofErr w:type="spellStart"/>
            <w:r w:rsidRPr="00C80ACD">
              <w:rPr>
                <w:w w:val="90"/>
                <w:kern w:val="2"/>
                <w:sz w:val="20"/>
                <w:szCs w:val="24"/>
                <w14:ligatures w14:val="standardContextual"/>
              </w:rPr>
              <w:t>Keshabpur</w:t>
            </w:r>
            <w:proofErr w:type="spellEnd"/>
          </w:p>
        </w:tc>
      </w:tr>
      <w:tr w:rsidR="00CE36E2" w:rsidRPr="00C80ACD" w14:paraId="31A56F0D" w14:textId="77777777" w:rsidTr="00E0443C">
        <w:trPr>
          <w:gridAfter w:val="1"/>
          <w:wAfter w:w="6" w:type="dxa"/>
          <w:trHeight w:val="271"/>
        </w:trPr>
        <w:tc>
          <w:tcPr>
            <w:tcW w:w="9785" w:type="dxa"/>
            <w:gridSpan w:val="4"/>
            <w:hideMark/>
          </w:tcPr>
          <w:p w14:paraId="676F3DDF" w14:textId="77777777" w:rsidR="00CE36E2" w:rsidRPr="00C80ACD" w:rsidRDefault="00CE36E2" w:rsidP="00CE36E2">
            <w:pPr>
              <w:pStyle w:val="TableParagraph"/>
              <w:spacing w:before="51" w:line="187" w:lineRule="exact"/>
              <w:ind w:left="2305" w:right="2298"/>
              <w:jc w:val="center"/>
              <w:rPr>
                <w:kern w:val="2"/>
                <w:sz w:val="20"/>
                <w:szCs w:val="24"/>
                <w14:ligatures w14:val="standardContextual"/>
              </w:rPr>
            </w:pPr>
            <w:r w:rsidRPr="00C80ACD">
              <w:rPr>
                <w:w w:val="80"/>
                <w:kern w:val="2"/>
                <w:sz w:val="20"/>
                <w:szCs w:val="24"/>
                <w14:ligatures w14:val="standardContextual"/>
              </w:rPr>
              <w:t>Operation</w:t>
            </w:r>
            <w:r w:rsidRPr="00C80ACD">
              <w:rPr>
                <w:spacing w:val="6"/>
                <w:w w:val="80"/>
                <w:kern w:val="2"/>
                <w:sz w:val="20"/>
                <w:szCs w:val="24"/>
                <w14:ligatures w14:val="standardContextual"/>
              </w:rPr>
              <w:t xml:space="preserve"> </w:t>
            </w:r>
            <w:r w:rsidRPr="00C80ACD">
              <w:rPr>
                <w:w w:val="80"/>
                <w:kern w:val="2"/>
                <w:sz w:val="20"/>
                <w:szCs w:val="24"/>
                <w14:ligatures w14:val="standardContextual"/>
              </w:rPr>
              <w:t>and</w:t>
            </w:r>
            <w:r w:rsidRPr="00C80ACD">
              <w:rPr>
                <w:spacing w:val="7"/>
                <w:w w:val="80"/>
                <w:kern w:val="2"/>
                <w:sz w:val="20"/>
                <w:szCs w:val="24"/>
                <w14:ligatures w14:val="standardContextual"/>
              </w:rPr>
              <w:t xml:space="preserve"> </w:t>
            </w:r>
            <w:r w:rsidRPr="00C80ACD">
              <w:rPr>
                <w:w w:val="80"/>
                <w:kern w:val="2"/>
                <w:sz w:val="20"/>
                <w:szCs w:val="24"/>
                <w14:ligatures w14:val="standardContextual"/>
              </w:rPr>
              <w:t>Maintenance</w:t>
            </w:r>
            <w:r w:rsidRPr="00C80ACD">
              <w:rPr>
                <w:spacing w:val="6"/>
                <w:w w:val="80"/>
                <w:kern w:val="2"/>
                <w:sz w:val="20"/>
                <w:szCs w:val="24"/>
                <w14:ligatures w14:val="standardContextual"/>
              </w:rPr>
              <w:t xml:space="preserve"> </w:t>
            </w:r>
            <w:r w:rsidRPr="00C80ACD">
              <w:rPr>
                <w:w w:val="80"/>
                <w:kern w:val="2"/>
                <w:sz w:val="20"/>
                <w:szCs w:val="24"/>
                <w14:ligatures w14:val="standardContextual"/>
              </w:rPr>
              <w:t>(O</w:t>
            </w:r>
            <w:r w:rsidRPr="00C80ACD">
              <w:rPr>
                <w:spacing w:val="7"/>
                <w:w w:val="80"/>
                <w:kern w:val="2"/>
                <w:sz w:val="20"/>
                <w:szCs w:val="24"/>
                <w14:ligatures w14:val="standardContextual"/>
              </w:rPr>
              <w:t xml:space="preserve"> </w:t>
            </w:r>
            <w:r w:rsidRPr="00C80ACD">
              <w:rPr>
                <w:w w:val="80"/>
                <w:kern w:val="2"/>
                <w:sz w:val="20"/>
                <w:szCs w:val="24"/>
                <w14:ligatures w14:val="standardContextual"/>
              </w:rPr>
              <w:t>&amp;M</w:t>
            </w:r>
            <w:r w:rsidRPr="00C80ACD">
              <w:rPr>
                <w:spacing w:val="6"/>
                <w:w w:val="80"/>
                <w:kern w:val="2"/>
                <w:sz w:val="20"/>
                <w:szCs w:val="24"/>
                <w14:ligatures w14:val="standardContextual"/>
              </w:rPr>
              <w:t>)</w:t>
            </w:r>
            <w:r w:rsidRPr="00C80ACD">
              <w:rPr>
                <w:spacing w:val="13"/>
                <w:w w:val="80"/>
                <w:kern w:val="2"/>
                <w:sz w:val="20"/>
                <w:szCs w:val="24"/>
                <w14:ligatures w14:val="standardContextual"/>
              </w:rPr>
              <w:t xml:space="preserve"> </w:t>
            </w:r>
            <w:r w:rsidRPr="00C80ACD">
              <w:rPr>
                <w:w w:val="80"/>
                <w:kern w:val="2"/>
                <w:sz w:val="20"/>
                <w:szCs w:val="24"/>
                <w14:ligatures w14:val="standardContextual"/>
              </w:rPr>
              <w:t>25</w:t>
            </w:r>
          </w:p>
        </w:tc>
      </w:tr>
      <w:tr w:rsidR="00CE36E2" w:rsidRPr="00C80ACD" w14:paraId="5ABEEE54" w14:textId="77777777" w:rsidTr="00E0443C">
        <w:trPr>
          <w:gridAfter w:val="1"/>
          <w:wAfter w:w="6" w:type="dxa"/>
          <w:trHeight w:val="271"/>
        </w:trPr>
        <w:tc>
          <w:tcPr>
            <w:tcW w:w="846" w:type="dxa"/>
            <w:hideMark/>
          </w:tcPr>
          <w:p w14:paraId="32A213CD" w14:textId="77777777" w:rsidR="00CE36E2" w:rsidRPr="00C80ACD" w:rsidRDefault="00CE36E2" w:rsidP="00CE36E2">
            <w:pPr>
              <w:pStyle w:val="TableParagraph"/>
              <w:spacing w:before="51" w:line="187" w:lineRule="exact"/>
              <w:ind w:left="470"/>
              <w:jc w:val="center"/>
              <w:rPr>
                <w:kern w:val="2"/>
                <w:sz w:val="20"/>
                <w:szCs w:val="24"/>
                <w14:ligatures w14:val="standardContextual"/>
              </w:rPr>
            </w:pPr>
            <w:r w:rsidRPr="00C80ACD">
              <w:rPr>
                <w:w w:val="90"/>
                <w:kern w:val="2"/>
                <w:sz w:val="20"/>
                <w:szCs w:val="24"/>
                <w14:ligatures w14:val="standardContextual"/>
              </w:rPr>
              <w:t>64.</w:t>
            </w:r>
          </w:p>
        </w:tc>
        <w:tc>
          <w:tcPr>
            <w:tcW w:w="2075" w:type="dxa"/>
            <w:hideMark/>
          </w:tcPr>
          <w:p w14:paraId="0EDE5D4B" w14:textId="77777777" w:rsidR="00CE36E2" w:rsidRPr="00C80ACD" w:rsidRDefault="00CE36E2" w:rsidP="00CE36E2">
            <w:pPr>
              <w:pStyle w:val="TableParagraph"/>
              <w:spacing w:before="51" w:line="187" w:lineRule="exact"/>
              <w:ind w:left="28"/>
              <w:jc w:val="center"/>
              <w:rPr>
                <w:kern w:val="2"/>
                <w:sz w:val="20"/>
                <w:szCs w:val="24"/>
                <w14:ligatures w14:val="standardContextual"/>
              </w:rPr>
            </w:pPr>
            <w:r w:rsidRPr="00C80ACD">
              <w:rPr>
                <w:w w:val="90"/>
                <w:kern w:val="2"/>
                <w:sz w:val="20"/>
                <w:szCs w:val="24"/>
                <w14:ligatures w14:val="standardContextual"/>
              </w:rPr>
              <w:t>Dhaka</w:t>
            </w:r>
          </w:p>
        </w:tc>
        <w:tc>
          <w:tcPr>
            <w:tcW w:w="2295" w:type="dxa"/>
            <w:hideMark/>
          </w:tcPr>
          <w:p w14:paraId="03ADB41B" w14:textId="77777777" w:rsidR="00CE36E2" w:rsidRPr="00C80ACD" w:rsidRDefault="00CE36E2" w:rsidP="00CE36E2">
            <w:pPr>
              <w:pStyle w:val="TableParagraph"/>
              <w:spacing w:before="51" w:line="187" w:lineRule="exact"/>
              <w:ind w:left="28"/>
              <w:jc w:val="center"/>
              <w:rPr>
                <w:kern w:val="2"/>
                <w:sz w:val="20"/>
                <w:szCs w:val="24"/>
                <w14:ligatures w14:val="standardContextual"/>
              </w:rPr>
            </w:pPr>
            <w:r w:rsidRPr="00C80ACD">
              <w:rPr>
                <w:w w:val="90"/>
                <w:kern w:val="2"/>
                <w:sz w:val="20"/>
                <w:szCs w:val="24"/>
                <w14:ligatures w14:val="standardContextual"/>
              </w:rPr>
              <w:t>Gopalganj</w:t>
            </w:r>
          </w:p>
        </w:tc>
        <w:tc>
          <w:tcPr>
            <w:tcW w:w="4569" w:type="dxa"/>
            <w:hideMark/>
          </w:tcPr>
          <w:p w14:paraId="39E32994" w14:textId="77777777" w:rsidR="00CE36E2" w:rsidRPr="00C80ACD" w:rsidRDefault="00CE36E2" w:rsidP="00CE36E2">
            <w:pPr>
              <w:pStyle w:val="TableParagraph"/>
              <w:spacing w:before="51" w:line="187" w:lineRule="exact"/>
              <w:ind w:left="31"/>
              <w:jc w:val="center"/>
              <w:rPr>
                <w:kern w:val="2"/>
                <w:sz w:val="20"/>
                <w:szCs w:val="24"/>
                <w14:ligatures w14:val="standardContextual"/>
              </w:rPr>
            </w:pPr>
            <w:r w:rsidRPr="00C80ACD">
              <w:rPr>
                <w:w w:val="90"/>
                <w:kern w:val="2"/>
                <w:sz w:val="20"/>
                <w:szCs w:val="24"/>
                <w14:ligatures w14:val="standardContextual"/>
              </w:rPr>
              <w:t>Gopalganj</w:t>
            </w:r>
          </w:p>
        </w:tc>
      </w:tr>
      <w:tr w:rsidR="00CE36E2" w:rsidRPr="00C80ACD" w14:paraId="4368E2D0" w14:textId="77777777" w:rsidTr="00E0443C">
        <w:trPr>
          <w:gridAfter w:val="1"/>
          <w:wAfter w:w="6" w:type="dxa"/>
          <w:trHeight w:val="271"/>
        </w:trPr>
        <w:tc>
          <w:tcPr>
            <w:tcW w:w="846" w:type="dxa"/>
            <w:hideMark/>
          </w:tcPr>
          <w:p w14:paraId="69C9E501" w14:textId="77777777" w:rsidR="00CE36E2" w:rsidRPr="00C80ACD" w:rsidRDefault="00CE36E2" w:rsidP="00CE36E2">
            <w:pPr>
              <w:pStyle w:val="TableParagraph"/>
              <w:spacing w:before="51" w:line="187" w:lineRule="exact"/>
              <w:ind w:left="470"/>
              <w:jc w:val="center"/>
              <w:rPr>
                <w:kern w:val="2"/>
                <w:sz w:val="20"/>
                <w:szCs w:val="24"/>
                <w14:ligatures w14:val="standardContextual"/>
              </w:rPr>
            </w:pPr>
            <w:r w:rsidRPr="00C80ACD">
              <w:rPr>
                <w:w w:val="90"/>
                <w:kern w:val="2"/>
                <w:sz w:val="20"/>
                <w:szCs w:val="24"/>
                <w14:ligatures w14:val="standardContextual"/>
              </w:rPr>
              <w:t>65.</w:t>
            </w:r>
          </w:p>
        </w:tc>
        <w:tc>
          <w:tcPr>
            <w:tcW w:w="2075" w:type="dxa"/>
            <w:hideMark/>
          </w:tcPr>
          <w:p w14:paraId="01634510" w14:textId="77777777" w:rsidR="00CE36E2" w:rsidRPr="00C80ACD" w:rsidRDefault="00CE36E2" w:rsidP="00CE36E2">
            <w:pPr>
              <w:pStyle w:val="TableParagraph"/>
              <w:spacing w:before="51" w:line="187" w:lineRule="exact"/>
              <w:ind w:left="28"/>
              <w:jc w:val="center"/>
              <w:rPr>
                <w:kern w:val="2"/>
                <w:sz w:val="20"/>
                <w:szCs w:val="24"/>
                <w14:ligatures w14:val="standardContextual"/>
              </w:rPr>
            </w:pPr>
            <w:r w:rsidRPr="00C80ACD">
              <w:rPr>
                <w:w w:val="90"/>
                <w:kern w:val="2"/>
                <w:sz w:val="20"/>
                <w:szCs w:val="24"/>
                <w14:ligatures w14:val="standardContextual"/>
              </w:rPr>
              <w:t>Dhaka</w:t>
            </w:r>
          </w:p>
        </w:tc>
        <w:tc>
          <w:tcPr>
            <w:tcW w:w="2295" w:type="dxa"/>
            <w:hideMark/>
          </w:tcPr>
          <w:p w14:paraId="585D274A" w14:textId="77777777" w:rsidR="00CE36E2" w:rsidRPr="00C80ACD" w:rsidRDefault="00CE36E2" w:rsidP="00CE36E2">
            <w:pPr>
              <w:pStyle w:val="TableParagraph"/>
              <w:spacing w:before="51" w:line="187" w:lineRule="exact"/>
              <w:ind w:left="28"/>
              <w:jc w:val="center"/>
              <w:rPr>
                <w:kern w:val="2"/>
                <w:sz w:val="20"/>
                <w:szCs w:val="24"/>
                <w14:ligatures w14:val="standardContextual"/>
              </w:rPr>
            </w:pPr>
            <w:r w:rsidRPr="00C80ACD">
              <w:rPr>
                <w:w w:val="90"/>
                <w:kern w:val="2"/>
                <w:sz w:val="20"/>
                <w:szCs w:val="24"/>
                <w14:ligatures w14:val="standardContextual"/>
              </w:rPr>
              <w:t>Kishoreganj</w:t>
            </w:r>
          </w:p>
        </w:tc>
        <w:tc>
          <w:tcPr>
            <w:tcW w:w="4569" w:type="dxa"/>
            <w:hideMark/>
          </w:tcPr>
          <w:p w14:paraId="08B92FBC" w14:textId="77777777" w:rsidR="00CE36E2" w:rsidRPr="00C80ACD" w:rsidRDefault="00CE36E2" w:rsidP="00CE36E2">
            <w:pPr>
              <w:pStyle w:val="TableParagraph"/>
              <w:spacing w:before="51" w:line="187" w:lineRule="exact"/>
              <w:ind w:left="31"/>
              <w:jc w:val="center"/>
              <w:rPr>
                <w:kern w:val="2"/>
                <w:sz w:val="20"/>
                <w:szCs w:val="24"/>
                <w14:ligatures w14:val="standardContextual"/>
              </w:rPr>
            </w:pPr>
            <w:r w:rsidRPr="00C80ACD">
              <w:rPr>
                <w:w w:val="90"/>
                <w:kern w:val="2"/>
                <w:sz w:val="20"/>
                <w:szCs w:val="24"/>
                <w14:ligatures w14:val="standardContextual"/>
              </w:rPr>
              <w:t>Kishoreganj</w:t>
            </w:r>
          </w:p>
        </w:tc>
      </w:tr>
      <w:tr w:rsidR="00CE36E2" w:rsidRPr="00C80ACD" w14:paraId="634F531B" w14:textId="77777777" w:rsidTr="00E0443C">
        <w:trPr>
          <w:gridAfter w:val="1"/>
          <w:wAfter w:w="6" w:type="dxa"/>
          <w:trHeight w:val="272"/>
        </w:trPr>
        <w:tc>
          <w:tcPr>
            <w:tcW w:w="846" w:type="dxa"/>
            <w:hideMark/>
          </w:tcPr>
          <w:p w14:paraId="29D22326" w14:textId="77777777" w:rsidR="00CE36E2" w:rsidRPr="00C80ACD" w:rsidRDefault="00CE36E2" w:rsidP="00CE36E2">
            <w:pPr>
              <w:pStyle w:val="TableParagraph"/>
              <w:spacing w:before="52" w:line="187" w:lineRule="exact"/>
              <w:ind w:left="470"/>
              <w:jc w:val="center"/>
              <w:rPr>
                <w:kern w:val="2"/>
                <w:sz w:val="20"/>
                <w:szCs w:val="24"/>
                <w14:ligatures w14:val="standardContextual"/>
              </w:rPr>
            </w:pPr>
            <w:r w:rsidRPr="00C80ACD">
              <w:rPr>
                <w:w w:val="90"/>
                <w:kern w:val="2"/>
                <w:sz w:val="20"/>
                <w:szCs w:val="24"/>
                <w14:ligatures w14:val="standardContextual"/>
              </w:rPr>
              <w:t>66.</w:t>
            </w:r>
          </w:p>
        </w:tc>
        <w:tc>
          <w:tcPr>
            <w:tcW w:w="2075" w:type="dxa"/>
            <w:hideMark/>
          </w:tcPr>
          <w:p w14:paraId="7D9B3D9F" w14:textId="77777777" w:rsidR="00CE36E2" w:rsidRPr="00C80ACD" w:rsidRDefault="00CE36E2" w:rsidP="00CE36E2">
            <w:pPr>
              <w:pStyle w:val="TableParagraph"/>
              <w:spacing w:before="52" w:line="187" w:lineRule="exact"/>
              <w:ind w:left="28"/>
              <w:jc w:val="center"/>
              <w:rPr>
                <w:kern w:val="2"/>
                <w:sz w:val="20"/>
                <w:szCs w:val="24"/>
                <w14:ligatures w14:val="standardContextual"/>
              </w:rPr>
            </w:pPr>
            <w:r w:rsidRPr="00C80ACD">
              <w:rPr>
                <w:w w:val="90"/>
                <w:kern w:val="2"/>
                <w:sz w:val="20"/>
                <w:szCs w:val="24"/>
                <w14:ligatures w14:val="standardContextual"/>
              </w:rPr>
              <w:t>Dhaka</w:t>
            </w:r>
          </w:p>
        </w:tc>
        <w:tc>
          <w:tcPr>
            <w:tcW w:w="2295" w:type="dxa"/>
            <w:hideMark/>
          </w:tcPr>
          <w:p w14:paraId="4797EE47" w14:textId="77777777" w:rsidR="00CE36E2" w:rsidRPr="00C80ACD" w:rsidRDefault="00CE36E2" w:rsidP="00CE36E2">
            <w:pPr>
              <w:pStyle w:val="TableParagraph"/>
              <w:spacing w:before="52" w:line="187" w:lineRule="exact"/>
              <w:ind w:left="28"/>
              <w:jc w:val="center"/>
              <w:rPr>
                <w:kern w:val="2"/>
                <w:sz w:val="20"/>
                <w:szCs w:val="24"/>
                <w14:ligatures w14:val="standardContextual"/>
              </w:rPr>
            </w:pPr>
            <w:r w:rsidRPr="00C80ACD">
              <w:rPr>
                <w:w w:val="90"/>
                <w:kern w:val="2"/>
                <w:sz w:val="20"/>
                <w:szCs w:val="24"/>
                <w14:ligatures w14:val="standardContextual"/>
              </w:rPr>
              <w:t>Rajbari</w:t>
            </w:r>
          </w:p>
        </w:tc>
        <w:tc>
          <w:tcPr>
            <w:tcW w:w="4569" w:type="dxa"/>
            <w:hideMark/>
          </w:tcPr>
          <w:p w14:paraId="2A9CFAD4" w14:textId="77777777" w:rsidR="00CE36E2" w:rsidRPr="00C80ACD" w:rsidRDefault="00CE36E2" w:rsidP="00CE36E2">
            <w:pPr>
              <w:pStyle w:val="TableParagraph"/>
              <w:spacing w:before="52" w:line="187" w:lineRule="exact"/>
              <w:ind w:left="31"/>
              <w:jc w:val="center"/>
              <w:rPr>
                <w:kern w:val="2"/>
                <w:sz w:val="20"/>
                <w:szCs w:val="24"/>
                <w14:ligatures w14:val="standardContextual"/>
              </w:rPr>
            </w:pPr>
            <w:r w:rsidRPr="00C80ACD">
              <w:rPr>
                <w:w w:val="90"/>
                <w:kern w:val="2"/>
                <w:sz w:val="20"/>
                <w:szCs w:val="24"/>
                <w14:ligatures w14:val="standardContextual"/>
              </w:rPr>
              <w:t>Rajbari</w:t>
            </w:r>
          </w:p>
        </w:tc>
      </w:tr>
      <w:tr w:rsidR="00CE36E2" w:rsidRPr="00C80ACD" w14:paraId="2E0F61C5" w14:textId="77777777" w:rsidTr="00E0443C">
        <w:trPr>
          <w:gridAfter w:val="1"/>
          <w:wAfter w:w="6" w:type="dxa"/>
          <w:trHeight w:val="271"/>
        </w:trPr>
        <w:tc>
          <w:tcPr>
            <w:tcW w:w="846" w:type="dxa"/>
            <w:hideMark/>
          </w:tcPr>
          <w:p w14:paraId="75342692" w14:textId="77777777" w:rsidR="00CE36E2" w:rsidRPr="00C80ACD" w:rsidRDefault="00CE36E2" w:rsidP="00CE36E2">
            <w:pPr>
              <w:pStyle w:val="TableParagraph"/>
              <w:spacing w:before="51" w:line="187" w:lineRule="exact"/>
              <w:ind w:left="470"/>
              <w:jc w:val="center"/>
              <w:rPr>
                <w:kern w:val="2"/>
                <w:sz w:val="20"/>
                <w:szCs w:val="24"/>
                <w14:ligatures w14:val="standardContextual"/>
              </w:rPr>
            </w:pPr>
            <w:r w:rsidRPr="00C80ACD">
              <w:rPr>
                <w:w w:val="90"/>
                <w:kern w:val="2"/>
                <w:sz w:val="20"/>
                <w:szCs w:val="24"/>
                <w14:ligatures w14:val="standardContextual"/>
              </w:rPr>
              <w:t>67.</w:t>
            </w:r>
          </w:p>
        </w:tc>
        <w:tc>
          <w:tcPr>
            <w:tcW w:w="2075" w:type="dxa"/>
            <w:hideMark/>
          </w:tcPr>
          <w:p w14:paraId="6CB8A13A" w14:textId="77777777" w:rsidR="00CE36E2" w:rsidRPr="00C80ACD" w:rsidRDefault="00CE36E2" w:rsidP="00CE36E2">
            <w:pPr>
              <w:pStyle w:val="TableParagraph"/>
              <w:spacing w:before="51" w:line="187" w:lineRule="exact"/>
              <w:ind w:left="28"/>
              <w:jc w:val="center"/>
              <w:rPr>
                <w:kern w:val="2"/>
                <w:sz w:val="20"/>
                <w:szCs w:val="24"/>
                <w14:ligatures w14:val="standardContextual"/>
              </w:rPr>
            </w:pPr>
            <w:r w:rsidRPr="00C80ACD">
              <w:rPr>
                <w:w w:val="90"/>
                <w:kern w:val="2"/>
                <w:sz w:val="20"/>
                <w:szCs w:val="24"/>
                <w14:ligatures w14:val="standardContextual"/>
              </w:rPr>
              <w:t>Chattogram</w:t>
            </w:r>
          </w:p>
        </w:tc>
        <w:tc>
          <w:tcPr>
            <w:tcW w:w="2295" w:type="dxa"/>
            <w:hideMark/>
          </w:tcPr>
          <w:p w14:paraId="020E2762" w14:textId="77777777" w:rsidR="00CE36E2" w:rsidRPr="00C80ACD" w:rsidRDefault="00CE36E2" w:rsidP="00CE36E2">
            <w:pPr>
              <w:pStyle w:val="TableParagraph"/>
              <w:spacing w:before="51" w:line="187" w:lineRule="exact"/>
              <w:ind w:left="28"/>
              <w:jc w:val="center"/>
              <w:rPr>
                <w:kern w:val="2"/>
                <w:sz w:val="20"/>
                <w:szCs w:val="24"/>
                <w14:ligatures w14:val="standardContextual"/>
              </w:rPr>
            </w:pPr>
            <w:proofErr w:type="spellStart"/>
            <w:r w:rsidRPr="00C80ACD">
              <w:rPr>
                <w:w w:val="90"/>
                <w:kern w:val="2"/>
                <w:sz w:val="20"/>
                <w:szCs w:val="24"/>
                <w14:ligatures w14:val="standardContextual"/>
              </w:rPr>
              <w:t>Brahmanbaria</w:t>
            </w:r>
            <w:proofErr w:type="spellEnd"/>
          </w:p>
        </w:tc>
        <w:tc>
          <w:tcPr>
            <w:tcW w:w="4569" w:type="dxa"/>
            <w:hideMark/>
          </w:tcPr>
          <w:p w14:paraId="74099112" w14:textId="77777777" w:rsidR="00CE36E2" w:rsidRPr="00C80ACD" w:rsidRDefault="00CE36E2" w:rsidP="00CE36E2">
            <w:pPr>
              <w:pStyle w:val="TableParagraph"/>
              <w:spacing w:before="51" w:line="187" w:lineRule="exact"/>
              <w:ind w:left="31"/>
              <w:jc w:val="center"/>
              <w:rPr>
                <w:kern w:val="2"/>
                <w:sz w:val="20"/>
                <w:szCs w:val="24"/>
                <w14:ligatures w14:val="standardContextual"/>
              </w:rPr>
            </w:pPr>
            <w:proofErr w:type="spellStart"/>
            <w:r w:rsidRPr="00C80ACD">
              <w:rPr>
                <w:w w:val="90"/>
                <w:kern w:val="2"/>
                <w:sz w:val="20"/>
                <w:szCs w:val="24"/>
                <w14:ligatures w14:val="standardContextual"/>
              </w:rPr>
              <w:t>Nabinagar</w:t>
            </w:r>
            <w:proofErr w:type="spellEnd"/>
          </w:p>
        </w:tc>
      </w:tr>
      <w:tr w:rsidR="00CE36E2" w:rsidRPr="00C80ACD" w14:paraId="39574C07" w14:textId="77777777" w:rsidTr="00E0443C">
        <w:trPr>
          <w:gridAfter w:val="1"/>
          <w:wAfter w:w="6" w:type="dxa"/>
          <w:trHeight w:val="271"/>
        </w:trPr>
        <w:tc>
          <w:tcPr>
            <w:tcW w:w="846" w:type="dxa"/>
            <w:hideMark/>
          </w:tcPr>
          <w:p w14:paraId="1F268149" w14:textId="77777777" w:rsidR="00CE36E2" w:rsidRPr="00C80ACD" w:rsidRDefault="00CE36E2" w:rsidP="00CE36E2">
            <w:pPr>
              <w:pStyle w:val="TableParagraph"/>
              <w:spacing w:before="51" w:line="187" w:lineRule="exact"/>
              <w:ind w:left="470"/>
              <w:jc w:val="center"/>
              <w:rPr>
                <w:kern w:val="2"/>
                <w:sz w:val="20"/>
                <w:szCs w:val="24"/>
                <w14:ligatures w14:val="standardContextual"/>
              </w:rPr>
            </w:pPr>
            <w:r w:rsidRPr="00C80ACD">
              <w:rPr>
                <w:w w:val="90"/>
                <w:kern w:val="2"/>
                <w:sz w:val="20"/>
                <w:szCs w:val="24"/>
                <w14:ligatures w14:val="standardContextual"/>
              </w:rPr>
              <w:t>68.</w:t>
            </w:r>
          </w:p>
        </w:tc>
        <w:tc>
          <w:tcPr>
            <w:tcW w:w="2075" w:type="dxa"/>
            <w:hideMark/>
          </w:tcPr>
          <w:p w14:paraId="233A8245" w14:textId="77777777" w:rsidR="00CE36E2" w:rsidRPr="00C80ACD" w:rsidRDefault="00CE36E2" w:rsidP="00CE36E2">
            <w:pPr>
              <w:pStyle w:val="TableParagraph"/>
              <w:spacing w:before="51" w:line="187" w:lineRule="exact"/>
              <w:ind w:left="28"/>
              <w:jc w:val="center"/>
              <w:rPr>
                <w:kern w:val="2"/>
                <w:sz w:val="20"/>
                <w:szCs w:val="24"/>
                <w14:ligatures w14:val="standardContextual"/>
              </w:rPr>
            </w:pPr>
            <w:r w:rsidRPr="00C80ACD">
              <w:rPr>
                <w:w w:val="90"/>
                <w:kern w:val="2"/>
                <w:sz w:val="20"/>
                <w:szCs w:val="24"/>
                <w14:ligatures w14:val="standardContextual"/>
              </w:rPr>
              <w:t>Chattogram</w:t>
            </w:r>
          </w:p>
        </w:tc>
        <w:tc>
          <w:tcPr>
            <w:tcW w:w="2295" w:type="dxa"/>
            <w:hideMark/>
          </w:tcPr>
          <w:p w14:paraId="16A4661D" w14:textId="77777777" w:rsidR="00CE36E2" w:rsidRPr="00C80ACD" w:rsidRDefault="00CE36E2" w:rsidP="00CE36E2">
            <w:pPr>
              <w:pStyle w:val="TableParagraph"/>
              <w:spacing w:before="51" w:line="187" w:lineRule="exact"/>
              <w:ind w:left="28"/>
              <w:jc w:val="center"/>
              <w:rPr>
                <w:kern w:val="2"/>
                <w:sz w:val="20"/>
                <w:szCs w:val="24"/>
                <w14:ligatures w14:val="standardContextual"/>
              </w:rPr>
            </w:pPr>
            <w:proofErr w:type="spellStart"/>
            <w:r w:rsidRPr="00C80ACD">
              <w:rPr>
                <w:w w:val="90"/>
                <w:kern w:val="2"/>
                <w:sz w:val="20"/>
                <w:szCs w:val="24"/>
                <w14:ligatures w14:val="standardContextual"/>
              </w:rPr>
              <w:t>Laksam</w:t>
            </w:r>
            <w:proofErr w:type="spellEnd"/>
          </w:p>
        </w:tc>
        <w:tc>
          <w:tcPr>
            <w:tcW w:w="4569" w:type="dxa"/>
            <w:hideMark/>
          </w:tcPr>
          <w:p w14:paraId="3BEE203B" w14:textId="77777777" w:rsidR="00CE36E2" w:rsidRPr="00C80ACD" w:rsidRDefault="00CE36E2" w:rsidP="00CE36E2">
            <w:pPr>
              <w:pStyle w:val="TableParagraph"/>
              <w:spacing w:before="51" w:line="187" w:lineRule="exact"/>
              <w:ind w:left="31"/>
              <w:jc w:val="center"/>
              <w:rPr>
                <w:kern w:val="2"/>
                <w:sz w:val="20"/>
                <w:szCs w:val="24"/>
                <w14:ligatures w14:val="standardContextual"/>
              </w:rPr>
            </w:pPr>
            <w:proofErr w:type="spellStart"/>
            <w:r w:rsidRPr="00C80ACD">
              <w:rPr>
                <w:w w:val="90"/>
                <w:kern w:val="2"/>
                <w:sz w:val="20"/>
                <w:szCs w:val="24"/>
                <w14:ligatures w14:val="standardContextual"/>
              </w:rPr>
              <w:t>Laksam</w:t>
            </w:r>
            <w:proofErr w:type="spellEnd"/>
          </w:p>
        </w:tc>
      </w:tr>
      <w:tr w:rsidR="00CE36E2" w:rsidRPr="00C80ACD" w14:paraId="4A7F4F5C" w14:textId="77777777" w:rsidTr="00E0443C">
        <w:trPr>
          <w:gridAfter w:val="1"/>
          <w:wAfter w:w="6" w:type="dxa"/>
          <w:trHeight w:val="271"/>
        </w:trPr>
        <w:tc>
          <w:tcPr>
            <w:tcW w:w="846" w:type="dxa"/>
            <w:hideMark/>
          </w:tcPr>
          <w:p w14:paraId="650C8527" w14:textId="77777777" w:rsidR="00CE36E2" w:rsidRPr="00C80ACD" w:rsidRDefault="00CE36E2" w:rsidP="00CE36E2">
            <w:pPr>
              <w:pStyle w:val="TableParagraph"/>
              <w:spacing w:before="51" w:line="187" w:lineRule="exact"/>
              <w:ind w:left="470"/>
              <w:jc w:val="center"/>
              <w:rPr>
                <w:kern w:val="2"/>
                <w:sz w:val="20"/>
                <w:szCs w:val="24"/>
                <w14:ligatures w14:val="standardContextual"/>
              </w:rPr>
            </w:pPr>
            <w:r w:rsidRPr="00C80ACD">
              <w:rPr>
                <w:w w:val="90"/>
                <w:kern w:val="2"/>
                <w:sz w:val="20"/>
                <w:szCs w:val="24"/>
                <w14:ligatures w14:val="standardContextual"/>
              </w:rPr>
              <w:t>69.</w:t>
            </w:r>
          </w:p>
        </w:tc>
        <w:tc>
          <w:tcPr>
            <w:tcW w:w="2075" w:type="dxa"/>
            <w:hideMark/>
          </w:tcPr>
          <w:p w14:paraId="2C5D167D" w14:textId="77777777" w:rsidR="00CE36E2" w:rsidRPr="00C80ACD" w:rsidRDefault="00CE36E2" w:rsidP="00CE36E2">
            <w:pPr>
              <w:pStyle w:val="TableParagraph"/>
              <w:spacing w:before="51" w:line="187" w:lineRule="exact"/>
              <w:ind w:left="28"/>
              <w:jc w:val="center"/>
              <w:rPr>
                <w:kern w:val="2"/>
                <w:sz w:val="20"/>
                <w:szCs w:val="24"/>
                <w14:ligatures w14:val="standardContextual"/>
              </w:rPr>
            </w:pPr>
            <w:r w:rsidRPr="00C80ACD">
              <w:rPr>
                <w:w w:val="90"/>
                <w:kern w:val="2"/>
                <w:sz w:val="20"/>
                <w:szCs w:val="24"/>
                <w14:ligatures w14:val="standardContextual"/>
              </w:rPr>
              <w:t>Chattogram</w:t>
            </w:r>
          </w:p>
        </w:tc>
        <w:tc>
          <w:tcPr>
            <w:tcW w:w="2295" w:type="dxa"/>
            <w:hideMark/>
          </w:tcPr>
          <w:p w14:paraId="0A3493C7" w14:textId="77777777" w:rsidR="00CE36E2" w:rsidRPr="00C80ACD" w:rsidRDefault="00CE36E2" w:rsidP="00CE36E2">
            <w:pPr>
              <w:pStyle w:val="TableParagraph"/>
              <w:spacing w:before="51" w:line="187" w:lineRule="exact"/>
              <w:ind w:left="28"/>
              <w:jc w:val="center"/>
              <w:rPr>
                <w:kern w:val="2"/>
                <w:sz w:val="20"/>
                <w:szCs w:val="24"/>
                <w14:ligatures w14:val="standardContextual"/>
              </w:rPr>
            </w:pPr>
            <w:proofErr w:type="spellStart"/>
            <w:r w:rsidRPr="00C80ACD">
              <w:rPr>
                <w:w w:val="90"/>
                <w:kern w:val="2"/>
                <w:sz w:val="20"/>
                <w:szCs w:val="24"/>
                <w14:ligatures w14:val="standardContextual"/>
              </w:rPr>
              <w:t>Lakshmipur</w:t>
            </w:r>
            <w:proofErr w:type="spellEnd"/>
          </w:p>
        </w:tc>
        <w:tc>
          <w:tcPr>
            <w:tcW w:w="4569" w:type="dxa"/>
            <w:hideMark/>
          </w:tcPr>
          <w:p w14:paraId="1E15EF05" w14:textId="77777777" w:rsidR="00CE36E2" w:rsidRPr="00C80ACD" w:rsidRDefault="00CE36E2" w:rsidP="00CE36E2">
            <w:pPr>
              <w:pStyle w:val="TableParagraph"/>
              <w:spacing w:before="51" w:line="187" w:lineRule="exact"/>
              <w:ind w:left="31"/>
              <w:jc w:val="center"/>
              <w:rPr>
                <w:kern w:val="2"/>
                <w:sz w:val="20"/>
                <w:szCs w:val="24"/>
                <w14:ligatures w14:val="standardContextual"/>
              </w:rPr>
            </w:pPr>
            <w:proofErr w:type="spellStart"/>
            <w:r w:rsidRPr="00C80ACD">
              <w:rPr>
                <w:w w:val="90"/>
                <w:kern w:val="2"/>
                <w:sz w:val="20"/>
                <w:szCs w:val="24"/>
                <w14:ligatures w14:val="standardContextual"/>
              </w:rPr>
              <w:t>Lakshmipur</w:t>
            </w:r>
            <w:proofErr w:type="spellEnd"/>
          </w:p>
        </w:tc>
      </w:tr>
      <w:tr w:rsidR="00CE36E2" w:rsidRPr="00C80ACD" w14:paraId="571EBC1E" w14:textId="77777777" w:rsidTr="00E0443C">
        <w:trPr>
          <w:gridAfter w:val="1"/>
          <w:wAfter w:w="6" w:type="dxa"/>
          <w:trHeight w:val="271"/>
        </w:trPr>
        <w:tc>
          <w:tcPr>
            <w:tcW w:w="846" w:type="dxa"/>
            <w:hideMark/>
          </w:tcPr>
          <w:p w14:paraId="11144D46" w14:textId="77777777" w:rsidR="00CE36E2" w:rsidRPr="00C80ACD" w:rsidRDefault="00CE36E2" w:rsidP="00CE36E2">
            <w:pPr>
              <w:pStyle w:val="TableParagraph"/>
              <w:spacing w:before="51" w:line="187" w:lineRule="exact"/>
              <w:ind w:left="470"/>
              <w:jc w:val="center"/>
              <w:rPr>
                <w:kern w:val="2"/>
                <w:sz w:val="20"/>
                <w:szCs w:val="24"/>
                <w14:ligatures w14:val="standardContextual"/>
              </w:rPr>
            </w:pPr>
            <w:r w:rsidRPr="00C80ACD">
              <w:rPr>
                <w:w w:val="90"/>
                <w:kern w:val="2"/>
                <w:sz w:val="20"/>
                <w:szCs w:val="24"/>
                <w14:ligatures w14:val="standardContextual"/>
              </w:rPr>
              <w:t>70.</w:t>
            </w:r>
          </w:p>
        </w:tc>
        <w:tc>
          <w:tcPr>
            <w:tcW w:w="2075" w:type="dxa"/>
            <w:hideMark/>
          </w:tcPr>
          <w:p w14:paraId="52E52988" w14:textId="77777777" w:rsidR="00CE36E2" w:rsidRPr="00C80ACD" w:rsidRDefault="00CE36E2" w:rsidP="00CE36E2">
            <w:pPr>
              <w:pStyle w:val="TableParagraph"/>
              <w:spacing w:before="51" w:line="187" w:lineRule="exact"/>
              <w:ind w:left="28"/>
              <w:jc w:val="center"/>
              <w:rPr>
                <w:kern w:val="2"/>
                <w:sz w:val="20"/>
                <w:szCs w:val="24"/>
                <w14:ligatures w14:val="standardContextual"/>
              </w:rPr>
            </w:pPr>
            <w:r w:rsidRPr="00C80ACD">
              <w:rPr>
                <w:w w:val="90"/>
                <w:kern w:val="2"/>
                <w:sz w:val="20"/>
                <w:szCs w:val="24"/>
                <w14:ligatures w14:val="standardContextual"/>
              </w:rPr>
              <w:t>Khulna</w:t>
            </w:r>
          </w:p>
        </w:tc>
        <w:tc>
          <w:tcPr>
            <w:tcW w:w="2295" w:type="dxa"/>
            <w:hideMark/>
          </w:tcPr>
          <w:p w14:paraId="3C771B9A" w14:textId="77777777" w:rsidR="00CE36E2" w:rsidRPr="00C80ACD" w:rsidRDefault="00CE36E2" w:rsidP="00CE36E2">
            <w:pPr>
              <w:pStyle w:val="TableParagraph"/>
              <w:spacing w:before="51" w:line="187" w:lineRule="exact"/>
              <w:ind w:left="28"/>
              <w:jc w:val="center"/>
              <w:rPr>
                <w:kern w:val="2"/>
                <w:sz w:val="20"/>
                <w:szCs w:val="24"/>
                <w14:ligatures w14:val="standardContextual"/>
              </w:rPr>
            </w:pPr>
            <w:proofErr w:type="spellStart"/>
            <w:r w:rsidRPr="00C80ACD">
              <w:rPr>
                <w:w w:val="90"/>
                <w:kern w:val="2"/>
                <w:sz w:val="20"/>
                <w:szCs w:val="24"/>
                <w14:ligatures w14:val="standardContextual"/>
              </w:rPr>
              <w:t>Meherpur</w:t>
            </w:r>
            <w:proofErr w:type="spellEnd"/>
          </w:p>
        </w:tc>
        <w:tc>
          <w:tcPr>
            <w:tcW w:w="4569" w:type="dxa"/>
            <w:hideMark/>
          </w:tcPr>
          <w:p w14:paraId="406AAA94" w14:textId="77777777" w:rsidR="00CE36E2" w:rsidRPr="00C80ACD" w:rsidRDefault="00CE36E2" w:rsidP="00CE36E2">
            <w:pPr>
              <w:pStyle w:val="TableParagraph"/>
              <w:spacing w:before="51" w:line="187" w:lineRule="exact"/>
              <w:ind w:left="31"/>
              <w:jc w:val="center"/>
              <w:rPr>
                <w:kern w:val="2"/>
                <w:sz w:val="20"/>
                <w:szCs w:val="24"/>
                <w14:ligatures w14:val="standardContextual"/>
              </w:rPr>
            </w:pPr>
            <w:proofErr w:type="spellStart"/>
            <w:r w:rsidRPr="00C80ACD">
              <w:rPr>
                <w:w w:val="90"/>
                <w:kern w:val="2"/>
                <w:sz w:val="20"/>
                <w:szCs w:val="24"/>
                <w14:ligatures w14:val="standardContextual"/>
              </w:rPr>
              <w:t>Meherpur</w:t>
            </w:r>
            <w:proofErr w:type="spellEnd"/>
          </w:p>
        </w:tc>
      </w:tr>
      <w:tr w:rsidR="00CE36E2" w:rsidRPr="00C80ACD" w14:paraId="1B5D6258" w14:textId="77777777" w:rsidTr="00E0443C">
        <w:trPr>
          <w:gridAfter w:val="1"/>
          <w:wAfter w:w="6" w:type="dxa"/>
          <w:trHeight w:val="274"/>
        </w:trPr>
        <w:tc>
          <w:tcPr>
            <w:tcW w:w="846" w:type="dxa"/>
            <w:hideMark/>
          </w:tcPr>
          <w:p w14:paraId="5123A842" w14:textId="77777777" w:rsidR="00CE36E2" w:rsidRPr="00C80ACD" w:rsidRDefault="00CE36E2" w:rsidP="00CE36E2">
            <w:pPr>
              <w:pStyle w:val="TableParagraph"/>
              <w:spacing w:before="51" w:line="189" w:lineRule="exact"/>
              <w:ind w:left="470"/>
              <w:jc w:val="center"/>
              <w:rPr>
                <w:kern w:val="2"/>
                <w:sz w:val="20"/>
                <w:szCs w:val="24"/>
                <w14:ligatures w14:val="standardContextual"/>
              </w:rPr>
            </w:pPr>
            <w:r w:rsidRPr="00C80ACD">
              <w:rPr>
                <w:w w:val="90"/>
                <w:kern w:val="2"/>
                <w:sz w:val="20"/>
                <w:szCs w:val="24"/>
                <w14:ligatures w14:val="standardContextual"/>
              </w:rPr>
              <w:t>71.</w:t>
            </w:r>
          </w:p>
        </w:tc>
        <w:tc>
          <w:tcPr>
            <w:tcW w:w="2075" w:type="dxa"/>
            <w:hideMark/>
          </w:tcPr>
          <w:p w14:paraId="5FFAD241" w14:textId="77777777" w:rsidR="00CE36E2" w:rsidRPr="00C80ACD" w:rsidRDefault="00CE36E2" w:rsidP="00CE36E2">
            <w:pPr>
              <w:pStyle w:val="TableParagraph"/>
              <w:spacing w:before="51" w:line="189" w:lineRule="exact"/>
              <w:ind w:left="28"/>
              <w:jc w:val="center"/>
              <w:rPr>
                <w:kern w:val="2"/>
                <w:sz w:val="20"/>
                <w:szCs w:val="24"/>
                <w14:ligatures w14:val="standardContextual"/>
              </w:rPr>
            </w:pPr>
            <w:r w:rsidRPr="00C80ACD">
              <w:rPr>
                <w:w w:val="90"/>
                <w:kern w:val="2"/>
                <w:sz w:val="20"/>
                <w:szCs w:val="24"/>
                <w14:ligatures w14:val="standardContextual"/>
              </w:rPr>
              <w:t>Khulna</w:t>
            </w:r>
          </w:p>
        </w:tc>
        <w:tc>
          <w:tcPr>
            <w:tcW w:w="2295" w:type="dxa"/>
            <w:hideMark/>
          </w:tcPr>
          <w:p w14:paraId="3460DF21" w14:textId="77777777" w:rsidR="00CE36E2" w:rsidRPr="00C80ACD" w:rsidRDefault="00CE36E2" w:rsidP="00CE36E2">
            <w:pPr>
              <w:pStyle w:val="TableParagraph"/>
              <w:spacing w:before="51" w:line="189" w:lineRule="exact"/>
              <w:ind w:left="28"/>
              <w:jc w:val="center"/>
              <w:rPr>
                <w:kern w:val="2"/>
                <w:sz w:val="20"/>
                <w:szCs w:val="24"/>
                <w14:ligatures w14:val="standardContextual"/>
              </w:rPr>
            </w:pPr>
            <w:proofErr w:type="spellStart"/>
            <w:r w:rsidRPr="00C80ACD">
              <w:rPr>
                <w:w w:val="90"/>
                <w:kern w:val="2"/>
                <w:sz w:val="20"/>
                <w:szCs w:val="24"/>
                <w14:ligatures w14:val="standardContextual"/>
              </w:rPr>
              <w:t>Chuadanga</w:t>
            </w:r>
            <w:proofErr w:type="spellEnd"/>
          </w:p>
        </w:tc>
        <w:tc>
          <w:tcPr>
            <w:tcW w:w="4569" w:type="dxa"/>
            <w:hideMark/>
          </w:tcPr>
          <w:p w14:paraId="035CD4D3" w14:textId="77777777" w:rsidR="00CE36E2" w:rsidRPr="00C80ACD" w:rsidRDefault="00CE36E2" w:rsidP="00CE36E2">
            <w:pPr>
              <w:pStyle w:val="TableParagraph"/>
              <w:spacing w:before="51" w:line="189" w:lineRule="exact"/>
              <w:ind w:left="31"/>
              <w:jc w:val="center"/>
              <w:rPr>
                <w:kern w:val="2"/>
                <w:sz w:val="20"/>
                <w:szCs w:val="24"/>
                <w14:ligatures w14:val="standardContextual"/>
              </w:rPr>
            </w:pPr>
            <w:proofErr w:type="spellStart"/>
            <w:r w:rsidRPr="00C80ACD">
              <w:rPr>
                <w:w w:val="90"/>
                <w:kern w:val="2"/>
                <w:sz w:val="20"/>
                <w:szCs w:val="24"/>
                <w14:ligatures w14:val="standardContextual"/>
              </w:rPr>
              <w:t>Chuadanga</w:t>
            </w:r>
            <w:proofErr w:type="spellEnd"/>
          </w:p>
        </w:tc>
      </w:tr>
      <w:tr w:rsidR="00CE36E2" w:rsidRPr="00C80ACD" w14:paraId="428F8775" w14:textId="77777777" w:rsidTr="00E0443C">
        <w:trPr>
          <w:gridAfter w:val="1"/>
          <w:wAfter w:w="6" w:type="dxa"/>
          <w:trHeight w:val="271"/>
        </w:trPr>
        <w:tc>
          <w:tcPr>
            <w:tcW w:w="846" w:type="dxa"/>
            <w:hideMark/>
          </w:tcPr>
          <w:p w14:paraId="68928C94" w14:textId="77777777" w:rsidR="00CE36E2" w:rsidRPr="00C80ACD" w:rsidRDefault="00CE36E2" w:rsidP="00CE36E2">
            <w:pPr>
              <w:pStyle w:val="TableParagraph"/>
              <w:spacing w:before="51" w:line="187" w:lineRule="exact"/>
              <w:ind w:left="470"/>
              <w:jc w:val="center"/>
              <w:rPr>
                <w:kern w:val="2"/>
                <w:sz w:val="20"/>
                <w:szCs w:val="24"/>
                <w14:ligatures w14:val="standardContextual"/>
              </w:rPr>
            </w:pPr>
            <w:r w:rsidRPr="00C80ACD">
              <w:rPr>
                <w:w w:val="90"/>
                <w:kern w:val="2"/>
                <w:sz w:val="20"/>
                <w:szCs w:val="24"/>
                <w14:ligatures w14:val="standardContextual"/>
              </w:rPr>
              <w:t>72.</w:t>
            </w:r>
          </w:p>
        </w:tc>
        <w:tc>
          <w:tcPr>
            <w:tcW w:w="2075" w:type="dxa"/>
            <w:hideMark/>
          </w:tcPr>
          <w:p w14:paraId="5927F5F6" w14:textId="77777777" w:rsidR="00CE36E2" w:rsidRPr="00C80ACD" w:rsidRDefault="00CE36E2" w:rsidP="00CE36E2">
            <w:pPr>
              <w:pStyle w:val="TableParagraph"/>
              <w:spacing w:before="51" w:line="187" w:lineRule="exact"/>
              <w:ind w:left="28"/>
              <w:jc w:val="center"/>
              <w:rPr>
                <w:kern w:val="2"/>
                <w:sz w:val="20"/>
                <w:szCs w:val="24"/>
                <w14:ligatures w14:val="standardContextual"/>
              </w:rPr>
            </w:pPr>
            <w:r w:rsidRPr="00C80ACD">
              <w:rPr>
                <w:w w:val="90"/>
                <w:kern w:val="2"/>
                <w:sz w:val="20"/>
                <w:szCs w:val="24"/>
                <w14:ligatures w14:val="standardContextual"/>
              </w:rPr>
              <w:t>Khulna</w:t>
            </w:r>
          </w:p>
        </w:tc>
        <w:tc>
          <w:tcPr>
            <w:tcW w:w="2295" w:type="dxa"/>
            <w:hideMark/>
          </w:tcPr>
          <w:p w14:paraId="6D13C34B" w14:textId="77777777" w:rsidR="00CE36E2" w:rsidRPr="00C80ACD" w:rsidRDefault="00CE36E2" w:rsidP="00CE36E2">
            <w:pPr>
              <w:pStyle w:val="TableParagraph"/>
              <w:spacing w:before="51" w:line="187" w:lineRule="exact"/>
              <w:ind w:left="28"/>
              <w:jc w:val="center"/>
              <w:rPr>
                <w:kern w:val="2"/>
                <w:sz w:val="20"/>
                <w:szCs w:val="24"/>
                <w14:ligatures w14:val="standardContextual"/>
              </w:rPr>
            </w:pPr>
            <w:proofErr w:type="spellStart"/>
            <w:r w:rsidRPr="00C80ACD">
              <w:rPr>
                <w:w w:val="90"/>
                <w:kern w:val="2"/>
                <w:sz w:val="20"/>
                <w:szCs w:val="24"/>
                <w14:ligatures w14:val="standardContextual"/>
              </w:rPr>
              <w:t>Jashore</w:t>
            </w:r>
            <w:proofErr w:type="spellEnd"/>
          </w:p>
        </w:tc>
        <w:tc>
          <w:tcPr>
            <w:tcW w:w="4569" w:type="dxa"/>
            <w:hideMark/>
          </w:tcPr>
          <w:p w14:paraId="2A3807CA" w14:textId="77777777" w:rsidR="00CE36E2" w:rsidRPr="00C80ACD" w:rsidRDefault="00CE36E2" w:rsidP="00CE36E2">
            <w:pPr>
              <w:pStyle w:val="TableParagraph"/>
              <w:spacing w:before="51" w:line="187" w:lineRule="exact"/>
              <w:ind w:left="31"/>
              <w:jc w:val="center"/>
              <w:rPr>
                <w:kern w:val="2"/>
                <w:sz w:val="20"/>
                <w:szCs w:val="24"/>
                <w14:ligatures w14:val="standardContextual"/>
              </w:rPr>
            </w:pPr>
            <w:proofErr w:type="spellStart"/>
            <w:r>
              <w:rPr>
                <w:w w:val="90"/>
                <w:kern w:val="2"/>
                <w:sz w:val="20"/>
                <w:szCs w:val="24"/>
                <w14:ligatures w14:val="standardContextual"/>
              </w:rPr>
              <w:t>Benapole</w:t>
            </w:r>
            <w:proofErr w:type="spellEnd"/>
          </w:p>
        </w:tc>
      </w:tr>
      <w:tr w:rsidR="00CE36E2" w:rsidRPr="00C80ACD" w14:paraId="6FC3232F" w14:textId="77777777" w:rsidTr="00E0443C">
        <w:trPr>
          <w:gridAfter w:val="1"/>
          <w:wAfter w:w="6" w:type="dxa"/>
          <w:trHeight w:val="271"/>
        </w:trPr>
        <w:tc>
          <w:tcPr>
            <w:tcW w:w="846" w:type="dxa"/>
            <w:hideMark/>
          </w:tcPr>
          <w:p w14:paraId="174C5A64" w14:textId="77777777" w:rsidR="00CE36E2" w:rsidRPr="00C80ACD" w:rsidRDefault="00CE36E2" w:rsidP="00CE36E2">
            <w:pPr>
              <w:pStyle w:val="TableParagraph"/>
              <w:spacing w:before="51" w:line="187" w:lineRule="exact"/>
              <w:ind w:left="470"/>
              <w:jc w:val="center"/>
              <w:rPr>
                <w:kern w:val="2"/>
                <w:sz w:val="20"/>
                <w:szCs w:val="24"/>
                <w14:ligatures w14:val="standardContextual"/>
              </w:rPr>
            </w:pPr>
            <w:r w:rsidRPr="00C80ACD">
              <w:rPr>
                <w:w w:val="90"/>
                <w:kern w:val="2"/>
                <w:sz w:val="20"/>
                <w:szCs w:val="24"/>
                <w14:ligatures w14:val="standardContextual"/>
              </w:rPr>
              <w:t>73.</w:t>
            </w:r>
          </w:p>
        </w:tc>
        <w:tc>
          <w:tcPr>
            <w:tcW w:w="2075" w:type="dxa"/>
            <w:hideMark/>
          </w:tcPr>
          <w:p w14:paraId="67345B5C" w14:textId="77777777" w:rsidR="00CE36E2" w:rsidRPr="00C80ACD" w:rsidRDefault="00CE36E2" w:rsidP="00CE36E2">
            <w:pPr>
              <w:pStyle w:val="TableParagraph"/>
              <w:spacing w:before="51" w:line="187" w:lineRule="exact"/>
              <w:ind w:left="28"/>
              <w:jc w:val="center"/>
              <w:rPr>
                <w:kern w:val="2"/>
                <w:sz w:val="20"/>
                <w:szCs w:val="24"/>
                <w14:ligatures w14:val="standardContextual"/>
              </w:rPr>
            </w:pPr>
            <w:r w:rsidRPr="00C80ACD">
              <w:rPr>
                <w:w w:val="90"/>
                <w:kern w:val="2"/>
                <w:sz w:val="20"/>
                <w:szCs w:val="24"/>
                <w14:ligatures w14:val="standardContextual"/>
              </w:rPr>
              <w:t>Khulna</w:t>
            </w:r>
          </w:p>
        </w:tc>
        <w:tc>
          <w:tcPr>
            <w:tcW w:w="2295" w:type="dxa"/>
            <w:hideMark/>
          </w:tcPr>
          <w:p w14:paraId="5EA1B8A1" w14:textId="77777777" w:rsidR="00CE36E2" w:rsidRPr="00C80ACD" w:rsidRDefault="00CE36E2" w:rsidP="00CE36E2">
            <w:pPr>
              <w:pStyle w:val="TableParagraph"/>
              <w:spacing w:before="51" w:line="187" w:lineRule="exact"/>
              <w:ind w:left="28"/>
              <w:jc w:val="center"/>
              <w:rPr>
                <w:kern w:val="2"/>
                <w:sz w:val="20"/>
                <w:szCs w:val="24"/>
                <w14:ligatures w14:val="standardContextual"/>
              </w:rPr>
            </w:pPr>
            <w:proofErr w:type="spellStart"/>
            <w:r w:rsidRPr="00C80ACD">
              <w:rPr>
                <w:w w:val="90"/>
                <w:kern w:val="2"/>
                <w:sz w:val="20"/>
                <w:szCs w:val="24"/>
                <w14:ligatures w14:val="standardContextual"/>
              </w:rPr>
              <w:t>Jashore</w:t>
            </w:r>
            <w:proofErr w:type="spellEnd"/>
          </w:p>
        </w:tc>
        <w:tc>
          <w:tcPr>
            <w:tcW w:w="4569" w:type="dxa"/>
            <w:hideMark/>
          </w:tcPr>
          <w:p w14:paraId="7D34DB04" w14:textId="77777777" w:rsidR="00CE36E2" w:rsidRPr="00C80ACD" w:rsidRDefault="00CE36E2" w:rsidP="00CE36E2">
            <w:pPr>
              <w:pStyle w:val="TableParagraph"/>
              <w:spacing w:before="51" w:line="187" w:lineRule="exact"/>
              <w:ind w:left="31"/>
              <w:jc w:val="center"/>
              <w:rPr>
                <w:kern w:val="2"/>
                <w:sz w:val="20"/>
                <w:szCs w:val="24"/>
                <w14:ligatures w14:val="standardContextual"/>
              </w:rPr>
            </w:pPr>
            <w:proofErr w:type="spellStart"/>
            <w:r w:rsidRPr="00C80ACD">
              <w:rPr>
                <w:w w:val="90"/>
                <w:kern w:val="2"/>
                <w:sz w:val="20"/>
                <w:szCs w:val="24"/>
                <w14:ligatures w14:val="standardContextual"/>
              </w:rPr>
              <w:t>Jashore</w:t>
            </w:r>
            <w:proofErr w:type="spellEnd"/>
          </w:p>
        </w:tc>
      </w:tr>
      <w:tr w:rsidR="00CE36E2" w:rsidRPr="00C80ACD" w14:paraId="5C78E34E" w14:textId="77777777" w:rsidTr="00E0443C">
        <w:trPr>
          <w:gridAfter w:val="1"/>
          <w:wAfter w:w="6" w:type="dxa"/>
          <w:trHeight w:val="271"/>
        </w:trPr>
        <w:tc>
          <w:tcPr>
            <w:tcW w:w="846" w:type="dxa"/>
            <w:hideMark/>
          </w:tcPr>
          <w:p w14:paraId="2C29B04C" w14:textId="77777777" w:rsidR="00CE36E2" w:rsidRPr="00C80ACD" w:rsidRDefault="00CE36E2" w:rsidP="00CE36E2">
            <w:pPr>
              <w:pStyle w:val="TableParagraph"/>
              <w:spacing w:before="51" w:line="187" w:lineRule="exact"/>
              <w:ind w:left="470"/>
              <w:jc w:val="center"/>
              <w:rPr>
                <w:kern w:val="2"/>
                <w:sz w:val="20"/>
                <w:szCs w:val="24"/>
                <w14:ligatures w14:val="standardContextual"/>
              </w:rPr>
            </w:pPr>
            <w:r w:rsidRPr="00C80ACD">
              <w:rPr>
                <w:w w:val="90"/>
                <w:kern w:val="2"/>
                <w:sz w:val="20"/>
                <w:szCs w:val="24"/>
                <w14:ligatures w14:val="standardContextual"/>
              </w:rPr>
              <w:t>74.</w:t>
            </w:r>
          </w:p>
        </w:tc>
        <w:tc>
          <w:tcPr>
            <w:tcW w:w="2075" w:type="dxa"/>
            <w:hideMark/>
          </w:tcPr>
          <w:p w14:paraId="565D0E94" w14:textId="77777777" w:rsidR="00CE36E2" w:rsidRPr="00C80ACD" w:rsidRDefault="00CE36E2" w:rsidP="00CE36E2">
            <w:pPr>
              <w:pStyle w:val="TableParagraph"/>
              <w:spacing w:before="51" w:line="187" w:lineRule="exact"/>
              <w:ind w:left="28"/>
              <w:jc w:val="center"/>
              <w:rPr>
                <w:kern w:val="2"/>
                <w:sz w:val="20"/>
                <w:szCs w:val="24"/>
                <w14:ligatures w14:val="standardContextual"/>
              </w:rPr>
            </w:pPr>
            <w:r w:rsidRPr="00C80ACD">
              <w:rPr>
                <w:w w:val="90"/>
                <w:kern w:val="2"/>
                <w:sz w:val="20"/>
                <w:szCs w:val="24"/>
                <w14:ligatures w14:val="standardContextual"/>
              </w:rPr>
              <w:t>Khulna</w:t>
            </w:r>
          </w:p>
        </w:tc>
        <w:tc>
          <w:tcPr>
            <w:tcW w:w="2295" w:type="dxa"/>
            <w:hideMark/>
          </w:tcPr>
          <w:p w14:paraId="4B051BBB" w14:textId="77777777" w:rsidR="00CE36E2" w:rsidRPr="00C80ACD" w:rsidRDefault="00CE36E2" w:rsidP="00CE36E2">
            <w:pPr>
              <w:pStyle w:val="TableParagraph"/>
              <w:spacing w:before="51" w:line="187" w:lineRule="exact"/>
              <w:ind w:left="28"/>
              <w:jc w:val="center"/>
              <w:rPr>
                <w:kern w:val="2"/>
                <w:sz w:val="20"/>
                <w:szCs w:val="24"/>
                <w14:ligatures w14:val="standardContextual"/>
              </w:rPr>
            </w:pPr>
            <w:r w:rsidRPr="00C80ACD">
              <w:rPr>
                <w:w w:val="90"/>
                <w:kern w:val="2"/>
                <w:sz w:val="20"/>
                <w:szCs w:val="24"/>
                <w14:ligatures w14:val="standardContextual"/>
              </w:rPr>
              <w:t>Magura</w:t>
            </w:r>
          </w:p>
        </w:tc>
        <w:tc>
          <w:tcPr>
            <w:tcW w:w="4569" w:type="dxa"/>
            <w:hideMark/>
          </w:tcPr>
          <w:p w14:paraId="1E05B837" w14:textId="77777777" w:rsidR="00CE36E2" w:rsidRPr="00C80ACD" w:rsidRDefault="00CE36E2" w:rsidP="00CE36E2">
            <w:pPr>
              <w:pStyle w:val="TableParagraph"/>
              <w:spacing w:before="51" w:line="187" w:lineRule="exact"/>
              <w:ind w:left="31"/>
              <w:jc w:val="center"/>
              <w:rPr>
                <w:kern w:val="2"/>
                <w:sz w:val="20"/>
                <w:szCs w:val="24"/>
                <w14:ligatures w14:val="standardContextual"/>
              </w:rPr>
            </w:pPr>
            <w:r w:rsidRPr="00C80ACD">
              <w:rPr>
                <w:w w:val="90"/>
                <w:kern w:val="2"/>
                <w:sz w:val="20"/>
                <w:szCs w:val="24"/>
                <w14:ligatures w14:val="standardContextual"/>
              </w:rPr>
              <w:t>Magura</w:t>
            </w:r>
          </w:p>
        </w:tc>
      </w:tr>
      <w:tr w:rsidR="00CE36E2" w:rsidRPr="00C80ACD" w14:paraId="61768D0B" w14:textId="77777777" w:rsidTr="00E0443C">
        <w:trPr>
          <w:gridAfter w:val="1"/>
          <w:wAfter w:w="6" w:type="dxa"/>
          <w:trHeight w:val="271"/>
        </w:trPr>
        <w:tc>
          <w:tcPr>
            <w:tcW w:w="846" w:type="dxa"/>
            <w:hideMark/>
          </w:tcPr>
          <w:p w14:paraId="24B5128F" w14:textId="77777777" w:rsidR="00CE36E2" w:rsidRPr="00C80ACD" w:rsidRDefault="00CE36E2" w:rsidP="00CE36E2">
            <w:pPr>
              <w:pStyle w:val="TableParagraph"/>
              <w:spacing w:before="51" w:line="187" w:lineRule="exact"/>
              <w:ind w:left="470"/>
              <w:jc w:val="center"/>
              <w:rPr>
                <w:kern w:val="2"/>
                <w:sz w:val="20"/>
                <w:szCs w:val="24"/>
                <w14:ligatures w14:val="standardContextual"/>
              </w:rPr>
            </w:pPr>
            <w:r w:rsidRPr="00C80ACD">
              <w:rPr>
                <w:w w:val="90"/>
                <w:kern w:val="2"/>
                <w:sz w:val="20"/>
                <w:szCs w:val="24"/>
                <w14:ligatures w14:val="standardContextual"/>
              </w:rPr>
              <w:t>75.</w:t>
            </w:r>
          </w:p>
        </w:tc>
        <w:tc>
          <w:tcPr>
            <w:tcW w:w="2075" w:type="dxa"/>
            <w:hideMark/>
          </w:tcPr>
          <w:p w14:paraId="5195CF04" w14:textId="77777777" w:rsidR="00CE36E2" w:rsidRPr="00C80ACD" w:rsidRDefault="00CE36E2" w:rsidP="00CE36E2">
            <w:pPr>
              <w:pStyle w:val="TableParagraph"/>
              <w:spacing w:before="51" w:line="187" w:lineRule="exact"/>
              <w:ind w:left="28"/>
              <w:jc w:val="center"/>
              <w:rPr>
                <w:kern w:val="2"/>
                <w:sz w:val="20"/>
                <w:szCs w:val="24"/>
                <w14:ligatures w14:val="standardContextual"/>
              </w:rPr>
            </w:pPr>
            <w:proofErr w:type="spellStart"/>
            <w:r w:rsidRPr="00C80ACD">
              <w:rPr>
                <w:w w:val="90"/>
                <w:kern w:val="2"/>
                <w:sz w:val="20"/>
                <w:szCs w:val="24"/>
                <w14:ligatures w14:val="standardContextual"/>
              </w:rPr>
              <w:t>Mymenshing</w:t>
            </w:r>
            <w:proofErr w:type="spellEnd"/>
          </w:p>
        </w:tc>
        <w:tc>
          <w:tcPr>
            <w:tcW w:w="2295" w:type="dxa"/>
            <w:hideMark/>
          </w:tcPr>
          <w:p w14:paraId="7B33A8D6" w14:textId="77777777" w:rsidR="00CE36E2" w:rsidRPr="00C80ACD" w:rsidRDefault="00CE36E2" w:rsidP="00CE36E2">
            <w:pPr>
              <w:pStyle w:val="TableParagraph"/>
              <w:spacing w:before="51" w:line="187" w:lineRule="exact"/>
              <w:ind w:left="28"/>
              <w:jc w:val="center"/>
              <w:rPr>
                <w:kern w:val="2"/>
                <w:sz w:val="20"/>
                <w:szCs w:val="24"/>
                <w14:ligatures w14:val="standardContextual"/>
              </w:rPr>
            </w:pPr>
            <w:proofErr w:type="spellStart"/>
            <w:r w:rsidRPr="00C80ACD">
              <w:rPr>
                <w:w w:val="90"/>
                <w:kern w:val="2"/>
                <w:sz w:val="20"/>
                <w:szCs w:val="24"/>
                <w14:ligatures w14:val="standardContextual"/>
              </w:rPr>
              <w:t>Mymenshing</w:t>
            </w:r>
            <w:proofErr w:type="spellEnd"/>
          </w:p>
        </w:tc>
        <w:tc>
          <w:tcPr>
            <w:tcW w:w="4569" w:type="dxa"/>
            <w:hideMark/>
          </w:tcPr>
          <w:p w14:paraId="07E11886" w14:textId="77777777" w:rsidR="00CE36E2" w:rsidRPr="00C80ACD" w:rsidRDefault="00CE36E2" w:rsidP="00CE36E2">
            <w:pPr>
              <w:pStyle w:val="TableParagraph"/>
              <w:spacing w:before="51" w:line="187" w:lineRule="exact"/>
              <w:ind w:left="31"/>
              <w:jc w:val="center"/>
              <w:rPr>
                <w:kern w:val="2"/>
                <w:sz w:val="20"/>
                <w:szCs w:val="24"/>
                <w14:ligatures w14:val="standardContextual"/>
              </w:rPr>
            </w:pPr>
            <w:proofErr w:type="spellStart"/>
            <w:r w:rsidRPr="00C80ACD">
              <w:rPr>
                <w:w w:val="90"/>
                <w:kern w:val="2"/>
                <w:sz w:val="20"/>
                <w:szCs w:val="24"/>
                <w14:ligatures w14:val="standardContextual"/>
              </w:rPr>
              <w:t>Muktagacha</w:t>
            </w:r>
            <w:proofErr w:type="spellEnd"/>
          </w:p>
        </w:tc>
      </w:tr>
      <w:tr w:rsidR="00CE36E2" w:rsidRPr="00C80ACD" w14:paraId="0612EDF3" w14:textId="77777777" w:rsidTr="00E0443C">
        <w:trPr>
          <w:gridAfter w:val="1"/>
          <w:wAfter w:w="6" w:type="dxa"/>
          <w:trHeight w:val="271"/>
        </w:trPr>
        <w:tc>
          <w:tcPr>
            <w:tcW w:w="846" w:type="dxa"/>
            <w:hideMark/>
          </w:tcPr>
          <w:p w14:paraId="1C0DB9F6" w14:textId="77777777" w:rsidR="00CE36E2" w:rsidRPr="00C80ACD" w:rsidRDefault="00CE36E2" w:rsidP="00CE36E2">
            <w:pPr>
              <w:pStyle w:val="TableParagraph"/>
              <w:spacing w:before="51" w:line="187" w:lineRule="exact"/>
              <w:ind w:left="470"/>
              <w:jc w:val="center"/>
              <w:rPr>
                <w:kern w:val="2"/>
                <w:sz w:val="20"/>
                <w:szCs w:val="24"/>
                <w14:ligatures w14:val="standardContextual"/>
              </w:rPr>
            </w:pPr>
            <w:r w:rsidRPr="00C80ACD">
              <w:rPr>
                <w:w w:val="90"/>
                <w:kern w:val="2"/>
                <w:sz w:val="20"/>
                <w:szCs w:val="24"/>
                <w14:ligatures w14:val="standardContextual"/>
              </w:rPr>
              <w:t>76.</w:t>
            </w:r>
          </w:p>
        </w:tc>
        <w:tc>
          <w:tcPr>
            <w:tcW w:w="2075" w:type="dxa"/>
            <w:hideMark/>
          </w:tcPr>
          <w:p w14:paraId="55A3D979" w14:textId="77777777" w:rsidR="00CE36E2" w:rsidRPr="00C80ACD" w:rsidRDefault="00CE36E2" w:rsidP="00CE36E2">
            <w:pPr>
              <w:pStyle w:val="TableParagraph"/>
              <w:spacing w:before="51" w:line="187" w:lineRule="exact"/>
              <w:ind w:left="28"/>
              <w:jc w:val="center"/>
              <w:rPr>
                <w:kern w:val="2"/>
                <w:sz w:val="20"/>
                <w:szCs w:val="24"/>
                <w14:ligatures w14:val="standardContextual"/>
              </w:rPr>
            </w:pPr>
            <w:proofErr w:type="spellStart"/>
            <w:r w:rsidRPr="00C80ACD">
              <w:rPr>
                <w:w w:val="90"/>
                <w:kern w:val="2"/>
                <w:sz w:val="20"/>
                <w:szCs w:val="24"/>
                <w14:ligatures w14:val="standardContextual"/>
              </w:rPr>
              <w:t>Mymenshing</w:t>
            </w:r>
            <w:proofErr w:type="spellEnd"/>
          </w:p>
        </w:tc>
        <w:tc>
          <w:tcPr>
            <w:tcW w:w="2295" w:type="dxa"/>
            <w:hideMark/>
          </w:tcPr>
          <w:p w14:paraId="09DADF43" w14:textId="77777777" w:rsidR="00CE36E2" w:rsidRPr="00C80ACD" w:rsidRDefault="00CE36E2" w:rsidP="00CE36E2">
            <w:pPr>
              <w:pStyle w:val="TableParagraph"/>
              <w:spacing w:before="51" w:line="187" w:lineRule="exact"/>
              <w:ind w:left="28"/>
              <w:jc w:val="center"/>
              <w:rPr>
                <w:kern w:val="2"/>
                <w:sz w:val="20"/>
                <w:szCs w:val="24"/>
                <w14:ligatures w14:val="standardContextual"/>
              </w:rPr>
            </w:pPr>
            <w:proofErr w:type="spellStart"/>
            <w:r w:rsidRPr="00C80ACD">
              <w:rPr>
                <w:w w:val="90"/>
                <w:kern w:val="2"/>
                <w:sz w:val="20"/>
                <w:szCs w:val="24"/>
                <w14:ligatures w14:val="standardContextual"/>
              </w:rPr>
              <w:t>Netrakona</w:t>
            </w:r>
            <w:proofErr w:type="spellEnd"/>
          </w:p>
        </w:tc>
        <w:tc>
          <w:tcPr>
            <w:tcW w:w="4569" w:type="dxa"/>
            <w:hideMark/>
          </w:tcPr>
          <w:p w14:paraId="2CB3BAD3" w14:textId="77777777" w:rsidR="00CE36E2" w:rsidRPr="00C80ACD" w:rsidRDefault="00CE36E2" w:rsidP="00CE36E2">
            <w:pPr>
              <w:pStyle w:val="TableParagraph"/>
              <w:spacing w:before="51" w:line="187" w:lineRule="exact"/>
              <w:ind w:left="31"/>
              <w:jc w:val="center"/>
              <w:rPr>
                <w:kern w:val="2"/>
                <w:sz w:val="20"/>
                <w:szCs w:val="24"/>
                <w14:ligatures w14:val="standardContextual"/>
              </w:rPr>
            </w:pPr>
            <w:proofErr w:type="spellStart"/>
            <w:r w:rsidRPr="00C80ACD">
              <w:rPr>
                <w:w w:val="90"/>
                <w:kern w:val="2"/>
                <w:sz w:val="20"/>
                <w:szCs w:val="24"/>
                <w14:ligatures w14:val="standardContextual"/>
              </w:rPr>
              <w:t>Netrakona</w:t>
            </w:r>
            <w:proofErr w:type="spellEnd"/>
          </w:p>
        </w:tc>
      </w:tr>
      <w:tr w:rsidR="00CE36E2" w:rsidRPr="00C80ACD" w14:paraId="5823A073" w14:textId="77777777" w:rsidTr="00E0443C">
        <w:trPr>
          <w:gridAfter w:val="1"/>
          <w:wAfter w:w="6" w:type="dxa"/>
          <w:trHeight w:val="272"/>
        </w:trPr>
        <w:tc>
          <w:tcPr>
            <w:tcW w:w="846" w:type="dxa"/>
            <w:hideMark/>
          </w:tcPr>
          <w:p w14:paraId="1F3F26B9" w14:textId="77777777" w:rsidR="00CE36E2" w:rsidRPr="00C80ACD" w:rsidRDefault="00CE36E2" w:rsidP="00CE36E2">
            <w:pPr>
              <w:pStyle w:val="TableParagraph"/>
              <w:spacing w:before="52" w:line="187" w:lineRule="exact"/>
              <w:ind w:left="470"/>
              <w:jc w:val="center"/>
              <w:rPr>
                <w:kern w:val="2"/>
                <w:sz w:val="20"/>
                <w:szCs w:val="24"/>
                <w14:ligatures w14:val="standardContextual"/>
              </w:rPr>
            </w:pPr>
            <w:r w:rsidRPr="00C80ACD">
              <w:rPr>
                <w:w w:val="90"/>
                <w:kern w:val="2"/>
                <w:sz w:val="20"/>
                <w:szCs w:val="24"/>
                <w14:ligatures w14:val="standardContextual"/>
              </w:rPr>
              <w:t>77.</w:t>
            </w:r>
          </w:p>
        </w:tc>
        <w:tc>
          <w:tcPr>
            <w:tcW w:w="2075" w:type="dxa"/>
            <w:hideMark/>
          </w:tcPr>
          <w:p w14:paraId="54BD3776" w14:textId="77777777" w:rsidR="00CE36E2" w:rsidRPr="00C80ACD" w:rsidRDefault="00CE36E2" w:rsidP="00CE36E2">
            <w:pPr>
              <w:pStyle w:val="TableParagraph"/>
              <w:spacing w:before="52" w:line="187" w:lineRule="exact"/>
              <w:ind w:left="28"/>
              <w:jc w:val="center"/>
              <w:rPr>
                <w:kern w:val="2"/>
                <w:sz w:val="20"/>
                <w:szCs w:val="24"/>
                <w14:ligatures w14:val="standardContextual"/>
              </w:rPr>
            </w:pPr>
            <w:proofErr w:type="spellStart"/>
            <w:r w:rsidRPr="00C80ACD">
              <w:rPr>
                <w:w w:val="90"/>
                <w:kern w:val="2"/>
                <w:sz w:val="20"/>
                <w:szCs w:val="24"/>
                <w14:ligatures w14:val="standardContextual"/>
              </w:rPr>
              <w:t>Mymenshing</w:t>
            </w:r>
            <w:proofErr w:type="spellEnd"/>
          </w:p>
        </w:tc>
        <w:tc>
          <w:tcPr>
            <w:tcW w:w="2295" w:type="dxa"/>
            <w:hideMark/>
          </w:tcPr>
          <w:p w14:paraId="7A0582CE" w14:textId="77777777" w:rsidR="00CE36E2" w:rsidRPr="00C80ACD" w:rsidRDefault="00CE36E2" w:rsidP="00CE36E2">
            <w:pPr>
              <w:pStyle w:val="TableParagraph"/>
              <w:spacing w:before="52" w:line="187" w:lineRule="exact"/>
              <w:ind w:left="28"/>
              <w:jc w:val="center"/>
              <w:rPr>
                <w:kern w:val="2"/>
                <w:sz w:val="20"/>
                <w:szCs w:val="24"/>
                <w14:ligatures w14:val="standardContextual"/>
              </w:rPr>
            </w:pPr>
            <w:proofErr w:type="spellStart"/>
            <w:r w:rsidRPr="00C80ACD">
              <w:rPr>
                <w:w w:val="90"/>
                <w:kern w:val="2"/>
                <w:sz w:val="20"/>
                <w:szCs w:val="24"/>
                <w14:ligatures w14:val="standardContextual"/>
              </w:rPr>
              <w:t>Sherpur</w:t>
            </w:r>
            <w:proofErr w:type="spellEnd"/>
          </w:p>
        </w:tc>
        <w:tc>
          <w:tcPr>
            <w:tcW w:w="4569" w:type="dxa"/>
            <w:hideMark/>
          </w:tcPr>
          <w:p w14:paraId="407809FA" w14:textId="77777777" w:rsidR="00CE36E2" w:rsidRPr="00C80ACD" w:rsidRDefault="00CE36E2" w:rsidP="00CE36E2">
            <w:pPr>
              <w:pStyle w:val="TableParagraph"/>
              <w:spacing w:before="52" w:line="187" w:lineRule="exact"/>
              <w:ind w:left="31"/>
              <w:jc w:val="center"/>
              <w:rPr>
                <w:kern w:val="2"/>
                <w:sz w:val="20"/>
                <w:szCs w:val="24"/>
                <w14:ligatures w14:val="standardContextual"/>
              </w:rPr>
            </w:pPr>
            <w:proofErr w:type="spellStart"/>
            <w:r w:rsidRPr="00C80ACD">
              <w:rPr>
                <w:w w:val="90"/>
                <w:kern w:val="2"/>
                <w:sz w:val="20"/>
                <w:szCs w:val="24"/>
                <w14:ligatures w14:val="standardContextual"/>
              </w:rPr>
              <w:t>Sherpur</w:t>
            </w:r>
            <w:proofErr w:type="spellEnd"/>
          </w:p>
        </w:tc>
      </w:tr>
      <w:tr w:rsidR="00CE36E2" w:rsidRPr="00C80ACD" w14:paraId="73994110" w14:textId="77777777" w:rsidTr="00E0443C">
        <w:trPr>
          <w:gridAfter w:val="1"/>
          <w:wAfter w:w="6" w:type="dxa"/>
          <w:trHeight w:val="271"/>
        </w:trPr>
        <w:tc>
          <w:tcPr>
            <w:tcW w:w="846" w:type="dxa"/>
            <w:hideMark/>
          </w:tcPr>
          <w:p w14:paraId="69CF3371" w14:textId="77777777" w:rsidR="00CE36E2" w:rsidRPr="00C80ACD" w:rsidRDefault="00CE36E2" w:rsidP="00CE36E2">
            <w:pPr>
              <w:pStyle w:val="TableParagraph"/>
              <w:spacing w:before="51" w:line="187" w:lineRule="exact"/>
              <w:ind w:left="470"/>
              <w:jc w:val="center"/>
              <w:rPr>
                <w:kern w:val="2"/>
                <w:sz w:val="20"/>
                <w:szCs w:val="24"/>
                <w14:ligatures w14:val="standardContextual"/>
              </w:rPr>
            </w:pPr>
            <w:r w:rsidRPr="00C80ACD">
              <w:rPr>
                <w:w w:val="90"/>
                <w:kern w:val="2"/>
                <w:sz w:val="20"/>
                <w:szCs w:val="24"/>
                <w14:ligatures w14:val="standardContextual"/>
              </w:rPr>
              <w:t>78.</w:t>
            </w:r>
          </w:p>
        </w:tc>
        <w:tc>
          <w:tcPr>
            <w:tcW w:w="2075" w:type="dxa"/>
            <w:hideMark/>
          </w:tcPr>
          <w:p w14:paraId="4CF563D2" w14:textId="77777777" w:rsidR="00CE36E2" w:rsidRPr="00C80ACD" w:rsidRDefault="00CE36E2" w:rsidP="00CE36E2">
            <w:pPr>
              <w:pStyle w:val="TableParagraph"/>
              <w:spacing w:before="51" w:line="187" w:lineRule="exact"/>
              <w:ind w:left="28"/>
              <w:jc w:val="center"/>
              <w:rPr>
                <w:kern w:val="2"/>
                <w:sz w:val="20"/>
                <w:szCs w:val="24"/>
                <w14:ligatures w14:val="standardContextual"/>
              </w:rPr>
            </w:pPr>
            <w:proofErr w:type="spellStart"/>
            <w:r w:rsidRPr="00C80ACD">
              <w:rPr>
                <w:w w:val="90"/>
                <w:kern w:val="2"/>
                <w:sz w:val="20"/>
                <w:szCs w:val="24"/>
                <w14:ligatures w14:val="standardContextual"/>
              </w:rPr>
              <w:t>Rajshahi</w:t>
            </w:r>
            <w:proofErr w:type="spellEnd"/>
          </w:p>
        </w:tc>
        <w:tc>
          <w:tcPr>
            <w:tcW w:w="2295" w:type="dxa"/>
            <w:hideMark/>
          </w:tcPr>
          <w:p w14:paraId="7D034D19" w14:textId="77777777" w:rsidR="00CE36E2" w:rsidRPr="00C80ACD" w:rsidRDefault="00CE36E2" w:rsidP="00CE36E2">
            <w:pPr>
              <w:pStyle w:val="TableParagraph"/>
              <w:spacing w:before="51" w:line="187" w:lineRule="exact"/>
              <w:ind w:left="28"/>
              <w:jc w:val="center"/>
              <w:rPr>
                <w:kern w:val="2"/>
                <w:sz w:val="20"/>
                <w:szCs w:val="24"/>
                <w14:ligatures w14:val="standardContextual"/>
              </w:rPr>
            </w:pPr>
            <w:proofErr w:type="spellStart"/>
            <w:r w:rsidRPr="00C80ACD">
              <w:rPr>
                <w:w w:val="80"/>
                <w:kern w:val="2"/>
                <w:sz w:val="20"/>
                <w:szCs w:val="24"/>
                <w14:ligatures w14:val="standardContextual"/>
              </w:rPr>
              <w:t>Chapai</w:t>
            </w:r>
            <w:proofErr w:type="spellEnd"/>
            <w:r w:rsidRPr="00C80ACD">
              <w:rPr>
                <w:spacing w:val="11"/>
                <w:w w:val="80"/>
                <w:kern w:val="2"/>
                <w:sz w:val="20"/>
                <w:szCs w:val="24"/>
                <w14:ligatures w14:val="standardContextual"/>
              </w:rPr>
              <w:t xml:space="preserve"> </w:t>
            </w:r>
            <w:proofErr w:type="spellStart"/>
            <w:r w:rsidRPr="00C80ACD">
              <w:rPr>
                <w:w w:val="80"/>
                <w:kern w:val="2"/>
                <w:sz w:val="20"/>
                <w:szCs w:val="24"/>
                <w14:ligatures w14:val="standardContextual"/>
              </w:rPr>
              <w:t>Nawabgonj</w:t>
            </w:r>
            <w:proofErr w:type="spellEnd"/>
          </w:p>
        </w:tc>
        <w:tc>
          <w:tcPr>
            <w:tcW w:w="4569" w:type="dxa"/>
            <w:hideMark/>
          </w:tcPr>
          <w:p w14:paraId="02B1A1CF" w14:textId="77777777" w:rsidR="00CE36E2" w:rsidRPr="00C80ACD" w:rsidRDefault="00CE36E2" w:rsidP="00CE36E2">
            <w:pPr>
              <w:pStyle w:val="TableParagraph"/>
              <w:spacing w:before="51" w:line="187" w:lineRule="exact"/>
              <w:ind w:left="31"/>
              <w:jc w:val="center"/>
              <w:rPr>
                <w:kern w:val="2"/>
                <w:sz w:val="20"/>
                <w:szCs w:val="24"/>
                <w14:ligatures w14:val="standardContextual"/>
              </w:rPr>
            </w:pPr>
            <w:proofErr w:type="spellStart"/>
            <w:r w:rsidRPr="00C80ACD">
              <w:rPr>
                <w:w w:val="80"/>
                <w:kern w:val="2"/>
                <w:sz w:val="20"/>
                <w:szCs w:val="24"/>
                <w14:ligatures w14:val="standardContextual"/>
              </w:rPr>
              <w:t>Chapai</w:t>
            </w:r>
            <w:proofErr w:type="spellEnd"/>
            <w:r w:rsidRPr="00C80ACD">
              <w:rPr>
                <w:spacing w:val="11"/>
                <w:w w:val="80"/>
                <w:kern w:val="2"/>
                <w:sz w:val="20"/>
                <w:szCs w:val="24"/>
                <w14:ligatures w14:val="standardContextual"/>
              </w:rPr>
              <w:t xml:space="preserve"> </w:t>
            </w:r>
            <w:proofErr w:type="spellStart"/>
            <w:r w:rsidRPr="00C80ACD">
              <w:rPr>
                <w:w w:val="80"/>
                <w:kern w:val="2"/>
                <w:sz w:val="20"/>
                <w:szCs w:val="24"/>
                <w14:ligatures w14:val="standardContextual"/>
              </w:rPr>
              <w:t>Nawabgonj</w:t>
            </w:r>
            <w:proofErr w:type="spellEnd"/>
          </w:p>
        </w:tc>
      </w:tr>
      <w:tr w:rsidR="00CE36E2" w:rsidRPr="00C80ACD" w14:paraId="42BBEA65" w14:textId="77777777" w:rsidTr="00E0443C">
        <w:trPr>
          <w:gridAfter w:val="1"/>
          <w:wAfter w:w="6" w:type="dxa"/>
          <w:trHeight w:val="271"/>
        </w:trPr>
        <w:tc>
          <w:tcPr>
            <w:tcW w:w="846" w:type="dxa"/>
            <w:hideMark/>
          </w:tcPr>
          <w:p w14:paraId="5961EBDD" w14:textId="77777777" w:rsidR="00CE36E2" w:rsidRPr="00C80ACD" w:rsidRDefault="00CE36E2" w:rsidP="00CE36E2">
            <w:pPr>
              <w:pStyle w:val="TableParagraph"/>
              <w:spacing w:before="51" w:line="187" w:lineRule="exact"/>
              <w:ind w:left="470"/>
              <w:jc w:val="center"/>
              <w:rPr>
                <w:kern w:val="2"/>
                <w:sz w:val="20"/>
                <w:szCs w:val="24"/>
                <w14:ligatures w14:val="standardContextual"/>
              </w:rPr>
            </w:pPr>
            <w:r w:rsidRPr="00C80ACD">
              <w:rPr>
                <w:w w:val="90"/>
                <w:kern w:val="2"/>
                <w:sz w:val="20"/>
                <w:szCs w:val="24"/>
                <w14:ligatures w14:val="standardContextual"/>
              </w:rPr>
              <w:t>79.</w:t>
            </w:r>
          </w:p>
        </w:tc>
        <w:tc>
          <w:tcPr>
            <w:tcW w:w="2075" w:type="dxa"/>
            <w:hideMark/>
          </w:tcPr>
          <w:p w14:paraId="1CA2612B" w14:textId="77777777" w:rsidR="00CE36E2" w:rsidRPr="00C80ACD" w:rsidRDefault="00CE36E2" w:rsidP="00CE36E2">
            <w:pPr>
              <w:pStyle w:val="TableParagraph"/>
              <w:spacing w:before="51" w:line="187" w:lineRule="exact"/>
              <w:ind w:left="28"/>
              <w:jc w:val="center"/>
              <w:rPr>
                <w:kern w:val="2"/>
                <w:sz w:val="20"/>
                <w:szCs w:val="24"/>
                <w14:ligatures w14:val="standardContextual"/>
              </w:rPr>
            </w:pPr>
            <w:proofErr w:type="spellStart"/>
            <w:r w:rsidRPr="00C80ACD">
              <w:rPr>
                <w:w w:val="90"/>
                <w:kern w:val="2"/>
                <w:sz w:val="20"/>
                <w:szCs w:val="24"/>
                <w14:ligatures w14:val="standardContextual"/>
              </w:rPr>
              <w:t>Rajshahi</w:t>
            </w:r>
            <w:proofErr w:type="spellEnd"/>
          </w:p>
        </w:tc>
        <w:tc>
          <w:tcPr>
            <w:tcW w:w="2295" w:type="dxa"/>
            <w:hideMark/>
          </w:tcPr>
          <w:p w14:paraId="1C7666F8" w14:textId="77777777" w:rsidR="00CE36E2" w:rsidRPr="00C80ACD" w:rsidRDefault="00CE36E2" w:rsidP="00CE36E2">
            <w:pPr>
              <w:pStyle w:val="TableParagraph"/>
              <w:spacing w:before="51" w:line="187" w:lineRule="exact"/>
              <w:ind w:left="28"/>
              <w:jc w:val="center"/>
              <w:rPr>
                <w:kern w:val="2"/>
                <w:sz w:val="20"/>
                <w:szCs w:val="24"/>
                <w14:ligatures w14:val="standardContextual"/>
              </w:rPr>
            </w:pPr>
            <w:proofErr w:type="spellStart"/>
            <w:r w:rsidRPr="00C80ACD">
              <w:rPr>
                <w:w w:val="90"/>
                <w:kern w:val="2"/>
                <w:sz w:val="20"/>
                <w:szCs w:val="24"/>
                <w14:ligatures w14:val="standardContextual"/>
              </w:rPr>
              <w:t>Joypurhat</w:t>
            </w:r>
            <w:proofErr w:type="spellEnd"/>
          </w:p>
        </w:tc>
        <w:tc>
          <w:tcPr>
            <w:tcW w:w="4569" w:type="dxa"/>
            <w:hideMark/>
          </w:tcPr>
          <w:p w14:paraId="0559025A" w14:textId="77777777" w:rsidR="00CE36E2" w:rsidRPr="00C80ACD" w:rsidRDefault="00CE36E2" w:rsidP="00CE36E2">
            <w:pPr>
              <w:pStyle w:val="TableParagraph"/>
              <w:spacing w:before="51" w:line="187" w:lineRule="exact"/>
              <w:ind w:left="31"/>
              <w:jc w:val="center"/>
              <w:rPr>
                <w:kern w:val="2"/>
                <w:sz w:val="20"/>
                <w:szCs w:val="24"/>
                <w14:ligatures w14:val="standardContextual"/>
              </w:rPr>
            </w:pPr>
            <w:proofErr w:type="spellStart"/>
            <w:r w:rsidRPr="00C80ACD">
              <w:rPr>
                <w:w w:val="90"/>
                <w:kern w:val="2"/>
                <w:sz w:val="20"/>
                <w:szCs w:val="24"/>
                <w14:ligatures w14:val="standardContextual"/>
              </w:rPr>
              <w:t>Joypurhat</w:t>
            </w:r>
            <w:proofErr w:type="spellEnd"/>
          </w:p>
        </w:tc>
      </w:tr>
      <w:tr w:rsidR="00CE36E2" w:rsidRPr="00C80ACD" w14:paraId="5466D875" w14:textId="77777777" w:rsidTr="00E0443C">
        <w:trPr>
          <w:gridAfter w:val="1"/>
          <w:wAfter w:w="6" w:type="dxa"/>
          <w:trHeight w:val="271"/>
        </w:trPr>
        <w:tc>
          <w:tcPr>
            <w:tcW w:w="846" w:type="dxa"/>
            <w:hideMark/>
          </w:tcPr>
          <w:p w14:paraId="3E1C0B45" w14:textId="77777777" w:rsidR="00CE36E2" w:rsidRPr="00C80ACD" w:rsidRDefault="00CE36E2" w:rsidP="00CE36E2">
            <w:pPr>
              <w:pStyle w:val="TableParagraph"/>
              <w:spacing w:before="51" w:line="187" w:lineRule="exact"/>
              <w:ind w:left="470"/>
              <w:jc w:val="center"/>
              <w:rPr>
                <w:kern w:val="2"/>
                <w:sz w:val="20"/>
                <w:szCs w:val="24"/>
                <w14:ligatures w14:val="standardContextual"/>
              </w:rPr>
            </w:pPr>
            <w:r w:rsidRPr="00C80ACD">
              <w:rPr>
                <w:w w:val="90"/>
                <w:kern w:val="2"/>
                <w:sz w:val="20"/>
                <w:szCs w:val="24"/>
                <w14:ligatures w14:val="standardContextual"/>
              </w:rPr>
              <w:t>80.</w:t>
            </w:r>
          </w:p>
        </w:tc>
        <w:tc>
          <w:tcPr>
            <w:tcW w:w="2075" w:type="dxa"/>
            <w:hideMark/>
          </w:tcPr>
          <w:p w14:paraId="54E92317" w14:textId="77777777" w:rsidR="00CE36E2" w:rsidRPr="00C80ACD" w:rsidRDefault="00CE36E2" w:rsidP="00CE36E2">
            <w:pPr>
              <w:pStyle w:val="TableParagraph"/>
              <w:spacing w:before="51" w:line="187" w:lineRule="exact"/>
              <w:ind w:left="28"/>
              <w:jc w:val="center"/>
              <w:rPr>
                <w:kern w:val="2"/>
                <w:sz w:val="20"/>
                <w:szCs w:val="24"/>
                <w14:ligatures w14:val="standardContextual"/>
              </w:rPr>
            </w:pPr>
            <w:proofErr w:type="spellStart"/>
            <w:r w:rsidRPr="00C80ACD">
              <w:rPr>
                <w:w w:val="90"/>
                <w:kern w:val="2"/>
                <w:sz w:val="20"/>
                <w:szCs w:val="24"/>
                <w14:ligatures w14:val="standardContextual"/>
              </w:rPr>
              <w:t>Rajshahi</w:t>
            </w:r>
            <w:proofErr w:type="spellEnd"/>
          </w:p>
        </w:tc>
        <w:tc>
          <w:tcPr>
            <w:tcW w:w="2295" w:type="dxa"/>
            <w:hideMark/>
          </w:tcPr>
          <w:p w14:paraId="0EF41F12" w14:textId="77777777" w:rsidR="00CE36E2" w:rsidRPr="00C80ACD" w:rsidRDefault="00CE36E2" w:rsidP="00CE36E2">
            <w:pPr>
              <w:pStyle w:val="TableParagraph"/>
              <w:spacing w:before="51" w:line="187" w:lineRule="exact"/>
              <w:ind w:left="28"/>
              <w:jc w:val="center"/>
              <w:rPr>
                <w:kern w:val="2"/>
                <w:sz w:val="20"/>
                <w:szCs w:val="24"/>
                <w14:ligatures w14:val="standardContextual"/>
              </w:rPr>
            </w:pPr>
            <w:proofErr w:type="spellStart"/>
            <w:r w:rsidRPr="00C80ACD">
              <w:rPr>
                <w:w w:val="90"/>
                <w:kern w:val="2"/>
                <w:sz w:val="20"/>
                <w:szCs w:val="24"/>
                <w14:ligatures w14:val="standardContextual"/>
              </w:rPr>
              <w:t>Naogaon</w:t>
            </w:r>
            <w:proofErr w:type="spellEnd"/>
          </w:p>
        </w:tc>
        <w:tc>
          <w:tcPr>
            <w:tcW w:w="4569" w:type="dxa"/>
            <w:hideMark/>
          </w:tcPr>
          <w:p w14:paraId="4658B6BA" w14:textId="77777777" w:rsidR="00CE36E2" w:rsidRPr="00C80ACD" w:rsidRDefault="00CE36E2" w:rsidP="00CE36E2">
            <w:pPr>
              <w:pStyle w:val="TableParagraph"/>
              <w:spacing w:before="51" w:line="187" w:lineRule="exact"/>
              <w:ind w:left="31"/>
              <w:jc w:val="center"/>
              <w:rPr>
                <w:kern w:val="2"/>
                <w:sz w:val="20"/>
                <w:szCs w:val="24"/>
                <w14:ligatures w14:val="standardContextual"/>
              </w:rPr>
            </w:pPr>
            <w:proofErr w:type="spellStart"/>
            <w:r w:rsidRPr="00C80ACD">
              <w:rPr>
                <w:w w:val="90"/>
                <w:kern w:val="2"/>
                <w:sz w:val="20"/>
                <w:szCs w:val="24"/>
                <w14:ligatures w14:val="standardContextual"/>
              </w:rPr>
              <w:t>Naogaon</w:t>
            </w:r>
            <w:proofErr w:type="spellEnd"/>
          </w:p>
        </w:tc>
      </w:tr>
      <w:tr w:rsidR="00CE36E2" w:rsidRPr="00C80ACD" w14:paraId="0EB825FB" w14:textId="77777777" w:rsidTr="00E0443C">
        <w:trPr>
          <w:gridAfter w:val="1"/>
          <w:wAfter w:w="6" w:type="dxa"/>
          <w:trHeight w:val="271"/>
        </w:trPr>
        <w:tc>
          <w:tcPr>
            <w:tcW w:w="846" w:type="dxa"/>
            <w:hideMark/>
          </w:tcPr>
          <w:p w14:paraId="088AE702" w14:textId="77777777" w:rsidR="00CE36E2" w:rsidRPr="00C80ACD" w:rsidRDefault="00CE36E2" w:rsidP="00CE36E2">
            <w:pPr>
              <w:pStyle w:val="TableParagraph"/>
              <w:spacing w:before="51" w:line="187" w:lineRule="exact"/>
              <w:ind w:left="470"/>
              <w:jc w:val="center"/>
              <w:rPr>
                <w:kern w:val="2"/>
                <w:sz w:val="20"/>
                <w:szCs w:val="24"/>
                <w14:ligatures w14:val="standardContextual"/>
              </w:rPr>
            </w:pPr>
            <w:r w:rsidRPr="00C80ACD">
              <w:rPr>
                <w:w w:val="90"/>
                <w:kern w:val="2"/>
                <w:sz w:val="20"/>
                <w:szCs w:val="24"/>
                <w14:ligatures w14:val="standardContextual"/>
              </w:rPr>
              <w:t>81.</w:t>
            </w:r>
          </w:p>
        </w:tc>
        <w:tc>
          <w:tcPr>
            <w:tcW w:w="2075" w:type="dxa"/>
            <w:hideMark/>
          </w:tcPr>
          <w:p w14:paraId="53CCFDC9" w14:textId="77777777" w:rsidR="00CE36E2" w:rsidRPr="00C80ACD" w:rsidRDefault="00CE36E2" w:rsidP="00CE36E2">
            <w:pPr>
              <w:pStyle w:val="TableParagraph"/>
              <w:spacing w:before="51" w:line="187" w:lineRule="exact"/>
              <w:ind w:left="28"/>
              <w:jc w:val="center"/>
              <w:rPr>
                <w:kern w:val="2"/>
                <w:sz w:val="20"/>
                <w:szCs w:val="24"/>
                <w14:ligatures w14:val="standardContextual"/>
              </w:rPr>
            </w:pPr>
            <w:proofErr w:type="spellStart"/>
            <w:r w:rsidRPr="00C80ACD">
              <w:rPr>
                <w:w w:val="90"/>
                <w:kern w:val="2"/>
                <w:sz w:val="20"/>
                <w:szCs w:val="24"/>
                <w14:ligatures w14:val="standardContextual"/>
              </w:rPr>
              <w:t>Rajshahi</w:t>
            </w:r>
            <w:proofErr w:type="spellEnd"/>
          </w:p>
        </w:tc>
        <w:tc>
          <w:tcPr>
            <w:tcW w:w="2295" w:type="dxa"/>
            <w:hideMark/>
          </w:tcPr>
          <w:p w14:paraId="7A30DB7D" w14:textId="77777777" w:rsidR="00CE36E2" w:rsidRPr="00C80ACD" w:rsidRDefault="00CE36E2" w:rsidP="00CE36E2">
            <w:pPr>
              <w:pStyle w:val="TableParagraph"/>
              <w:spacing w:before="51" w:line="187" w:lineRule="exact"/>
              <w:ind w:left="28"/>
              <w:jc w:val="center"/>
              <w:rPr>
                <w:kern w:val="2"/>
                <w:sz w:val="20"/>
                <w:szCs w:val="24"/>
                <w14:ligatures w14:val="standardContextual"/>
              </w:rPr>
            </w:pPr>
            <w:r w:rsidRPr="00C80ACD">
              <w:rPr>
                <w:w w:val="90"/>
                <w:kern w:val="2"/>
                <w:sz w:val="20"/>
                <w:szCs w:val="24"/>
                <w14:ligatures w14:val="standardContextual"/>
              </w:rPr>
              <w:t>Pabna</w:t>
            </w:r>
          </w:p>
        </w:tc>
        <w:tc>
          <w:tcPr>
            <w:tcW w:w="4569" w:type="dxa"/>
            <w:hideMark/>
          </w:tcPr>
          <w:p w14:paraId="3F613196" w14:textId="77777777" w:rsidR="00CE36E2" w:rsidRPr="00C80ACD" w:rsidRDefault="00CE36E2" w:rsidP="00CE36E2">
            <w:pPr>
              <w:pStyle w:val="TableParagraph"/>
              <w:spacing w:before="51" w:line="187" w:lineRule="exact"/>
              <w:ind w:left="31"/>
              <w:jc w:val="center"/>
              <w:rPr>
                <w:kern w:val="2"/>
                <w:sz w:val="20"/>
                <w:szCs w:val="24"/>
                <w14:ligatures w14:val="standardContextual"/>
              </w:rPr>
            </w:pPr>
            <w:r w:rsidRPr="00C80ACD">
              <w:rPr>
                <w:w w:val="90"/>
                <w:kern w:val="2"/>
                <w:sz w:val="20"/>
                <w:szCs w:val="24"/>
                <w14:ligatures w14:val="standardContextual"/>
              </w:rPr>
              <w:t>Bera</w:t>
            </w:r>
          </w:p>
        </w:tc>
      </w:tr>
      <w:tr w:rsidR="00CE36E2" w:rsidRPr="00C80ACD" w14:paraId="7BD770E4" w14:textId="77777777" w:rsidTr="00E0443C">
        <w:trPr>
          <w:gridAfter w:val="1"/>
          <w:wAfter w:w="6" w:type="dxa"/>
          <w:trHeight w:val="271"/>
        </w:trPr>
        <w:tc>
          <w:tcPr>
            <w:tcW w:w="846" w:type="dxa"/>
            <w:hideMark/>
          </w:tcPr>
          <w:p w14:paraId="4995C388" w14:textId="77777777" w:rsidR="00CE36E2" w:rsidRPr="00C80ACD" w:rsidRDefault="00CE36E2" w:rsidP="00CE36E2">
            <w:pPr>
              <w:pStyle w:val="TableParagraph"/>
              <w:spacing w:before="51" w:line="187" w:lineRule="exact"/>
              <w:ind w:left="470"/>
              <w:jc w:val="center"/>
              <w:rPr>
                <w:kern w:val="2"/>
                <w:sz w:val="20"/>
                <w:szCs w:val="24"/>
                <w14:ligatures w14:val="standardContextual"/>
              </w:rPr>
            </w:pPr>
            <w:r w:rsidRPr="00C80ACD">
              <w:rPr>
                <w:w w:val="90"/>
                <w:kern w:val="2"/>
                <w:sz w:val="20"/>
                <w:szCs w:val="24"/>
                <w14:ligatures w14:val="standardContextual"/>
              </w:rPr>
              <w:t>82.</w:t>
            </w:r>
          </w:p>
        </w:tc>
        <w:tc>
          <w:tcPr>
            <w:tcW w:w="2075" w:type="dxa"/>
            <w:hideMark/>
          </w:tcPr>
          <w:p w14:paraId="117B1ED6" w14:textId="77777777" w:rsidR="00CE36E2" w:rsidRPr="00C80ACD" w:rsidRDefault="00CE36E2" w:rsidP="00CE36E2">
            <w:pPr>
              <w:pStyle w:val="TableParagraph"/>
              <w:spacing w:before="51" w:line="187" w:lineRule="exact"/>
              <w:ind w:left="28"/>
              <w:jc w:val="center"/>
              <w:rPr>
                <w:kern w:val="2"/>
                <w:sz w:val="20"/>
                <w:szCs w:val="24"/>
                <w14:ligatures w14:val="standardContextual"/>
              </w:rPr>
            </w:pPr>
            <w:proofErr w:type="spellStart"/>
            <w:r w:rsidRPr="00C80ACD">
              <w:rPr>
                <w:w w:val="90"/>
                <w:kern w:val="2"/>
                <w:sz w:val="20"/>
                <w:szCs w:val="24"/>
                <w14:ligatures w14:val="standardContextual"/>
              </w:rPr>
              <w:t>Rajshahi</w:t>
            </w:r>
            <w:proofErr w:type="spellEnd"/>
          </w:p>
        </w:tc>
        <w:tc>
          <w:tcPr>
            <w:tcW w:w="2295" w:type="dxa"/>
            <w:hideMark/>
          </w:tcPr>
          <w:p w14:paraId="3B5AB6D5" w14:textId="77777777" w:rsidR="00CE36E2" w:rsidRPr="00C80ACD" w:rsidRDefault="00CE36E2" w:rsidP="00CE36E2">
            <w:pPr>
              <w:pStyle w:val="TableParagraph"/>
              <w:spacing w:before="51" w:line="187" w:lineRule="exact"/>
              <w:ind w:left="28"/>
              <w:jc w:val="center"/>
              <w:rPr>
                <w:kern w:val="2"/>
                <w:sz w:val="20"/>
                <w:szCs w:val="24"/>
                <w14:ligatures w14:val="standardContextual"/>
              </w:rPr>
            </w:pPr>
            <w:r w:rsidRPr="00C80ACD">
              <w:rPr>
                <w:w w:val="90"/>
                <w:kern w:val="2"/>
                <w:sz w:val="20"/>
                <w:szCs w:val="24"/>
                <w14:ligatures w14:val="standardContextual"/>
              </w:rPr>
              <w:t>Pabna</w:t>
            </w:r>
          </w:p>
        </w:tc>
        <w:tc>
          <w:tcPr>
            <w:tcW w:w="4569" w:type="dxa"/>
            <w:hideMark/>
          </w:tcPr>
          <w:p w14:paraId="2224E0F9" w14:textId="77777777" w:rsidR="00CE36E2" w:rsidRPr="00C80ACD" w:rsidRDefault="00CE36E2" w:rsidP="00CE36E2">
            <w:pPr>
              <w:pStyle w:val="TableParagraph"/>
              <w:spacing w:before="51" w:line="187" w:lineRule="exact"/>
              <w:ind w:left="31"/>
              <w:jc w:val="center"/>
              <w:rPr>
                <w:kern w:val="2"/>
                <w:sz w:val="20"/>
                <w:szCs w:val="24"/>
                <w14:ligatures w14:val="standardContextual"/>
              </w:rPr>
            </w:pPr>
            <w:proofErr w:type="spellStart"/>
            <w:r w:rsidRPr="00C80ACD">
              <w:rPr>
                <w:w w:val="90"/>
                <w:kern w:val="2"/>
                <w:sz w:val="20"/>
                <w:szCs w:val="24"/>
                <w14:ligatures w14:val="standardContextual"/>
              </w:rPr>
              <w:t>Ishwardi</w:t>
            </w:r>
            <w:proofErr w:type="spellEnd"/>
          </w:p>
        </w:tc>
      </w:tr>
      <w:tr w:rsidR="00CE36E2" w:rsidRPr="00C80ACD" w14:paraId="3D008449" w14:textId="77777777" w:rsidTr="00E0443C">
        <w:trPr>
          <w:gridAfter w:val="1"/>
          <w:wAfter w:w="6" w:type="dxa"/>
          <w:trHeight w:val="274"/>
        </w:trPr>
        <w:tc>
          <w:tcPr>
            <w:tcW w:w="846" w:type="dxa"/>
            <w:hideMark/>
          </w:tcPr>
          <w:p w14:paraId="1312E320" w14:textId="77777777" w:rsidR="00CE36E2" w:rsidRPr="00C80ACD" w:rsidRDefault="00CE36E2" w:rsidP="00CE36E2">
            <w:pPr>
              <w:pStyle w:val="TableParagraph"/>
              <w:spacing w:before="51" w:line="189" w:lineRule="exact"/>
              <w:ind w:left="470"/>
              <w:jc w:val="center"/>
              <w:rPr>
                <w:kern w:val="2"/>
                <w:sz w:val="20"/>
                <w:szCs w:val="24"/>
                <w14:ligatures w14:val="standardContextual"/>
              </w:rPr>
            </w:pPr>
            <w:r w:rsidRPr="00C80ACD">
              <w:rPr>
                <w:w w:val="90"/>
                <w:kern w:val="2"/>
                <w:sz w:val="20"/>
                <w:szCs w:val="24"/>
                <w14:ligatures w14:val="standardContextual"/>
              </w:rPr>
              <w:t>83.</w:t>
            </w:r>
          </w:p>
        </w:tc>
        <w:tc>
          <w:tcPr>
            <w:tcW w:w="2075" w:type="dxa"/>
            <w:hideMark/>
          </w:tcPr>
          <w:p w14:paraId="56A005AF" w14:textId="77777777" w:rsidR="00CE36E2" w:rsidRPr="00C80ACD" w:rsidRDefault="00CE36E2" w:rsidP="00CE36E2">
            <w:pPr>
              <w:pStyle w:val="TableParagraph"/>
              <w:spacing w:before="51" w:line="189" w:lineRule="exact"/>
              <w:ind w:left="28"/>
              <w:jc w:val="center"/>
              <w:rPr>
                <w:kern w:val="2"/>
                <w:sz w:val="20"/>
                <w:szCs w:val="24"/>
                <w14:ligatures w14:val="standardContextual"/>
              </w:rPr>
            </w:pPr>
            <w:proofErr w:type="spellStart"/>
            <w:r w:rsidRPr="00C80ACD">
              <w:rPr>
                <w:w w:val="90"/>
                <w:kern w:val="2"/>
                <w:sz w:val="20"/>
                <w:szCs w:val="24"/>
                <w14:ligatures w14:val="standardContextual"/>
              </w:rPr>
              <w:t>Rajshahi</w:t>
            </w:r>
            <w:proofErr w:type="spellEnd"/>
          </w:p>
        </w:tc>
        <w:tc>
          <w:tcPr>
            <w:tcW w:w="2295" w:type="dxa"/>
            <w:hideMark/>
          </w:tcPr>
          <w:p w14:paraId="5406FA37" w14:textId="77777777" w:rsidR="00CE36E2" w:rsidRPr="00C80ACD" w:rsidRDefault="00CE36E2" w:rsidP="00CE36E2">
            <w:pPr>
              <w:pStyle w:val="TableParagraph"/>
              <w:spacing w:before="51" w:line="189" w:lineRule="exact"/>
              <w:ind w:left="28"/>
              <w:jc w:val="center"/>
              <w:rPr>
                <w:kern w:val="2"/>
                <w:sz w:val="20"/>
                <w:szCs w:val="24"/>
                <w14:ligatures w14:val="standardContextual"/>
              </w:rPr>
            </w:pPr>
            <w:r w:rsidRPr="00C80ACD">
              <w:rPr>
                <w:w w:val="90"/>
                <w:kern w:val="2"/>
                <w:sz w:val="20"/>
                <w:szCs w:val="24"/>
                <w14:ligatures w14:val="standardContextual"/>
              </w:rPr>
              <w:t>Sirajganj</w:t>
            </w:r>
          </w:p>
        </w:tc>
        <w:tc>
          <w:tcPr>
            <w:tcW w:w="4569" w:type="dxa"/>
            <w:hideMark/>
          </w:tcPr>
          <w:p w14:paraId="2ABA028C" w14:textId="77777777" w:rsidR="00CE36E2" w:rsidRPr="00C80ACD" w:rsidRDefault="00CE36E2" w:rsidP="00CE36E2">
            <w:pPr>
              <w:pStyle w:val="TableParagraph"/>
              <w:spacing w:before="51" w:line="189" w:lineRule="exact"/>
              <w:ind w:left="31"/>
              <w:jc w:val="center"/>
              <w:rPr>
                <w:kern w:val="2"/>
                <w:sz w:val="20"/>
                <w:szCs w:val="24"/>
                <w14:ligatures w14:val="standardContextual"/>
              </w:rPr>
            </w:pPr>
            <w:proofErr w:type="spellStart"/>
            <w:r w:rsidRPr="00C80ACD">
              <w:rPr>
                <w:w w:val="90"/>
                <w:kern w:val="2"/>
                <w:sz w:val="20"/>
                <w:szCs w:val="24"/>
                <w14:ligatures w14:val="standardContextual"/>
              </w:rPr>
              <w:t>Shahjadpur</w:t>
            </w:r>
            <w:proofErr w:type="spellEnd"/>
          </w:p>
        </w:tc>
      </w:tr>
      <w:tr w:rsidR="00CE36E2" w:rsidRPr="00C80ACD" w14:paraId="60CF30B9" w14:textId="77777777" w:rsidTr="00E0443C">
        <w:trPr>
          <w:gridAfter w:val="1"/>
          <w:wAfter w:w="6" w:type="dxa"/>
          <w:trHeight w:val="271"/>
        </w:trPr>
        <w:tc>
          <w:tcPr>
            <w:tcW w:w="846" w:type="dxa"/>
            <w:hideMark/>
          </w:tcPr>
          <w:p w14:paraId="57DFACAD" w14:textId="77777777" w:rsidR="00CE36E2" w:rsidRPr="00C80ACD" w:rsidRDefault="00CE36E2" w:rsidP="00CE36E2">
            <w:pPr>
              <w:pStyle w:val="TableParagraph"/>
              <w:spacing w:before="51" w:line="187" w:lineRule="exact"/>
              <w:ind w:left="470"/>
              <w:jc w:val="center"/>
              <w:rPr>
                <w:kern w:val="2"/>
                <w:sz w:val="20"/>
                <w:szCs w:val="24"/>
                <w14:ligatures w14:val="standardContextual"/>
              </w:rPr>
            </w:pPr>
            <w:r w:rsidRPr="00C80ACD">
              <w:rPr>
                <w:w w:val="90"/>
                <w:kern w:val="2"/>
                <w:sz w:val="20"/>
                <w:szCs w:val="24"/>
                <w14:ligatures w14:val="standardContextual"/>
              </w:rPr>
              <w:t>84.</w:t>
            </w:r>
          </w:p>
        </w:tc>
        <w:tc>
          <w:tcPr>
            <w:tcW w:w="2075" w:type="dxa"/>
            <w:hideMark/>
          </w:tcPr>
          <w:p w14:paraId="3AF03F9E" w14:textId="77777777" w:rsidR="00CE36E2" w:rsidRPr="00C80ACD" w:rsidRDefault="00CE36E2" w:rsidP="00CE36E2">
            <w:pPr>
              <w:pStyle w:val="TableParagraph"/>
              <w:spacing w:before="51" w:line="187" w:lineRule="exact"/>
              <w:ind w:left="28"/>
              <w:jc w:val="center"/>
              <w:rPr>
                <w:kern w:val="2"/>
                <w:sz w:val="20"/>
                <w:szCs w:val="24"/>
                <w14:ligatures w14:val="standardContextual"/>
              </w:rPr>
            </w:pPr>
            <w:r w:rsidRPr="00C80ACD">
              <w:rPr>
                <w:w w:val="90"/>
                <w:kern w:val="2"/>
                <w:sz w:val="20"/>
                <w:szCs w:val="24"/>
                <w14:ligatures w14:val="standardContextual"/>
              </w:rPr>
              <w:t>Rangpur</w:t>
            </w:r>
          </w:p>
        </w:tc>
        <w:tc>
          <w:tcPr>
            <w:tcW w:w="2295" w:type="dxa"/>
            <w:hideMark/>
          </w:tcPr>
          <w:p w14:paraId="2DC550EA" w14:textId="77777777" w:rsidR="00CE36E2" w:rsidRPr="00C80ACD" w:rsidRDefault="00CE36E2" w:rsidP="00CE36E2">
            <w:pPr>
              <w:pStyle w:val="TableParagraph"/>
              <w:spacing w:before="51" w:line="187" w:lineRule="exact"/>
              <w:ind w:left="28"/>
              <w:jc w:val="center"/>
              <w:rPr>
                <w:kern w:val="2"/>
                <w:sz w:val="20"/>
                <w:szCs w:val="24"/>
                <w14:ligatures w14:val="standardContextual"/>
              </w:rPr>
            </w:pPr>
            <w:proofErr w:type="spellStart"/>
            <w:r w:rsidRPr="00C80ACD">
              <w:rPr>
                <w:w w:val="90"/>
                <w:kern w:val="2"/>
                <w:sz w:val="20"/>
                <w:szCs w:val="24"/>
                <w14:ligatures w14:val="standardContextual"/>
              </w:rPr>
              <w:t>Lalmonirhat</w:t>
            </w:r>
            <w:proofErr w:type="spellEnd"/>
          </w:p>
        </w:tc>
        <w:tc>
          <w:tcPr>
            <w:tcW w:w="4569" w:type="dxa"/>
            <w:hideMark/>
          </w:tcPr>
          <w:p w14:paraId="05BDE38C" w14:textId="77777777" w:rsidR="00CE36E2" w:rsidRPr="00C80ACD" w:rsidRDefault="00CE36E2" w:rsidP="00CE36E2">
            <w:pPr>
              <w:pStyle w:val="TableParagraph"/>
              <w:spacing w:before="51" w:line="187" w:lineRule="exact"/>
              <w:ind w:left="31"/>
              <w:jc w:val="center"/>
              <w:rPr>
                <w:kern w:val="2"/>
                <w:sz w:val="20"/>
                <w:szCs w:val="24"/>
                <w14:ligatures w14:val="standardContextual"/>
              </w:rPr>
            </w:pPr>
            <w:proofErr w:type="spellStart"/>
            <w:r w:rsidRPr="00C80ACD">
              <w:rPr>
                <w:w w:val="90"/>
                <w:kern w:val="2"/>
                <w:sz w:val="20"/>
                <w:szCs w:val="24"/>
                <w14:ligatures w14:val="standardContextual"/>
              </w:rPr>
              <w:t>Lalmonirhat</w:t>
            </w:r>
            <w:proofErr w:type="spellEnd"/>
          </w:p>
        </w:tc>
      </w:tr>
      <w:tr w:rsidR="00CE36E2" w:rsidRPr="00C80ACD" w14:paraId="4FB86766" w14:textId="77777777" w:rsidTr="00E0443C">
        <w:trPr>
          <w:gridAfter w:val="1"/>
          <w:wAfter w:w="6" w:type="dxa"/>
          <w:trHeight w:val="271"/>
        </w:trPr>
        <w:tc>
          <w:tcPr>
            <w:tcW w:w="846" w:type="dxa"/>
            <w:hideMark/>
          </w:tcPr>
          <w:p w14:paraId="078D1243" w14:textId="77777777" w:rsidR="00CE36E2" w:rsidRPr="00C80ACD" w:rsidRDefault="00CE36E2" w:rsidP="00CE36E2">
            <w:pPr>
              <w:pStyle w:val="TableParagraph"/>
              <w:spacing w:before="51" w:line="187" w:lineRule="exact"/>
              <w:ind w:left="470"/>
              <w:jc w:val="center"/>
              <w:rPr>
                <w:kern w:val="2"/>
                <w:sz w:val="20"/>
                <w:szCs w:val="24"/>
                <w14:ligatures w14:val="standardContextual"/>
              </w:rPr>
            </w:pPr>
            <w:r w:rsidRPr="00C80ACD">
              <w:rPr>
                <w:w w:val="90"/>
                <w:kern w:val="2"/>
                <w:sz w:val="20"/>
                <w:szCs w:val="24"/>
                <w14:ligatures w14:val="standardContextual"/>
              </w:rPr>
              <w:t>85.</w:t>
            </w:r>
          </w:p>
        </w:tc>
        <w:tc>
          <w:tcPr>
            <w:tcW w:w="2075" w:type="dxa"/>
            <w:hideMark/>
          </w:tcPr>
          <w:p w14:paraId="4A023AC7" w14:textId="77777777" w:rsidR="00CE36E2" w:rsidRPr="00C80ACD" w:rsidRDefault="00CE36E2" w:rsidP="00CE36E2">
            <w:pPr>
              <w:pStyle w:val="TableParagraph"/>
              <w:spacing w:before="51" w:line="187" w:lineRule="exact"/>
              <w:ind w:left="28"/>
              <w:jc w:val="center"/>
              <w:rPr>
                <w:kern w:val="2"/>
                <w:sz w:val="20"/>
                <w:szCs w:val="24"/>
                <w14:ligatures w14:val="standardContextual"/>
              </w:rPr>
            </w:pPr>
            <w:r w:rsidRPr="00C80ACD">
              <w:rPr>
                <w:w w:val="90"/>
                <w:kern w:val="2"/>
                <w:sz w:val="20"/>
                <w:szCs w:val="24"/>
                <w14:ligatures w14:val="standardContextual"/>
              </w:rPr>
              <w:t>Rangpur</w:t>
            </w:r>
          </w:p>
        </w:tc>
        <w:tc>
          <w:tcPr>
            <w:tcW w:w="2295" w:type="dxa"/>
            <w:hideMark/>
          </w:tcPr>
          <w:p w14:paraId="5295C519" w14:textId="77777777" w:rsidR="00CE36E2" w:rsidRPr="00C80ACD" w:rsidRDefault="00CE36E2" w:rsidP="00CE36E2">
            <w:pPr>
              <w:pStyle w:val="TableParagraph"/>
              <w:spacing w:before="51" w:line="187" w:lineRule="exact"/>
              <w:ind w:left="28"/>
              <w:jc w:val="center"/>
              <w:rPr>
                <w:kern w:val="2"/>
                <w:sz w:val="20"/>
                <w:szCs w:val="24"/>
                <w14:ligatures w14:val="standardContextual"/>
              </w:rPr>
            </w:pPr>
            <w:proofErr w:type="spellStart"/>
            <w:r w:rsidRPr="00C80ACD">
              <w:rPr>
                <w:w w:val="90"/>
                <w:kern w:val="2"/>
                <w:sz w:val="20"/>
                <w:szCs w:val="24"/>
                <w14:ligatures w14:val="standardContextual"/>
              </w:rPr>
              <w:t>Nilphamari</w:t>
            </w:r>
            <w:proofErr w:type="spellEnd"/>
          </w:p>
        </w:tc>
        <w:tc>
          <w:tcPr>
            <w:tcW w:w="4569" w:type="dxa"/>
            <w:hideMark/>
          </w:tcPr>
          <w:p w14:paraId="56B743FF" w14:textId="77777777" w:rsidR="00CE36E2" w:rsidRPr="00C80ACD" w:rsidRDefault="00CE36E2" w:rsidP="00CE36E2">
            <w:pPr>
              <w:pStyle w:val="TableParagraph"/>
              <w:spacing w:before="51" w:line="187" w:lineRule="exact"/>
              <w:ind w:left="31"/>
              <w:jc w:val="center"/>
              <w:rPr>
                <w:kern w:val="2"/>
                <w:sz w:val="20"/>
                <w:szCs w:val="24"/>
                <w14:ligatures w14:val="standardContextual"/>
              </w:rPr>
            </w:pPr>
            <w:proofErr w:type="spellStart"/>
            <w:r w:rsidRPr="00C80ACD">
              <w:rPr>
                <w:w w:val="90"/>
                <w:kern w:val="2"/>
                <w:sz w:val="20"/>
                <w:szCs w:val="24"/>
                <w14:ligatures w14:val="standardContextual"/>
              </w:rPr>
              <w:t>Nilphamari</w:t>
            </w:r>
            <w:proofErr w:type="spellEnd"/>
          </w:p>
        </w:tc>
      </w:tr>
      <w:tr w:rsidR="00CE36E2" w:rsidRPr="00C80ACD" w14:paraId="1D971632" w14:textId="77777777" w:rsidTr="00E0443C">
        <w:trPr>
          <w:gridAfter w:val="1"/>
          <w:wAfter w:w="6" w:type="dxa"/>
          <w:trHeight w:val="271"/>
        </w:trPr>
        <w:tc>
          <w:tcPr>
            <w:tcW w:w="846" w:type="dxa"/>
            <w:hideMark/>
          </w:tcPr>
          <w:p w14:paraId="7063A51E" w14:textId="77777777" w:rsidR="00CE36E2" w:rsidRPr="00C80ACD" w:rsidRDefault="00CE36E2" w:rsidP="00CE36E2">
            <w:pPr>
              <w:pStyle w:val="TableParagraph"/>
              <w:spacing w:before="51" w:line="187" w:lineRule="exact"/>
              <w:ind w:left="470"/>
              <w:jc w:val="center"/>
              <w:rPr>
                <w:kern w:val="2"/>
                <w:sz w:val="20"/>
                <w:szCs w:val="24"/>
                <w14:ligatures w14:val="standardContextual"/>
              </w:rPr>
            </w:pPr>
            <w:r w:rsidRPr="00C80ACD">
              <w:rPr>
                <w:w w:val="90"/>
                <w:kern w:val="2"/>
                <w:sz w:val="20"/>
                <w:szCs w:val="24"/>
                <w14:ligatures w14:val="standardContextual"/>
              </w:rPr>
              <w:t>86.</w:t>
            </w:r>
          </w:p>
        </w:tc>
        <w:tc>
          <w:tcPr>
            <w:tcW w:w="2075" w:type="dxa"/>
            <w:hideMark/>
          </w:tcPr>
          <w:p w14:paraId="39C273C6" w14:textId="77777777" w:rsidR="00CE36E2" w:rsidRPr="00C80ACD" w:rsidRDefault="00CE36E2" w:rsidP="00CE36E2">
            <w:pPr>
              <w:pStyle w:val="TableParagraph"/>
              <w:spacing w:before="51" w:line="187" w:lineRule="exact"/>
              <w:ind w:left="28"/>
              <w:jc w:val="center"/>
              <w:rPr>
                <w:kern w:val="2"/>
                <w:sz w:val="20"/>
                <w:szCs w:val="24"/>
                <w14:ligatures w14:val="standardContextual"/>
              </w:rPr>
            </w:pPr>
            <w:r w:rsidRPr="00C80ACD">
              <w:rPr>
                <w:w w:val="90"/>
                <w:kern w:val="2"/>
                <w:sz w:val="20"/>
                <w:szCs w:val="24"/>
                <w14:ligatures w14:val="standardContextual"/>
              </w:rPr>
              <w:t>Rangpur</w:t>
            </w:r>
          </w:p>
        </w:tc>
        <w:tc>
          <w:tcPr>
            <w:tcW w:w="2295" w:type="dxa"/>
            <w:hideMark/>
          </w:tcPr>
          <w:p w14:paraId="73E040C7" w14:textId="77777777" w:rsidR="00CE36E2" w:rsidRPr="00C80ACD" w:rsidRDefault="00CE36E2" w:rsidP="00CE36E2">
            <w:pPr>
              <w:pStyle w:val="TableParagraph"/>
              <w:spacing w:before="51" w:line="187" w:lineRule="exact"/>
              <w:ind w:left="28"/>
              <w:jc w:val="center"/>
              <w:rPr>
                <w:kern w:val="2"/>
                <w:sz w:val="20"/>
                <w:szCs w:val="24"/>
                <w14:ligatures w14:val="standardContextual"/>
              </w:rPr>
            </w:pPr>
            <w:proofErr w:type="spellStart"/>
            <w:r w:rsidRPr="00C80ACD">
              <w:rPr>
                <w:w w:val="90"/>
                <w:kern w:val="2"/>
                <w:sz w:val="20"/>
                <w:szCs w:val="24"/>
                <w14:ligatures w14:val="standardContextual"/>
              </w:rPr>
              <w:t>Panchagarh</w:t>
            </w:r>
            <w:proofErr w:type="spellEnd"/>
          </w:p>
        </w:tc>
        <w:tc>
          <w:tcPr>
            <w:tcW w:w="4569" w:type="dxa"/>
            <w:hideMark/>
          </w:tcPr>
          <w:p w14:paraId="7D2207ED" w14:textId="77777777" w:rsidR="00CE36E2" w:rsidRPr="00C80ACD" w:rsidRDefault="00CE36E2" w:rsidP="00CE36E2">
            <w:pPr>
              <w:pStyle w:val="TableParagraph"/>
              <w:spacing w:before="51" w:line="187" w:lineRule="exact"/>
              <w:ind w:left="31"/>
              <w:jc w:val="center"/>
              <w:rPr>
                <w:kern w:val="2"/>
                <w:sz w:val="20"/>
                <w:szCs w:val="24"/>
                <w14:ligatures w14:val="standardContextual"/>
              </w:rPr>
            </w:pPr>
            <w:proofErr w:type="spellStart"/>
            <w:r w:rsidRPr="00C80ACD">
              <w:rPr>
                <w:w w:val="90"/>
                <w:kern w:val="2"/>
                <w:sz w:val="20"/>
                <w:szCs w:val="24"/>
                <w14:ligatures w14:val="standardContextual"/>
              </w:rPr>
              <w:t>Panchagarh</w:t>
            </w:r>
            <w:proofErr w:type="spellEnd"/>
          </w:p>
        </w:tc>
      </w:tr>
      <w:tr w:rsidR="00CE36E2" w:rsidRPr="00C80ACD" w14:paraId="30288E0D" w14:textId="77777777" w:rsidTr="00E0443C">
        <w:trPr>
          <w:gridAfter w:val="1"/>
          <w:wAfter w:w="6" w:type="dxa"/>
          <w:trHeight w:val="215"/>
        </w:trPr>
        <w:tc>
          <w:tcPr>
            <w:tcW w:w="846" w:type="dxa"/>
            <w:hideMark/>
          </w:tcPr>
          <w:p w14:paraId="483B42D2" w14:textId="77777777" w:rsidR="00CE36E2" w:rsidRPr="00C80ACD" w:rsidRDefault="00CE36E2" w:rsidP="00CE36E2">
            <w:pPr>
              <w:pStyle w:val="TableParagraph"/>
              <w:spacing w:line="186" w:lineRule="exact"/>
              <w:ind w:left="470"/>
              <w:jc w:val="center"/>
              <w:rPr>
                <w:kern w:val="2"/>
                <w:sz w:val="20"/>
                <w:szCs w:val="24"/>
                <w14:ligatures w14:val="standardContextual"/>
              </w:rPr>
            </w:pPr>
            <w:r w:rsidRPr="00C80ACD">
              <w:rPr>
                <w:w w:val="90"/>
                <w:kern w:val="2"/>
                <w:sz w:val="20"/>
                <w:szCs w:val="24"/>
                <w14:ligatures w14:val="standardContextual"/>
              </w:rPr>
              <w:t>87.</w:t>
            </w:r>
          </w:p>
        </w:tc>
        <w:tc>
          <w:tcPr>
            <w:tcW w:w="2075" w:type="dxa"/>
            <w:hideMark/>
          </w:tcPr>
          <w:p w14:paraId="247F5725" w14:textId="77777777" w:rsidR="00CE36E2" w:rsidRPr="00C80ACD" w:rsidRDefault="00CE36E2" w:rsidP="00CE36E2">
            <w:pPr>
              <w:pStyle w:val="TableParagraph"/>
              <w:spacing w:line="186" w:lineRule="exact"/>
              <w:ind w:left="28"/>
              <w:jc w:val="center"/>
              <w:rPr>
                <w:kern w:val="2"/>
                <w:sz w:val="20"/>
                <w:szCs w:val="24"/>
                <w14:ligatures w14:val="standardContextual"/>
              </w:rPr>
            </w:pPr>
            <w:proofErr w:type="spellStart"/>
            <w:r w:rsidRPr="00C80ACD">
              <w:rPr>
                <w:w w:val="90"/>
                <w:kern w:val="2"/>
                <w:sz w:val="20"/>
                <w:szCs w:val="24"/>
                <w14:ligatures w14:val="standardContextual"/>
              </w:rPr>
              <w:t>Barishal</w:t>
            </w:r>
            <w:proofErr w:type="spellEnd"/>
          </w:p>
        </w:tc>
        <w:tc>
          <w:tcPr>
            <w:tcW w:w="2295" w:type="dxa"/>
            <w:hideMark/>
          </w:tcPr>
          <w:p w14:paraId="443EECA6" w14:textId="77777777" w:rsidR="00CE36E2" w:rsidRPr="00C80ACD" w:rsidRDefault="00CE36E2" w:rsidP="00CE36E2">
            <w:pPr>
              <w:pStyle w:val="TableParagraph"/>
              <w:spacing w:line="186" w:lineRule="exact"/>
              <w:ind w:left="28"/>
              <w:jc w:val="center"/>
              <w:rPr>
                <w:kern w:val="2"/>
                <w:sz w:val="20"/>
                <w:szCs w:val="24"/>
                <w14:ligatures w14:val="standardContextual"/>
              </w:rPr>
            </w:pPr>
            <w:proofErr w:type="spellStart"/>
            <w:r w:rsidRPr="00C80ACD">
              <w:rPr>
                <w:w w:val="90"/>
                <w:kern w:val="2"/>
                <w:sz w:val="20"/>
                <w:szCs w:val="24"/>
                <w14:ligatures w14:val="standardContextual"/>
              </w:rPr>
              <w:t>Barguna</w:t>
            </w:r>
            <w:proofErr w:type="spellEnd"/>
          </w:p>
        </w:tc>
        <w:tc>
          <w:tcPr>
            <w:tcW w:w="4569" w:type="dxa"/>
            <w:hideMark/>
          </w:tcPr>
          <w:p w14:paraId="3D097DB6" w14:textId="77777777" w:rsidR="00CE36E2" w:rsidRPr="00C80ACD" w:rsidRDefault="00CE36E2" w:rsidP="00CE36E2">
            <w:pPr>
              <w:pStyle w:val="TableParagraph"/>
              <w:spacing w:line="186" w:lineRule="exact"/>
              <w:ind w:left="31"/>
              <w:jc w:val="center"/>
              <w:rPr>
                <w:kern w:val="2"/>
                <w:sz w:val="20"/>
                <w:szCs w:val="24"/>
                <w14:ligatures w14:val="standardContextual"/>
              </w:rPr>
            </w:pPr>
            <w:proofErr w:type="spellStart"/>
            <w:r w:rsidRPr="00C80ACD">
              <w:rPr>
                <w:w w:val="90"/>
                <w:kern w:val="2"/>
                <w:sz w:val="20"/>
                <w:szCs w:val="24"/>
                <w14:ligatures w14:val="standardContextual"/>
              </w:rPr>
              <w:t>Barguna</w:t>
            </w:r>
            <w:proofErr w:type="spellEnd"/>
          </w:p>
        </w:tc>
      </w:tr>
      <w:tr w:rsidR="00CE36E2" w:rsidRPr="00C80ACD" w14:paraId="3E267176" w14:textId="77777777" w:rsidTr="00E0443C">
        <w:trPr>
          <w:gridAfter w:val="1"/>
          <w:wAfter w:w="6" w:type="dxa"/>
          <w:trHeight w:val="215"/>
        </w:trPr>
        <w:tc>
          <w:tcPr>
            <w:tcW w:w="846" w:type="dxa"/>
            <w:hideMark/>
          </w:tcPr>
          <w:p w14:paraId="1EDE67E2" w14:textId="77777777" w:rsidR="00CE36E2" w:rsidRPr="00C80ACD" w:rsidRDefault="00CE36E2" w:rsidP="00CE36E2">
            <w:pPr>
              <w:pStyle w:val="TableParagraph"/>
              <w:spacing w:line="186" w:lineRule="exact"/>
              <w:ind w:left="470"/>
              <w:jc w:val="center"/>
              <w:rPr>
                <w:kern w:val="2"/>
                <w:sz w:val="20"/>
                <w:szCs w:val="24"/>
                <w14:ligatures w14:val="standardContextual"/>
              </w:rPr>
            </w:pPr>
            <w:r w:rsidRPr="00C80ACD">
              <w:rPr>
                <w:w w:val="90"/>
                <w:kern w:val="2"/>
                <w:sz w:val="20"/>
                <w:szCs w:val="24"/>
                <w14:ligatures w14:val="standardContextual"/>
              </w:rPr>
              <w:t>88.</w:t>
            </w:r>
          </w:p>
        </w:tc>
        <w:tc>
          <w:tcPr>
            <w:tcW w:w="2075" w:type="dxa"/>
            <w:hideMark/>
          </w:tcPr>
          <w:p w14:paraId="554416CD" w14:textId="77777777" w:rsidR="00CE36E2" w:rsidRPr="00C80ACD" w:rsidRDefault="00CE36E2" w:rsidP="00CE36E2">
            <w:pPr>
              <w:pStyle w:val="TableParagraph"/>
              <w:spacing w:line="186" w:lineRule="exact"/>
              <w:ind w:left="28"/>
              <w:jc w:val="center"/>
              <w:rPr>
                <w:kern w:val="2"/>
                <w:sz w:val="20"/>
                <w:szCs w:val="24"/>
                <w14:ligatures w14:val="standardContextual"/>
              </w:rPr>
            </w:pPr>
            <w:proofErr w:type="spellStart"/>
            <w:r w:rsidRPr="00C80ACD">
              <w:rPr>
                <w:w w:val="90"/>
                <w:kern w:val="2"/>
                <w:sz w:val="20"/>
                <w:szCs w:val="24"/>
                <w14:ligatures w14:val="standardContextual"/>
              </w:rPr>
              <w:t>Barishal</w:t>
            </w:r>
            <w:proofErr w:type="spellEnd"/>
          </w:p>
        </w:tc>
        <w:tc>
          <w:tcPr>
            <w:tcW w:w="2295" w:type="dxa"/>
            <w:hideMark/>
          </w:tcPr>
          <w:p w14:paraId="302B9E2D" w14:textId="77777777" w:rsidR="00CE36E2" w:rsidRPr="00C80ACD" w:rsidRDefault="00CE36E2" w:rsidP="00CE36E2">
            <w:pPr>
              <w:pStyle w:val="TableParagraph"/>
              <w:spacing w:line="186" w:lineRule="exact"/>
              <w:ind w:left="28"/>
              <w:jc w:val="center"/>
              <w:rPr>
                <w:kern w:val="2"/>
                <w:sz w:val="20"/>
                <w:szCs w:val="24"/>
                <w14:ligatures w14:val="standardContextual"/>
              </w:rPr>
            </w:pPr>
            <w:r w:rsidRPr="00C80ACD">
              <w:rPr>
                <w:w w:val="90"/>
                <w:kern w:val="2"/>
                <w:sz w:val="20"/>
                <w:szCs w:val="24"/>
                <w14:ligatures w14:val="standardContextual"/>
              </w:rPr>
              <w:t>Pirojpur</w:t>
            </w:r>
          </w:p>
        </w:tc>
        <w:tc>
          <w:tcPr>
            <w:tcW w:w="4569" w:type="dxa"/>
            <w:hideMark/>
          </w:tcPr>
          <w:p w14:paraId="145FE6D0" w14:textId="77777777" w:rsidR="00CE36E2" w:rsidRPr="00C80ACD" w:rsidRDefault="00CE36E2" w:rsidP="00CE36E2">
            <w:pPr>
              <w:pStyle w:val="TableParagraph"/>
              <w:spacing w:line="186" w:lineRule="exact"/>
              <w:ind w:left="31"/>
              <w:jc w:val="center"/>
              <w:rPr>
                <w:kern w:val="2"/>
                <w:sz w:val="20"/>
                <w:szCs w:val="24"/>
                <w14:ligatures w14:val="standardContextual"/>
              </w:rPr>
            </w:pPr>
            <w:r w:rsidRPr="00C80ACD">
              <w:rPr>
                <w:w w:val="90"/>
                <w:kern w:val="2"/>
                <w:sz w:val="20"/>
                <w:szCs w:val="24"/>
                <w14:ligatures w14:val="standardContextual"/>
              </w:rPr>
              <w:t>Pirojpur</w:t>
            </w:r>
          </w:p>
        </w:tc>
      </w:tr>
    </w:tbl>
    <w:p w14:paraId="52BE8F0D" w14:textId="77777777" w:rsidR="00E32791" w:rsidRPr="00C80ACD" w:rsidRDefault="00E32791" w:rsidP="00E32791">
      <w:pPr>
        <w:widowControl/>
        <w:autoSpaceDE/>
        <w:autoSpaceDN/>
        <w:jc w:val="center"/>
        <w:rPr>
          <w:sz w:val="18"/>
        </w:rPr>
        <w:sectPr w:rsidR="00E32791" w:rsidRPr="00C80ACD" w:rsidSect="00D11700">
          <w:pgSz w:w="11910" w:h="16840" w:code="9"/>
          <w:pgMar w:top="1440" w:right="1152" w:bottom="1440" w:left="1138" w:header="720" w:footer="691" w:gutter="0"/>
          <w:cols w:space="720"/>
          <w:docGrid w:linePitch="299"/>
        </w:sectPr>
      </w:pPr>
    </w:p>
    <w:p w14:paraId="6D8C5209" w14:textId="29FE9914" w:rsidR="00C35613" w:rsidRPr="00AA61DE" w:rsidRDefault="00DF76EC" w:rsidP="00CE36E2">
      <w:pPr>
        <w:pStyle w:val="Heading2"/>
        <w:ind w:left="0"/>
        <w:rPr>
          <w:sz w:val="28"/>
          <w:szCs w:val="28"/>
        </w:rPr>
      </w:pPr>
      <w:bookmarkStart w:id="121" w:name="_Toc210134444"/>
      <w:r w:rsidRPr="00AA61DE">
        <w:rPr>
          <w:rStyle w:val="Heading2Char"/>
          <w:b/>
          <w:bCs/>
          <w:sz w:val="28"/>
          <w:szCs w:val="28"/>
        </w:rPr>
        <w:lastRenderedPageBreak/>
        <w:t>Annex</w:t>
      </w:r>
      <w:r w:rsidR="0093777B" w:rsidRPr="00AA61DE">
        <w:rPr>
          <w:rStyle w:val="Heading2Char"/>
          <w:b/>
          <w:bCs/>
          <w:sz w:val="28"/>
          <w:szCs w:val="28"/>
        </w:rPr>
        <w:t xml:space="preserve"> </w:t>
      </w:r>
      <w:r w:rsidR="007C32C9" w:rsidRPr="00AA61DE">
        <w:rPr>
          <w:rStyle w:val="Heading2Char"/>
          <w:b/>
          <w:bCs/>
          <w:sz w:val="28"/>
          <w:szCs w:val="28"/>
        </w:rPr>
        <w:t>2</w:t>
      </w:r>
      <w:r w:rsidR="0093777B" w:rsidRPr="00AA61DE">
        <w:rPr>
          <w:rStyle w:val="Heading2Char"/>
          <w:b/>
          <w:bCs/>
          <w:sz w:val="28"/>
          <w:szCs w:val="28"/>
        </w:rPr>
        <w:t xml:space="preserve">: </w:t>
      </w:r>
      <w:r w:rsidR="00B5310D" w:rsidRPr="00AA61DE">
        <w:rPr>
          <w:rStyle w:val="Heading2Char"/>
          <w:b/>
          <w:bCs/>
          <w:sz w:val="28"/>
          <w:szCs w:val="28"/>
        </w:rPr>
        <w:t xml:space="preserve">Participants Attendance </w:t>
      </w:r>
      <w:r w:rsidR="006644C5" w:rsidRPr="00AA61DE">
        <w:rPr>
          <w:rStyle w:val="Heading2Char"/>
          <w:b/>
          <w:bCs/>
          <w:sz w:val="28"/>
          <w:szCs w:val="28"/>
        </w:rPr>
        <w:t xml:space="preserve">and Photograph </w:t>
      </w:r>
      <w:r w:rsidR="00B5310D" w:rsidRPr="00AA61DE">
        <w:rPr>
          <w:rStyle w:val="Heading2Char"/>
          <w:b/>
          <w:bCs/>
          <w:sz w:val="28"/>
          <w:szCs w:val="28"/>
        </w:rPr>
        <w:t>sheet</w:t>
      </w:r>
      <w:r w:rsidR="00FD27AB" w:rsidRPr="00AA61DE">
        <w:rPr>
          <w:rStyle w:val="Heading2Char"/>
          <w:b/>
          <w:bCs/>
          <w:sz w:val="28"/>
          <w:szCs w:val="28"/>
        </w:rPr>
        <w:t xml:space="preserve"> of </w:t>
      </w:r>
      <w:r w:rsidR="006147DB" w:rsidRPr="00AA61DE">
        <w:rPr>
          <w:rStyle w:val="Heading2Char"/>
          <w:b/>
          <w:bCs/>
          <w:sz w:val="28"/>
          <w:szCs w:val="28"/>
        </w:rPr>
        <w:t xml:space="preserve">All </w:t>
      </w:r>
      <w:r w:rsidR="00FD27AB" w:rsidRPr="00AA61DE">
        <w:rPr>
          <w:rStyle w:val="Heading2Char"/>
          <w:b/>
          <w:bCs/>
          <w:sz w:val="28"/>
          <w:szCs w:val="28"/>
        </w:rPr>
        <w:t>Training Program</w:t>
      </w:r>
      <w:bookmarkEnd w:id="121"/>
    </w:p>
    <w:tbl>
      <w:tblPr>
        <w:tblStyle w:val="TableGrid"/>
        <w:tblpPr w:leftFromText="180" w:rightFromText="180" w:vertAnchor="text" w:tblpX="-375" w:tblpY="1"/>
        <w:tblOverlap w:val="never"/>
        <w:tblW w:w="10705" w:type="dxa"/>
        <w:tblLayout w:type="fixed"/>
        <w:tblLook w:val="04A0" w:firstRow="1" w:lastRow="0" w:firstColumn="1" w:lastColumn="0" w:noHBand="0" w:noVBand="1"/>
      </w:tblPr>
      <w:tblGrid>
        <w:gridCol w:w="460"/>
        <w:gridCol w:w="1425"/>
        <w:gridCol w:w="1260"/>
        <w:gridCol w:w="3870"/>
        <w:gridCol w:w="3690"/>
      </w:tblGrid>
      <w:tr w:rsidR="00E50120" w:rsidRPr="0071032E" w14:paraId="5E3CBB95" w14:textId="77777777" w:rsidTr="00D53213">
        <w:trPr>
          <w:cantSplit/>
          <w:trHeight w:val="980"/>
          <w:tblHeader/>
        </w:trPr>
        <w:tc>
          <w:tcPr>
            <w:tcW w:w="460" w:type="dxa"/>
          </w:tcPr>
          <w:p w14:paraId="7FF97BE8" w14:textId="77777777" w:rsidR="003706E5" w:rsidRPr="00AA61DE" w:rsidRDefault="003706E5" w:rsidP="00156105">
            <w:pPr>
              <w:jc w:val="center"/>
              <w:rPr>
                <w:b/>
                <w:bCs/>
                <w:sz w:val="18"/>
                <w:szCs w:val="18"/>
              </w:rPr>
            </w:pPr>
            <w:r w:rsidRPr="00AA61DE">
              <w:rPr>
                <w:b/>
                <w:bCs/>
                <w:sz w:val="18"/>
                <w:szCs w:val="18"/>
              </w:rPr>
              <w:t>SL</w:t>
            </w:r>
          </w:p>
          <w:p w14:paraId="35F67DEC" w14:textId="6DD26B36" w:rsidR="003706E5" w:rsidRPr="00AA61DE" w:rsidRDefault="003706E5" w:rsidP="00156105">
            <w:pPr>
              <w:jc w:val="center"/>
              <w:rPr>
                <w:b/>
                <w:bCs/>
                <w:sz w:val="18"/>
                <w:szCs w:val="18"/>
              </w:rPr>
            </w:pPr>
            <w:r w:rsidRPr="00AA61DE">
              <w:rPr>
                <w:b/>
                <w:bCs/>
                <w:sz w:val="18"/>
                <w:szCs w:val="18"/>
              </w:rPr>
              <w:t>No</w:t>
            </w:r>
          </w:p>
        </w:tc>
        <w:tc>
          <w:tcPr>
            <w:tcW w:w="1425" w:type="dxa"/>
          </w:tcPr>
          <w:p w14:paraId="4C498BAB" w14:textId="65579C8D" w:rsidR="003706E5" w:rsidRPr="00AA61DE" w:rsidRDefault="003706E5" w:rsidP="00156105">
            <w:pPr>
              <w:jc w:val="center"/>
              <w:rPr>
                <w:b/>
                <w:bCs/>
                <w:sz w:val="18"/>
                <w:szCs w:val="18"/>
              </w:rPr>
            </w:pPr>
            <w:r w:rsidRPr="00AA61DE">
              <w:rPr>
                <w:b/>
                <w:bCs/>
                <w:sz w:val="18"/>
                <w:szCs w:val="18"/>
              </w:rPr>
              <w:t>Location</w:t>
            </w:r>
          </w:p>
        </w:tc>
        <w:tc>
          <w:tcPr>
            <w:tcW w:w="1260" w:type="dxa"/>
          </w:tcPr>
          <w:p w14:paraId="3C7FFD28" w14:textId="2A3456FC" w:rsidR="003706E5" w:rsidRPr="00AA61DE" w:rsidRDefault="003706E5" w:rsidP="00156105">
            <w:pPr>
              <w:jc w:val="center"/>
              <w:rPr>
                <w:b/>
                <w:bCs/>
                <w:sz w:val="18"/>
                <w:szCs w:val="18"/>
              </w:rPr>
            </w:pPr>
            <w:r w:rsidRPr="00AA61DE">
              <w:rPr>
                <w:b/>
                <w:bCs/>
                <w:sz w:val="18"/>
                <w:szCs w:val="18"/>
              </w:rPr>
              <w:t>Date of Training</w:t>
            </w:r>
          </w:p>
        </w:tc>
        <w:tc>
          <w:tcPr>
            <w:tcW w:w="3870" w:type="dxa"/>
          </w:tcPr>
          <w:p w14:paraId="151FBFCD" w14:textId="160B7EA6" w:rsidR="003706E5" w:rsidRPr="00AA61DE" w:rsidRDefault="003706E5" w:rsidP="00156105">
            <w:pPr>
              <w:jc w:val="center"/>
              <w:rPr>
                <w:b/>
                <w:bCs/>
              </w:rPr>
            </w:pPr>
            <w:r w:rsidRPr="00AA61DE">
              <w:rPr>
                <w:b/>
                <w:bCs/>
              </w:rPr>
              <w:t>PIC of Training</w:t>
            </w:r>
          </w:p>
        </w:tc>
        <w:tc>
          <w:tcPr>
            <w:tcW w:w="3690" w:type="dxa"/>
          </w:tcPr>
          <w:p w14:paraId="7E0DCDE5" w14:textId="0F2B4E47" w:rsidR="003706E5" w:rsidRPr="00AA61DE" w:rsidRDefault="003706E5" w:rsidP="00156105">
            <w:pPr>
              <w:jc w:val="center"/>
              <w:rPr>
                <w:b/>
                <w:bCs/>
              </w:rPr>
            </w:pPr>
            <w:r w:rsidRPr="00AA61DE">
              <w:rPr>
                <w:b/>
                <w:bCs/>
              </w:rPr>
              <w:t>Pic of Attendance sheet</w:t>
            </w:r>
          </w:p>
        </w:tc>
      </w:tr>
      <w:tr w:rsidR="00E50120" w:rsidRPr="0071032E" w14:paraId="0A06FC57" w14:textId="77777777" w:rsidTr="00D53213">
        <w:trPr>
          <w:trHeight w:val="4673"/>
        </w:trPr>
        <w:tc>
          <w:tcPr>
            <w:tcW w:w="460" w:type="dxa"/>
          </w:tcPr>
          <w:p w14:paraId="5AF520CA" w14:textId="77777777" w:rsidR="003706E5" w:rsidRPr="0071032E" w:rsidRDefault="003706E5" w:rsidP="00156105">
            <w:pPr>
              <w:jc w:val="both"/>
              <w:rPr>
                <w:sz w:val="18"/>
                <w:szCs w:val="18"/>
              </w:rPr>
            </w:pPr>
            <w:r w:rsidRPr="0071032E">
              <w:rPr>
                <w:sz w:val="18"/>
                <w:szCs w:val="18"/>
              </w:rPr>
              <w:t>1</w:t>
            </w:r>
          </w:p>
        </w:tc>
        <w:tc>
          <w:tcPr>
            <w:tcW w:w="1425" w:type="dxa"/>
          </w:tcPr>
          <w:p w14:paraId="23BA7C05" w14:textId="7A0400D2" w:rsidR="003706E5" w:rsidRPr="00D10727" w:rsidRDefault="00401A3E" w:rsidP="00156105">
            <w:pPr>
              <w:rPr>
                <w:sz w:val="18"/>
                <w:szCs w:val="18"/>
              </w:rPr>
            </w:pPr>
            <w:proofErr w:type="spellStart"/>
            <w:r>
              <w:t>Jeshore</w:t>
            </w:r>
            <w:proofErr w:type="spellEnd"/>
            <w:r>
              <w:t xml:space="preserve"> RTC, LGED.</w:t>
            </w:r>
          </w:p>
          <w:p w14:paraId="443486C9" w14:textId="77777777" w:rsidR="003706E5" w:rsidRPr="00D10727" w:rsidRDefault="003706E5" w:rsidP="00156105">
            <w:pPr>
              <w:rPr>
                <w:sz w:val="18"/>
                <w:szCs w:val="18"/>
              </w:rPr>
            </w:pPr>
          </w:p>
          <w:p w14:paraId="2E23A4FD" w14:textId="77777777" w:rsidR="003706E5" w:rsidRPr="00D10727" w:rsidRDefault="003706E5" w:rsidP="00156105">
            <w:pPr>
              <w:rPr>
                <w:sz w:val="18"/>
                <w:szCs w:val="18"/>
              </w:rPr>
            </w:pPr>
          </w:p>
          <w:p w14:paraId="287D3AD4" w14:textId="77777777" w:rsidR="003706E5" w:rsidRPr="00D10727" w:rsidRDefault="003706E5" w:rsidP="00156105">
            <w:pPr>
              <w:rPr>
                <w:sz w:val="18"/>
                <w:szCs w:val="18"/>
              </w:rPr>
            </w:pPr>
          </w:p>
          <w:p w14:paraId="6746A457" w14:textId="77777777" w:rsidR="003706E5" w:rsidRPr="00D10727" w:rsidRDefault="003706E5" w:rsidP="00156105">
            <w:pPr>
              <w:rPr>
                <w:sz w:val="18"/>
                <w:szCs w:val="18"/>
              </w:rPr>
            </w:pPr>
          </w:p>
          <w:p w14:paraId="1C1B88D5" w14:textId="77777777" w:rsidR="003706E5" w:rsidRPr="00D10727" w:rsidRDefault="003706E5" w:rsidP="00156105">
            <w:pPr>
              <w:rPr>
                <w:sz w:val="18"/>
                <w:szCs w:val="18"/>
              </w:rPr>
            </w:pPr>
          </w:p>
          <w:p w14:paraId="675D0415" w14:textId="77777777" w:rsidR="003706E5" w:rsidRPr="00D10727" w:rsidRDefault="003706E5" w:rsidP="00156105">
            <w:pPr>
              <w:rPr>
                <w:sz w:val="18"/>
                <w:szCs w:val="18"/>
              </w:rPr>
            </w:pPr>
          </w:p>
          <w:p w14:paraId="76727603" w14:textId="77777777" w:rsidR="003706E5" w:rsidRPr="00D10727" w:rsidRDefault="003706E5" w:rsidP="00156105">
            <w:pPr>
              <w:rPr>
                <w:sz w:val="18"/>
                <w:szCs w:val="18"/>
              </w:rPr>
            </w:pPr>
          </w:p>
          <w:p w14:paraId="20264FDF" w14:textId="77777777" w:rsidR="003706E5" w:rsidRPr="00D10727" w:rsidRDefault="003706E5" w:rsidP="00156105">
            <w:pPr>
              <w:rPr>
                <w:sz w:val="18"/>
                <w:szCs w:val="18"/>
              </w:rPr>
            </w:pPr>
          </w:p>
          <w:p w14:paraId="78D2DE5F" w14:textId="77777777" w:rsidR="003706E5" w:rsidRPr="00D10727" w:rsidRDefault="003706E5" w:rsidP="00156105">
            <w:pPr>
              <w:rPr>
                <w:sz w:val="18"/>
                <w:szCs w:val="18"/>
              </w:rPr>
            </w:pPr>
          </w:p>
          <w:p w14:paraId="4CA9E3D6" w14:textId="77777777" w:rsidR="003706E5" w:rsidRDefault="003706E5" w:rsidP="00156105">
            <w:pPr>
              <w:rPr>
                <w:sz w:val="18"/>
                <w:szCs w:val="18"/>
              </w:rPr>
            </w:pPr>
          </w:p>
          <w:p w14:paraId="2C96765D" w14:textId="77777777" w:rsidR="003706E5" w:rsidRDefault="003706E5" w:rsidP="00156105">
            <w:pPr>
              <w:rPr>
                <w:sz w:val="18"/>
                <w:szCs w:val="18"/>
              </w:rPr>
            </w:pPr>
          </w:p>
          <w:p w14:paraId="23479DA9" w14:textId="77777777" w:rsidR="003706E5" w:rsidRDefault="003706E5" w:rsidP="00156105">
            <w:pPr>
              <w:jc w:val="center"/>
              <w:rPr>
                <w:sz w:val="18"/>
                <w:szCs w:val="18"/>
              </w:rPr>
            </w:pPr>
          </w:p>
          <w:p w14:paraId="0D782800" w14:textId="77777777" w:rsidR="003706E5" w:rsidRDefault="003706E5" w:rsidP="00156105">
            <w:pPr>
              <w:jc w:val="center"/>
              <w:rPr>
                <w:sz w:val="18"/>
                <w:szCs w:val="18"/>
              </w:rPr>
            </w:pPr>
          </w:p>
          <w:p w14:paraId="55A3460A" w14:textId="77777777" w:rsidR="003706E5" w:rsidRDefault="003706E5" w:rsidP="00156105">
            <w:pPr>
              <w:jc w:val="center"/>
              <w:rPr>
                <w:sz w:val="18"/>
                <w:szCs w:val="18"/>
              </w:rPr>
            </w:pPr>
          </w:p>
          <w:p w14:paraId="73C2D6C1" w14:textId="77777777" w:rsidR="003706E5" w:rsidRDefault="003706E5" w:rsidP="00156105">
            <w:pPr>
              <w:jc w:val="center"/>
              <w:rPr>
                <w:sz w:val="18"/>
                <w:szCs w:val="18"/>
              </w:rPr>
            </w:pPr>
          </w:p>
          <w:p w14:paraId="14B5A440" w14:textId="77777777" w:rsidR="003706E5" w:rsidRDefault="003706E5" w:rsidP="00156105">
            <w:pPr>
              <w:jc w:val="center"/>
              <w:rPr>
                <w:sz w:val="18"/>
                <w:szCs w:val="18"/>
              </w:rPr>
            </w:pPr>
          </w:p>
          <w:p w14:paraId="176AE1BA" w14:textId="77777777" w:rsidR="003706E5" w:rsidRPr="00D10727" w:rsidRDefault="003706E5" w:rsidP="00156105">
            <w:pPr>
              <w:jc w:val="center"/>
              <w:rPr>
                <w:sz w:val="18"/>
                <w:szCs w:val="18"/>
              </w:rPr>
            </w:pPr>
          </w:p>
        </w:tc>
        <w:tc>
          <w:tcPr>
            <w:tcW w:w="1260" w:type="dxa"/>
          </w:tcPr>
          <w:p w14:paraId="7A625211" w14:textId="3B8AE4E5" w:rsidR="003706E5" w:rsidRPr="0071032E" w:rsidRDefault="00401A3E" w:rsidP="00156105">
            <w:pPr>
              <w:jc w:val="both"/>
              <w:rPr>
                <w:sz w:val="18"/>
                <w:szCs w:val="18"/>
              </w:rPr>
            </w:pPr>
            <w:r>
              <w:t>April 16 &amp;17, 2025</w:t>
            </w:r>
          </w:p>
        </w:tc>
        <w:tc>
          <w:tcPr>
            <w:tcW w:w="3870" w:type="dxa"/>
          </w:tcPr>
          <w:p w14:paraId="6290C5D9" w14:textId="648C82E8" w:rsidR="003706E5" w:rsidRDefault="007951ED" w:rsidP="00156105">
            <w:pPr>
              <w:jc w:val="both"/>
            </w:pPr>
            <w:r>
              <w:rPr>
                <w:noProof/>
              </w:rPr>
              <w:drawing>
                <wp:anchor distT="0" distB="0" distL="114300" distR="114300" simplePos="0" relativeHeight="252088320" behindDoc="0" locked="0" layoutInCell="1" allowOverlap="1" wp14:anchorId="21648193" wp14:editId="3447BBD1">
                  <wp:simplePos x="0" y="0"/>
                  <wp:positionH relativeFrom="column">
                    <wp:posOffset>-27396</wp:posOffset>
                  </wp:positionH>
                  <wp:positionV relativeFrom="paragraph">
                    <wp:posOffset>45176</wp:posOffset>
                  </wp:positionV>
                  <wp:extent cx="2374106" cy="2978331"/>
                  <wp:effectExtent l="0" t="0" r="7620" b="0"/>
                  <wp:wrapNone/>
                  <wp:docPr id="176807277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387791" cy="2995499"/>
                          </a:xfrm>
                          <a:prstGeom prst="rect">
                            <a:avLst/>
                          </a:prstGeom>
                          <a:noFill/>
                        </pic:spPr>
                      </pic:pic>
                    </a:graphicData>
                  </a:graphic>
                  <wp14:sizeRelH relativeFrom="margin">
                    <wp14:pctWidth>0</wp14:pctWidth>
                  </wp14:sizeRelH>
                  <wp14:sizeRelV relativeFrom="margin">
                    <wp14:pctHeight>0</wp14:pctHeight>
                  </wp14:sizeRelV>
                </wp:anchor>
              </w:drawing>
            </w:r>
          </w:p>
          <w:p w14:paraId="036F6F01" w14:textId="673E854B" w:rsidR="003706E5" w:rsidRDefault="003706E5" w:rsidP="00156105">
            <w:pPr>
              <w:jc w:val="both"/>
            </w:pPr>
          </w:p>
          <w:p w14:paraId="54D80270" w14:textId="125CB4C9" w:rsidR="003706E5" w:rsidRDefault="003706E5" w:rsidP="00156105">
            <w:pPr>
              <w:jc w:val="both"/>
            </w:pPr>
          </w:p>
          <w:p w14:paraId="2F1740DD" w14:textId="77777777" w:rsidR="003706E5" w:rsidRDefault="003706E5" w:rsidP="00156105">
            <w:pPr>
              <w:jc w:val="both"/>
            </w:pPr>
          </w:p>
          <w:p w14:paraId="465C1D60" w14:textId="77777777" w:rsidR="003706E5" w:rsidRDefault="003706E5" w:rsidP="00156105">
            <w:pPr>
              <w:jc w:val="both"/>
            </w:pPr>
          </w:p>
          <w:p w14:paraId="074B68D9" w14:textId="77777777" w:rsidR="003706E5" w:rsidRDefault="003706E5" w:rsidP="00156105">
            <w:pPr>
              <w:jc w:val="both"/>
            </w:pPr>
          </w:p>
          <w:p w14:paraId="03523DB5" w14:textId="77777777" w:rsidR="003706E5" w:rsidRDefault="003706E5" w:rsidP="00156105">
            <w:pPr>
              <w:jc w:val="both"/>
            </w:pPr>
          </w:p>
          <w:p w14:paraId="166CF672" w14:textId="77777777" w:rsidR="003706E5" w:rsidRDefault="003706E5" w:rsidP="00156105">
            <w:pPr>
              <w:jc w:val="both"/>
            </w:pPr>
          </w:p>
          <w:p w14:paraId="6A341A7F" w14:textId="77777777" w:rsidR="003706E5" w:rsidRDefault="003706E5" w:rsidP="00156105">
            <w:pPr>
              <w:jc w:val="both"/>
            </w:pPr>
          </w:p>
          <w:p w14:paraId="726A7788" w14:textId="77777777" w:rsidR="003706E5" w:rsidRDefault="003706E5" w:rsidP="00156105">
            <w:pPr>
              <w:jc w:val="both"/>
            </w:pPr>
          </w:p>
          <w:p w14:paraId="3999580B" w14:textId="77777777" w:rsidR="003706E5" w:rsidRDefault="003706E5" w:rsidP="00156105">
            <w:pPr>
              <w:jc w:val="both"/>
            </w:pPr>
          </w:p>
          <w:p w14:paraId="60EBE249" w14:textId="77777777" w:rsidR="003706E5" w:rsidRDefault="003706E5" w:rsidP="00156105">
            <w:pPr>
              <w:jc w:val="both"/>
            </w:pPr>
          </w:p>
          <w:p w14:paraId="7DD66F26" w14:textId="77777777" w:rsidR="003706E5" w:rsidRDefault="003706E5" w:rsidP="00156105">
            <w:pPr>
              <w:jc w:val="both"/>
            </w:pPr>
          </w:p>
          <w:p w14:paraId="46DC9590" w14:textId="77777777" w:rsidR="003706E5" w:rsidRDefault="003706E5" w:rsidP="00156105">
            <w:pPr>
              <w:jc w:val="both"/>
            </w:pPr>
          </w:p>
          <w:p w14:paraId="49A6E576" w14:textId="77777777" w:rsidR="003706E5" w:rsidRDefault="003706E5" w:rsidP="00156105">
            <w:pPr>
              <w:jc w:val="both"/>
            </w:pPr>
          </w:p>
          <w:p w14:paraId="6EDEB744" w14:textId="77777777" w:rsidR="003706E5" w:rsidRDefault="003706E5" w:rsidP="00156105">
            <w:pPr>
              <w:jc w:val="both"/>
            </w:pPr>
          </w:p>
          <w:p w14:paraId="5D3C3416" w14:textId="77777777" w:rsidR="003706E5" w:rsidRDefault="003706E5" w:rsidP="00156105">
            <w:pPr>
              <w:jc w:val="both"/>
            </w:pPr>
          </w:p>
          <w:p w14:paraId="6B2531F2" w14:textId="77777777" w:rsidR="003706E5" w:rsidRDefault="003706E5" w:rsidP="00156105">
            <w:pPr>
              <w:jc w:val="both"/>
            </w:pPr>
          </w:p>
          <w:p w14:paraId="28F34A8B" w14:textId="67BA0FD0" w:rsidR="00E9097A" w:rsidRPr="0071032E" w:rsidRDefault="00E9097A" w:rsidP="00156105">
            <w:pPr>
              <w:jc w:val="both"/>
            </w:pPr>
          </w:p>
        </w:tc>
        <w:tc>
          <w:tcPr>
            <w:tcW w:w="3690" w:type="dxa"/>
          </w:tcPr>
          <w:p w14:paraId="187F6D6C" w14:textId="5C32B351" w:rsidR="003706E5" w:rsidRPr="0071032E" w:rsidRDefault="00E4758E" w:rsidP="00156105">
            <w:pPr>
              <w:jc w:val="both"/>
            </w:pPr>
            <w:r w:rsidRPr="00E4758E">
              <w:rPr>
                <w:noProof/>
              </w:rPr>
              <w:drawing>
                <wp:anchor distT="0" distB="0" distL="114300" distR="114300" simplePos="0" relativeHeight="252185600" behindDoc="0" locked="0" layoutInCell="1" allowOverlap="1" wp14:anchorId="2016228A" wp14:editId="453178F4">
                  <wp:simplePos x="0" y="0"/>
                  <wp:positionH relativeFrom="column">
                    <wp:posOffset>-81280</wp:posOffset>
                  </wp:positionH>
                  <wp:positionV relativeFrom="paragraph">
                    <wp:posOffset>5987</wp:posOffset>
                  </wp:positionV>
                  <wp:extent cx="2362200" cy="3017339"/>
                  <wp:effectExtent l="0" t="0" r="0" b="0"/>
                  <wp:wrapNone/>
                  <wp:docPr id="12829055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905502" name=""/>
                          <pic:cNvPicPr/>
                        </pic:nvPicPr>
                        <pic:blipFill>
                          <a:blip r:embed="rId64">
                            <a:extLst>
                              <a:ext uri="{28A0092B-C50C-407E-A947-70E740481C1C}">
                                <a14:useLocalDpi xmlns:a14="http://schemas.microsoft.com/office/drawing/2010/main" val="0"/>
                              </a:ext>
                            </a:extLst>
                          </a:blip>
                          <a:stretch>
                            <a:fillRect/>
                          </a:stretch>
                        </pic:blipFill>
                        <pic:spPr>
                          <a:xfrm>
                            <a:off x="0" y="0"/>
                            <a:ext cx="2367084" cy="3023578"/>
                          </a:xfrm>
                          <a:prstGeom prst="rect">
                            <a:avLst/>
                          </a:prstGeom>
                        </pic:spPr>
                      </pic:pic>
                    </a:graphicData>
                  </a:graphic>
                  <wp14:sizeRelH relativeFrom="margin">
                    <wp14:pctWidth>0</wp14:pctWidth>
                  </wp14:sizeRelH>
                  <wp14:sizeRelV relativeFrom="margin">
                    <wp14:pctHeight>0</wp14:pctHeight>
                  </wp14:sizeRelV>
                </wp:anchor>
              </w:drawing>
            </w:r>
          </w:p>
        </w:tc>
      </w:tr>
      <w:tr w:rsidR="00E9097A" w:rsidRPr="0071032E" w14:paraId="4B2D16D0" w14:textId="77777777" w:rsidTr="004026C1">
        <w:trPr>
          <w:trHeight w:val="6885"/>
        </w:trPr>
        <w:tc>
          <w:tcPr>
            <w:tcW w:w="460" w:type="dxa"/>
          </w:tcPr>
          <w:p w14:paraId="490B4CAD" w14:textId="77777777" w:rsidR="003706E5" w:rsidRPr="0071032E" w:rsidRDefault="003706E5" w:rsidP="00156105">
            <w:pPr>
              <w:jc w:val="both"/>
              <w:rPr>
                <w:sz w:val="18"/>
                <w:szCs w:val="18"/>
              </w:rPr>
            </w:pPr>
            <w:r w:rsidRPr="0071032E">
              <w:rPr>
                <w:sz w:val="18"/>
                <w:szCs w:val="18"/>
              </w:rPr>
              <w:t>2</w:t>
            </w:r>
          </w:p>
        </w:tc>
        <w:tc>
          <w:tcPr>
            <w:tcW w:w="1425" w:type="dxa"/>
          </w:tcPr>
          <w:p w14:paraId="1CD5E9D7" w14:textId="77777777" w:rsidR="00401A3E" w:rsidRDefault="00401A3E" w:rsidP="00156105">
            <w:pPr>
              <w:jc w:val="both"/>
            </w:pPr>
            <w:proofErr w:type="spellStart"/>
            <w:r>
              <w:t>Mymensing</w:t>
            </w:r>
            <w:proofErr w:type="spellEnd"/>
          </w:p>
          <w:p w14:paraId="51897618" w14:textId="1E488758" w:rsidR="003706E5" w:rsidRPr="0071032E" w:rsidRDefault="00401A3E" w:rsidP="00156105">
            <w:pPr>
              <w:jc w:val="both"/>
              <w:rPr>
                <w:sz w:val="18"/>
                <w:szCs w:val="18"/>
              </w:rPr>
            </w:pPr>
            <w:proofErr w:type="gramStart"/>
            <w:r>
              <w:t>RTC,LGED</w:t>
            </w:r>
            <w:proofErr w:type="gramEnd"/>
            <w:r>
              <w:t>.</w:t>
            </w:r>
          </w:p>
        </w:tc>
        <w:tc>
          <w:tcPr>
            <w:tcW w:w="1260" w:type="dxa"/>
          </w:tcPr>
          <w:p w14:paraId="21844A1E" w14:textId="7236E7CD" w:rsidR="003706E5" w:rsidRPr="0071032E" w:rsidRDefault="00401A3E" w:rsidP="00156105">
            <w:pPr>
              <w:jc w:val="both"/>
              <w:rPr>
                <w:sz w:val="18"/>
                <w:szCs w:val="18"/>
              </w:rPr>
            </w:pPr>
            <w:r>
              <w:t>May 04 &amp; 05, 2025</w:t>
            </w:r>
          </w:p>
        </w:tc>
        <w:tc>
          <w:tcPr>
            <w:tcW w:w="3870" w:type="dxa"/>
          </w:tcPr>
          <w:p w14:paraId="6B1C1ABE" w14:textId="7B6D0550" w:rsidR="003706E5" w:rsidRPr="0071032E" w:rsidRDefault="001E48C4" w:rsidP="00156105">
            <w:pPr>
              <w:jc w:val="both"/>
            </w:pPr>
            <w:r>
              <w:rPr>
                <w:noProof/>
              </w:rPr>
              <w:drawing>
                <wp:anchor distT="0" distB="0" distL="114300" distR="114300" simplePos="0" relativeHeight="252085248" behindDoc="0" locked="0" layoutInCell="1" allowOverlap="1" wp14:anchorId="4037653F" wp14:editId="27F199C9">
                  <wp:simplePos x="0" y="0"/>
                  <wp:positionH relativeFrom="column">
                    <wp:posOffset>-100661</wp:posOffset>
                  </wp:positionH>
                  <wp:positionV relativeFrom="paragraph">
                    <wp:posOffset>-14275</wp:posOffset>
                  </wp:positionV>
                  <wp:extent cx="2449689" cy="3856383"/>
                  <wp:effectExtent l="0" t="0" r="8255" b="0"/>
                  <wp:wrapNone/>
                  <wp:docPr id="68243781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78646" cy="3901968"/>
                          </a:xfrm>
                          <a:prstGeom prst="rect">
                            <a:avLst/>
                          </a:prstGeom>
                          <a:noFill/>
                        </pic:spPr>
                      </pic:pic>
                    </a:graphicData>
                  </a:graphic>
                  <wp14:sizeRelH relativeFrom="margin">
                    <wp14:pctWidth>0</wp14:pctWidth>
                  </wp14:sizeRelH>
                  <wp14:sizeRelV relativeFrom="margin">
                    <wp14:pctHeight>0</wp14:pctHeight>
                  </wp14:sizeRelV>
                </wp:anchor>
              </w:drawing>
            </w:r>
          </w:p>
          <w:p w14:paraId="303ACD8E" w14:textId="68126134" w:rsidR="003706E5" w:rsidRDefault="003706E5" w:rsidP="00156105"/>
          <w:p w14:paraId="2309D554" w14:textId="28DCDBEF" w:rsidR="00E50120" w:rsidRDefault="00E50120" w:rsidP="00156105"/>
          <w:p w14:paraId="1FE29F43" w14:textId="70760A10" w:rsidR="00E50120" w:rsidRDefault="00E50120" w:rsidP="00156105"/>
          <w:p w14:paraId="510F3A6D" w14:textId="3B729FDD" w:rsidR="00E50120" w:rsidRDefault="00E50120" w:rsidP="00156105"/>
          <w:p w14:paraId="202E94EA" w14:textId="1889A7DB" w:rsidR="00E50120" w:rsidRDefault="00E50120" w:rsidP="00156105"/>
          <w:p w14:paraId="32A3077B" w14:textId="3F9D4B01" w:rsidR="00E50120" w:rsidRDefault="00E50120" w:rsidP="00156105"/>
          <w:p w14:paraId="0A96DF84" w14:textId="0F58821D" w:rsidR="00E50120" w:rsidRDefault="00E50120" w:rsidP="00156105"/>
          <w:p w14:paraId="27C0FB36" w14:textId="75FBF15D" w:rsidR="00E50120" w:rsidRDefault="00E50120" w:rsidP="00156105"/>
          <w:p w14:paraId="59D68510" w14:textId="2BB2AA13" w:rsidR="00E50120" w:rsidRDefault="00E50120" w:rsidP="00156105"/>
          <w:p w14:paraId="3951F2FF" w14:textId="77777777" w:rsidR="00E50120" w:rsidRDefault="00E50120" w:rsidP="00156105"/>
          <w:p w14:paraId="2411564C" w14:textId="77777777" w:rsidR="00E50120" w:rsidRDefault="00E50120" w:rsidP="00156105"/>
          <w:p w14:paraId="4A7596CA" w14:textId="77777777" w:rsidR="00E50120" w:rsidRDefault="00E50120" w:rsidP="00156105"/>
          <w:p w14:paraId="74BE3F2F" w14:textId="77777777" w:rsidR="00E50120" w:rsidRDefault="00E50120" w:rsidP="00156105"/>
          <w:p w14:paraId="2D652510" w14:textId="77777777" w:rsidR="00E50120" w:rsidRDefault="00E50120" w:rsidP="00156105"/>
          <w:p w14:paraId="183EBCB3" w14:textId="77777777" w:rsidR="00E50120" w:rsidRDefault="00E50120" w:rsidP="00156105"/>
          <w:p w14:paraId="6DFE3107" w14:textId="77777777" w:rsidR="00E50120" w:rsidRDefault="00E50120" w:rsidP="00156105"/>
          <w:p w14:paraId="557136B5" w14:textId="77777777" w:rsidR="00E50120" w:rsidRDefault="00E50120" w:rsidP="00156105"/>
          <w:p w14:paraId="4A56E444" w14:textId="77777777" w:rsidR="00E50120" w:rsidRDefault="00E50120" w:rsidP="00156105"/>
          <w:p w14:paraId="5C709052" w14:textId="77777777" w:rsidR="00E9097A" w:rsidRPr="00E9097A" w:rsidRDefault="00E9097A" w:rsidP="00E9097A"/>
        </w:tc>
        <w:tc>
          <w:tcPr>
            <w:tcW w:w="3690" w:type="dxa"/>
          </w:tcPr>
          <w:p w14:paraId="655D85C2" w14:textId="089A9B21" w:rsidR="003706E5" w:rsidRPr="0071032E" w:rsidRDefault="00787B04" w:rsidP="00156105">
            <w:pPr>
              <w:jc w:val="both"/>
            </w:pPr>
            <w:r>
              <w:rPr>
                <w:noProof/>
              </w:rPr>
              <w:drawing>
                <wp:anchor distT="0" distB="0" distL="114300" distR="114300" simplePos="0" relativeHeight="252099584" behindDoc="0" locked="0" layoutInCell="1" allowOverlap="1" wp14:anchorId="127D6554" wp14:editId="0865BE32">
                  <wp:simplePos x="0" y="0"/>
                  <wp:positionH relativeFrom="column">
                    <wp:posOffset>-43815</wp:posOffset>
                  </wp:positionH>
                  <wp:positionV relativeFrom="paragraph">
                    <wp:posOffset>-6350</wp:posOffset>
                  </wp:positionV>
                  <wp:extent cx="2336800" cy="3935326"/>
                  <wp:effectExtent l="0" t="0" r="6350" b="8255"/>
                  <wp:wrapNone/>
                  <wp:docPr id="128272143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336800" cy="3935326"/>
                          </a:xfrm>
                          <a:prstGeom prst="rect">
                            <a:avLst/>
                          </a:prstGeom>
                          <a:noFill/>
                        </pic:spPr>
                      </pic:pic>
                    </a:graphicData>
                  </a:graphic>
                  <wp14:sizeRelH relativeFrom="margin">
                    <wp14:pctWidth>0</wp14:pctWidth>
                  </wp14:sizeRelH>
                  <wp14:sizeRelV relativeFrom="margin">
                    <wp14:pctHeight>0</wp14:pctHeight>
                  </wp14:sizeRelV>
                </wp:anchor>
              </w:drawing>
            </w:r>
          </w:p>
        </w:tc>
      </w:tr>
      <w:tr w:rsidR="00E50120" w:rsidRPr="0071032E" w14:paraId="3CA978B9" w14:textId="77777777" w:rsidTr="001200B6">
        <w:trPr>
          <w:trHeight w:val="528"/>
        </w:trPr>
        <w:tc>
          <w:tcPr>
            <w:tcW w:w="460" w:type="dxa"/>
          </w:tcPr>
          <w:p w14:paraId="1BD11370" w14:textId="77777777" w:rsidR="003706E5" w:rsidRPr="0071032E" w:rsidRDefault="003706E5" w:rsidP="00156105">
            <w:pPr>
              <w:jc w:val="both"/>
              <w:rPr>
                <w:sz w:val="18"/>
                <w:szCs w:val="18"/>
              </w:rPr>
            </w:pPr>
            <w:r w:rsidRPr="0071032E">
              <w:rPr>
                <w:sz w:val="18"/>
                <w:szCs w:val="18"/>
              </w:rPr>
              <w:lastRenderedPageBreak/>
              <w:t>3</w:t>
            </w:r>
          </w:p>
        </w:tc>
        <w:tc>
          <w:tcPr>
            <w:tcW w:w="1425" w:type="dxa"/>
          </w:tcPr>
          <w:p w14:paraId="4022AF2D" w14:textId="436B3124" w:rsidR="00401A3E" w:rsidRDefault="00401A3E" w:rsidP="00401A3E">
            <w:pPr>
              <w:jc w:val="both"/>
            </w:pPr>
            <w:proofErr w:type="spellStart"/>
            <w:r>
              <w:t>Bogra</w:t>
            </w:r>
            <w:proofErr w:type="spellEnd"/>
            <w:r>
              <w:t xml:space="preserve">. RTC, LGED, </w:t>
            </w:r>
          </w:p>
          <w:p w14:paraId="3EE37C6A" w14:textId="302929C2" w:rsidR="003706E5" w:rsidRPr="0071032E" w:rsidRDefault="003706E5" w:rsidP="00156105">
            <w:pPr>
              <w:jc w:val="both"/>
              <w:rPr>
                <w:sz w:val="18"/>
                <w:szCs w:val="18"/>
              </w:rPr>
            </w:pPr>
          </w:p>
        </w:tc>
        <w:tc>
          <w:tcPr>
            <w:tcW w:w="1260" w:type="dxa"/>
          </w:tcPr>
          <w:p w14:paraId="3828C859" w14:textId="20D261CD" w:rsidR="003706E5" w:rsidRPr="0071032E" w:rsidRDefault="00401A3E" w:rsidP="00156105">
            <w:pPr>
              <w:jc w:val="both"/>
              <w:rPr>
                <w:sz w:val="18"/>
                <w:szCs w:val="18"/>
              </w:rPr>
            </w:pPr>
            <w:r>
              <w:t>May13 &amp;14, 2025</w:t>
            </w:r>
          </w:p>
        </w:tc>
        <w:tc>
          <w:tcPr>
            <w:tcW w:w="3870" w:type="dxa"/>
          </w:tcPr>
          <w:p w14:paraId="71088451" w14:textId="38D3B38D" w:rsidR="003706E5" w:rsidRDefault="007951ED" w:rsidP="00156105">
            <w:pPr>
              <w:jc w:val="both"/>
            </w:pPr>
            <w:r>
              <w:rPr>
                <w:noProof/>
              </w:rPr>
              <w:drawing>
                <wp:anchor distT="0" distB="0" distL="114300" distR="114300" simplePos="0" relativeHeight="252087296" behindDoc="0" locked="0" layoutInCell="1" allowOverlap="1" wp14:anchorId="35E0C4D6" wp14:editId="2F5F8FC5">
                  <wp:simplePos x="0" y="0"/>
                  <wp:positionH relativeFrom="column">
                    <wp:posOffset>-1270</wp:posOffset>
                  </wp:positionH>
                  <wp:positionV relativeFrom="paragraph">
                    <wp:posOffset>34046</wp:posOffset>
                  </wp:positionV>
                  <wp:extent cx="2325278" cy="3341077"/>
                  <wp:effectExtent l="0" t="0" r="0" b="0"/>
                  <wp:wrapNone/>
                  <wp:docPr id="34831388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42337" cy="3365588"/>
                          </a:xfrm>
                          <a:prstGeom prst="rect">
                            <a:avLst/>
                          </a:prstGeom>
                          <a:noFill/>
                        </pic:spPr>
                      </pic:pic>
                    </a:graphicData>
                  </a:graphic>
                  <wp14:sizeRelH relativeFrom="margin">
                    <wp14:pctWidth>0</wp14:pctWidth>
                  </wp14:sizeRelH>
                  <wp14:sizeRelV relativeFrom="margin">
                    <wp14:pctHeight>0</wp14:pctHeight>
                  </wp14:sizeRelV>
                </wp:anchor>
              </w:drawing>
            </w:r>
          </w:p>
          <w:p w14:paraId="6571E804" w14:textId="17302FFC" w:rsidR="00E9097A" w:rsidRDefault="00E9097A" w:rsidP="00E9097A">
            <w:pPr>
              <w:pStyle w:val="NormalWeb"/>
            </w:pPr>
          </w:p>
          <w:p w14:paraId="6F4F7A39" w14:textId="38411F91" w:rsidR="003706E5" w:rsidRDefault="003706E5" w:rsidP="00156105">
            <w:pPr>
              <w:jc w:val="both"/>
            </w:pPr>
          </w:p>
          <w:p w14:paraId="039229F2" w14:textId="6BB92A80" w:rsidR="003706E5" w:rsidRDefault="003706E5" w:rsidP="00156105">
            <w:pPr>
              <w:jc w:val="both"/>
            </w:pPr>
          </w:p>
          <w:p w14:paraId="6923D7BD" w14:textId="3FC13E40" w:rsidR="003706E5" w:rsidRDefault="003706E5" w:rsidP="00156105">
            <w:pPr>
              <w:jc w:val="both"/>
            </w:pPr>
          </w:p>
          <w:p w14:paraId="45BDEEAF" w14:textId="2C5901C1" w:rsidR="003706E5" w:rsidRDefault="003706E5" w:rsidP="00156105">
            <w:pPr>
              <w:jc w:val="both"/>
            </w:pPr>
          </w:p>
          <w:p w14:paraId="7C2CFDA0" w14:textId="673F626B" w:rsidR="003706E5" w:rsidRDefault="003706E5" w:rsidP="00156105">
            <w:pPr>
              <w:jc w:val="both"/>
            </w:pPr>
          </w:p>
          <w:p w14:paraId="3070E09A" w14:textId="0B86B266" w:rsidR="003706E5" w:rsidRDefault="003706E5" w:rsidP="00156105">
            <w:pPr>
              <w:jc w:val="both"/>
            </w:pPr>
          </w:p>
          <w:p w14:paraId="37BE67E3" w14:textId="0E19E554" w:rsidR="003706E5" w:rsidRDefault="003706E5" w:rsidP="00156105">
            <w:pPr>
              <w:jc w:val="both"/>
            </w:pPr>
          </w:p>
          <w:p w14:paraId="21106B92" w14:textId="31B04781" w:rsidR="003706E5" w:rsidRDefault="003706E5" w:rsidP="00156105">
            <w:pPr>
              <w:jc w:val="both"/>
            </w:pPr>
          </w:p>
          <w:p w14:paraId="66A85D72" w14:textId="7E88D9C6" w:rsidR="003706E5" w:rsidRDefault="003706E5" w:rsidP="00156105">
            <w:pPr>
              <w:jc w:val="both"/>
            </w:pPr>
          </w:p>
          <w:p w14:paraId="45BA7B45" w14:textId="5A7AF5AF" w:rsidR="003706E5" w:rsidRDefault="003706E5" w:rsidP="00156105">
            <w:pPr>
              <w:jc w:val="both"/>
            </w:pPr>
          </w:p>
          <w:p w14:paraId="3346ADF7" w14:textId="3927E874" w:rsidR="003706E5" w:rsidRDefault="003706E5" w:rsidP="00156105">
            <w:pPr>
              <w:jc w:val="both"/>
            </w:pPr>
          </w:p>
          <w:p w14:paraId="65A3D7F4" w14:textId="6AB9D177" w:rsidR="003706E5" w:rsidRDefault="003706E5" w:rsidP="00156105">
            <w:pPr>
              <w:jc w:val="both"/>
            </w:pPr>
          </w:p>
          <w:p w14:paraId="7E335118" w14:textId="19E8D8EF" w:rsidR="003706E5" w:rsidRDefault="003706E5" w:rsidP="00156105">
            <w:pPr>
              <w:jc w:val="both"/>
            </w:pPr>
          </w:p>
          <w:p w14:paraId="4D918F7C" w14:textId="77777777" w:rsidR="003706E5" w:rsidRDefault="003706E5" w:rsidP="00156105">
            <w:pPr>
              <w:jc w:val="both"/>
            </w:pPr>
          </w:p>
          <w:p w14:paraId="2CAACB95" w14:textId="3F03773A" w:rsidR="003706E5" w:rsidRDefault="003706E5" w:rsidP="00156105">
            <w:pPr>
              <w:jc w:val="both"/>
            </w:pPr>
          </w:p>
          <w:p w14:paraId="4A8C46B6" w14:textId="77777777" w:rsidR="003706E5" w:rsidRDefault="003706E5" w:rsidP="00156105">
            <w:pPr>
              <w:jc w:val="both"/>
            </w:pPr>
          </w:p>
          <w:p w14:paraId="3F15E2D7" w14:textId="7113BAD7" w:rsidR="003706E5" w:rsidRDefault="003706E5" w:rsidP="00156105">
            <w:pPr>
              <w:jc w:val="both"/>
            </w:pPr>
          </w:p>
          <w:p w14:paraId="78DCAE8F" w14:textId="77777777" w:rsidR="003706E5" w:rsidRDefault="003706E5" w:rsidP="00156105">
            <w:pPr>
              <w:jc w:val="both"/>
            </w:pPr>
          </w:p>
          <w:p w14:paraId="0F9AD002" w14:textId="1C634844" w:rsidR="003706E5" w:rsidRPr="0071032E" w:rsidRDefault="003706E5" w:rsidP="00156105">
            <w:pPr>
              <w:jc w:val="both"/>
            </w:pPr>
          </w:p>
        </w:tc>
        <w:tc>
          <w:tcPr>
            <w:tcW w:w="3690" w:type="dxa"/>
          </w:tcPr>
          <w:p w14:paraId="412A8FC1" w14:textId="7988D6BA" w:rsidR="003706E5" w:rsidRDefault="008D3903" w:rsidP="00156105">
            <w:pPr>
              <w:jc w:val="both"/>
            </w:pPr>
            <w:r w:rsidRPr="008D3903">
              <w:rPr>
                <w:noProof/>
              </w:rPr>
              <w:drawing>
                <wp:anchor distT="0" distB="0" distL="114300" distR="114300" simplePos="0" relativeHeight="252098560" behindDoc="0" locked="0" layoutInCell="1" allowOverlap="1" wp14:anchorId="36C6E66B" wp14:editId="772E8A72">
                  <wp:simplePos x="0" y="0"/>
                  <wp:positionH relativeFrom="column">
                    <wp:posOffset>-5666</wp:posOffset>
                  </wp:positionH>
                  <wp:positionV relativeFrom="paragraph">
                    <wp:posOffset>69215</wp:posOffset>
                  </wp:positionV>
                  <wp:extent cx="2204085" cy="3516923"/>
                  <wp:effectExtent l="0" t="0" r="5715" b="7620"/>
                  <wp:wrapNone/>
                  <wp:docPr id="3428274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827429" name=""/>
                          <pic:cNvPicPr/>
                        </pic:nvPicPr>
                        <pic:blipFill>
                          <a:blip r:embed="rId68">
                            <a:extLst>
                              <a:ext uri="{28A0092B-C50C-407E-A947-70E740481C1C}">
                                <a14:useLocalDpi xmlns:a14="http://schemas.microsoft.com/office/drawing/2010/main" val="0"/>
                              </a:ext>
                            </a:extLst>
                          </a:blip>
                          <a:stretch>
                            <a:fillRect/>
                          </a:stretch>
                        </pic:blipFill>
                        <pic:spPr>
                          <a:xfrm>
                            <a:off x="0" y="0"/>
                            <a:ext cx="2212850" cy="3530909"/>
                          </a:xfrm>
                          <a:prstGeom prst="rect">
                            <a:avLst/>
                          </a:prstGeom>
                        </pic:spPr>
                      </pic:pic>
                    </a:graphicData>
                  </a:graphic>
                  <wp14:sizeRelV relativeFrom="margin">
                    <wp14:pctHeight>0</wp14:pctHeight>
                  </wp14:sizeRelV>
                </wp:anchor>
              </w:drawing>
            </w:r>
          </w:p>
          <w:p w14:paraId="18D9AD57" w14:textId="462CD0FA" w:rsidR="003706E5" w:rsidRPr="00D12956" w:rsidRDefault="003706E5" w:rsidP="00156105"/>
          <w:p w14:paraId="71DBAE5B" w14:textId="42C0CD17" w:rsidR="003706E5" w:rsidRPr="00D12956" w:rsidRDefault="003706E5" w:rsidP="00156105"/>
          <w:p w14:paraId="13BCCB67" w14:textId="4B229FC6" w:rsidR="003706E5" w:rsidRPr="00D12956" w:rsidRDefault="003706E5" w:rsidP="00156105"/>
          <w:p w14:paraId="4CD3E916" w14:textId="5A1E7A3A" w:rsidR="003706E5" w:rsidRPr="00D12956" w:rsidRDefault="003706E5" w:rsidP="00156105"/>
          <w:p w14:paraId="78A1D372" w14:textId="5D1AE127" w:rsidR="003706E5" w:rsidRPr="00D12956" w:rsidRDefault="003706E5" w:rsidP="00156105"/>
          <w:p w14:paraId="7339B02D" w14:textId="780AAE48" w:rsidR="003706E5" w:rsidRPr="00D12956" w:rsidRDefault="003706E5" w:rsidP="00156105"/>
          <w:p w14:paraId="0728A09E" w14:textId="14FF75D7" w:rsidR="003706E5" w:rsidRPr="00D12956" w:rsidRDefault="003706E5" w:rsidP="00156105"/>
          <w:p w14:paraId="3CA68106" w14:textId="3389801C" w:rsidR="003706E5" w:rsidRPr="00D12956" w:rsidRDefault="003706E5" w:rsidP="00156105"/>
          <w:p w14:paraId="5AB0A2C9" w14:textId="5FD7A3C4" w:rsidR="003706E5" w:rsidRPr="00D12956" w:rsidRDefault="003706E5" w:rsidP="00156105"/>
          <w:p w14:paraId="4561F088" w14:textId="056D1231" w:rsidR="003706E5" w:rsidRPr="00D12956" w:rsidRDefault="003706E5" w:rsidP="00156105"/>
          <w:p w14:paraId="59556061" w14:textId="3720E59D" w:rsidR="003706E5" w:rsidRDefault="003706E5" w:rsidP="00156105"/>
          <w:p w14:paraId="3B5F5450" w14:textId="22B6D7C2" w:rsidR="003706E5" w:rsidRDefault="003706E5" w:rsidP="00156105">
            <w:pPr>
              <w:ind w:firstLine="720"/>
            </w:pPr>
          </w:p>
          <w:p w14:paraId="53324A31" w14:textId="77233D9B" w:rsidR="003706E5" w:rsidRDefault="003706E5" w:rsidP="00156105">
            <w:pPr>
              <w:ind w:firstLine="720"/>
            </w:pPr>
          </w:p>
          <w:p w14:paraId="4B551E6E" w14:textId="65A3976B" w:rsidR="003706E5" w:rsidRDefault="003706E5" w:rsidP="00156105">
            <w:pPr>
              <w:ind w:firstLine="720"/>
            </w:pPr>
          </w:p>
          <w:p w14:paraId="1B7D39A1" w14:textId="74B8C221" w:rsidR="003706E5" w:rsidRPr="00D12956" w:rsidRDefault="003706E5" w:rsidP="00156105">
            <w:pPr>
              <w:ind w:firstLine="720"/>
            </w:pPr>
          </w:p>
        </w:tc>
      </w:tr>
      <w:tr w:rsidR="007951ED" w:rsidRPr="0071032E" w14:paraId="5F41ABAB" w14:textId="77777777" w:rsidTr="00D53213">
        <w:trPr>
          <w:trHeight w:val="170"/>
        </w:trPr>
        <w:tc>
          <w:tcPr>
            <w:tcW w:w="460" w:type="dxa"/>
          </w:tcPr>
          <w:p w14:paraId="4C89365C" w14:textId="77777777" w:rsidR="003706E5" w:rsidRDefault="003706E5" w:rsidP="00156105">
            <w:pPr>
              <w:jc w:val="both"/>
              <w:rPr>
                <w:sz w:val="18"/>
                <w:szCs w:val="18"/>
              </w:rPr>
            </w:pPr>
            <w:r w:rsidRPr="0071032E">
              <w:rPr>
                <w:sz w:val="18"/>
                <w:szCs w:val="18"/>
              </w:rPr>
              <w:t>4</w:t>
            </w:r>
          </w:p>
          <w:p w14:paraId="46F754F8" w14:textId="77777777" w:rsidR="003706E5" w:rsidRPr="00D11700" w:rsidRDefault="003706E5" w:rsidP="00156105">
            <w:pPr>
              <w:rPr>
                <w:sz w:val="18"/>
                <w:szCs w:val="18"/>
              </w:rPr>
            </w:pPr>
          </w:p>
          <w:p w14:paraId="19837700" w14:textId="77777777" w:rsidR="003706E5" w:rsidRPr="00D11700" w:rsidRDefault="003706E5" w:rsidP="00156105">
            <w:pPr>
              <w:rPr>
                <w:sz w:val="18"/>
                <w:szCs w:val="18"/>
              </w:rPr>
            </w:pPr>
          </w:p>
          <w:p w14:paraId="63790AB9" w14:textId="77777777" w:rsidR="003706E5" w:rsidRPr="00D11700" w:rsidRDefault="003706E5" w:rsidP="00156105">
            <w:pPr>
              <w:rPr>
                <w:sz w:val="18"/>
                <w:szCs w:val="18"/>
              </w:rPr>
            </w:pPr>
          </w:p>
          <w:p w14:paraId="359D3F3D" w14:textId="77777777" w:rsidR="003706E5" w:rsidRPr="00D11700" w:rsidRDefault="003706E5" w:rsidP="00156105">
            <w:pPr>
              <w:rPr>
                <w:sz w:val="18"/>
                <w:szCs w:val="18"/>
              </w:rPr>
            </w:pPr>
          </w:p>
          <w:p w14:paraId="6C8FCD71" w14:textId="77777777" w:rsidR="003706E5" w:rsidRPr="00D11700" w:rsidRDefault="003706E5" w:rsidP="00156105">
            <w:pPr>
              <w:rPr>
                <w:sz w:val="18"/>
                <w:szCs w:val="18"/>
              </w:rPr>
            </w:pPr>
          </w:p>
          <w:p w14:paraId="63C9506D" w14:textId="77777777" w:rsidR="003706E5" w:rsidRPr="00D11700" w:rsidRDefault="003706E5" w:rsidP="00156105">
            <w:pPr>
              <w:rPr>
                <w:sz w:val="18"/>
                <w:szCs w:val="18"/>
              </w:rPr>
            </w:pPr>
          </w:p>
          <w:p w14:paraId="3D1F407C" w14:textId="77777777" w:rsidR="003706E5" w:rsidRPr="00D11700" w:rsidRDefault="003706E5" w:rsidP="00156105">
            <w:pPr>
              <w:rPr>
                <w:sz w:val="18"/>
                <w:szCs w:val="18"/>
              </w:rPr>
            </w:pPr>
          </w:p>
          <w:p w14:paraId="72F9BB8C" w14:textId="77777777" w:rsidR="003706E5" w:rsidRPr="00D11700" w:rsidRDefault="003706E5" w:rsidP="00156105">
            <w:pPr>
              <w:rPr>
                <w:sz w:val="18"/>
                <w:szCs w:val="18"/>
              </w:rPr>
            </w:pPr>
          </w:p>
          <w:p w14:paraId="719CD647" w14:textId="77777777" w:rsidR="003706E5" w:rsidRPr="00D11700" w:rsidRDefault="003706E5" w:rsidP="00156105">
            <w:pPr>
              <w:rPr>
                <w:sz w:val="18"/>
                <w:szCs w:val="18"/>
              </w:rPr>
            </w:pPr>
          </w:p>
          <w:p w14:paraId="28D55BB4" w14:textId="77777777" w:rsidR="003706E5" w:rsidRPr="00D11700" w:rsidRDefault="003706E5" w:rsidP="00156105">
            <w:pPr>
              <w:rPr>
                <w:sz w:val="18"/>
                <w:szCs w:val="18"/>
              </w:rPr>
            </w:pPr>
          </w:p>
          <w:p w14:paraId="1C2BD040" w14:textId="77777777" w:rsidR="003706E5" w:rsidRPr="00D11700" w:rsidRDefault="003706E5" w:rsidP="00156105">
            <w:pPr>
              <w:rPr>
                <w:sz w:val="18"/>
                <w:szCs w:val="18"/>
              </w:rPr>
            </w:pPr>
          </w:p>
          <w:p w14:paraId="57E0E224" w14:textId="77777777" w:rsidR="003706E5" w:rsidRPr="00D11700" w:rsidRDefault="003706E5" w:rsidP="00156105">
            <w:pPr>
              <w:rPr>
                <w:sz w:val="18"/>
                <w:szCs w:val="18"/>
              </w:rPr>
            </w:pPr>
          </w:p>
          <w:p w14:paraId="69507670" w14:textId="77777777" w:rsidR="003706E5" w:rsidRPr="00D11700" w:rsidRDefault="003706E5" w:rsidP="00156105">
            <w:pPr>
              <w:rPr>
                <w:sz w:val="18"/>
                <w:szCs w:val="18"/>
              </w:rPr>
            </w:pPr>
          </w:p>
          <w:p w14:paraId="4EDC8E17" w14:textId="77777777" w:rsidR="003706E5" w:rsidRPr="00D11700" w:rsidRDefault="003706E5" w:rsidP="00156105">
            <w:pPr>
              <w:rPr>
                <w:sz w:val="18"/>
                <w:szCs w:val="18"/>
              </w:rPr>
            </w:pPr>
          </w:p>
          <w:p w14:paraId="7E43D54E" w14:textId="77777777" w:rsidR="003706E5" w:rsidRPr="00D11700" w:rsidRDefault="003706E5" w:rsidP="00156105">
            <w:pPr>
              <w:rPr>
                <w:sz w:val="18"/>
                <w:szCs w:val="18"/>
              </w:rPr>
            </w:pPr>
          </w:p>
          <w:p w14:paraId="0B5B0015" w14:textId="77777777" w:rsidR="003706E5" w:rsidRPr="00D11700" w:rsidRDefault="003706E5" w:rsidP="00156105">
            <w:pPr>
              <w:rPr>
                <w:sz w:val="18"/>
                <w:szCs w:val="18"/>
              </w:rPr>
            </w:pPr>
          </w:p>
          <w:p w14:paraId="3D1EEB17" w14:textId="77777777" w:rsidR="003706E5" w:rsidRPr="00D11700" w:rsidRDefault="003706E5" w:rsidP="00156105">
            <w:pPr>
              <w:rPr>
                <w:sz w:val="18"/>
                <w:szCs w:val="18"/>
              </w:rPr>
            </w:pPr>
          </w:p>
          <w:p w14:paraId="662D9371" w14:textId="77777777" w:rsidR="003706E5" w:rsidRPr="00D11700" w:rsidRDefault="003706E5" w:rsidP="00156105">
            <w:pPr>
              <w:rPr>
                <w:sz w:val="18"/>
                <w:szCs w:val="18"/>
              </w:rPr>
            </w:pPr>
          </w:p>
          <w:p w14:paraId="7D7E37D4" w14:textId="77777777" w:rsidR="003706E5" w:rsidRDefault="003706E5" w:rsidP="00156105">
            <w:pPr>
              <w:rPr>
                <w:sz w:val="18"/>
                <w:szCs w:val="18"/>
              </w:rPr>
            </w:pPr>
          </w:p>
          <w:p w14:paraId="6E30C1CA" w14:textId="77777777" w:rsidR="003706E5" w:rsidRPr="00D11700" w:rsidRDefault="003706E5" w:rsidP="00156105">
            <w:pPr>
              <w:rPr>
                <w:sz w:val="18"/>
                <w:szCs w:val="18"/>
              </w:rPr>
            </w:pPr>
          </w:p>
          <w:p w14:paraId="5F87534C" w14:textId="77777777" w:rsidR="003706E5" w:rsidRDefault="003706E5" w:rsidP="00156105">
            <w:pPr>
              <w:rPr>
                <w:sz w:val="18"/>
                <w:szCs w:val="18"/>
              </w:rPr>
            </w:pPr>
          </w:p>
          <w:p w14:paraId="6593809F" w14:textId="77777777" w:rsidR="003706E5" w:rsidRPr="00D11700" w:rsidRDefault="003706E5" w:rsidP="00156105">
            <w:pPr>
              <w:rPr>
                <w:sz w:val="18"/>
                <w:szCs w:val="18"/>
              </w:rPr>
            </w:pPr>
          </w:p>
        </w:tc>
        <w:tc>
          <w:tcPr>
            <w:tcW w:w="1425" w:type="dxa"/>
          </w:tcPr>
          <w:p w14:paraId="66BA30D2" w14:textId="240A8531" w:rsidR="003706E5" w:rsidRPr="0071032E" w:rsidRDefault="00401A3E" w:rsidP="00156105">
            <w:pPr>
              <w:jc w:val="both"/>
              <w:rPr>
                <w:sz w:val="18"/>
                <w:szCs w:val="18"/>
              </w:rPr>
            </w:pPr>
            <w:r>
              <w:t xml:space="preserve">Chattogram </w:t>
            </w:r>
            <w:proofErr w:type="gramStart"/>
            <w:r>
              <w:t>RTC,LGED</w:t>
            </w:r>
            <w:proofErr w:type="gramEnd"/>
            <w:r>
              <w:t>,</w:t>
            </w:r>
          </w:p>
        </w:tc>
        <w:tc>
          <w:tcPr>
            <w:tcW w:w="1260" w:type="dxa"/>
          </w:tcPr>
          <w:p w14:paraId="0FEFD90F" w14:textId="021445CE" w:rsidR="003706E5" w:rsidRPr="0071032E" w:rsidRDefault="00401A3E" w:rsidP="00156105">
            <w:pPr>
              <w:jc w:val="both"/>
              <w:rPr>
                <w:sz w:val="18"/>
                <w:szCs w:val="18"/>
              </w:rPr>
            </w:pPr>
            <w:r>
              <w:t>May 25 &amp;26,2025</w:t>
            </w:r>
          </w:p>
        </w:tc>
        <w:tc>
          <w:tcPr>
            <w:tcW w:w="3870" w:type="dxa"/>
          </w:tcPr>
          <w:p w14:paraId="7F66D615" w14:textId="02A8A200" w:rsidR="003706E5" w:rsidRDefault="001E48C4" w:rsidP="00156105">
            <w:pPr>
              <w:jc w:val="both"/>
            </w:pPr>
            <w:r>
              <w:rPr>
                <w:noProof/>
              </w:rPr>
              <w:drawing>
                <wp:anchor distT="0" distB="0" distL="114300" distR="114300" simplePos="0" relativeHeight="252092416" behindDoc="0" locked="0" layoutInCell="1" allowOverlap="1" wp14:anchorId="3B8432CE" wp14:editId="423DF5A1">
                  <wp:simplePos x="0" y="0"/>
                  <wp:positionH relativeFrom="column">
                    <wp:posOffset>-80783</wp:posOffset>
                  </wp:positionH>
                  <wp:positionV relativeFrom="paragraph">
                    <wp:posOffset>51047</wp:posOffset>
                  </wp:positionV>
                  <wp:extent cx="2381071" cy="3856383"/>
                  <wp:effectExtent l="0" t="0" r="635" b="0"/>
                  <wp:wrapNone/>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388100" cy="386776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2FE854" w14:textId="3E78B714" w:rsidR="003706E5" w:rsidRPr="00D10727" w:rsidRDefault="003706E5" w:rsidP="00156105"/>
          <w:p w14:paraId="73F0AC5D" w14:textId="350F8B6B" w:rsidR="003706E5" w:rsidRPr="00D10727" w:rsidRDefault="003706E5" w:rsidP="00156105"/>
          <w:p w14:paraId="6DF06CA0" w14:textId="4BEA9D7D" w:rsidR="00347FC7" w:rsidRDefault="00347FC7" w:rsidP="00347FC7">
            <w:pPr>
              <w:pStyle w:val="NormalWeb"/>
            </w:pPr>
          </w:p>
          <w:p w14:paraId="7311616B" w14:textId="7DFCC30F" w:rsidR="003706E5" w:rsidRPr="00D10727" w:rsidRDefault="003706E5" w:rsidP="00156105"/>
          <w:p w14:paraId="7CD34CF7" w14:textId="1B286D91" w:rsidR="003706E5" w:rsidRPr="00D10727" w:rsidRDefault="003706E5" w:rsidP="00156105"/>
          <w:p w14:paraId="513C8CC0" w14:textId="7B9D82DA" w:rsidR="003706E5" w:rsidRPr="00D10727" w:rsidRDefault="003706E5" w:rsidP="00156105"/>
          <w:p w14:paraId="1AF086AE" w14:textId="06C9B50F" w:rsidR="003706E5" w:rsidRPr="00D10727" w:rsidRDefault="003706E5" w:rsidP="00156105"/>
          <w:p w14:paraId="186B8E64" w14:textId="5AB58A05" w:rsidR="003706E5" w:rsidRPr="00D10727" w:rsidRDefault="003706E5" w:rsidP="00156105"/>
          <w:p w14:paraId="7142493F" w14:textId="53F0641E" w:rsidR="003706E5" w:rsidRPr="00D10727" w:rsidRDefault="003706E5" w:rsidP="00156105"/>
          <w:p w14:paraId="1700FB90" w14:textId="77777777" w:rsidR="003706E5" w:rsidRPr="00D10727" w:rsidRDefault="003706E5" w:rsidP="00156105"/>
          <w:p w14:paraId="1BBF7897" w14:textId="77777777" w:rsidR="003706E5" w:rsidRPr="00D10727" w:rsidRDefault="003706E5" w:rsidP="00156105"/>
          <w:p w14:paraId="1B81F1F4" w14:textId="7C705AF3" w:rsidR="003706E5" w:rsidRPr="00D10727" w:rsidRDefault="003706E5" w:rsidP="00156105"/>
          <w:p w14:paraId="632BE0D9" w14:textId="6BFB1330" w:rsidR="003706E5" w:rsidRPr="00D10727" w:rsidRDefault="003706E5" w:rsidP="00156105"/>
          <w:p w14:paraId="255DE26A" w14:textId="77777777" w:rsidR="003706E5" w:rsidRPr="00D10727" w:rsidRDefault="003706E5" w:rsidP="00156105"/>
          <w:p w14:paraId="1DC3C078" w14:textId="6DD3EE86" w:rsidR="003706E5" w:rsidRPr="00D10727" w:rsidRDefault="003706E5" w:rsidP="00156105"/>
          <w:p w14:paraId="79BB8BC4" w14:textId="098843EE" w:rsidR="003706E5" w:rsidRDefault="003706E5" w:rsidP="00156105"/>
          <w:p w14:paraId="2AEDC5AE" w14:textId="77777777" w:rsidR="003706E5" w:rsidRPr="00965A2A" w:rsidRDefault="003706E5" w:rsidP="00156105"/>
          <w:p w14:paraId="03CBA70C" w14:textId="77777777" w:rsidR="003706E5" w:rsidRDefault="003706E5" w:rsidP="00156105"/>
          <w:p w14:paraId="3EF5DBAB" w14:textId="77777777" w:rsidR="003706E5" w:rsidRDefault="003706E5" w:rsidP="00156105"/>
          <w:p w14:paraId="1A692F6B" w14:textId="1A988782" w:rsidR="003706E5" w:rsidRDefault="003706E5" w:rsidP="00156105"/>
          <w:p w14:paraId="06CE7986" w14:textId="0D6875CA" w:rsidR="003706E5" w:rsidRDefault="003706E5" w:rsidP="00156105"/>
          <w:p w14:paraId="161920A1" w14:textId="77777777" w:rsidR="00E50120" w:rsidRDefault="00E50120" w:rsidP="00156105"/>
          <w:p w14:paraId="35E369D9" w14:textId="77777777" w:rsidR="00E50120" w:rsidRDefault="00E50120" w:rsidP="00156105"/>
          <w:p w14:paraId="6032DA9C" w14:textId="77777777" w:rsidR="003706E5" w:rsidRPr="00965A2A" w:rsidRDefault="003706E5" w:rsidP="00156105"/>
        </w:tc>
        <w:tc>
          <w:tcPr>
            <w:tcW w:w="3690" w:type="dxa"/>
          </w:tcPr>
          <w:p w14:paraId="19F96A1E" w14:textId="2E68489B" w:rsidR="003706E5" w:rsidRPr="0071032E" w:rsidRDefault="008D3903" w:rsidP="00156105">
            <w:pPr>
              <w:jc w:val="both"/>
            </w:pPr>
            <w:r>
              <w:rPr>
                <w:noProof/>
              </w:rPr>
              <w:lastRenderedPageBreak/>
              <w:drawing>
                <wp:anchor distT="0" distB="0" distL="114300" distR="114300" simplePos="0" relativeHeight="252097536" behindDoc="0" locked="0" layoutInCell="1" allowOverlap="1" wp14:anchorId="0EA18D47" wp14:editId="25183358">
                  <wp:simplePos x="0" y="0"/>
                  <wp:positionH relativeFrom="column">
                    <wp:posOffset>-33572</wp:posOffset>
                  </wp:positionH>
                  <wp:positionV relativeFrom="paragraph">
                    <wp:posOffset>11292</wp:posOffset>
                  </wp:positionV>
                  <wp:extent cx="2230120" cy="3836504"/>
                  <wp:effectExtent l="0" t="0" r="0" b="0"/>
                  <wp:wrapNone/>
                  <wp:docPr id="26709489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256728" cy="3882278"/>
                          </a:xfrm>
                          <a:prstGeom prst="rect">
                            <a:avLst/>
                          </a:prstGeom>
                          <a:noFill/>
                        </pic:spPr>
                      </pic:pic>
                    </a:graphicData>
                  </a:graphic>
                  <wp14:sizeRelH relativeFrom="margin">
                    <wp14:pctWidth>0</wp14:pctWidth>
                  </wp14:sizeRelH>
                  <wp14:sizeRelV relativeFrom="margin">
                    <wp14:pctHeight>0</wp14:pctHeight>
                  </wp14:sizeRelV>
                </wp:anchor>
              </w:drawing>
            </w:r>
          </w:p>
        </w:tc>
      </w:tr>
      <w:tr w:rsidR="00E50120" w:rsidRPr="0071032E" w14:paraId="06970BBF" w14:textId="77777777" w:rsidTr="001200B6">
        <w:trPr>
          <w:trHeight w:val="7010"/>
        </w:trPr>
        <w:tc>
          <w:tcPr>
            <w:tcW w:w="460" w:type="dxa"/>
          </w:tcPr>
          <w:p w14:paraId="7563AED6" w14:textId="77777777" w:rsidR="003706E5" w:rsidRPr="0071032E" w:rsidRDefault="003706E5" w:rsidP="00156105">
            <w:pPr>
              <w:jc w:val="both"/>
              <w:rPr>
                <w:sz w:val="18"/>
                <w:szCs w:val="18"/>
              </w:rPr>
            </w:pPr>
            <w:r w:rsidRPr="0071032E">
              <w:rPr>
                <w:sz w:val="18"/>
                <w:szCs w:val="18"/>
              </w:rPr>
              <w:t>5</w:t>
            </w:r>
          </w:p>
        </w:tc>
        <w:tc>
          <w:tcPr>
            <w:tcW w:w="1425" w:type="dxa"/>
          </w:tcPr>
          <w:p w14:paraId="236FBFDC" w14:textId="0402ED24" w:rsidR="00F662E5" w:rsidRDefault="00F662E5" w:rsidP="00F662E5">
            <w:pPr>
              <w:jc w:val="both"/>
            </w:pPr>
            <w:r>
              <w:t xml:space="preserve">Comilla </w:t>
            </w:r>
            <w:proofErr w:type="gramStart"/>
            <w:r>
              <w:t>RTC,LGED</w:t>
            </w:r>
            <w:proofErr w:type="gramEnd"/>
            <w:r>
              <w:t>,</w:t>
            </w:r>
          </w:p>
          <w:p w14:paraId="3ED00C3F" w14:textId="77777777" w:rsidR="003706E5" w:rsidRPr="00965A2A" w:rsidRDefault="003706E5" w:rsidP="00156105">
            <w:pPr>
              <w:rPr>
                <w:sz w:val="18"/>
                <w:szCs w:val="18"/>
              </w:rPr>
            </w:pPr>
          </w:p>
          <w:p w14:paraId="4E72A35A" w14:textId="77777777" w:rsidR="003706E5" w:rsidRPr="00965A2A" w:rsidRDefault="003706E5" w:rsidP="00156105">
            <w:pPr>
              <w:rPr>
                <w:sz w:val="18"/>
                <w:szCs w:val="18"/>
              </w:rPr>
            </w:pPr>
          </w:p>
          <w:p w14:paraId="1EF1A510" w14:textId="77777777" w:rsidR="003706E5" w:rsidRPr="00965A2A" w:rsidRDefault="003706E5" w:rsidP="00156105">
            <w:pPr>
              <w:rPr>
                <w:sz w:val="18"/>
                <w:szCs w:val="18"/>
              </w:rPr>
            </w:pPr>
          </w:p>
          <w:p w14:paraId="375629D5" w14:textId="77777777" w:rsidR="003706E5" w:rsidRPr="00965A2A" w:rsidRDefault="003706E5" w:rsidP="00156105">
            <w:pPr>
              <w:rPr>
                <w:sz w:val="18"/>
                <w:szCs w:val="18"/>
              </w:rPr>
            </w:pPr>
          </w:p>
          <w:p w14:paraId="7F8FB41B" w14:textId="77777777" w:rsidR="003706E5" w:rsidRPr="00965A2A" w:rsidRDefault="003706E5" w:rsidP="00156105">
            <w:pPr>
              <w:rPr>
                <w:sz w:val="18"/>
                <w:szCs w:val="18"/>
              </w:rPr>
            </w:pPr>
          </w:p>
          <w:p w14:paraId="46FD66F2" w14:textId="77777777" w:rsidR="003706E5" w:rsidRPr="00965A2A" w:rsidRDefault="003706E5" w:rsidP="00156105">
            <w:pPr>
              <w:rPr>
                <w:sz w:val="18"/>
                <w:szCs w:val="18"/>
              </w:rPr>
            </w:pPr>
          </w:p>
          <w:p w14:paraId="02632490" w14:textId="77777777" w:rsidR="003706E5" w:rsidRPr="00965A2A" w:rsidRDefault="003706E5" w:rsidP="00156105">
            <w:pPr>
              <w:rPr>
                <w:sz w:val="18"/>
                <w:szCs w:val="18"/>
              </w:rPr>
            </w:pPr>
          </w:p>
          <w:p w14:paraId="307E6934" w14:textId="77777777" w:rsidR="003706E5" w:rsidRPr="00965A2A" w:rsidRDefault="003706E5" w:rsidP="00156105">
            <w:pPr>
              <w:rPr>
                <w:sz w:val="18"/>
                <w:szCs w:val="18"/>
              </w:rPr>
            </w:pPr>
          </w:p>
          <w:p w14:paraId="7C96AEE7" w14:textId="77777777" w:rsidR="003706E5" w:rsidRPr="00965A2A" w:rsidRDefault="003706E5" w:rsidP="00156105">
            <w:pPr>
              <w:rPr>
                <w:sz w:val="18"/>
                <w:szCs w:val="18"/>
              </w:rPr>
            </w:pPr>
          </w:p>
          <w:p w14:paraId="3BC0E1E8" w14:textId="77777777" w:rsidR="003706E5" w:rsidRPr="00965A2A" w:rsidRDefault="003706E5" w:rsidP="00156105">
            <w:pPr>
              <w:rPr>
                <w:sz w:val="18"/>
                <w:szCs w:val="18"/>
              </w:rPr>
            </w:pPr>
          </w:p>
          <w:p w14:paraId="71A76336" w14:textId="77777777" w:rsidR="003706E5" w:rsidRPr="00965A2A" w:rsidRDefault="003706E5" w:rsidP="00156105">
            <w:pPr>
              <w:rPr>
                <w:sz w:val="18"/>
                <w:szCs w:val="18"/>
              </w:rPr>
            </w:pPr>
          </w:p>
          <w:p w14:paraId="3D95F7F8" w14:textId="77777777" w:rsidR="003706E5" w:rsidRPr="00965A2A" w:rsidRDefault="003706E5" w:rsidP="00156105">
            <w:pPr>
              <w:rPr>
                <w:sz w:val="18"/>
                <w:szCs w:val="18"/>
              </w:rPr>
            </w:pPr>
          </w:p>
          <w:p w14:paraId="3D56A78E" w14:textId="77777777" w:rsidR="003706E5" w:rsidRPr="00965A2A" w:rsidRDefault="003706E5" w:rsidP="00156105">
            <w:pPr>
              <w:rPr>
                <w:sz w:val="18"/>
                <w:szCs w:val="18"/>
              </w:rPr>
            </w:pPr>
          </w:p>
          <w:p w14:paraId="4066D0D9" w14:textId="77777777" w:rsidR="003706E5" w:rsidRPr="00965A2A" w:rsidRDefault="003706E5" w:rsidP="00156105">
            <w:pPr>
              <w:rPr>
                <w:sz w:val="18"/>
                <w:szCs w:val="18"/>
              </w:rPr>
            </w:pPr>
          </w:p>
          <w:p w14:paraId="4366DBA4" w14:textId="77777777" w:rsidR="003706E5" w:rsidRPr="00965A2A" w:rsidRDefault="003706E5" w:rsidP="00156105">
            <w:pPr>
              <w:rPr>
                <w:sz w:val="18"/>
                <w:szCs w:val="18"/>
              </w:rPr>
            </w:pPr>
          </w:p>
          <w:p w14:paraId="5C04EF01" w14:textId="77777777" w:rsidR="003706E5" w:rsidRPr="00965A2A" w:rsidRDefault="003706E5" w:rsidP="00156105">
            <w:pPr>
              <w:rPr>
                <w:sz w:val="18"/>
                <w:szCs w:val="18"/>
              </w:rPr>
            </w:pPr>
          </w:p>
          <w:p w14:paraId="4451DDB1" w14:textId="77777777" w:rsidR="003706E5" w:rsidRPr="00965A2A" w:rsidRDefault="003706E5" w:rsidP="00156105">
            <w:pPr>
              <w:rPr>
                <w:sz w:val="18"/>
                <w:szCs w:val="18"/>
              </w:rPr>
            </w:pPr>
          </w:p>
          <w:p w14:paraId="13B2B176" w14:textId="77777777" w:rsidR="003706E5" w:rsidRPr="00965A2A" w:rsidRDefault="003706E5" w:rsidP="00156105">
            <w:pPr>
              <w:rPr>
                <w:sz w:val="18"/>
                <w:szCs w:val="18"/>
              </w:rPr>
            </w:pPr>
          </w:p>
          <w:p w14:paraId="494EAD65" w14:textId="77777777" w:rsidR="003706E5" w:rsidRPr="00965A2A" w:rsidRDefault="003706E5" w:rsidP="00156105">
            <w:pPr>
              <w:rPr>
                <w:sz w:val="18"/>
                <w:szCs w:val="18"/>
              </w:rPr>
            </w:pPr>
          </w:p>
          <w:p w14:paraId="6A5ED800" w14:textId="77777777" w:rsidR="003706E5" w:rsidRDefault="003706E5" w:rsidP="00156105">
            <w:pPr>
              <w:rPr>
                <w:color w:val="000000" w:themeColor="text1"/>
                <w:sz w:val="20"/>
                <w:szCs w:val="20"/>
              </w:rPr>
            </w:pPr>
          </w:p>
          <w:p w14:paraId="53916FCF" w14:textId="77777777" w:rsidR="003706E5" w:rsidRPr="00965A2A" w:rsidRDefault="003706E5" w:rsidP="00156105">
            <w:pPr>
              <w:rPr>
                <w:sz w:val="18"/>
                <w:szCs w:val="18"/>
              </w:rPr>
            </w:pPr>
          </w:p>
          <w:p w14:paraId="0D7B430D" w14:textId="77777777" w:rsidR="003706E5" w:rsidRDefault="003706E5" w:rsidP="00156105">
            <w:pPr>
              <w:jc w:val="center"/>
              <w:rPr>
                <w:sz w:val="18"/>
                <w:szCs w:val="18"/>
              </w:rPr>
            </w:pPr>
          </w:p>
          <w:p w14:paraId="4CC7FDF2" w14:textId="77777777" w:rsidR="003706E5" w:rsidRDefault="003706E5" w:rsidP="00156105">
            <w:pPr>
              <w:jc w:val="center"/>
              <w:rPr>
                <w:sz w:val="18"/>
                <w:szCs w:val="18"/>
              </w:rPr>
            </w:pPr>
          </w:p>
          <w:p w14:paraId="2F661DE8" w14:textId="77777777" w:rsidR="003706E5" w:rsidRDefault="003706E5" w:rsidP="00156105">
            <w:pPr>
              <w:jc w:val="center"/>
              <w:rPr>
                <w:sz w:val="18"/>
                <w:szCs w:val="18"/>
              </w:rPr>
            </w:pPr>
          </w:p>
          <w:p w14:paraId="7B9623D2" w14:textId="77777777" w:rsidR="003706E5" w:rsidRDefault="003706E5" w:rsidP="00156105">
            <w:pPr>
              <w:jc w:val="center"/>
              <w:rPr>
                <w:sz w:val="18"/>
                <w:szCs w:val="18"/>
              </w:rPr>
            </w:pPr>
          </w:p>
          <w:p w14:paraId="49E927A0" w14:textId="77777777" w:rsidR="003706E5" w:rsidRDefault="003706E5" w:rsidP="00156105">
            <w:pPr>
              <w:jc w:val="center"/>
              <w:rPr>
                <w:sz w:val="18"/>
                <w:szCs w:val="18"/>
              </w:rPr>
            </w:pPr>
          </w:p>
          <w:p w14:paraId="10A1F42D" w14:textId="77777777" w:rsidR="003706E5" w:rsidRPr="00965A2A" w:rsidRDefault="003706E5" w:rsidP="00156105">
            <w:pPr>
              <w:jc w:val="center"/>
              <w:rPr>
                <w:sz w:val="18"/>
                <w:szCs w:val="18"/>
              </w:rPr>
            </w:pPr>
          </w:p>
        </w:tc>
        <w:tc>
          <w:tcPr>
            <w:tcW w:w="1260" w:type="dxa"/>
          </w:tcPr>
          <w:p w14:paraId="30212E07" w14:textId="6D92E12E" w:rsidR="003706E5" w:rsidRPr="0071032E" w:rsidRDefault="003706E5" w:rsidP="00156105">
            <w:pPr>
              <w:jc w:val="both"/>
              <w:rPr>
                <w:sz w:val="18"/>
                <w:szCs w:val="18"/>
              </w:rPr>
            </w:pPr>
            <w:r w:rsidRPr="00A10309">
              <w:rPr>
                <w:color w:val="000000" w:themeColor="text1"/>
                <w:sz w:val="20"/>
                <w:szCs w:val="20"/>
              </w:rPr>
              <w:t xml:space="preserve"> </w:t>
            </w:r>
            <w:r w:rsidR="00F662E5">
              <w:t xml:space="preserve"> May 27 &amp; 28, 2025:</w:t>
            </w:r>
          </w:p>
        </w:tc>
        <w:tc>
          <w:tcPr>
            <w:tcW w:w="3870" w:type="dxa"/>
          </w:tcPr>
          <w:p w14:paraId="286068EC" w14:textId="3E6142EF" w:rsidR="003706E5" w:rsidRDefault="007951ED" w:rsidP="00156105">
            <w:pPr>
              <w:jc w:val="both"/>
            </w:pPr>
            <w:r>
              <w:rPr>
                <w:noProof/>
              </w:rPr>
              <w:drawing>
                <wp:anchor distT="0" distB="0" distL="114300" distR="114300" simplePos="0" relativeHeight="252086272" behindDoc="0" locked="0" layoutInCell="1" allowOverlap="1" wp14:anchorId="6897CEC8" wp14:editId="5BAEBB45">
                  <wp:simplePos x="0" y="0"/>
                  <wp:positionH relativeFrom="column">
                    <wp:posOffset>-1270</wp:posOffset>
                  </wp:positionH>
                  <wp:positionV relativeFrom="paragraph">
                    <wp:posOffset>36388</wp:posOffset>
                  </wp:positionV>
                  <wp:extent cx="2389505" cy="3041374"/>
                  <wp:effectExtent l="0" t="0" r="0" b="6985"/>
                  <wp:wrapNone/>
                  <wp:docPr id="212490302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01493" cy="3056632"/>
                          </a:xfrm>
                          <a:prstGeom prst="rect">
                            <a:avLst/>
                          </a:prstGeom>
                          <a:noFill/>
                        </pic:spPr>
                      </pic:pic>
                    </a:graphicData>
                  </a:graphic>
                  <wp14:sizeRelH relativeFrom="margin">
                    <wp14:pctWidth>0</wp14:pctWidth>
                  </wp14:sizeRelH>
                  <wp14:sizeRelV relativeFrom="margin">
                    <wp14:pctHeight>0</wp14:pctHeight>
                  </wp14:sizeRelV>
                </wp:anchor>
              </w:drawing>
            </w:r>
          </w:p>
          <w:p w14:paraId="4F27227E" w14:textId="2407C780" w:rsidR="003706E5" w:rsidRDefault="003706E5" w:rsidP="00156105">
            <w:pPr>
              <w:jc w:val="both"/>
            </w:pPr>
          </w:p>
          <w:p w14:paraId="49C17776" w14:textId="74B0D17B" w:rsidR="003706E5" w:rsidRDefault="003706E5" w:rsidP="00156105">
            <w:pPr>
              <w:jc w:val="both"/>
            </w:pPr>
          </w:p>
          <w:p w14:paraId="11411B85" w14:textId="77777777" w:rsidR="00F662E5" w:rsidRDefault="00F662E5" w:rsidP="00F662E5">
            <w:pPr>
              <w:jc w:val="both"/>
            </w:pPr>
          </w:p>
          <w:p w14:paraId="609FF827" w14:textId="77777777" w:rsidR="003706E5" w:rsidRDefault="003706E5" w:rsidP="00156105">
            <w:pPr>
              <w:jc w:val="both"/>
            </w:pPr>
          </w:p>
          <w:p w14:paraId="44119B24" w14:textId="77777777" w:rsidR="003706E5" w:rsidRDefault="003706E5" w:rsidP="00156105">
            <w:pPr>
              <w:jc w:val="both"/>
            </w:pPr>
          </w:p>
          <w:p w14:paraId="3AED5190" w14:textId="77777777" w:rsidR="003706E5" w:rsidRDefault="003706E5" w:rsidP="00156105">
            <w:pPr>
              <w:jc w:val="both"/>
            </w:pPr>
          </w:p>
          <w:p w14:paraId="7A5DC099" w14:textId="77777777" w:rsidR="003706E5" w:rsidRDefault="003706E5" w:rsidP="00156105">
            <w:pPr>
              <w:jc w:val="both"/>
            </w:pPr>
          </w:p>
          <w:p w14:paraId="53802F45" w14:textId="77777777" w:rsidR="003706E5" w:rsidRDefault="003706E5" w:rsidP="00156105">
            <w:pPr>
              <w:jc w:val="both"/>
            </w:pPr>
          </w:p>
          <w:p w14:paraId="28F1177D" w14:textId="77777777" w:rsidR="003706E5" w:rsidRDefault="003706E5" w:rsidP="00156105">
            <w:pPr>
              <w:jc w:val="both"/>
            </w:pPr>
          </w:p>
          <w:p w14:paraId="6D19D0CA" w14:textId="77777777" w:rsidR="003706E5" w:rsidRDefault="003706E5" w:rsidP="00156105">
            <w:pPr>
              <w:jc w:val="both"/>
            </w:pPr>
          </w:p>
          <w:p w14:paraId="4A729554" w14:textId="77777777" w:rsidR="003706E5" w:rsidRDefault="003706E5" w:rsidP="00156105">
            <w:pPr>
              <w:jc w:val="both"/>
            </w:pPr>
          </w:p>
          <w:p w14:paraId="73A4E28F" w14:textId="77777777" w:rsidR="003706E5" w:rsidRDefault="003706E5" w:rsidP="00156105">
            <w:pPr>
              <w:jc w:val="both"/>
            </w:pPr>
          </w:p>
          <w:p w14:paraId="38CAAB65" w14:textId="77777777" w:rsidR="003706E5" w:rsidRDefault="003706E5" w:rsidP="00156105">
            <w:pPr>
              <w:jc w:val="both"/>
            </w:pPr>
          </w:p>
          <w:p w14:paraId="15D3E04C" w14:textId="77777777" w:rsidR="003706E5" w:rsidRDefault="003706E5" w:rsidP="00156105">
            <w:pPr>
              <w:jc w:val="both"/>
            </w:pPr>
          </w:p>
          <w:p w14:paraId="799696F2" w14:textId="77777777" w:rsidR="003706E5" w:rsidRDefault="003706E5" w:rsidP="00156105">
            <w:pPr>
              <w:jc w:val="both"/>
            </w:pPr>
          </w:p>
          <w:p w14:paraId="0E577217" w14:textId="03E201D8" w:rsidR="003706E5" w:rsidRDefault="003706E5" w:rsidP="00156105">
            <w:pPr>
              <w:jc w:val="both"/>
            </w:pPr>
          </w:p>
          <w:p w14:paraId="0CF846AF" w14:textId="77777777" w:rsidR="003706E5" w:rsidRDefault="003706E5" w:rsidP="00156105">
            <w:pPr>
              <w:jc w:val="both"/>
            </w:pPr>
          </w:p>
          <w:p w14:paraId="2AD8F0B3" w14:textId="77777777" w:rsidR="003706E5" w:rsidRDefault="003706E5" w:rsidP="00156105">
            <w:pPr>
              <w:jc w:val="both"/>
            </w:pPr>
          </w:p>
          <w:p w14:paraId="620EF96D" w14:textId="77777777" w:rsidR="003706E5" w:rsidRDefault="003706E5" w:rsidP="00156105">
            <w:pPr>
              <w:jc w:val="both"/>
            </w:pPr>
          </w:p>
          <w:p w14:paraId="03EF878E" w14:textId="0D6D1A64" w:rsidR="003706E5" w:rsidRPr="0071032E" w:rsidRDefault="003706E5" w:rsidP="00156105">
            <w:pPr>
              <w:jc w:val="both"/>
            </w:pPr>
          </w:p>
        </w:tc>
        <w:tc>
          <w:tcPr>
            <w:tcW w:w="3690" w:type="dxa"/>
          </w:tcPr>
          <w:p w14:paraId="1730113B" w14:textId="56E66E9F" w:rsidR="003706E5" w:rsidRPr="0071032E" w:rsidRDefault="00BC7A2C" w:rsidP="00156105">
            <w:pPr>
              <w:jc w:val="both"/>
            </w:pPr>
            <w:bookmarkStart w:id="122" w:name="_Toc208759408"/>
            <w:bookmarkStart w:id="123" w:name="_Toc208833897"/>
            <w:bookmarkStart w:id="124" w:name="_Toc208833967"/>
            <w:bookmarkStart w:id="125" w:name="_Toc208928017"/>
            <w:bookmarkStart w:id="126" w:name="_Toc208928153"/>
            <w:bookmarkStart w:id="127" w:name="_Toc209086168"/>
            <w:bookmarkStart w:id="128" w:name="_Toc209098672"/>
            <w:r>
              <w:rPr>
                <w:noProof/>
              </w:rPr>
              <w:drawing>
                <wp:anchor distT="0" distB="0" distL="114300" distR="114300" simplePos="0" relativeHeight="251965440" behindDoc="0" locked="0" layoutInCell="1" allowOverlap="1" wp14:anchorId="7EA9598A" wp14:editId="7487974C">
                  <wp:simplePos x="0" y="0"/>
                  <wp:positionH relativeFrom="column">
                    <wp:posOffset>204967</wp:posOffset>
                  </wp:positionH>
                  <wp:positionV relativeFrom="paragraph">
                    <wp:posOffset>76145</wp:posOffset>
                  </wp:positionV>
                  <wp:extent cx="1948815" cy="3120887"/>
                  <wp:effectExtent l="0" t="0" r="0" b="3810"/>
                  <wp:wrapNone/>
                  <wp:docPr id="10763768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376834"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956013" cy="3132414"/>
                          </a:xfrm>
                          <a:prstGeom prst="rect">
                            <a:avLst/>
                          </a:prstGeom>
                        </pic:spPr>
                      </pic:pic>
                    </a:graphicData>
                  </a:graphic>
                  <wp14:sizeRelH relativeFrom="margin">
                    <wp14:pctWidth>0</wp14:pctWidth>
                  </wp14:sizeRelH>
                  <wp14:sizeRelV relativeFrom="margin">
                    <wp14:pctHeight>0</wp14:pctHeight>
                  </wp14:sizeRelV>
                </wp:anchor>
              </w:drawing>
            </w:r>
            <w:bookmarkEnd w:id="122"/>
            <w:bookmarkEnd w:id="123"/>
            <w:bookmarkEnd w:id="124"/>
            <w:bookmarkEnd w:id="125"/>
            <w:bookmarkEnd w:id="126"/>
            <w:bookmarkEnd w:id="127"/>
            <w:bookmarkEnd w:id="128"/>
          </w:p>
          <w:p w14:paraId="2A11B237" w14:textId="2B6EDB79" w:rsidR="003706E5" w:rsidRPr="0071032E" w:rsidRDefault="003706E5" w:rsidP="00156105"/>
        </w:tc>
      </w:tr>
      <w:tr w:rsidR="007951ED" w:rsidRPr="0071032E" w14:paraId="3911ECBD" w14:textId="77777777" w:rsidTr="00624108">
        <w:trPr>
          <w:trHeight w:val="170"/>
        </w:trPr>
        <w:tc>
          <w:tcPr>
            <w:tcW w:w="460" w:type="dxa"/>
          </w:tcPr>
          <w:p w14:paraId="6BAA42E0" w14:textId="77777777" w:rsidR="003706E5" w:rsidRPr="0071032E" w:rsidRDefault="003706E5" w:rsidP="00156105">
            <w:pPr>
              <w:jc w:val="both"/>
              <w:rPr>
                <w:sz w:val="18"/>
                <w:szCs w:val="18"/>
              </w:rPr>
            </w:pPr>
            <w:r w:rsidRPr="0071032E">
              <w:rPr>
                <w:sz w:val="18"/>
                <w:szCs w:val="18"/>
              </w:rPr>
              <w:t>6</w:t>
            </w:r>
          </w:p>
        </w:tc>
        <w:tc>
          <w:tcPr>
            <w:tcW w:w="1425" w:type="dxa"/>
          </w:tcPr>
          <w:p w14:paraId="7DD476D2" w14:textId="61BC161D" w:rsidR="003706E5" w:rsidRPr="0071032E" w:rsidRDefault="00F662E5" w:rsidP="00156105">
            <w:pPr>
              <w:jc w:val="both"/>
              <w:rPr>
                <w:sz w:val="18"/>
                <w:szCs w:val="18"/>
              </w:rPr>
            </w:pPr>
            <w:r>
              <w:t xml:space="preserve">Comilla </w:t>
            </w:r>
            <w:proofErr w:type="gramStart"/>
            <w:r>
              <w:t>RTC,LGED</w:t>
            </w:r>
            <w:proofErr w:type="gramEnd"/>
            <w:r>
              <w:t xml:space="preserve">, </w:t>
            </w:r>
          </w:p>
        </w:tc>
        <w:tc>
          <w:tcPr>
            <w:tcW w:w="1260" w:type="dxa"/>
          </w:tcPr>
          <w:p w14:paraId="5ADF4269" w14:textId="44FEAAB3" w:rsidR="003706E5" w:rsidRPr="0071032E" w:rsidRDefault="00F662E5" w:rsidP="00156105">
            <w:pPr>
              <w:jc w:val="both"/>
              <w:rPr>
                <w:sz w:val="18"/>
                <w:szCs w:val="18"/>
              </w:rPr>
            </w:pPr>
            <w:r>
              <w:t>May 29, 2025</w:t>
            </w:r>
          </w:p>
        </w:tc>
        <w:tc>
          <w:tcPr>
            <w:tcW w:w="3870" w:type="dxa"/>
          </w:tcPr>
          <w:p w14:paraId="4203942E" w14:textId="40F9F493" w:rsidR="003706E5" w:rsidRDefault="003706E5" w:rsidP="00156105">
            <w:pPr>
              <w:jc w:val="both"/>
            </w:pPr>
          </w:p>
          <w:p w14:paraId="5612740F" w14:textId="5028919B" w:rsidR="001200B6" w:rsidRDefault="00D53213" w:rsidP="001200B6">
            <w:pPr>
              <w:pStyle w:val="NormalWeb"/>
            </w:pPr>
            <w:r>
              <w:rPr>
                <w:noProof/>
              </w:rPr>
              <w:drawing>
                <wp:anchor distT="0" distB="0" distL="114300" distR="114300" simplePos="0" relativeHeight="252093440" behindDoc="0" locked="0" layoutInCell="1" allowOverlap="1" wp14:anchorId="1CFB3C9E" wp14:editId="2580A195">
                  <wp:simplePos x="0" y="0"/>
                  <wp:positionH relativeFrom="column">
                    <wp:posOffset>-1179</wp:posOffset>
                  </wp:positionH>
                  <wp:positionV relativeFrom="paragraph">
                    <wp:posOffset>46536</wp:posOffset>
                  </wp:positionV>
                  <wp:extent cx="2428875" cy="3135085"/>
                  <wp:effectExtent l="0" t="0" r="0" b="8255"/>
                  <wp:wrapNone/>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428875" cy="31350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5880FB" w14:textId="4C884208" w:rsidR="003706E5" w:rsidRPr="00D11700" w:rsidRDefault="003706E5" w:rsidP="00156105"/>
          <w:p w14:paraId="4458CF9C" w14:textId="77777777" w:rsidR="003706E5" w:rsidRPr="00D11700" w:rsidRDefault="003706E5" w:rsidP="00156105"/>
          <w:p w14:paraId="1E2176E1" w14:textId="6BA3B55E" w:rsidR="003706E5" w:rsidRPr="00D11700" w:rsidRDefault="003706E5" w:rsidP="00156105"/>
          <w:p w14:paraId="04DA5C1A" w14:textId="77777777" w:rsidR="003706E5" w:rsidRPr="00D11700" w:rsidRDefault="003706E5" w:rsidP="00156105"/>
          <w:p w14:paraId="480BF410" w14:textId="6351D27A" w:rsidR="003706E5" w:rsidRPr="00D11700" w:rsidRDefault="003706E5" w:rsidP="00156105"/>
          <w:p w14:paraId="0D9EE082" w14:textId="77777777" w:rsidR="003706E5" w:rsidRPr="00D11700" w:rsidRDefault="003706E5" w:rsidP="00156105"/>
          <w:p w14:paraId="231794C6" w14:textId="3E8FC42F" w:rsidR="003706E5" w:rsidRPr="00D11700" w:rsidRDefault="003706E5" w:rsidP="00156105"/>
          <w:p w14:paraId="5AB33696" w14:textId="77777777" w:rsidR="003706E5" w:rsidRPr="00D11700" w:rsidRDefault="003706E5" w:rsidP="00156105"/>
          <w:p w14:paraId="2841FD59" w14:textId="6103EB20" w:rsidR="003706E5" w:rsidRPr="00D11700" w:rsidRDefault="003706E5" w:rsidP="00156105"/>
          <w:p w14:paraId="06A1058B" w14:textId="79C19719" w:rsidR="003706E5" w:rsidRPr="00D11700" w:rsidRDefault="003706E5" w:rsidP="00156105"/>
          <w:p w14:paraId="6A5E608A" w14:textId="77777777" w:rsidR="003706E5" w:rsidRPr="00D11700" w:rsidRDefault="003706E5" w:rsidP="00156105"/>
          <w:p w14:paraId="41AA6D11" w14:textId="77777777" w:rsidR="003706E5" w:rsidRPr="00D11700" w:rsidRDefault="003706E5" w:rsidP="00156105"/>
          <w:p w14:paraId="42270456" w14:textId="77777777" w:rsidR="003706E5" w:rsidRPr="00D11700" w:rsidRDefault="003706E5" w:rsidP="00156105"/>
          <w:p w14:paraId="6DDE24F1" w14:textId="7D5AC187" w:rsidR="003706E5" w:rsidRDefault="003706E5" w:rsidP="00156105"/>
          <w:p w14:paraId="0EF7C9B4" w14:textId="77777777" w:rsidR="00E9097A" w:rsidRDefault="00E9097A" w:rsidP="00156105"/>
          <w:p w14:paraId="527E50B8" w14:textId="77777777" w:rsidR="00E9097A" w:rsidRDefault="00E9097A" w:rsidP="00156105"/>
          <w:p w14:paraId="7E3C1940" w14:textId="2173B72C" w:rsidR="003706E5" w:rsidRDefault="003706E5" w:rsidP="00156105">
            <w:pPr>
              <w:tabs>
                <w:tab w:val="left" w:pos="960"/>
              </w:tabs>
            </w:pPr>
          </w:p>
          <w:p w14:paraId="6BE0D83C" w14:textId="264E862B" w:rsidR="003706E5" w:rsidRPr="00D11700" w:rsidRDefault="003706E5" w:rsidP="00156105">
            <w:pPr>
              <w:tabs>
                <w:tab w:val="left" w:pos="960"/>
              </w:tabs>
            </w:pPr>
          </w:p>
        </w:tc>
        <w:tc>
          <w:tcPr>
            <w:tcW w:w="3690" w:type="dxa"/>
          </w:tcPr>
          <w:p w14:paraId="2BD469F0" w14:textId="614C02F5" w:rsidR="003706E5" w:rsidRPr="0071032E" w:rsidRDefault="001200B6" w:rsidP="00156105">
            <w:pPr>
              <w:jc w:val="both"/>
            </w:pPr>
            <w:r w:rsidRPr="001200B6">
              <w:rPr>
                <w:noProof/>
              </w:rPr>
              <w:lastRenderedPageBreak/>
              <w:drawing>
                <wp:anchor distT="0" distB="0" distL="114300" distR="114300" simplePos="0" relativeHeight="252094464" behindDoc="0" locked="0" layoutInCell="1" allowOverlap="1" wp14:anchorId="1759DB99" wp14:editId="1F320ED9">
                  <wp:simplePos x="0" y="0"/>
                  <wp:positionH relativeFrom="column">
                    <wp:posOffset>153851</wp:posOffset>
                  </wp:positionH>
                  <wp:positionV relativeFrom="paragraph">
                    <wp:posOffset>128271</wp:posOffset>
                  </wp:positionV>
                  <wp:extent cx="1918970" cy="2991394"/>
                  <wp:effectExtent l="0" t="0" r="5080" b="0"/>
                  <wp:wrapNone/>
                  <wp:docPr id="3635067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506769" name=""/>
                          <pic:cNvPicPr/>
                        </pic:nvPicPr>
                        <pic:blipFill>
                          <a:blip r:embed="rId74">
                            <a:extLst>
                              <a:ext uri="{28A0092B-C50C-407E-A947-70E740481C1C}">
                                <a14:useLocalDpi xmlns:a14="http://schemas.microsoft.com/office/drawing/2010/main" val="0"/>
                              </a:ext>
                            </a:extLst>
                          </a:blip>
                          <a:stretch>
                            <a:fillRect/>
                          </a:stretch>
                        </pic:blipFill>
                        <pic:spPr>
                          <a:xfrm>
                            <a:off x="0" y="0"/>
                            <a:ext cx="1928215" cy="3005806"/>
                          </a:xfrm>
                          <a:prstGeom prst="rect">
                            <a:avLst/>
                          </a:prstGeom>
                        </pic:spPr>
                      </pic:pic>
                    </a:graphicData>
                  </a:graphic>
                  <wp14:sizeRelV relativeFrom="margin">
                    <wp14:pctHeight>0</wp14:pctHeight>
                  </wp14:sizeRelV>
                </wp:anchor>
              </w:drawing>
            </w:r>
          </w:p>
        </w:tc>
      </w:tr>
      <w:tr w:rsidR="007951ED" w:rsidRPr="0071032E" w14:paraId="0E067244" w14:textId="77777777" w:rsidTr="001200B6">
        <w:trPr>
          <w:trHeight w:val="4801"/>
        </w:trPr>
        <w:tc>
          <w:tcPr>
            <w:tcW w:w="460" w:type="dxa"/>
          </w:tcPr>
          <w:p w14:paraId="7FB3D2B1" w14:textId="77777777" w:rsidR="003706E5" w:rsidRPr="0071032E" w:rsidRDefault="003706E5" w:rsidP="00156105">
            <w:pPr>
              <w:jc w:val="both"/>
              <w:rPr>
                <w:sz w:val="18"/>
                <w:szCs w:val="18"/>
              </w:rPr>
            </w:pPr>
            <w:r w:rsidRPr="0071032E">
              <w:rPr>
                <w:sz w:val="18"/>
                <w:szCs w:val="18"/>
              </w:rPr>
              <w:t>7</w:t>
            </w:r>
          </w:p>
        </w:tc>
        <w:tc>
          <w:tcPr>
            <w:tcW w:w="1425" w:type="dxa"/>
          </w:tcPr>
          <w:p w14:paraId="691408F9" w14:textId="51F86850" w:rsidR="00F662E5" w:rsidRDefault="00F662E5" w:rsidP="00F662E5">
            <w:pPr>
              <w:jc w:val="both"/>
            </w:pPr>
            <w:r>
              <w:t>Dhaka RDEC Bhaban, Level-11</w:t>
            </w:r>
          </w:p>
          <w:p w14:paraId="30A6CDCF" w14:textId="2A3908D1" w:rsidR="003706E5" w:rsidRPr="0071032E" w:rsidRDefault="003706E5" w:rsidP="00156105">
            <w:pPr>
              <w:jc w:val="both"/>
              <w:rPr>
                <w:sz w:val="18"/>
                <w:szCs w:val="18"/>
              </w:rPr>
            </w:pPr>
          </w:p>
        </w:tc>
        <w:tc>
          <w:tcPr>
            <w:tcW w:w="1260" w:type="dxa"/>
          </w:tcPr>
          <w:p w14:paraId="0A323B45" w14:textId="3706A1F6" w:rsidR="003706E5" w:rsidRPr="0071032E" w:rsidRDefault="00F662E5" w:rsidP="00156105">
            <w:pPr>
              <w:jc w:val="both"/>
              <w:rPr>
                <w:sz w:val="18"/>
                <w:szCs w:val="18"/>
              </w:rPr>
            </w:pPr>
            <w:r>
              <w:t>June 19, 2025</w:t>
            </w:r>
          </w:p>
        </w:tc>
        <w:tc>
          <w:tcPr>
            <w:tcW w:w="3870" w:type="dxa"/>
          </w:tcPr>
          <w:p w14:paraId="5A43ACE4" w14:textId="4B1C4B8A" w:rsidR="003706E5" w:rsidRDefault="00E4758E" w:rsidP="00156105">
            <w:pPr>
              <w:jc w:val="both"/>
            </w:pPr>
            <w:r>
              <w:rPr>
                <w:noProof/>
              </w:rPr>
              <w:drawing>
                <wp:anchor distT="0" distB="0" distL="114300" distR="114300" simplePos="0" relativeHeight="252091392" behindDoc="0" locked="0" layoutInCell="1" allowOverlap="1" wp14:anchorId="09839299" wp14:editId="09E1BDA6">
                  <wp:simplePos x="0" y="0"/>
                  <wp:positionH relativeFrom="column">
                    <wp:posOffset>-60905</wp:posOffset>
                  </wp:positionH>
                  <wp:positionV relativeFrom="paragraph">
                    <wp:posOffset>115902</wp:posOffset>
                  </wp:positionV>
                  <wp:extent cx="2390098" cy="3458818"/>
                  <wp:effectExtent l="0" t="0" r="0" b="8890"/>
                  <wp:wrapNone/>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10800000" flipV="1">
                            <a:off x="0" y="0"/>
                            <a:ext cx="2394889" cy="346575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D01708" w14:textId="507F9FA5" w:rsidR="00E9097A" w:rsidRDefault="00E9097A" w:rsidP="00156105">
            <w:pPr>
              <w:jc w:val="both"/>
            </w:pPr>
          </w:p>
          <w:p w14:paraId="26F11371" w14:textId="781BB328" w:rsidR="001C1FF8" w:rsidRDefault="001C1FF8" w:rsidP="001C1FF8">
            <w:pPr>
              <w:pStyle w:val="NormalWeb"/>
            </w:pPr>
          </w:p>
          <w:p w14:paraId="3102B6E9" w14:textId="14473AD3" w:rsidR="00E9097A" w:rsidRDefault="00E9097A" w:rsidP="00156105">
            <w:pPr>
              <w:jc w:val="both"/>
            </w:pPr>
          </w:p>
          <w:p w14:paraId="25BD7259" w14:textId="58D1AC5A" w:rsidR="007951ED" w:rsidRDefault="007951ED" w:rsidP="007951ED">
            <w:pPr>
              <w:pStyle w:val="NormalWeb"/>
            </w:pPr>
          </w:p>
          <w:p w14:paraId="6C13F410" w14:textId="77777777" w:rsidR="00E9097A" w:rsidRDefault="00E9097A" w:rsidP="00156105">
            <w:pPr>
              <w:jc w:val="both"/>
            </w:pPr>
          </w:p>
          <w:p w14:paraId="01A8EC76" w14:textId="77777777" w:rsidR="00E9097A" w:rsidRDefault="00E9097A" w:rsidP="00156105">
            <w:pPr>
              <w:jc w:val="both"/>
            </w:pPr>
          </w:p>
          <w:p w14:paraId="5F816ABE" w14:textId="77777777" w:rsidR="00E9097A" w:rsidRDefault="00E9097A" w:rsidP="00156105">
            <w:pPr>
              <w:jc w:val="both"/>
            </w:pPr>
          </w:p>
          <w:p w14:paraId="6DF5BE5D" w14:textId="77777777" w:rsidR="00E9097A" w:rsidRDefault="00E9097A" w:rsidP="00156105">
            <w:pPr>
              <w:jc w:val="both"/>
            </w:pPr>
          </w:p>
          <w:p w14:paraId="2735BF88" w14:textId="77777777" w:rsidR="00E9097A" w:rsidRDefault="00E9097A" w:rsidP="00156105">
            <w:pPr>
              <w:jc w:val="both"/>
            </w:pPr>
          </w:p>
          <w:p w14:paraId="435668C5" w14:textId="77777777" w:rsidR="00E9097A" w:rsidRDefault="00E9097A" w:rsidP="00156105">
            <w:pPr>
              <w:jc w:val="both"/>
            </w:pPr>
          </w:p>
          <w:p w14:paraId="1FE7709E" w14:textId="77777777" w:rsidR="00E9097A" w:rsidRDefault="00E9097A" w:rsidP="00156105">
            <w:pPr>
              <w:jc w:val="both"/>
            </w:pPr>
          </w:p>
          <w:p w14:paraId="2B794424" w14:textId="77777777" w:rsidR="00E9097A" w:rsidRDefault="00E9097A" w:rsidP="00156105">
            <w:pPr>
              <w:jc w:val="both"/>
            </w:pPr>
          </w:p>
          <w:p w14:paraId="08EFC4F3" w14:textId="77777777" w:rsidR="00E9097A" w:rsidRDefault="00E9097A" w:rsidP="00156105">
            <w:pPr>
              <w:jc w:val="both"/>
            </w:pPr>
          </w:p>
          <w:p w14:paraId="00FF3322" w14:textId="77777777" w:rsidR="00E9097A" w:rsidRDefault="00E9097A" w:rsidP="00156105">
            <w:pPr>
              <w:jc w:val="both"/>
            </w:pPr>
          </w:p>
          <w:p w14:paraId="1E2CDE51" w14:textId="77777777" w:rsidR="00E9097A" w:rsidRDefault="00E9097A" w:rsidP="00156105">
            <w:pPr>
              <w:jc w:val="both"/>
            </w:pPr>
          </w:p>
          <w:p w14:paraId="51147B82" w14:textId="77777777" w:rsidR="00E9097A" w:rsidRDefault="00E9097A" w:rsidP="00156105">
            <w:pPr>
              <w:jc w:val="both"/>
            </w:pPr>
          </w:p>
          <w:p w14:paraId="723CA65B" w14:textId="77777777" w:rsidR="00E9097A" w:rsidRDefault="00E9097A" w:rsidP="00156105">
            <w:pPr>
              <w:jc w:val="both"/>
            </w:pPr>
          </w:p>
          <w:p w14:paraId="304F4BD9" w14:textId="77777777" w:rsidR="00E9097A" w:rsidRDefault="00E9097A" w:rsidP="00156105">
            <w:pPr>
              <w:jc w:val="both"/>
            </w:pPr>
          </w:p>
          <w:p w14:paraId="44187AF7" w14:textId="0BB5D9CF" w:rsidR="00E9097A" w:rsidRPr="0071032E" w:rsidRDefault="00E9097A" w:rsidP="00156105">
            <w:pPr>
              <w:jc w:val="both"/>
            </w:pPr>
          </w:p>
        </w:tc>
        <w:tc>
          <w:tcPr>
            <w:tcW w:w="3690" w:type="dxa"/>
          </w:tcPr>
          <w:p w14:paraId="7A3238B5" w14:textId="5D5522CD" w:rsidR="003706E5" w:rsidRPr="0071032E" w:rsidRDefault="001200B6" w:rsidP="00156105">
            <w:pPr>
              <w:jc w:val="both"/>
            </w:pPr>
            <w:r>
              <w:rPr>
                <w:noProof/>
              </w:rPr>
              <w:drawing>
                <wp:anchor distT="0" distB="0" distL="114300" distR="114300" simplePos="0" relativeHeight="252095488" behindDoc="0" locked="0" layoutInCell="1" allowOverlap="1" wp14:anchorId="55E3564F" wp14:editId="061ABFAA">
                  <wp:simplePos x="0" y="0"/>
                  <wp:positionH relativeFrom="column">
                    <wp:posOffset>-33572</wp:posOffset>
                  </wp:positionH>
                  <wp:positionV relativeFrom="paragraph">
                    <wp:posOffset>-3367</wp:posOffset>
                  </wp:positionV>
                  <wp:extent cx="2218055" cy="3518452"/>
                  <wp:effectExtent l="0" t="0" r="0" b="6350"/>
                  <wp:wrapNone/>
                  <wp:docPr id="118313239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223781" cy="3527535"/>
                          </a:xfrm>
                          <a:prstGeom prst="rect">
                            <a:avLst/>
                          </a:prstGeom>
                          <a:noFill/>
                        </pic:spPr>
                      </pic:pic>
                    </a:graphicData>
                  </a:graphic>
                  <wp14:sizeRelH relativeFrom="margin">
                    <wp14:pctWidth>0</wp14:pctWidth>
                  </wp14:sizeRelH>
                  <wp14:sizeRelV relativeFrom="margin">
                    <wp14:pctHeight>0</wp14:pctHeight>
                  </wp14:sizeRelV>
                </wp:anchor>
              </w:drawing>
            </w:r>
          </w:p>
        </w:tc>
      </w:tr>
      <w:tr w:rsidR="007951ED" w:rsidRPr="0071032E" w14:paraId="0AA1454D" w14:textId="77777777" w:rsidTr="00D53213">
        <w:trPr>
          <w:trHeight w:val="135"/>
        </w:trPr>
        <w:tc>
          <w:tcPr>
            <w:tcW w:w="460" w:type="dxa"/>
          </w:tcPr>
          <w:p w14:paraId="285A65C8" w14:textId="64007F95" w:rsidR="003706E5" w:rsidRPr="0071032E" w:rsidRDefault="003706E5" w:rsidP="00156105">
            <w:pPr>
              <w:jc w:val="both"/>
              <w:rPr>
                <w:sz w:val="18"/>
                <w:szCs w:val="18"/>
              </w:rPr>
            </w:pPr>
            <w:r w:rsidRPr="0071032E">
              <w:rPr>
                <w:sz w:val="18"/>
                <w:szCs w:val="18"/>
              </w:rPr>
              <w:t>8</w:t>
            </w:r>
          </w:p>
        </w:tc>
        <w:tc>
          <w:tcPr>
            <w:tcW w:w="1425" w:type="dxa"/>
          </w:tcPr>
          <w:p w14:paraId="2EFF83A6" w14:textId="2CCAD0DD" w:rsidR="003706E5" w:rsidRPr="00F662E5" w:rsidRDefault="00F662E5" w:rsidP="00F662E5">
            <w:pPr>
              <w:jc w:val="both"/>
            </w:pPr>
            <w:r>
              <w:t>Dhaka RDEC Bhaban, Level-11</w:t>
            </w:r>
          </w:p>
        </w:tc>
        <w:tc>
          <w:tcPr>
            <w:tcW w:w="1260" w:type="dxa"/>
          </w:tcPr>
          <w:p w14:paraId="1B6A308D" w14:textId="1500A5D7" w:rsidR="003706E5" w:rsidRPr="0071032E" w:rsidRDefault="00F662E5" w:rsidP="00156105">
            <w:pPr>
              <w:jc w:val="both"/>
              <w:rPr>
                <w:sz w:val="18"/>
                <w:szCs w:val="18"/>
              </w:rPr>
            </w:pPr>
            <w:r>
              <w:t>June 22, 2025</w:t>
            </w:r>
          </w:p>
        </w:tc>
        <w:tc>
          <w:tcPr>
            <w:tcW w:w="3870" w:type="dxa"/>
          </w:tcPr>
          <w:p w14:paraId="53D5625E" w14:textId="04822D5C" w:rsidR="003706E5" w:rsidRDefault="003706E5" w:rsidP="00156105">
            <w:pPr>
              <w:jc w:val="both"/>
            </w:pPr>
          </w:p>
          <w:p w14:paraId="3C2BA57D" w14:textId="261CA2E3" w:rsidR="003706E5" w:rsidRDefault="003706E5" w:rsidP="00156105">
            <w:pPr>
              <w:jc w:val="both"/>
            </w:pPr>
          </w:p>
          <w:p w14:paraId="7178711E" w14:textId="1112E02A" w:rsidR="003706E5" w:rsidRDefault="00D53213" w:rsidP="00156105">
            <w:pPr>
              <w:jc w:val="both"/>
            </w:pPr>
            <w:r>
              <w:rPr>
                <w:noProof/>
              </w:rPr>
              <w:drawing>
                <wp:anchor distT="0" distB="0" distL="114300" distR="114300" simplePos="0" relativeHeight="252090368" behindDoc="0" locked="0" layoutInCell="1" allowOverlap="1" wp14:anchorId="3776D079" wp14:editId="7D7FA8EE">
                  <wp:simplePos x="0" y="0"/>
                  <wp:positionH relativeFrom="column">
                    <wp:posOffset>7620</wp:posOffset>
                  </wp:positionH>
                  <wp:positionV relativeFrom="paragraph">
                    <wp:posOffset>61595</wp:posOffset>
                  </wp:positionV>
                  <wp:extent cx="2416175" cy="3279775"/>
                  <wp:effectExtent l="0" t="0" r="3175" b="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16175" cy="3279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987B65" w14:textId="1C7599E0" w:rsidR="003706E5" w:rsidRDefault="003706E5" w:rsidP="00156105">
            <w:pPr>
              <w:jc w:val="both"/>
            </w:pPr>
          </w:p>
          <w:p w14:paraId="58C28FF5" w14:textId="0A4E5722" w:rsidR="003706E5" w:rsidRDefault="003706E5" w:rsidP="00156105">
            <w:pPr>
              <w:jc w:val="both"/>
            </w:pPr>
          </w:p>
          <w:p w14:paraId="30D35BD5" w14:textId="5E4AC443" w:rsidR="001C1FF8" w:rsidRDefault="001C1FF8" w:rsidP="001C1FF8">
            <w:pPr>
              <w:pStyle w:val="NormalWeb"/>
            </w:pPr>
          </w:p>
          <w:p w14:paraId="3B1981AC" w14:textId="4DC67DF4" w:rsidR="003706E5" w:rsidRDefault="003706E5" w:rsidP="00156105">
            <w:pPr>
              <w:jc w:val="both"/>
            </w:pPr>
          </w:p>
          <w:p w14:paraId="5C906AE4" w14:textId="77777777" w:rsidR="003706E5" w:rsidRDefault="003706E5" w:rsidP="00156105">
            <w:pPr>
              <w:jc w:val="both"/>
            </w:pPr>
          </w:p>
          <w:p w14:paraId="2B618AA4" w14:textId="457AF9B3" w:rsidR="003706E5" w:rsidRDefault="003706E5" w:rsidP="00156105">
            <w:pPr>
              <w:jc w:val="both"/>
            </w:pPr>
          </w:p>
          <w:p w14:paraId="581078F0" w14:textId="298A1AE4" w:rsidR="003706E5" w:rsidRDefault="003706E5" w:rsidP="00156105">
            <w:pPr>
              <w:jc w:val="both"/>
            </w:pPr>
          </w:p>
          <w:p w14:paraId="0AFC7458" w14:textId="11C9B646" w:rsidR="003706E5" w:rsidRDefault="003706E5" w:rsidP="00156105">
            <w:pPr>
              <w:jc w:val="both"/>
            </w:pPr>
          </w:p>
          <w:p w14:paraId="12080FB1" w14:textId="77777777" w:rsidR="003706E5" w:rsidRDefault="003706E5" w:rsidP="00156105">
            <w:pPr>
              <w:jc w:val="both"/>
            </w:pPr>
          </w:p>
          <w:p w14:paraId="5A4EA3DC" w14:textId="77777777" w:rsidR="003706E5" w:rsidRDefault="003706E5" w:rsidP="00156105">
            <w:pPr>
              <w:jc w:val="both"/>
            </w:pPr>
          </w:p>
          <w:p w14:paraId="15F10F5C" w14:textId="77777777" w:rsidR="003706E5" w:rsidRDefault="003706E5" w:rsidP="00156105">
            <w:pPr>
              <w:jc w:val="both"/>
            </w:pPr>
          </w:p>
          <w:p w14:paraId="70AF3F49" w14:textId="77777777" w:rsidR="00E9097A" w:rsidRDefault="00E9097A" w:rsidP="00156105">
            <w:pPr>
              <w:jc w:val="both"/>
            </w:pPr>
          </w:p>
          <w:p w14:paraId="0F230E9C" w14:textId="77777777" w:rsidR="00E9097A" w:rsidRDefault="00E9097A" w:rsidP="00156105">
            <w:pPr>
              <w:jc w:val="both"/>
            </w:pPr>
          </w:p>
          <w:p w14:paraId="027DA0A1" w14:textId="77777777" w:rsidR="00E9097A" w:rsidRDefault="00E9097A" w:rsidP="00156105">
            <w:pPr>
              <w:jc w:val="both"/>
            </w:pPr>
          </w:p>
          <w:p w14:paraId="6644A6F2" w14:textId="77777777" w:rsidR="00E9097A" w:rsidRDefault="00E9097A" w:rsidP="00156105">
            <w:pPr>
              <w:jc w:val="both"/>
            </w:pPr>
          </w:p>
          <w:p w14:paraId="5065CA56" w14:textId="77777777" w:rsidR="00E9097A" w:rsidRDefault="00E9097A" w:rsidP="00156105">
            <w:pPr>
              <w:jc w:val="both"/>
            </w:pPr>
          </w:p>
          <w:p w14:paraId="464BE5A6" w14:textId="77777777" w:rsidR="00E9097A" w:rsidRDefault="00E9097A" w:rsidP="00156105">
            <w:pPr>
              <w:jc w:val="both"/>
            </w:pPr>
          </w:p>
          <w:p w14:paraId="5061E253" w14:textId="77777777" w:rsidR="00E9097A" w:rsidRDefault="00E9097A" w:rsidP="00156105">
            <w:pPr>
              <w:jc w:val="both"/>
            </w:pPr>
          </w:p>
          <w:p w14:paraId="5BE6E721" w14:textId="77777777" w:rsidR="003706E5" w:rsidRPr="0071032E" w:rsidRDefault="003706E5" w:rsidP="00156105">
            <w:pPr>
              <w:jc w:val="both"/>
            </w:pPr>
          </w:p>
        </w:tc>
        <w:tc>
          <w:tcPr>
            <w:tcW w:w="3690" w:type="dxa"/>
          </w:tcPr>
          <w:p w14:paraId="443DCB5C" w14:textId="3684FD52" w:rsidR="003706E5" w:rsidRPr="0071032E" w:rsidRDefault="001200B6" w:rsidP="00156105">
            <w:pPr>
              <w:jc w:val="both"/>
            </w:pPr>
            <w:r w:rsidRPr="001200B6">
              <w:rPr>
                <w:noProof/>
              </w:rPr>
              <w:drawing>
                <wp:anchor distT="0" distB="0" distL="114300" distR="114300" simplePos="0" relativeHeight="252096512" behindDoc="0" locked="0" layoutInCell="1" allowOverlap="1" wp14:anchorId="26F7074F" wp14:editId="0E9AE4AF">
                  <wp:simplePos x="0" y="0"/>
                  <wp:positionH relativeFrom="column">
                    <wp:posOffset>-33572</wp:posOffset>
                  </wp:positionH>
                  <wp:positionV relativeFrom="paragraph">
                    <wp:posOffset>52180</wp:posOffset>
                  </wp:positionV>
                  <wp:extent cx="2324735" cy="3657600"/>
                  <wp:effectExtent l="0" t="0" r="0" b="0"/>
                  <wp:wrapNone/>
                  <wp:docPr id="1212737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737683" name=""/>
                          <pic:cNvPicPr/>
                        </pic:nvPicPr>
                        <pic:blipFill>
                          <a:blip r:embed="rId78">
                            <a:extLst>
                              <a:ext uri="{28A0092B-C50C-407E-A947-70E740481C1C}">
                                <a14:useLocalDpi xmlns:a14="http://schemas.microsoft.com/office/drawing/2010/main" val="0"/>
                              </a:ext>
                            </a:extLst>
                          </a:blip>
                          <a:stretch>
                            <a:fillRect/>
                          </a:stretch>
                        </pic:blipFill>
                        <pic:spPr>
                          <a:xfrm>
                            <a:off x="0" y="0"/>
                            <a:ext cx="2325978" cy="3659556"/>
                          </a:xfrm>
                          <a:prstGeom prst="rect">
                            <a:avLst/>
                          </a:prstGeom>
                        </pic:spPr>
                      </pic:pic>
                    </a:graphicData>
                  </a:graphic>
                  <wp14:sizeRelH relativeFrom="margin">
                    <wp14:pctWidth>0</wp14:pctWidth>
                  </wp14:sizeRelH>
                  <wp14:sizeRelV relativeFrom="margin">
                    <wp14:pctHeight>0</wp14:pctHeight>
                  </wp14:sizeRelV>
                </wp:anchor>
              </w:drawing>
            </w:r>
          </w:p>
        </w:tc>
      </w:tr>
    </w:tbl>
    <w:p w14:paraId="56EED0FC" w14:textId="50B44D51" w:rsidR="00C35613" w:rsidRPr="00AA61DE" w:rsidRDefault="00C35613" w:rsidP="00AA61DE"/>
    <w:p w14:paraId="182C50C9" w14:textId="3A4C38E2" w:rsidR="00BF577E" w:rsidRPr="00AA61DE" w:rsidRDefault="00806E52" w:rsidP="00020E8B">
      <w:pPr>
        <w:rPr>
          <w:rStyle w:val="Heading2Char"/>
          <w:sz w:val="28"/>
          <w:szCs w:val="28"/>
        </w:rPr>
      </w:pPr>
      <w:bookmarkStart w:id="129" w:name="_Toc177425072"/>
      <w:r w:rsidRPr="00EA179F">
        <w:rPr>
          <w:rStyle w:val="Heading2Char"/>
          <w:sz w:val="32"/>
          <w:szCs w:val="32"/>
        </w:rPr>
        <w:t xml:space="preserve">  </w:t>
      </w:r>
      <w:bookmarkStart w:id="130" w:name="_Toc210134445"/>
      <w:r w:rsidR="00E1196B" w:rsidRPr="00AA61DE">
        <w:rPr>
          <w:rStyle w:val="Heading2Char"/>
          <w:sz w:val="28"/>
          <w:szCs w:val="28"/>
        </w:rPr>
        <w:t>Annex</w:t>
      </w:r>
      <w:r w:rsidR="0093777B" w:rsidRPr="00AA61DE">
        <w:rPr>
          <w:rStyle w:val="Heading2Char"/>
          <w:sz w:val="28"/>
          <w:szCs w:val="28"/>
        </w:rPr>
        <w:t xml:space="preserve"> </w:t>
      </w:r>
      <w:r w:rsidR="007C32C9" w:rsidRPr="00AA61DE">
        <w:rPr>
          <w:rStyle w:val="Heading2Char"/>
          <w:sz w:val="28"/>
          <w:szCs w:val="28"/>
        </w:rPr>
        <w:t>3</w:t>
      </w:r>
      <w:r w:rsidR="0093777B" w:rsidRPr="00AA61DE">
        <w:rPr>
          <w:rStyle w:val="Heading2Char"/>
          <w:sz w:val="28"/>
          <w:szCs w:val="28"/>
        </w:rPr>
        <w:t>:</w:t>
      </w:r>
      <w:bookmarkEnd w:id="129"/>
      <w:r w:rsidR="0093777B" w:rsidRPr="00AA61DE">
        <w:rPr>
          <w:rStyle w:val="Heading2Char"/>
          <w:sz w:val="28"/>
          <w:szCs w:val="28"/>
        </w:rPr>
        <w:t xml:space="preserve"> Environmental and Social Management Plan Checklist</w:t>
      </w:r>
      <w:bookmarkEnd w:id="130"/>
    </w:p>
    <w:p w14:paraId="20967604" w14:textId="472696AF" w:rsidR="00E1196B" w:rsidRPr="00F758A2" w:rsidRDefault="00E4758E" w:rsidP="00E1196B">
      <w:pPr>
        <w:jc w:val="both"/>
        <w:rPr>
          <w:color w:val="000000" w:themeColor="text1"/>
          <w:sz w:val="24"/>
          <w:szCs w:val="24"/>
        </w:rPr>
      </w:pPr>
      <w:r w:rsidRPr="00A81039">
        <w:rPr>
          <w:rStyle w:val="Heading2Char"/>
          <w:noProof/>
        </w:rPr>
        <w:drawing>
          <wp:anchor distT="0" distB="0" distL="114300" distR="114300" simplePos="0" relativeHeight="252014592" behindDoc="0" locked="0" layoutInCell="1" allowOverlap="1" wp14:anchorId="4B66AD90" wp14:editId="20EE9C66">
            <wp:simplePos x="0" y="0"/>
            <wp:positionH relativeFrom="margin">
              <wp:posOffset>380365</wp:posOffset>
            </wp:positionH>
            <wp:positionV relativeFrom="paragraph">
              <wp:posOffset>153670</wp:posOffset>
            </wp:positionV>
            <wp:extent cx="4855335" cy="3773170"/>
            <wp:effectExtent l="0" t="0" r="0" b="0"/>
            <wp:wrapNone/>
            <wp:docPr id="19208467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846700" name=""/>
                    <pic:cNvPicPr/>
                  </pic:nvPicPr>
                  <pic:blipFill>
                    <a:blip r:embed="rId79">
                      <a:extLst>
                        <a:ext uri="{28A0092B-C50C-407E-A947-70E740481C1C}">
                          <a14:useLocalDpi xmlns:a14="http://schemas.microsoft.com/office/drawing/2010/main" val="0"/>
                        </a:ext>
                      </a:extLst>
                    </a:blip>
                    <a:stretch>
                      <a:fillRect/>
                    </a:stretch>
                  </pic:blipFill>
                  <pic:spPr>
                    <a:xfrm>
                      <a:off x="0" y="0"/>
                      <a:ext cx="4855335" cy="3773170"/>
                    </a:xfrm>
                    <a:prstGeom prst="rect">
                      <a:avLst/>
                    </a:prstGeom>
                  </pic:spPr>
                </pic:pic>
              </a:graphicData>
            </a:graphic>
            <wp14:sizeRelH relativeFrom="margin">
              <wp14:pctWidth>0</wp14:pctWidth>
            </wp14:sizeRelH>
            <wp14:sizeRelV relativeFrom="margin">
              <wp14:pctHeight>0</wp14:pctHeight>
            </wp14:sizeRelV>
          </wp:anchor>
        </w:drawing>
      </w:r>
      <w:r w:rsidR="00806E52" w:rsidRPr="00F128F3">
        <w:rPr>
          <w:color w:val="000000" w:themeColor="text1"/>
          <w:sz w:val="24"/>
          <w:szCs w:val="24"/>
        </w:rPr>
        <w:t xml:space="preserve">     </w:t>
      </w:r>
    </w:p>
    <w:p w14:paraId="473A35A5" w14:textId="15BB227B" w:rsidR="00E1196B" w:rsidRPr="00F758A2" w:rsidRDefault="00E1196B" w:rsidP="00E1196B">
      <w:pPr>
        <w:jc w:val="both"/>
        <w:rPr>
          <w:color w:val="000000" w:themeColor="text1"/>
        </w:rPr>
      </w:pPr>
    </w:p>
    <w:p w14:paraId="3FBA2C81" w14:textId="5B85D22C" w:rsidR="00E1196B" w:rsidRPr="00AC15AA" w:rsidRDefault="00E1196B" w:rsidP="00E1196B">
      <w:pPr>
        <w:jc w:val="both"/>
        <w:rPr>
          <w:color w:val="00B050"/>
          <w:sz w:val="12"/>
          <w:szCs w:val="12"/>
        </w:rPr>
      </w:pPr>
    </w:p>
    <w:p w14:paraId="24578182" w14:textId="6259D169" w:rsidR="00121C6C" w:rsidRDefault="00121C6C" w:rsidP="00020E8B">
      <w:pPr>
        <w:rPr>
          <w:rStyle w:val="Heading2Char"/>
        </w:rPr>
      </w:pPr>
      <w:r>
        <w:rPr>
          <w:rStyle w:val="Heading2Char"/>
        </w:rPr>
        <w:t xml:space="preserve">       </w:t>
      </w:r>
    </w:p>
    <w:p w14:paraId="1EBD68A4" w14:textId="71E4370C" w:rsidR="00121C6C" w:rsidRDefault="00121C6C" w:rsidP="00020E8B">
      <w:pPr>
        <w:rPr>
          <w:rStyle w:val="Heading2Char"/>
        </w:rPr>
      </w:pPr>
    </w:p>
    <w:p w14:paraId="32486769" w14:textId="2B40B5B6" w:rsidR="00840784" w:rsidRDefault="00840784" w:rsidP="00020E8B">
      <w:pPr>
        <w:rPr>
          <w:rStyle w:val="Heading2Char"/>
        </w:rPr>
      </w:pPr>
    </w:p>
    <w:p w14:paraId="4CB3DE1C" w14:textId="77777777" w:rsidR="00840784" w:rsidRDefault="00840784" w:rsidP="00020E8B">
      <w:pPr>
        <w:rPr>
          <w:rStyle w:val="Heading2Char"/>
        </w:rPr>
      </w:pPr>
    </w:p>
    <w:p w14:paraId="3D8B10B9" w14:textId="3D886A72" w:rsidR="00840784" w:rsidRDefault="00840784" w:rsidP="00020E8B">
      <w:pPr>
        <w:rPr>
          <w:rStyle w:val="Heading2Char"/>
        </w:rPr>
      </w:pPr>
    </w:p>
    <w:p w14:paraId="0EDDEC93" w14:textId="1EDD7846" w:rsidR="00A81039" w:rsidRDefault="00A81039" w:rsidP="00020E8B">
      <w:pPr>
        <w:rPr>
          <w:rStyle w:val="Heading2Char"/>
        </w:rPr>
      </w:pPr>
    </w:p>
    <w:p w14:paraId="3D2CEC48" w14:textId="1FC61656" w:rsidR="00A81039" w:rsidRDefault="00A81039" w:rsidP="00020E8B">
      <w:pPr>
        <w:rPr>
          <w:rStyle w:val="Heading2Char"/>
        </w:rPr>
      </w:pPr>
    </w:p>
    <w:p w14:paraId="3A6B7798" w14:textId="6D8C1D17" w:rsidR="00A81039" w:rsidRDefault="00A81039" w:rsidP="00020E8B">
      <w:pPr>
        <w:rPr>
          <w:rStyle w:val="Heading2Char"/>
        </w:rPr>
      </w:pPr>
    </w:p>
    <w:p w14:paraId="40417030" w14:textId="77777777" w:rsidR="00A81039" w:rsidRDefault="00A81039" w:rsidP="00020E8B">
      <w:pPr>
        <w:rPr>
          <w:rStyle w:val="Heading2Char"/>
        </w:rPr>
      </w:pPr>
    </w:p>
    <w:p w14:paraId="3F7C942C" w14:textId="77777777" w:rsidR="00A81039" w:rsidRDefault="00A81039" w:rsidP="00020E8B">
      <w:pPr>
        <w:rPr>
          <w:rStyle w:val="Heading2Char"/>
        </w:rPr>
      </w:pPr>
    </w:p>
    <w:p w14:paraId="0EF1D58A" w14:textId="77777777" w:rsidR="00A81039" w:rsidRDefault="00A81039" w:rsidP="00020E8B">
      <w:pPr>
        <w:rPr>
          <w:rStyle w:val="Heading2Char"/>
        </w:rPr>
      </w:pPr>
    </w:p>
    <w:p w14:paraId="1C2D67F3" w14:textId="77777777" w:rsidR="00A81039" w:rsidRDefault="00A81039" w:rsidP="00020E8B">
      <w:pPr>
        <w:rPr>
          <w:rStyle w:val="Heading2Char"/>
        </w:rPr>
      </w:pPr>
    </w:p>
    <w:p w14:paraId="45EE8F8B" w14:textId="77777777" w:rsidR="00A81039" w:rsidRDefault="00A81039" w:rsidP="00020E8B">
      <w:pPr>
        <w:rPr>
          <w:rStyle w:val="Heading2Char"/>
        </w:rPr>
      </w:pPr>
    </w:p>
    <w:p w14:paraId="2C3C923F" w14:textId="77777777" w:rsidR="00A81039" w:rsidRDefault="00A81039" w:rsidP="00020E8B">
      <w:pPr>
        <w:rPr>
          <w:rStyle w:val="Heading2Char"/>
        </w:rPr>
      </w:pPr>
    </w:p>
    <w:p w14:paraId="21B03F97" w14:textId="77777777" w:rsidR="00A81039" w:rsidRDefault="00A81039" w:rsidP="00020E8B">
      <w:pPr>
        <w:rPr>
          <w:rStyle w:val="Heading2Char"/>
        </w:rPr>
      </w:pPr>
    </w:p>
    <w:p w14:paraId="4BA42303" w14:textId="77777777" w:rsidR="00A81039" w:rsidRDefault="00A81039" w:rsidP="00020E8B">
      <w:pPr>
        <w:rPr>
          <w:rStyle w:val="Heading2Char"/>
        </w:rPr>
      </w:pPr>
    </w:p>
    <w:p w14:paraId="16E12027" w14:textId="77777777" w:rsidR="00A81039" w:rsidRDefault="00A81039" w:rsidP="00020E8B">
      <w:pPr>
        <w:rPr>
          <w:rStyle w:val="Heading2Char"/>
        </w:rPr>
      </w:pPr>
    </w:p>
    <w:p w14:paraId="3D4DA5F5" w14:textId="6C4614AC" w:rsidR="00A81039" w:rsidRDefault="00A81039" w:rsidP="00020E8B">
      <w:pPr>
        <w:rPr>
          <w:rStyle w:val="Heading2Char"/>
        </w:rPr>
      </w:pPr>
    </w:p>
    <w:p w14:paraId="6808451F" w14:textId="19B97E49" w:rsidR="00A81039" w:rsidRDefault="00A81039" w:rsidP="00020E8B">
      <w:pPr>
        <w:rPr>
          <w:rStyle w:val="Heading2Char"/>
        </w:rPr>
      </w:pPr>
    </w:p>
    <w:p w14:paraId="4F97F164" w14:textId="3F9001B5" w:rsidR="00A81039" w:rsidRDefault="00A96EF5" w:rsidP="00020E8B">
      <w:pPr>
        <w:rPr>
          <w:rStyle w:val="Heading2Char"/>
        </w:rPr>
      </w:pPr>
      <w:r>
        <w:rPr>
          <w:rStyle w:val="Heading2Char"/>
          <w:noProof/>
        </w:rPr>
        <w:drawing>
          <wp:anchor distT="0" distB="0" distL="114300" distR="114300" simplePos="0" relativeHeight="252015616" behindDoc="0" locked="0" layoutInCell="1" allowOverlap="1" wp14:anchorId="7220B912" wp14:editId="34AACBF4">
            <wp:simplePos x="0" y="0"/>
            <wp:positionH relativeFrom="margin">
              <wp:posOffset>-101600</wp:posOffset>
            </wp:positionH>
            <wp:positionV relativeFrom="paragraph">
              <wp:posOffset>169333</wp:posOffset>
            </wp:positionV>
            <wp:extent cx="5723716" cy="4783667"/>
            <wp:effectExtent l="0" t="0" r="0" b="0"/>
            <wp:wrapNone/>
            <wp:docPr id="1650756301"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34168" cy="4792402"/>
                    </a:xfrm>
                    <a:prstGeom prst="rect">
                      <a:avLst/>
                    </a:prstGeom>
                    <a:noFill/>
                  </pic:spPr>
                </pic:pic>
              </a:graphicData>
            </a:graphic>
            <wp14:sizeRelH relativeFrom="margin">
              <wp14:pctWidth>0</wp14:pctWidth>
            </wp14:sizeRelH>
            <wp14:sizeRelV relativeFrom="margin">
              <wp14:pctHeight>0</wp14:pctHeight>
            </wp14:sizeRelV>
          </wp:anchor>
        </w:drawing>
      </w:r>
    </w:p>
    <w:p w14:paraId="0FD6FE2D" w14:textId="1BE0D354" w:rsidR="00A81039" w:rsidRDefault="00A81039" w:rsidP="00020E8B">
      <w:pPr>
        <w:rPr>
          <w:rStyle w:val="Heading2Char"/>
        </w:rPr>
      </w:pPr>
    </w:p>
    <w:p w14:paraId="008C5D5C" w14:textId="771AAE20" w:rsidR="00A81039" w:rsidRDefault="00A81039" w:rsidP="00020E8B">
      <w:pPr>
        <w:rPr>
          <w:rStyle w:val="Heading2Char"/>
        </w:rPr>
      </w:pPr>
    </w:p>
    <w:p w14:paraId="564D809F" w14:textId="5E1969FA" w:rsidR="00A81039" w:rsidRDefault="00A81039" w:rsidP="00020E8B">
      <w:pPr>
        <w:rPr>
          <w:rStyle w:val="Heading2Char"/>
        </w:rPr>
      </w:pPr>
    </w:p>
    <w:p w14:paraId="63998D6D" w14:textId="0490BC2F" w:rsidR="00A81039" w:rsidRDefault="00A81039" w:rsidP="00020E8B">
      <w:pPr>
        <w:rPr>
          <w:rStyle w:val="Heading2Char"/>
        </w:rPr>
      </w:pPr>
    </w:p>
    <w:p w14:paraId="0DB65E39" w14:textId="77777777" w:rsidR="00A81039" w:rsidRDefault="00A81039" w:rsidP="00020E8B">
      <w:pPr>
        <w:rPr>
          <w:rStyle w:val="Heading2Char"/>
        </w:rPr>
      </w:pPr>
    </w:p>
    <w:p w14:paraId="25BFCC47" w14:textId="02443D70" w:rsidR="00A81039" w:rsidRDefault="00A81039" w:rsidP="00020E8B">
      <w:pPr>
        <w:rPr>
          <w:rStyle w:val="Heading2Char"/>
        </w:rPr>
      </w:pPr>
    </w:p>
    <w:p w14:paraId="5EAE41B2" w14:textId="5DB698A8" w:rsidR="00A81039" w:rsidRDefault="00A81039" w:rsidP="00020E8B">
      <w:pPr>
        <w:rPr>
          <w:rStyle w:val="Heading2Char"/>
        </w:rPr>
      </w:pPr>
    </w:p>
    <w:p w14:paraId="5677EC22" w14:textId="50037610" w:rsidR="00A81039" w:rsidRDefault="00A81039" w:rsidP="00020E8B">
      <w:pPr>
        <w:rPr>
          <w:rStyle w:val="Heading2Char"/>
        </w:rPr>
      </w:pPr>
    </w:p>
    <w:p w14:paraId="1BA46294" w14:textId="3DC19714" w:rsidR="00A81039" w:rsidRDefault="00A81039" w:rsidP="00020E8B">
      <w:pPr>
        <w:rPr>
          <w:rStyle w:val="Heading2Char"/>
        </w:rPr>
      </w:pPr>
    </w:p>
    <w:p w14:paraId="55D465B1" w14:textId="3AFB2D95" w:rsidR="00A81039" w:rsidRDefault="00A81039" w:rsidP="00020E8B">
      <w:pPr>
        <w:rPr>
          <w:rStyle w:val="Heading2Char"/>
        </w:rPr>
      </w:pPr>
    </w:p>
    <w:p w14:paraId="5D02EE9D" w14:textId="6C9622FC" w:rsidR="00A81039" w:rsidRDefault="00A81039" w:rsidP="00020E8B">
      <w:pPr>
        <w:rPr>
          <w:rStyle w:val="Heading2Char"/>
        </w:rPr>
      </w:pPr>
    </w:p>
    <w:p w14:paraId="20B96046" w14:textId="6905A73E" w:rsidR="00A81039" w:rsidRDefault="00A81039" w:rsidP="00020E8B">
      <w:pPr>
        <w:rPr>
          <w:rStyle w:val="Heading2Char"/>
        </w:rPr>
      </w:pPr>
    </w:p>
    <w:p w14:paraId="13224F32" w14:textId="141E1801" w:rsidR="00A81039" w:rsidRDefault="00A81039" w:rsidP="00020E8B">
      <w:pPr>
        <w:rPr>
          <w:rStyle w:val="Heading2Char"/>
        </w:rPr>
      </w:pPr>
    </w:p>
    <w:p w14:paraId="3C7D0AD2" w14:textId="1F3934F2" w:rsidR="00A81039" w:rsidRDefault="00A81039" w:rsidP="00020E8B">
      <w:pPr>
        <w:rPr>
          <w:rStyle w:val="Heading2Char"/>
        </w:rPr>
      </w:pPr>
    </w:p>
    <w:p w14:paraId="5447F7C1" w14:textId="77777777" w:rsidR="00A81039" w:rsidRDefault="00A81039" w:rsidP="00020E8B">
      <w:pPr>
        <w:rPr>
          <w:rStyle w:val="Heading2Char"/>
        </w:rPr>
      </w:pPr>
    </w:p>
    <w:p w14:paraId="422D512F" w14:textId="77777777" w:rsidR="00A81039" w:rsidRDefault="00A81039" w:rsidP="00020E8B">
      <w:pPr>
        <w:rPr>
          <w:rStyle w:val="Heading2Char"/>
        </w:rPr>
      </w:pPr>
    </w:p>
    <w:p w14:paraId="409A590C" w14:textId="77777777" w:rsidR="00A81039" w:rsidRDefault="00A81039" w:rsidP="00020E8B">
      <w:pPr>
        <w:rPr>
          <w:rStyle w:val="Heading2Char"/>
        </w:rPr>
      </w:pPr>
    </w:p>
    <w:p w14:paraId="310678A8" w14:textId="77777777" w:rsidR="00A81039" w:rsidRDefault="00A81039" w:rsidP="00020E8B">
      <w:pPr>
        <w:rPr>
          <w:rStyle w:val="Heading2Char"/>
        </w:rPr>
      </w:pPr>
    </w:p>
    <w:p w14:paraId="67163F22" w14:textId="77777777" w:rsidR="00A81039" w:rsidRDefault="00A81039" w:rsidP="00020E8B">
      <w:pPr>
        <w:rPr>
          <w:rStyle w:val="Heading2Char"/>
        </w:rPr>
      </w:pPr>
    </w:p>
    <w:p w14:paraId="505E1833" w14:textId="7A31F291" w:rsidR="00A81039" w:rsidRDefault="00A81039" w:rsidP="00020E8B">
      <w:pPr>
        <w:rPr>
          <w:rStyle w:val="Heading2Char"/>
        </w:rPr>
      </w:pPr>
    </w:p>
    <w:p w14:paraId="5B470483" w14:textId="5721AF92" w:rsidR="00A81039" w:rsidRDefault="00A81039" w:rsidP="00020E8B">
      <w:pPr>
        <w:rPr>
          <w:rStyle w:val="Heading2Char"/>
        </w:rPr>
      </w:pPr>
    </w:p>
    <w:p w14:paraId="5FB0C04D" w14:textId="346CFA8A" w:rsidR="00A81039" w:rsidRDefault="00A81039" w:rsidP="00020E8B">
      <w:pPr>
        <w:rPr>
          <w:rStyle w:val="Heading2Char"/>
        </w:rPr>
      </w:pPr>
    </w:p>
    <w:p w14:paraId="72042B70" w14:textId="7BB6491D" w:rsidR="00A81039" w:rsidRDefault="00A81039" w:rsidP="00020E8B">
      <w:pPr>
        <w:rPr>
          <w:rStyle w:val="Heading2Char"/>
        </w:rPr>
      </w:pPr>
    </w:p>
    <w:p w14:paraId="0CE3BC87" w14:textId="22CBED91" w:rsidR="00A81039" w:rsidRDefault="00A81039" w:rsidP="00020E8B">
      <w:pPr>
        <w:rPr>
          <w:rStyle w:val="Heading2Char"/>
        </w:rPr>
      </w:pPr>
    </w:p>
    <w:p w14:paraId="61500C18" w14:textId="740A3FA3" w:rsidR="00A81039" w:rsidRDefault="00A81039" w:rsidP="00020E8B">
      <w:pPr>
        <w:rPr>
          <w:rStyle w:val="Heading2Char"/>
        </w:rPr>
      </w:pPr>
    </w:p>
    <w:p w14:paraId="7AD77252" w14:textId="5AEEE5B0" w:rsidR="00A81039" w:rsidRDefault="00A81039" w:rsidP="00020E8B">
      <w:pPr>
        <w:rPr>
          <w:rStyle w:val="Heading2Char"/>
        </w:rPr>
      </w:pPr>
    </w:p>
    <w:p w14:paraId="43CD318E" w14:textId="494C7330" w:rsidR="00A81039" w:rsidRDefault="00A81039" w:rsidP="00020E8B">
      <w:pPr>
        <w:rPr>
          <w:rStyle w:val="Heading2Char"/>
        </w:rPr>
      </w:pPr>
    </w:p>
    <w:p w14:paraId="45EDB321" w14:textId="7086C884" w:rsidR="00A81039" w:rsidRDefault="00A81039" w:rsidP="00020E8B">
      <w:pPr>
        <w:rPr>
          <w:rStyle w:val="Heading2Char"/>
        </w:rPr>
      </w:pPr>
    </w:p>
    <w:p w14:paraId="05490F4E" w14:textId="20A6F4D1" w:rsidR="00A81039" w:rsidRDefault="00A81039" w:rsidP="00020E8B">
      <w:pPr>
        <w:rPr>
          <w:rStyle w:val="Heading2Char"/>
        </w:rPr>
      </w:pPr>
    </w:p>
    <w:p w14:paraId="27E0CC5C" w14:textId="77777777" w:rsidR="008972D7" w:rsidRDefault="008972D7" w:rsidP="00020E8B">
      <w:pPr>
        <w:rPr>
          <w:rStyle w:val="Heading2Char"/>
        </w:rPr>
      </w:pPr>
    </w:p>
    <w:p w14:paraId="59E492D4" w14:textId="208498E0" w:rsidR="00A81039" w:rsidRDefault="00A81039" w:rsidP="00020E8B">
      <w:pPr>
        <w:rPr>
          <w:rStyle w:val="Heading2Char"/>
        </w:rPr>
      </w:pPr>
    </w:p>
    <w:p w14:paraId="2A732EFE" w14:textId="006A750E" w:rsidR="00A67158" w:rsidRPr="00AA61DE" w:rsidRDefault="004463DB" w:rsidP="00AA61DE">
      <w:pPr>
        <w:jc w:val="center"/>
        <w:rPr>
          <w:rStyle w:val="Heading2Char"/>
          <w:sz w:val="28"/>
          <w:szCs w:val="28"/>
        </w:rPr>
      </w:pPr>
      <w:bookmarkStart w:id="131" w:name="_Toc210134446"/>
      <w:r w:rsidRPr="00AA61DE">
        <w:rPr>
          <w:rStyle w:val="Heading2Char"/>
          <w:sz w:val="28"/>
          <w:szCs w:val="28"/>
        </w:rPr>
        <w:t>Annex</w:t>
      </w:r>
      <w:r w:rsidR="00667680" w:rsidRPr="00AA61DE">
        <w:rPr>
          <w:rStyle w:val="Heading2Char"/>
          <w:sz w:val="28"/>
          <w:szCs w:val="28"/>
        </w:rPr>
        <w:t xml:space="preserve"> </w:t>
      </w:r>
      <w:r w:rsidR="007C32C9" w:rsidRPr="00AA61DE">
        <w:rPr>
          <w:rStyle w:val="Heading2Char"/>
          <w:sz w:val="28"/>
          <w:szCs w:val="28"/>
        </w:rPr>
        <w:t>4</w:t>
      </w:r>
      <w:r w:rsidR="0093777B" w:rsidRPr="00AA61DE">
        <w:rPr>
          <w:rStyle w:val="Heading2Char"/>
          <w:sz w:val="28"/>
          <w:szCs w:val="28"/>
        </w:rPr>
        <w:t xml:space="preserve">: </w:t>
      </w:r>
      <w:r w:rsidR="009A402C" w:rsidRPr="00AA61DE">
        <w:rPr>
          <w:rStyle w:val="Heading2Char"/>
          <w:sz w:val="28"/>
          <w:szCs w:val="28"/>
        </w:rPr>
        <w:t>Site-specific environment management plan (SEMP)</w:t>
      </w:r>
      <w:r w:rsidR="003F7E80" w:rsidRPr="00AA61DE">
        <w:rPr>
          <w:rStyle w:val="Heading2Char"/>
          <w:sz w:val="28"/>
          <w:szCs w:val="28"/>
        </w:rPr>
        <w:t xml:space="preserve"> in Bangla</w:t>
      </w:r>
      <w:bookmarkEnd w:id="131"/>
    </w:p>
    <w:p w14:paraId="7A528410" w14:textId="35C71095" w:rsidR="001B44E4" w:rsidRPr="009A402C" w:rsidRDefault="00AA61DE" w:rsidP="00020E8B">
      <w:pPr>
        <w:rPr>
          <w:rStyle w:val="Heading2Char"/>
          <w:sz w:val="28"/>
          <w:szCs w:val="28"/>
        </w:rPr>
      </w:pPr>
      <w:r w:rsidRPr="001B44E4">
        <w:rPr>
          <w:b/>
          <w:bCs/>
          <w:noProof/>
          <w:sz w:val="28"/>
          <w:szCs w:val="28"/>
        </w:rPr>
        <w:drawing>
          <wp:anchor distT="0" distB="0" distL="114300" distR="114300" simplePos="0" relativeHeight="252070912" behindDoc="0" locked="0" layoutInCell="1" allowOverlap="1" wp14:anchorId="7C9F0FDE" wp14:editId="55A8C592">
            <wp:simplePos x="0" y="0"/>
            <wp:positionH relativeFrom="margin">
              <wp:posOffset>-94615</wp:posOffset>
            </wp:positionH>
            <wp:positionV relativeFrom="paragraph">
              <wp:posOffset>153035</wp:posOffset>
            </wp:positionV>
            <wp:extent cx="6114415" cy="6470248"/>
            <wp:effectExtent l="0" t="0" r="635" b="6985"/>
            <wp:wrapNone/>
            <wp:docPr id="37674489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14415" cy="647024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8BDA9D" w14:textId="4D00E110" w:rsidR="00121C6C" w:rsidRDefault="00121C6C" w:rsidP="00020E8B">
      <w:pPr>
        <w:rPr>
          <w:rStyle w:val="Heading2Char"/>
        </w:rPr>
      </w:pPr>
    </w:p>
    <w:p w14:paraId="428B37E3" w14:textId="77777777" w:rsidR="001B44E4" w:rsidRDefault="001B44E4" w:rsidP="00020E8B">
      <w:pPr>
        <w:rPr>
          <w:rStyle w:val="Heading2Char"/>
        </w:rPr>
      </w:pPr>
    </w:p>
    <w:p w14:paraId="01160A57" w14:textId="77777777" w:rsidR="001B44E4" w:rsidRDefault="001B44E4" w:rsidP="00020E8B">
      <w:pPr>
        <w:rPr>
          <w:rStyle w:val="Heading2Char"/>
        </w:rPr>
      </w:pPr>
    </w:p>
    <w:p w14:paraId="580E1DFF" w14:textId="3BB0C8BF" w:rsidR="001B44E4" w:rsidRDefault="001B44E4" w:rsidP="00020E8B">
      <w:pPr>
        <w:rPr>
          <w:rStyle w:val="Heading2Char"/>
        </w:rPr>
      </w:pPr>
    </w:p>
    <w:p w14:paraId="422AD343" w14:textId="77777777" w:rsidR="001B44E4" w:rsidRDefault="001B44E4" w:rsidP="00020E8B">
      <w:pPr>
        <w:rPr>
          <w:rStyle w:val="Heading2Char"/>
        </w:rPr>
      </w:pPr>
    </w:p>
    <w:p w14:paraId="53F4344A" w14:textId="77777777" w:rsidR="001B44E4" w:rsidRDefault="001B44E4" w:rsidP="00020E8B">
      <w:pPr>
        <w:rPr>
          <w:rStyle w:val="Heading2Char"/>
        </w:rPr>
      </w:pPr>
    </w:p>
    <w:p w14:paraId="056CE2E9" w14:textId="392966F4" w:rsidR="001B44E4" w:rsidRDefault="001B44E4" w:rsidP="00020E8B">
      <w:pPr>
        <w:rPr>
          <w:rStyle w:val="Heading2Char"/>
        </w:rPr>
      </w:pPr>
    </w:p>
    <w:p w14:paraId="52D57027" w14:textId="77777777" w:rsidR="001B44E4" w:rsidRDefault="001B44E4" w:rsidP="00020E8B">
      <w:pPr>
        <w:rPr>
          <w:rStyle w:val="Heading2Char"/>
        </w:rPr>
      </w:pPr>
    </w:p>
    <w:p w14:paraId="66F59C76" w14:textId="77777777" w:rsidR="001B44E4" w:rsidRDefault="001B44E4" w:rsidP="00020E8B">
      <w:pPr>
        <w:rPr>
          <w:rStyle w:val="Heading2Char"/>
        </w:rPr>
      </w:pPr>
    </w:p>
    <w:p w14:paraId="10F66171" w14:textId="0E8A6CBA" w:rsidR="001B44E4" w:rsidRDefault="001B44E4" w:rsidP="00020E8B">
      <w:pPr>
        <w:rPr>
          <w:rStyle w:val="Heading2Char"/>
        </w:rPr>
      </w:pPr>
    </w:p>
    <w:p w14:paraId="6FE09CA5" w14:textId="5D1192D1" w:rsidR="001B44E4" w:rsidRDefault="001B44E4" w:rsidP="00020E8B">
      <w:pPr>
        <w:rPr>
          <w:rStyle w:val="Heading2Char"/>
        </w:rPr>
      </w:pPr>
    </w:p>
    <w:p w14:paraId="1E5CBD0A" w14:textId="34FE591F" w:rsidR="001B44E4" w:rsidRDefault="001B44E4" w:rsidP="00020E8B">
      <w:pPr>
        <w:rPr>
          <w:rStyle w:val="Heading2Char"/>
        </w:rPr>
      </w:pPr>
    </w:p>
    <w:p w14:paraId="5C1C503B" w14:textId="5FD8FE0F" w:rsidR="001B44E4" w:rsidRDefault="001B44E4" w:rsidP="00020E8B">
      <w:pPr>
        <w:rPr>
          <w:rStyle w:val="Heading2Char"/>
        </w:rPr>
      </w:pPr>
    </w:p>
    <w:p w14:paraId="1552778B" w14:textId="77777777" w:rsidR="001B44E4" w:rsidRDefault="001B44E4" w:rsidP="00020E8B">
      <w:pPr>
        <w:rPr>
          <w:rStyle w:val="Heading2Char"/>
        </w:rPr>
      </w:pPr>
    </w:p>
    <w:p w14:paraId="587D8235" w14:textId="4A6F5C58" w:rsidR="001B44E4" w:rsidRDefault="001B44E4" w:rsidP="00020E8B">
      <w:pPr>
        <w:rPr>
          <w:rStyle w:val="Heading2Char"/>
        </w:rPr>
      </w:pPr>
    </w:p>
    <w:p w14:paraId="297BD8EF" w14:textId="2CDF4DD8" w:rsidR="001B44E4" w:rsidRDefault="001B44E4" w:rsidP="00020E8B">
      <w:pPr>
        <w:rPr>
          <w:rStyle w:val="Heading2Char"/>
        </w:rPr>
      </w:pPr>
    </w:p>
    <w:p w14:paraId="5D7708EC" w14:textId="7A3B6DC1" w:rsidR="001B44E4" w:rsidRDefault="001B44E4" w:rsidP="00020E8B">
      <w:pPr>
        <w:rPr>
          <w:rStyle w:val="Heading2Char"/>
        </w:rPr>
      </w:pPr>
    </w:p>
    <w:p w14:paraId="5E8A4372" w14:textId="00120340" w:rsidR="001B44E4" w:rsidRDefault="001B44E4" w:rsidP="00020E8B">
      <w:pPr>
        <w:rPr>
          <w:rStyle w:val="Heading2Char"/>
        </w:rPr>
      </w:pPr>
    </w:p>
    <w:p w14:paraId="3219D5EA" w14:textId="5D4359D4" w:rsidR="001B44E4" w:rsidRDefault="001B44E4" w:rsidP="00020E8B">
      <w:pPr>
        <w:rPr>
          <w:rStyle w:val="Heading2Char"/>
        </w:rPr>
      </w:pPr>
    </w:p>
    <w:p w14:paraId="6B171E4C" w14:textId="7C980B55" w:rsidR="001B44E4" w:rsidRDefault="001B44E4" w:rsidP="00020E8B">
      <w:pPr>
        <w:rPr>
          <w:rStyle w:val="Heading2Char"/>
        </w:rPr>
      </w:pPr>
    </w:p>
    <w:p w14:paraId="15F5F121" w14:textId="77777777" w:rsidR="001B44E4" w:rsidRDefault="001B44E4" w:rsidP="00020E8B">
      <w:pPr>
        <w:rPr>
          <w:rStyle w:val="Heading2Char"/>
        </w:rPr>
      </w:pPr>
    </w:p>
    <w:p w14:paraId="2F630D06" w14:textId="196D250F" w:rsidR="001B44E4" w:rsidRDefault="001B44E4" w:rsidP="00020E8B">
      <w:pPr>
        <w:rPr>
          <w:rStyle w:val="Heading2Char"/>
        </w:rPr>
      </w:pPr>
    </w:p>
    <w:p w14:paraId="00919603" w14:textId="5379CD9F" w:rsidR="001B44E4" w:rsidRDefault="001B44E4" w:rsidP="00020E8B">
      <w:pPr>
        <w:rPr>
          <w:rStyle w:val="Heading2Char"/>
        </w:rPr>
      </w:pPr>
    </w:p>
    <w:p w14:paraId="39E7E85E" w14:textId="77777777" w:rsidR="001B44E4" w:rsidRDefault="001B44E4" w:rsidP="00020E8B">
      <w:pPr>
        <w:rPr>
          <w:rStyle w:val="Heading2Char"/>
        </w:rPr>
      </w:pPr>
    </w:p>
    <w:p w14:paraId="313C28CA" w14:textId="7EA90F9F" w:rsidR="001B44E4" w:rsidRDefault="001B44E4" w:rsidP="00020E8B">
      <w:pPr>
        <w:rPr>
          <w:rStyle w:val="Heading2Char"/>
        </w:rPr>
      </w:pPr>
    </w:p>
    <w:p w14:paraId="4A6D83C2" w14:textId="1D924FEF" w:rsidR="001B44E4" w:rsidRDefault="001B44E4" w:rsidP="00020E8B">
      <w:pPr>
        <w:rPr>
          <w:rStyle w:val="Heading2Char"/>
        </w:rPr>
      </w:pPr>
    </w:p>
    <w:p w14:paraId="38F78D22" w14:textId="7737405A" w:rsidR="001B44E4" w:rsidRDefault="001B44E4" w:rsidP="00020E8B">
      <w:pPr>
        <w:rPr>
          <w:rStyle w:val="Heading2Char"/>
        </w:rPr>
      </w:pPr>
    </w:p>
    <w:p w14:paraId="4A1B928F" w14:textId="63160DE1" w:rsidR="001B44E4" w:rsidRDefault="001B44E4" w:rsidP="00020E8B">
      <w:pPr>
        <w:rPr>
          <w:rStyle w:val="Heading2Char"/>
        </w:rPr>
      </w:pPr>
    </w:p>
    <w:p w14:paraId="07B4EBBF" w14:textId="78482093" w:rsidR="001B44E4" w:rsidRDefault="001B44E4" w:rsidP="00020E8B">
      <w:pPr>
        <w:rPr>
          <w:rStyle w:val="Heading2Char"/>
        </w:rPr>
      </w:pPr>
    </w:p>
    <w:p w14:paraId="0DB78AAB" w14:textId="25D7E173" w:rsidR="001B44E4" w:rsidRDefault="001B44E4" w:rsidP="00020E8B">
      <w:pPr>
        <w:rPr>
          <w:rStyle w:val="Heading2Char"/>
        </w:rPr>
      </w:pPr>
    </w:p>
    <w:p w14:paraId="6687276C" w14:textId="399245E5" w:rsidR="001B44E4" w:rsidRDefault="001B44E4" w:rsidP="00020E8B">
      <w:pPr>
        <w:rPr>
          <w:rStyle w:val="Heading2Char"/>
        </w:rPr>
      </w:pPr>
    </w:p>
    <w:p w14:paraId="26F13685" w14:textId="743D571C" w:rsidR="001B44E4" w:rsidRDefault="001B44E4" w:rsidP="00020E8B">
      <w:pPr>
        <w:rPr>
          <w:rStyle w:val="Heading2Char"/>
        </w:rPr>
      </w:pPr>
    </w:p>
    <w:p w14:paraId="45F85DB0" w14:textId="27B52C49" w:rsidR="001B44E4" w:rsidRDefault="001B44E4" w:rsidP="00020E8B">
      <w:pPr>
        <w:rPr>
          <w:rStyle w:val="Heading2Char"/>
        </w:rPr>
      </w:pPr>
    </w:p>
    <w:p w14:paraId="7800BB30" w14:textId="538EBA37" w:rsidR="001B44E4" w:rsidRDefault="001B44E4" w:rsidP="00020E8B">
      <w:pPr>
        <w:rPr>
          <w:rStyle w:val="Heading2Char"/>
        </w:rPr>
      </w:pPr>
    </w:p>
    <w:p w14:paraId="5DAE9398" w14:textId="63014150" w:rsidR="001B44E4" w:rsidRDefault="001B44E4" w:rsidP="001B44E4">
      <w:pPr>
        <w:pStyle w:val="NormalWeb"/>
      </w:pPr>
    </w:p>
    <w:p w14:paraId="39E9F3BD" w14:textId="0CDC2692" w:rsidR="001B44E4" w:rsidRDefault="001B44E4" w:rsidP="00020E8B">
      <w:pPr>
        <w:rPr>
          <w:rStyle w:val="Heading2Char"/>
        </w:rPr>
      </w:pPr>
    </w:p>
    <w:p w14:paraId="112D0446" w14:textId="369928BA" w:rsidR="001B44E4" w:rsidRDefault="001B44E4" w:rsidP="00020E8B">
      <w:pPr>
        <w:rPr>
          <w:rStyle w:val="Heading2Char"/>
        </w:rPr>
      </w:pPr>
    </w:p>
    <w:p w14:paraId="18F0FF7B" w14:textId="4A00FA67" w:rsidR="001B44E4" w:rsidRDefault="001B44E4" w:rsidP="00020E8B">
      <w:pPr>
        <w:rPr>
          <w:rStyle w:val="Heading2Char"/>
        </w:rPr>
      </w:pPr>
    </w:p>
    <w:p w14:paraId="5890148E" w14:textId="2D11CF41" w:rsidR="001B44E4" w:rsidRDefault="001B44E4" w:rsidP="00020E8B">
      <w:pPr>
        <w:rPr>
          <w:rStyle w:val="Heading2Char"/>
        </w:rPr>
      </w:pPr>
    </w:p>
    <w:p w14:paraId="4CDCBEB1" w14:textId="77777777" w:rsidR="001B44E4" w:rsidRDefault="001B44E4" w:rsidP="00020E8B">
      <w:pPr>
        <w:rPr>
          <w:rStyle w:val="Heading2Char"/>
        </w:rPr>
      </w:pPr>
    </w:p>
    <w:p w14:paraId="6359EEB5" w14:textId="549FCE60" w:rsidR="001B44E4" w:rsidRDefault="001B44E4" w:rsidP="00020E8B">
      <w:pPr>
        <w:rPr>
          <w:rStyle w:val="Heading2Char"/>
        </w:rPr>
      </w:pPr>
    </w:p>
    <w:p w14:paraId="616F3AB0" w14:textId="2D7FD132" w:rsidR="001B44E4" w:rsidRDefault="001B44E4" w:rsidP="00020E8B">
      <w:pPr>
        <w:rPr>
          <w:rStyle w:val="Heading2Char"/>
        </w:rPr>
      </w:pPr>
    </w:p>
    <w:p w14:paraId="330ED48A" w14:textId="7688E334" w:rsidR="001B44E4" w:rsidRDefault="001B44E4" w:rsidP="00020E8B">
      <w:pPr>
        <w:rPr>
          <w:rStyle w:val="Heading2Char"/>
        </w:rPr>
      </w:pPr>
    </w:p>
    <w:p w14:paraId="2242BE49" w14:textId="1F673F9E" w:rsidR="001B44E4" w:rsidRDefault="001B44E4" w:rsidP="00020E8B">
      <w:pPr>
        <w:rPr>
          <w:rStyle w:val="Heading2Char"/>
        </w:rPr>
      </w:pPr>
    </w:p>
    <w:p w14:paraId="66321014" w14:textId="60713E17" w:rsidR="001B44E4" w:rsidRDefault="001B44E4" w:rsidP="00020E8B">
      <w:pPr>
        <w:rPr>
          <w:rStyle w:val="Heading2Char"/>
        </w:rPr>
      </w:pPr>
    </w:p>
    <w:p w14:paraId="713D9367" w14:textId="299921A5" w:rsidR="001B44E4" w:rsidRDefault="001B44E4" w:rsidP="00020E8B">
      <w:pPr>
        <w:rPr>
          <w:rStyle w:val="Heading2Char"/>
        </w:rPr>
      </w:pPr>
    </w:p>
    <w:p w14:paraId="382BAB03" w14:textId="0801A3FA" w:rsidR="001B44E4" w:rsidRDefault="003C2CB6" w:rsidP="00020E8B">
      <w:pPr>
        <w:rPr>
          <w:rStyle w:val="Heading2Char"/>
        </w:rPr>
      </w:pPr>
      <w:r>
        <w:rPr>
          <w:noProof/>
        </w:rPr>
        <w:lastRenderedPageBreak/>
        <w:drawing>
          <wp:anchor distT="0" distB="0" distL="114300" distR="114300" simplePos="0" relativeHeight="252071936" behindDoc="0" locked="0" layoutInCell="1" allowOverlap="1" wp14:anchorId="0D610B48" wp14:editId="0DADABDA">
            <wp:simplePos x="0" y="0"/>
            <wp:positionH relativeFrom="margin">
              <wp:posOffset>-174202</wp:posOffset>
            </wp:positionH>
            <wp:positionV relativeFrom="paragraph">
              <wp:posOffset>45509</wp:posOffset>
            </wp:positionV>
            <wp:extent cx="6229350" cy="8353425"/>
            <wp:effectExtent l="0" t="0" r="0" b="9525"/>
            <wp:wrapNone/>
            <wp:docPr id="3432121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229350" cy="8353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62E2D6" w14:textId="333D3D52" w:rsidR="001B44E4" w:rsidRDefault="001B44E4" w:rsidP="00020E8B">
      <w:pPr>
        <w:rPr>
          <w:rStyle w:val="Heading2Char"/>
        </w:rPr>
      </w:pPr>
    </w:p>
    <w:p w14:paraId="2AA5F8DF" w14:textId="0D864271" w:rsidR="001B44E4" w:rsidRDefault="001B44E4" w:rsidP="00020E8B">
      <w:pPr>
        <w:rPr>
          <w:rStyle w:val="Heading2Char"/>
        </w:rPr>
      </w:pPr>
    </w:p>
    <w:p w14:paraId="63CCBC44" w14:textId="7EE74BCE" w:rsidR="001B44E4" w:rsidRDefault="001B44E4" w:rsidP="00020E8B">
      <w:pPr>
        <w:rPr>
          <w:rStyle w:val="Heading2Char"/>
        </w:rPr>
      </w:pPr>
    </w:p>
    <w:p w14:paraId="251D5D72" w14:textId="788F198A" w:rsidR="001B44E4" w:rsidRDefault="001B44E4" w:rsidP="00020E8B">
      <w:pPr>
        <w:rPr>
          <w:rStyle w:val="Heading2Char"/>
        </w:rPr>
      </w:pPr>
    </w:p>
    <w:p w14:paraId="17B7CEDD" w14:textId="4D952F5E" w:rsidR="001B44E4" w:rsidRDefault="001B44E4" w:rsidP="00020E8B">
      <w:pPr>
        <w:rPr>
          <w:rStyle w:val="Heading2Char"/>
        </w:rPr>
      </w:pPr>
    </w:p>
    <w:p w14:paraId="4B6CBED3" w14:textId="695E1567" w:rsidR="001B44E4" w:rsidRDefault="001B44E4" w:rsidP="00020E8B">
      <w:pPr>
        <w:rPr>
          <w:rStyle w:val="Heading2Char"/>
        </w:rPr>
      </w:pPr>
    </w:p>
    <w:p w14:paraId="005BEC64" w14:textId="6EFB9191" w:rsidR="001B44E4" w:rsidRDefault="001B44E4" w:rsidP="00020E8B">
      <w:pPr>
        <w:rPr>
          <w:rStyle w:val="Heading2Char"/>
        </w:rPr>
      </w:pPr>
    </w:p>
    <w:p w14:paraId="4BBBD711" w14:textId="6887CAA6" w:rsidR="001B44E4" w:rsidRDefault="001B44E4" w:rsidP="00020E8B">
      <w:pPr>
        <w:rPr>
          <w:rStyle w:val="Heading2Char"/>
        </w:rPr>
      </w:pPr>
    </w:p>
    <w:p w14:paraId="4659641E" w14:textId="722256DF" w:rsidR="001B44E4" w:rsidRDefault="001B44E4" w:rsidP="00020E8B">
      <w:pPr>
        <w:rPr>
          <w:rStyle w:val="Heading2Char"/>
        </w:rPr>
      </w:pPr>
    </w:p>
    <w:p w14:paraId="5892A559" w14:textId="7B0B1438" w:rsidR="001B44E4" w:rsidRDefault="001B44E4" w:rsidP="00020E8B">
      <w:pPr>
        <w:rPr>
          <w:rStyle w:val="Heading2Char"/>
        </w:rPr>
      </w:pPr>
    </w:p>
    <w:p w14:paraId="447CBAAF" w14:textId="6C9E17BD" w:rsidR="001B44E4" w:rsidRDefault="001B44E4" w:rsidP="00020E8B">
      <w:pPr>
        <w:rPr>
          <w:rStyle w:val="Heading2Char"/>
        </w:rPr>
      </w:pPr>
    </w:p>
    <w:p w14:paraId="690CC666" w14:textId="77777777" w:rsidR="001B44E4" w:rsidRDefault="001B44E4" w:rsidP="00020E8B">
      <w:pPr>
        <w:rPr>
          <w:rStyle w:val="Heading2Char"/>
        </w:rPr>
      </w:pPr>
    </w:p>
    <w:p w14:paraId="4715E491" w14:textId="6F6FA451" w:rsidR="001B44E4" w:rsidRDefault="001B44E4" w:rsidP="00020E8B">
      <w:pPr>
        <w:rPr>
          <w:rStyle w:val="Heading2Char"/>
        </w:rPr>
      </w:pPr>
    </w:p>
    <w:p w14:paraId="0FD7FFE6" w14:textId="77777777" w:rsidR="001B44E4" w:rsidRDefault="001B44E4" w:rsidP="00020E8B">
      <w:pPr>
        <w:rPr>
          <w:rStyle w:val="Heading2Char"/>
        </w:rPr>
      </w:pPr>
    </w:p>
    <w:p w14:paraId="23CEC1B1" w14:textId="14807159" w:rsidR="001B44E4" w:rsidRDefault="001B44E4" w:rsidP="00020E8B">
      <w:pPr>
        <w:rPr>
          <w:rStyle w:val="Heading2Char"/>
        </w:rPr>
      </w:pPr>
    </w:p>
    <w:p w14:paraId="10DD267A" w14:textId="24684764" w:rsidR="001B44E4" w:rsidRDefault="001B44E4" w:rsidP="00020E8B">
      <w:pPr>
        <w:rPr>
          <w:rStyle w:val="Heading2Char"/>
        </w:rPr>
      </w:pPr>
    </w:p>
    <w:p w14:paraId="55265746" w14:textId="6EDF27C7" w:rsidR="001B44E4" w:rsidRDefault="001B44E4" w:rsidP="00020E8B">
      <w:pPr>
        <w:rPr>
          <w:rStyle w:val="Heading2Char"/>
        </w:rPr>
      </w:pPr>
    </w:p>
    <w:p w14:paraId="0A7316C0" w14:textId="5356AD39" w:rsidR="001B44E4" w:rsidRDefault="001B44E4" w:rsidP="00020E8B">
      <w:pPr>
        <w:rPr>
          <w:rStyle w:val="Heading2Char"/>
        </w:rPr>
      </w:pPr>
    </w:p>
    <w:p w14:paraId="1D7AD766" w14:textId="77777777" w:rsidR="001B44E4" w:rsidRDefault="001B44E4" w:rsidP="00020E8B">
      <w:pPr>
        <w:rPr>
          <w:rStyle w:val="Heading2Char"/>
        </w:rPr>
      </w:pPr>
    </w:p>
    <w:p w14:paraId="5EBB81B8" w14:textId="77777777" w:rsidR="001B44E4" w:rsidRDefault="001B44E4" w:rsidP="00020E8B">
      <w:pPr>
        <w:rPr>
          <w:rStyle w:val="Heading2Char"/>
        </w:rPr>
      </w:pPr>
    </w:p>
    <w:p w14:paraId="082566CF" w14:textId="77777777" w:rsidR="001B44E4" w:rsidRDefault="001B44E4" w:rsidP="00020E8B">
      <w:pPr>
        <w:rPr>
          <w:rStyle w:val="Heading2Char"/>
        </w:rPr>
      </w:pPr>
    </w:p>
    <w:p w14:paraId="13DB42D3" w14:textId="77777777" w:rsidR="001B44E4" w:rsidRDefault="001B44E4" w:rsidP="00020E8B">
      <w:pPr>
        <w:rPr>
          <w:rStyle w:val="Heading2Char"/>
        </w:rPr>
      </w:pPr>
    </w:p>
    <w:p w14:paraId="42D3C430" w14:textId="3048B4B9" w:rsidR="001B44E4" w:rsidRDefault="001B44E4" w:rsidP="00020E8B">
      <w:pPr>
        <w:rPr>
          <w:rStyle w:val="Heading2Char"/>
        </w:rPr>
      </w:pPr>
    </w:p>
    <w:p w14:paraId="75878925" w14:textId="18A8AFDF" w:rsidR="001B44E4" w:rsidRDefault="001B44E4" w:rsidP="00020E8B">
      <w:pPr>
        <w:rPr>
          <w:rStyle w:val="Heading2Char"/>
        </w:rPr>
      </w:pPr>
    </w:p>
    <w:p w14:paraId="3F3085D5" w14:textId="77777777" w:rsidR="001B44E4" w:rsidRDefault="001B44E4" w:rsidP="00020E8B">
      <w:pPr>
        <w:rPr>
          <w:rStyle w:val="Heading2Char"/>
        </w:rPr>
      </w:pPr>
    </w:p>
    <w:p w14:paraId="46DDD6AD" w14:textId="77777777" w:rsidR="001B44E4" w:rsidRDefault="001B44E4" w:rsidP="00020E8B">
      <w:pPr>
        <w:rPr>
          <w:rStyle w:val="Heading2Char"/>
        </w:rPr>
      </w:pPr>
    </w:p>
    <w:p w14:paraId="4D84745A" w14:textId="04B197E9" w:rsidR="001B44E4" w:rsidRDefault="001B44E4" w:rsidP="00020E8B">
      <w:pPr>
        <w:rPr>
          <w:rStyle w:val="Heading2Char"/>
        </w:rPr>
      </w:pPr>
    </w:p>
    <w:p w14:paraId="10729BED" w14:textId="5853C803" w:rsidR="001B44E4" w:rsidRDefault="001B44E4" w:rsidP="00020E8B">
      <w:pPr>
        <w:rPr>
          <w:rStyle w:val="Heading2Char"/>
        </w:rPr>
      </w:pPr>
    </w:p>
    <w:p w14:paraId="4FD10059" w14:textId="77777777" w:rsidR="001B44E4" w:rsidRDefault="001B44E4" w:rsidP="00020E8B">
      <w:pPr>
        <w:rPr>
          <w:rStyle w:val="Heading2Char"/>
        </w:rPr>
      </w:pPr>
    </w:p>
    <w:p w14:paraId="511FFF04" w14:textId="77777777" w:rsidR="001B44E4" w:rsidRDefault="001B44E4" w:rsidP="00020E8B">
      <w:pPr>
        <w:rPr>
          <w:rStyle w:val="Heading2Char"/>
        </w:rPr>
      </w:pPr>
    </w:p>
    <w:p w14:paraId="7FA0163A" w14:textId="77777777" w:rsidR="001B44E4" w:rsidRDefault="001B44E4" w:rsidP="00020E8B">
      <w:pPr>
        <w:rPr>
          <w:rStyle w:val="Heading2Char"/>
        </w:rPr>
      </w:pPr>
    </w:p>
    <w:p w14:paraId="7795B48A" w14:textId="77777777" w:rsidR="001B44E4" w:rsidRDefault="001B44E4" w:rsidP="00020E8B">
      <w:pPr>
        <w:rPr>
          <w:rStyle w:val="Heading2Char"/>
        </w:rPr>
      </w:pPr>
    </w:p>
    <w:p w14:paraId="29484511" w14:textId="2DADFA67" w:rsidR="001B44E4" w:rsidRDefault="001B44E4" w:rsidP="00020E8B">
      <w:pPr>
        <w:rPr>
          <w:rStyle w:val="Heading2Char"/>
        </w:rPr>
      </w:pPr>
    </w:p>
    <w:p w14:paraId="769E5B76" w14:textId="23BA7D35" w:rsidR="001B44E4" w:rsidRDefault="001B44E4" w:rsidP="00020E8B">
      <w:pPr>
        <w:rPr>
          <w:rStyle w:val="Heading2Char"/>
        </w:rPr>
      </w:pPr>
    </w:p>
    <w:p w14:paraId="720CFD38" w14:textId="77777777" w:rsidR="001B44E4" w:rsidRDefault="001B44E4" w:rsidP="00020E8B">
      <w:pPr>
        <w:rPr>
          <w:rStyle w:val="Heading2Char"/>
        </w:rPr>
      </w:pPr>
    </w:p>
    <w:p w14:paraId="0375F44D" w14:textId="7BD53E56" w:rsidR="001B44E4" w:rsidRDefault="001B44E4" w:rsidP="00020E8B">
      <w:pPr>
        <w:rPr>
          <w:rStyle w:val="Heading2Char"/>
        </w:rPr>
      </w:pPr>
    </w:p>
    <w:p w14:paraId="61CF6C12" w14:textId="2AA7BB7C" w:rsidR="001B44E4" w:rsidRDefault="001B44E4" w:rsidP="00020E8B">
      <w:pPr>
        <w:rPr>
          <w:rStyle w:val="Heading2Char"/>
        </w:rPr>
      </w:pPr>
    </w:p>
    <w:p w14:paraId="46680620" w14:textId="77777777" w:rsidR="001B44E4" w:rsidRDefault="001B44E4" w:rsidP="00020E8B">
      <w:pPr>
        <w:rPr>
          <w:rStyle w:val="Heading2Char"/>
        </w:rPr>
      </w:pPr>
    </w:p>
    <w:p w14:paraId="20002CCC" w14:textId="0D65E819" w:rsidR="001B44E4" w:rsidRDefault="001B44E4" w:rsidP="00020E8B">
      <w:pPr>
        <w:rPr>
          <w:rStyle w:val="Heading2Char"/>
        </w:rPr>
      </w:pPr>
    </w:p>
    <w:p w14:paraId="7D8688D4" w14:textId="46C349E6" w:rsidR="001B44E4" w:rsidRDefault="001B44E4" w:rsidP="00020E8B">
      <w:pPr>
        <w:rPr>
          <w:rStyle w:val="Heading2Char"/>
        </w:rPr>
      </w:pPr>
    </w:p>
    <w:p w14:paraId="7963064B" w14:textId="43F1173E" w:rsidR="001B44E4" w:rsidRDefault="001B44E4" w:rsidP="00020E8B">
      <w:pPr>
        <w:rPr>
          <w:rStyle w:val="Heading2Char"/>
        </w:rPr>
      </w:pPr>
    </w:p>
    <w:p w14:paraId="5441F5BC" w14:textId="77777777" w:rsidR="003F7E80" w:rsidRDefault="003F7E80" w:rsidP="00020E8B">
      <w:pPr>
        <w:rPr>
          <w:rStyle w:val="Heading2Char"/>
        </w:rPr>
      </w:pPr>
    </w:p>
    <w:p w14:paraId="35E92B7B" w14:textId="10B1B06A" w:rsidR="003F7E80" w:rsidRDefault="003F7E80" w:rsidP="00020E8B">
      <w:pPr>
        <w:rPr>
          <w:rStyle w:val="Heading2Char"/>
        </w:rPr>
      </w:pPr>
    </w:p>
    <w:p w14:paraId="26B54BB1" w14:textId="6062C57C" w:rsidR="003F7E80" w:rsidRDefault="003F7E80" w:rsidP="00020E8B">
      <w:pPr>
        <w:rPr>
          <w:rStyle w:val="Heading2Char"/>
        </w:rPr>
      </w:pPr>
    </w:p>
    <w:p w14:paraId="6F619585" w14:textId="39769A08" w:rsidR="001B44E4" w:rsidRDefault="001B44E4" w:rsidP="00020E8B">
      <w:pPr>
        <w:rPr>
          <w:rStyle w:val="Heading2Char"/>
        </w:rPr>
      </w:pPr>
    </w:p>
    <w:p w14:paraId="7C01F089" w14:textId="01768A26" w:rsidR="001B44E4" w:rsidRDefault="001B44E4" w:rsidP="00020E8B">
      <w:pPr>
        <w:rPr>
          <w:rStyle w:val="Heading2Char"/>
        </w:rPr>
      </w:pPr>
    </w:p>
    <w:p w14:paraId="6316AEFF" w14:textId="77777777" w:rsidR="00F26EEE" w:rsidRDefault="00F26EEE" w:rsidP="00020E8B">
      <w:pPr>
        <w:rPr>
          <w:rStyle w:val="Heading2Char"/>
        </w:rPr>
      </w:pPr>
    </w:p>
    <w:p w14:paraId="312B43C5" w14:textId="77777777" w:rsidR="00F26EEE" w:rsidRDefault="00F26EEE" w:rsidP="00020E8B">
      <w:pPr>
        <w:rPr>
          <w:rStyle w:val="Heading2Char"/>
        </w:rPr>
      </w:pPr>
    </w:p>
    <w:p w14:paraId="3E3FF62C" w14:textId="77777777" w:rsidR="00F26EEE" w:rsidRDefault="00F26EEE" w:rsidP="00020E8B">
      <w:pPr>
        <w:rPr>
          <w:rStyle w:val="Heading2Char"/>
        </w:rPr>
      </w:pPr>
    </w:p>
    <w:p w14:paraId="5D0095DA" w14:textId="77777777" w:rsidR="00F26EEE" w:rsidRDefault="00F26EEE" w:rsidP="00020E8B">
      <w:pPr>
        <w:rPr>
          <w:rStyle w:val="Heading2Char"/>
        </w:rPr>
      </w:pPr>
    </w:p>
    <w:p w14:paraId="00E62FEE" w14:textId="77777777" w:rsidR="003C2CB6" w:rsidRDefault="003C2CB6" w:rsidP="00020E8B">
      <w:pPr>
        <w:rPr>
          <w:rStyle w:val="Heading2Char"/>
        </w:rPr>
      </w:pPr>
    </w:p>
    <w:p w14:paraId="652A07A9" w14:textId="77777777" w:rsidR="003C2CB6" w:rsidRDefault="003C2CB6" w:rsidP="00020E8B">
      <w:pPr>
        <w:rPr>
          <w:rStyle w:val="Heading2Char"/>
        </w:rPr>
      </w:pPr>
    </w:p>
    <w:p w14:paraId="13EFFE23" w14:textId="77777777" w:rsidR="003C2CB6" w:rsidRDefault="003C2CB6" w:rsidP="00020E8B">
      <w:pPr>
        <w:rPr>
          <w:rStyle w:val="Heading2Char"/>
        </w:rPr>
      </w:pPr>
    </w:p>
    <w:p w14:paraId="5EFAA155" w14:textId="39E21801" w:rsidR="003C2CB6" w:rsidRDefault="003C2CB6" w:rsidP="00020E8B">
      <w:pPr>
        <w:rPr>
          <w:rStyle w:val="Heading2Char"/>
        </w:rPr>
      </w:pPr>
      <w:r w:rsidRPr="003C2CB6">
        <w:rPr>
          <w:rStyle w:val="Heading2Char"/>
          <w:noProof/>
        </w:rPr>
        <w:lastRenderedPageBreak/>
        <w:drawing>
          <wp:anchor distT="0" distB="0" distL="114300" distR="114300" simplePos="0" relativeHeight="252266496" behindDoc="0" locked="0" layoutInCell="1" allowOverlap="1" wp14:anchorId="31BFB4FB" wp14:editId="6710AC45">
            <wp:simplePos x="0" y="0"/>
            <wp:positionH relativeFrom="margin">
              <wp:posOffset>-296333</wp:posOffset>
            </wp:positionH>
            <wp:positionV relativeFrom="paragraph">
              <wp:posOffset>194098</wp:posOffset>
            </wp:positionV>
            <wp:extent cx="6067425" cy="5791200"/>
            <wp:effectExtent l="0" t="0" r="9525" b="0"/>
            <wp:wrapNone/>
            <wp:docPr id="1879547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547869" name=""/>
                    <pic:cNvPicPr/>
                  </pic:nvPicPr>
                  <pic:blipFill>
                    <a:blip r:embed="rId83">
                      <a:extLst>
                        <a:ext uri="{28A0092B-C50C-407E-A947-70E740481C1C}">
                          <a14:useLocalDpi xmlns:a14="http://schemas.microsoft.com/office/drawing/2010/main" val="0"/>
                        </a:ext>
                      </a:extLst>
                    </a:blip>
                    <a:stretch>
                      <a:fillRect/>
                    </a:stretch>
                  </pic:blipFill>
                  <pic:spPr>
                    <a:xfrm>
                      <a:off x="0" y="0"/>
                      <a:ext cx="6067425" cy="5791200"/>
                    </a:xfrm>
                    <a:prstGeom prst="rect">
                      <a:avLst/>
                    </a:prstGeom>
                  </pic:spPr>
                </pic:pic>
              </a:graphicData>
            </a:graphic>
            <wp14:sizeRelH relativeFrom="margin">
              <wp14:pctWidth>0</wp14:pctWidth>
            </wp14:sizeRelH>
            <wp14:sizeRelV relativeFrom="margin">
              <wp14:pctHeight>0</wp14:pctHeight>
            </wp14:sizeRelV>
          </wp:anchor>
        </w:drawing>
      </w:r>
    </w:p>
    <w:p w14:paraId="6971AEB5" w14:textId="77777777" w:rsidR="003C2CB6" w:rsidRDefault="003C2CB6" w:rsidP="00020E8B">
      <w:pPr>
        <w:rPr>
          <w:rStyle w:val="Heading2Char"/>
        </w:rPr>
      </w:pPr>
    </w:p>
    <w:p w14:paraId="63DF2B1C" w14:textId="77777777" w:rsidR="003C2CB6" w:rsidRDefault="003C2CB6" w:rsidP="00020E8B">
      <w:pPr>
        <w:rPr>
          <w:rStyle w:val="Heading2Char"/>
        </w:rPr>
      </w:pPr>
    </w:p>
    <w:p w14:paraId="3DEDEFED" w14:textId="77777777" w:rsidR="003C2CB6" w:rsidRDefault="003C2CB6" w:rsidP="00020E8B">
      <w:pPr>
        <w:rPr>
          <w:rStyle w:val="Heading2Char"/>
        </w:rPr>
      </w:pPr>
    </w:p>
    <w:p w14:paraId="488E98CD" w14:textId="77777777" w:rsidR="003C2CB6" w:rsidRDefault="003C2CB6" w:rsidP="00020E8B">
      <w:pPr>
        <w:rPr>
          <w:rStyle w:val="Heading2Char"/>
        </w:rPr>
      </w:pPr>
    </w:p>
    <w:p w14:paraId="1DBE3B57" w14:textId="77777777" w:rsidR="003C2CB6" w:rsidRDefault="003C2CB6" w:rsidP="00020E8B">
      <w:pPr>
        <w:rPr>
          <w:rStyle w:val="Heading2Char"/>
        </w:rPr>
      </w:pPr>
    </w:p>
    <w:p w14:paraId="18AD58EC" w14:textId="77777777" w:rsidR="003C2CB6" w:rsidRDefault="003C2CB6" w:rsidP="00020E8B">
      <w:pPr>
        <w:rPr>
          <w:rStyle w:val="Heading2Char"/>
        </w:rPr>
      </w:pPr>
    </w:p>
    <w:p w14:paraId="20906960" w14:textId="77777777" w:rsidR="003C2CB6" w:rsidRDefault="003C2CB6" w:rsidP="00020E8B">
      <w:pPr>
        <w:rPr>
          <w:rStyle w:val="Heading2Char"/>
        </w:rPr>
      </w:pPr>
    </w:p>
    <w:p w14:paraId="0452815D" w14:textId="77777777" w:rsidR="003C2CB6" w:rsidRDefault="003C2CB6" w:rsidP="00020E8B">
      <w:pPr>
        <w:rPr>
          <w:rStyle w:val="Heading2Char"/>
        </w:rPr>
      </w:pPr>
    </w:p>
    <w:p w14:paraId="75CF1270" w14:textId="77777777" w:rsidR="003C2CB6" w:rsidRDefault="003C2CB6" w:rsidP="00020E8B">
      <w:pPr>
        <w:rPr>
          <w:rStyle w:val="Heading2Char"/>
        </w:rPr>
      </w:pPr>
    </w:p>
    <w:p w14:paraId="2EC943FD" w14:textId="77777777" w:rsidR="003C2CB6" w:rsidRDefault="003C2CB6" w:rsidP="00020E8B">
      <w:pPr>
        <w:rPr>
          <w:rStyle w:val="Heading2Char"/>
        </w:rPr>
      </w:pPr>
    </w:p>
    <w:p w14:paraId="5528A800" w14:textId="77777777" w:rsidR="003C2CB6" w:rsidRDefault="003C2CB6" w:rsidP="00020E8B">
      <w:pPr>
        <w:rPr>
          <w:rStyle w:val="Heading2Char"/>
        </w:rPr>
      </w:pPr>
    </w:p>
    <w:p w14:paraId="0EE81374" w14:textId="77777777" w:rsidR="003C2CB6" w:rsidRDefault="003C2CB6" w:rsidP="00020E8B">
      <w:pPr>
        <w:rPr>
          <w:rStyle w:val="Heading2Char"/>
        </w:rPr>
      </w:pPr>
    </w:p>
    <w:p w14:paraId="2664E8EE" w14:textId="77777777" w:rsidR="003C2CB6" w:rsidRDefault="003C2CB6" w:rsidP="00020E8B">
      <w:pPr>
        <w:rPr>
          <w:rStyle w:val="Heading2Char"/>
        </w:rPr>
      </w:pPr>
    </w:p>
    <w:p w14:paraId="69B60FF5" w14:textId="77777777" w:rsidR="003C2CB6" w:rsidRDefault="003C2CB6" w:rsidP="00020E8B">
      <w:pPr>
        <w:rPr>
          <w:rStyle w:val="Heading2Char"/>
        </w:rPr>
      </w:pPr>
    </w:p>
    <w:p w14:paraId="72A17AFB" w14:textId="77777777" w:rsidR="003C2CB6" w:rsidRDefault="003C2CB6" w:rsidP="00020E8B">
      <w:pPr>
        <w:rPr>
          <w:rStyle w:val="Heading2Char"/>
        </w:rPr>
      </w:pPr>
    </w:p>
    <w:p w14:paraId="3D0681F4" w14:textId="77777777" w:rsidR="003C2CB6" w:rsidRDefault="003C2CB6" w:rsidP="00020E8B">
      <w:pPr>
        <w:rPr>
          <w:rStyle w:val="Heading2Char"/>
        </w:rPr>
      </w:pPr>
    </w:p>
    <w:p w14:paraId="4068E38B" w14:textId="77777777" w:rsidR="003C2CB6" w:rsidRDefault="003C2CB6" w:rsidP="00020E8B">
      <w:pPr>
        <w:rPr>
          <w:rStyle w:val="Heading2Char"/>
        </w:rPr>
      </w:pPr>
    </w:p>
    <w:p w14:paraId="4BE066AC" w14:textId="77777777" w:rsidR="003C2CB6" w:rsidRDefault="003C2CB6" w:rsidP="00020E8B">
      <w:pPr>
        <w:rPr>
          <w:rStyle w:val="Heading2Char"/>
        </w:rPr>
      </w:pPr>
    </w:p>
    <w:p w14:paraId="0C56D837" w14:textId="77777777" w:rsidR="003C2CB6" w:rsidRDefault="003C2CB6" w:rsidP="00020E8B">
      <w:pPr>
        <w:rPr>
          <w:rStyle w:val="Heading2Char"/>
        </w:rPr>
      </w:pPr>
    </w:p>
    <w:p w14:paraId="04F36A7D" w14:textId="77777777" w:rsidR="003C2CB6" w:rsidRDefault="003C2CB6" w:rsidP="00020E8B">
      <w:pPr>
        <w:rPr>
          <w:rStyle w:val="Heading2Char"/>
        </w:rPr>
      </w:pPr>
    </w:p>
    <w:p w14:paraId="4D2E9312" w14:textId="77777777" w:rsidR="003C2CB6" w:rsidRDefault="003C2CB6" w:rsidP="00020E8B">
      <w:pPr>
        <w:rPr>
          <w:rStyle w:val="Heading2Char"/>
        </w:rPr>
      </w:pPr>
    </w:p>
    <w:p w14:paraId="6614F3C1" w14:textId="77777777" w:rsidR="003C2CB6" w:rsidRDefault="003C2CB6" w:rsidP="00020E8B">
      <w:pPr>
        <w:rPr>
          <w:rStyle w:val="Heading2Char"/>
        </w:rPr>
      </w:pPr>
    </w:p>
    <w:p w14:paraId="1C218884" w14:textId="77777777" w:rsidR="003C2CB6" w:rsidRDefault="003C2CB6" w:rsidP="00020E8B">
      <w:pPr>
        <w:rPr>
          <w:rStyle w:val="Heading2Char"/>
        </w:rPr>
      </w:pPr>
    </w:p>
    <w:p w14:paraId="19A270B8" w14:textId="77777777" w:rsidR="003C2CB6" w:rsidRDefault="003C2CB6" w:rsidP="00020E8B">
      <w:pPr>
        <w:rPr>
          <w:rStyle w:val="Heading2Char"/>
        </w:rPr>
      </w:pPr>
    </w:p>
    <w:p w14:paraId="12E7DBFA" w14:textId="77777777" w:rsidR="003C2CB6" w:rsidRDefault="003C2CB6" w:rsidP="00020E8B">
      <w:pPr>
        <w:rPr>
          <w:rStyle w:val="Heading2Char"/>
        </w:rPr>
      </w:pPr>
    </w:p>
    <w:p w14:paraId="5B21896E" w14:textId="77777777" w:rsidR="003C2CB6" w:rsidRDefault="003C2CB6" w:rsidP="00020E8B">
      <w:pPr>
        <w:rPr>
          <w:rStyle w:val="Heading2Char"/>
        </w:rPr>
      </w:pPr>
    </w:p>
    <w:p w14:paraId="59F5CD96" w14:textId="77777777" w:rsidR="003C2CB6" w:rsidRDefault="003C2CB6" w:rsidP="00020E8B">
      <w:pPr>
        <w:rPr>
          <w:rStyle w:val="Heading2Char"/>
        </w:rPr>
      </w:pPr>
    </w:p>
    <w:p w14:paraId="448FB29A" w14:textId="77777777" w:rsidR="003C2CB6" w:rsidRDefault="003C2CB6" w:rsidP="00020E8B">
      <w:pPr>
        <w:rPr>
          <w:rStyle w:val="Heading2Char"/>
        </w:rPr>
      </w:pPr>
    </w:p>
    <w:p w14:paraId="0341671D" w14:textId="77777777" w:rsidR="003C2CB6" w:rsidRDefault="003C2CB6" w:rsidP="00020E8B">
      <w:pPr>
        <w:rPr>
          <w:rStyle w:val="Heading2Char"/>
        </w:rPr>
      </w:pPr>
    </w:p>
    <w:p w14:paraId="270CCF8B" w14:textId="77777777" w:rsidR="003C2CB6" w:rsidRDefault="003C2CB6" w:rsidP="00020E8B">
      <w:pPr>
        <w:rPr>
          <w:rStyle w:val="Heading2Char"/>
        </w:rPr>
      </w:pPr>
    </w:p>
    <w:p w14:paraId="034B0618" w14:textId="77777777" w:rsidR="003C2CB6" w:rsidRPr="00020E8B" w:rsidRDefault="003C2CB6" w:rsidP="00020E8B">
      <w:pPr>
        <w:rPr>
          <w:rStyle w:val="Heading2Char"/>
        </w:rPr>
      </w:pPr>
    </w:p>
    <w:p w14:paraId="193AD98F" w14:textId="6A212F3D" w:rsidR="003F3440" w:rsidRDefault="003F3440" w:rsidP="003F3440">
      <w:pPr>
        <w:jc w:val="both"/>
        <w:rPr>
          <w:color w:val="00B050"/>
          <w:sz w:val="16"/>
          <w:szCs w:val="16"/>
        </w:rPr>
      </w:pPr>
    </w:p>
    <w:p w14:paraId="0A11A897" w14:textId="77777777" w:rsidR="003C2CB6" w:rsidRDefault="003C2CB6" w:rsidP="003F3440">
      <w:pPr>
        <w:jc w:val="both"/>
        <w:rPr>
          <w:color w:val="00B050"/>
          <w:sz w:val="16"/>
          <w:szCs w:val="16"/>
        </w:rPr>
      </w:pPr>
    </w:p>
    <w:p w14:paraId="00761683" w14:textId="77777777" w:rsidR="003C2CB6" w:rsidRDefault="003C2CB6" w:rsidP="003F3440">
      <w:pPr>
        <w:jc w:val="both"/>
        <w:rPr>
          <w:color w:val="00B050"/>
          <w:sz w:val="16"/>
          <w:szCs w:val="16"/>
        </w:rPr>
      </w:pPr>
    </w:p>
    <w:p w14:paraId="39A90A99" w14:textId="77777777" w:rsidR="003C2CB6" w:rsidRDefault="003C2CB6" w:rsidP="003F3440">
      <w:pPr>
        <w:jc w:val="both"/>
        <w:rPr>
          <w:color w:val="00B050"/>
          <w:sz w:val="16"/>
          <w:szCs w:val="16"/>
        </w:rPr>
      </w:pPr>
    </w:p>
    <w:p w14:paraId="4BC4884E" w14:textId="77777777" w:rsidR="003C2CB6" w:rsidRDefault="003C2CB6" w:rsidP="003F3440">
      <w:pPr>
        <w:jc w:val="both"/>
        <w:rPr>
          <w:color w:val="00B050"/>
          <w:sz w:val="16"/>
          <w:szCs w:val="16"/>
        </w:rPr>
      </w:pPr>
    </w:p>
    <w:p w14:paraId="286C54C7" w14:textId="77777777" w:rsidR="003C2CB6" w:rsidRDefault="003C2CB6" w:rsidP="003F3440">
      <w:pPr>
        <w:jc w:val="both"/>
        <w:rPr>
          <w:color w:val="00B050"/>
          <w:sz w:val="16"/>
          <w:szCs w:val="16"/>
        </w:rPr>
      </w:pPr>
    </w:p>
    <w:p w14:paraId="2CB758E1" w14:textId="77777777" w:rsidR="003C2CB6" w:rsidRDefault="003C2CB6" w:rsidP="003F3440">
      <w:pPr>
        <w:jc w:val="both"/>
        <w:rPr>
          <w:color w:val="00B050"/>
          <w:sz w:val="16"/>
          <w:szCs w:val="16"/>
        </w:rPr>
      </w:pPr>
    </w:p>
    <w:p w14:paraId="7FDF79B7" w14:textId="77777777" w:rsidR="003C2CB6" w:rsidRDefault="003C2CB6" w:rsidP="003F3440">
      <w:pPr>
        <w:jc w:val="both"/>
        <w:rPr>
          <w:color w:val="00B050"/>
          <w:sz w:val="16"/>
          <w:szCs w:val="16"/>
        </w:rPr>
      </w:pPr>
    </w:p>
    <w:p w14:paraId="24137807" w14:textId="77777777" w:rsidR="003C2CB6" w:rsidRDefault="003C2CB6" w:rsidP="003F3440">
      <w:pPr>
        <w:jc w:val="both"/>
        <w:rPr>
          <w:color w:val="00B050"/>
          <w:sz w:val="16"/>
          <w:szCs w:val="16"/>
        </w:rPr>
      </w:pPr>
    </w:p>
    <w:p w14:paraId="63BA0E3A" w14:textId="77777777" w:rsidR="003C2CB6" w:rsidRDefault="003C2CB6" w:rsidP="003F3440">
      <w:pPr>
        <w:jc w:val="both"/>
        <w:rPr>
          <w:color w:val="00B050"/>
          <w:sz w:val="16"/>
          <w:szCs w:val="16"/>
        </w:rPr>
      </w:pPr>
    </w:p>
    <w:p w14:paraId="403778D3" w14:textId="77777777" w:rsidR="003C2CB6" w:rsidRDefault="003C2CB6" w:rsidP="003F3440">
      <w:pPr>
        <w:jc w:val="both"/>
        <w:rPr>
          <w:color w:val="00B050"/>
          <w:sz w:val="16"/>
          <w:szCs w:val="16"/>
        </w:rPr>
      </w:pPr>
    </w:p>
    <w:p w14:paraId="7BC0BD7E" w14:textId="77777777" w:rsidR="003C2CB6" w:rsidRDefault="003C2CB6" w:rsidP="003F3440">
      <w:pPr>
        <w:jc w:val="both"/>
        <w:rPr>
          <w:color w:val="00B050"/>
          <w:sz w:val="16"/>
          <w:szCs w:val="16"/>
        </w:rPr>
      </w:pPr>
    </w:p>
    <w:p w14:paraId="2A4F6777" w14:textId="77777777" w:rsidR="003C2CB6" w:rsidRDefault="003C2CB6" w:rsidP="003F3440">
      <w:pPr>
        <w:jc w:val="both"/>
        <w:rPr>
          <w:color w:val="00B050"/>
          <w:sz w:val="16"/>
          <w:szCs w:val="16"/>
        </w:rPr>
      </w:pPr>
    </w:p>
    <w:p w14:paraId="3139313E" w14:textId="77777777" w:rsidR="003C2CB6" w:rsidRDefault="003C2CB6" w:rsidP="003F3440">
      <w:pPr>
        <w:jc w:val="both"/>
        <w:rPr>
          <w:color w:val="00B050"/>
          <w:sz w:val="16"/>
          <w:szCs w:val="16"/>
        </w:rPr>
      </w:pPr>
    </w:p>
    <w:p w14:paraId="26595393" w14:textId="77777777" w:rsidR="003C2CB6" w:rsidRDefault="003C2CB6" w:rsidP="003F3440">
      <w:pPr>
        <w:jc w:val="both"/>
        <w:rPr>
          <w:color w:val="00B050"/>
          <w:sz w:val="16"/>
          <w:szCs w:val="16"/>
        </w:rPr>
      </w:pPr>
    </w:p>
    <w:p w14:paraId="1E889018" w14:textId="77777777" w:rsidR="003C2CB6" w:rsidRDefault="003C2CB6" w:rsidP="003F3440">
      <w:pPr>
        <w:jc w:val="both"/>
        <w:rPr>
          <w:color w:val="00B050"/>
          <w:sz w:val="16"/>
          <w:szCs w:val="16"/>
        </w:rPr>
      </w:pPr>
    </w:p>
    <w:p w14:paraId="1BD30229" w14:textId="77777777" w:rsidR="003C2CB6" w:rsidRDefault="003C2CB6" w:rsidP="003F3440">
      <w:pPr>
        <w:jc w:val="both"/>
        <w:rPr>
          <w:color w:val="00B050"/>
          <w:sz w:val="16"/>
          <w:szCs w:val="16"/>
        </w:rPr>
      </w:pPr>
    </w:p>
    <w:p w14:paraId="5C9D1302" w14:textId="77777777" w:rsidR="003C2CB6" w:rsidRDefault="003C2CB6" w:rsidP="003F3440">
      <w:pPr>
        <w:jc w:val="both"/>
        <w:rPr>
          <w:color w:val="00B050"/>
          <w:sz w:val="16"/>
          <w:szCs w:val="16"/>
        </w:rPr>
      </w:pPr>
    </w:p>
    <w:p w14:paraId="41E1D791" w14:textId="77777777" w:rsidR="003C2CB6" w:rsidRDefault="003C2CB6" w:rsidP="003F3440">
      <w:pPr>
        <w:jc w:val="both"/>
        <w:rPr>
          <w:color w:val="00B050"/>
          <w:sz w:val="16"/>
          <w:szCs w:val="16"/>
        </w:rPr>
      </w:pPr>
    </w:p>
    <w:p w14:paraId="777BAF35" w14:textId="77777777" w:rsidR="003C2CB6" w:rsidRDefault="003C2CB6" w:rsidP="003F3440">
      <w:pPr>
        <w:jc w:val="both"/>
        <w:rPr>
          <w:color w:val="00B050"/>
          <w:sz w:val="16"/>
          <w:szCs w:val="16"/>
        </w:rPr>
      </w:pPr>
    </w:p>
    <w:p w14:paraId="3F988533" w14:textId="77777777" w:rsidR="003C2CB6" w:rsidRDefault="003C2CB6" w:rsidP="003F3440">
      <w:pPr>
        <w:jc w:val="both"/>
        <w:rPr>
          <w:color w:val="00B050"/>
          <w:sz w:val="16"/>
          <w:szCs w:val="16"/>
        </w:rPr>
      </w:pPr>
    </w:p>
    <w:p w14:paraId="3E2F91F8" w14:textId="77777777" w:rsidR="003C2CB6" w:rsidRDefault="003C2CB6" w:rsidP="003F3440">
      <w:pPr>
        <w:jc w:val="both"/>
        <w:rPr>
          <w:color w:val="00B050"/>
          <w:sz w:val="16"/>
          <w:szCs w:val="16"/>
        </w:rPr>
      </w:pPr>
    </w:p>
    <w:p w14:paraId="0A72A425" w14:textId="77777777" w:rsidR="003C2CB6" w:rsidRDefault="003C2CB6" w:rsidP="003F3440">
      <w:pPr>
        <w:jc w:val="both"/>
        <w:rPr>
          <w:color w:val="00B050"/>
          <w:sz w:val="16"/>
          <w:szCs w:val="16"/>
        </w:rPr>
      </w:pPr>
    </w:p>
    <w:p w14:paraId="597A2EC6" w14:textId="77777777" w:rsidR="003C2CB6" w:rsidRDefault="003C2CB6" w:rsidP="003F3440">
      <w:pPr>
        <w:jc w:val="both"/>
        <w:rPr>
          <w:color w:val="00B050"/>
          <w:sz w:val="16"/>
          <w:szCs w:val="16"/>
        </w:rPr>
      </w:pPr>
    </w:p>
    <w:p w14:paraId="12CE28C1" w14:textId="77777777" w:rsidR="003C2CB6" w:rsidRDefault="003C2CB6" w:rsidP="003F3440">
      <w:pPr>
        <w:jc w:val="both"/>
        <w:rPr>
          <w:color w:val="00B050"/>
          <w:sz w:val="16"/>
          <w:szCs w:val="16"/>
        </w:rPr>
      </w:pPr>
    </w:p>
    <w:p w14:paraId="791BBCAD" w14:textId="77777777" w:rsidR="003C2CB6" w:rsidRDefault="003C2CB6" w:rsidP="003F3440">
      <w:pPr>
        <w:jc w:val="both"/>
        <w:rPr>
          <w:color w:val="00B050"/>
          <w:sz w:val="16"/>
          <w:szCs w:val="16"/>
        </w:rPr>
      </w:pPr>
    </w:p>
    <w:p w14:paraId="123E8D21" w14:textId="77777777" w:rsidR="003C2CB6" w:rsidRDefault="003C2CB6" w:rsidP="003F3440">
      <w:pPr>
        <w:jc w:val="both"/>
        <w:rPr>
          <w:color w:val="00B050"/>
          <w:sz w:val="16"/>
          <w:szCs w:val="16"/>
        </w:rPr>
      </w:pPr>
    </w:p>
    <w:p w14:paraId="46184BED" w14:textId="77777777" w:rsidR="003C2CB6" w:rsidRDefault="003C2CB6" w:rsidP="003F3440">
      <w:pPr>
        <w:jc w:val="both"/>
        <w:rPr>
          <w:color w:val="00B050"/>
          <w:sz w:val="16"/>
          <w:szCs w:val="16"/>
        </w:rPr>
      </w:pPr>
    </w:p>
    <w:p w14:paraId="14AF6FA2" w14:textId="77777777" w:rsidR="003C2CB6" w:rsidRDefault="003C2CB6" w:rsidP="003F3440">
      <w:pPr>
        <w:jc w:val="both"/>
        <w:rPr>
          <w:color w:val="00B050"/>
          <w:sz w:val="16"/>
          <w:szCs w:val="16"/>
        </w:rPr>
      </w:pPr>
    </w:p>
    <w:p w14:paraId="099FF252" w14:textId="77777777" w:rsidR="003C2CB6" w:rsidRDefault="003C2CB6" w:rsidP="003F3440">
      <w:pPr>
        <w:jc w:val="both"/>
        <w:rPr>
          <w:color w:val="00B050"/>
          <w:sz w:val="16"/>
          <w:szCs w:val="16"/>
        </w:rPr>
      </w:pPr>
    </w:p>
    <w:p w14:paraId="58DE658F" w14:textId="77777777" w:rsidR="003C2CB6" w:rsidRDefault="003C2CB6" w:rsidP="003F3440">
      <w:pPr>
        <w:jc w:val="both"/>
        <w:rPr>
          <w:color w:val="00B050"/>
          <w:sz w:val="16"/>
          <w:szCs w:val="16"/>
        </w:rPr>
      </w:pPr>
    </w:p>
    <w:p w14:paraId="6DF2FE11" w14:textId="77777777" w:rsidR="003C2CB6" w:rsidRPr="00AC15AA" w:rsidRDefault="003C2CB6" w:rsidP="003F3440">
      <w:pPr>
        <w:jc w:val="both"/>
        <w:rPr>
          <w:color w:val="00B050"/>
          <w:sz w:val="16"/>
          <w:szCs w:val="16"/>
        </w:rPr>
      </w:pPr>
    </w:p>
    <w:p w14:paraId="6D285210" w14:textId="0514552E" w:rsidR="00F563B9" w:rsidRPr="00AA61DE" w:rsidRDefault="00F563B9" w:rsidP="00AA61DE">
      <w:pPr>
        <w:jc w:val="center"/>
        <w:rPr>
          <w:rStyle w:val="Heading2Char"/>
          <w:sz w:val="28"/>
          <w:szCs w:val="28"/>
        </w:rPr>
      </w:pPr>
      <w:bookmarkStart w:id="132" w:name="_Toc210134447"/>
      <w:r w:rsidRPr="00AA61DE">
        <w:rPr>
          <w:rStyle w:val="Heading2Char"/>
          <w:sz w:val="28"/>
          <w:szCs w:val="28"/>
        </w:rPr>
        <w:t>Annex</w:t>
      </w:r>
      <w:r w:rsidR="00824818" w:rsidRPr="00AA61DE">
        <w:rPr>
          <w:rStyle w:val="Heading2Char"/>
          <w:sz w:val="28"/>
          <w:szCs w:val="28"/>
        </w:rPr>
        <w:t xml:space="preserve"> </w:t>
      </w:r>
      <w:r w:rsidR="007C32C9" w:rsidRPr="00AA61DE">
        <w:rPr>
          <w:rStyle w:val="Heading2Char"/>
          <w:sz w:val="28"/>
          <w:szCs w:val="28"/>
        </w:rPr>
        <w:t>5</w:t>
      </w:r>
      <w:r w:rsidR="00BE1874" w:rsidRPr="00AA61DE">
        <w:rPr>
          <w:rStyle w:val="Heading2Char"/>
          <w:sz w:val="28"/>
          <w:szCs w:val="28"/>
        </w:rPr>
        <w:t>: D</w:t>
      </w:r>
      <w:r w:rsidR="00786820" w:rsidRPr="00AA61DE">
        <w:rPr>
          <w:rStyle w:val="Heading2Char"/>
          <w:sz w:val="28"/>
          <w:szCs w:val="28"/>
        </w:rPr>
        <w:t>o</w:t>
      </w:r>
      <w:r w:rsidR="00BE1874" w:rsidRPr="00AA61DE">
        <w:rPr>
          <w:rStyle w:val="Heading2Char"/>
          <w:sz w:val="28"/>
          <w:szCs w:val="28"/>
        </w:rPr>
        <w:t>E’s letter on ECC exemption</w:t>
      </w:r>
      <w:bookmarkEnd w:id="132"/>
    </w:p>
    <w:p w14:paraId="736F465D" w14:textId="23EB1C2E" w:rsidR="00AC15AA" w:rsidRDefault="00AC15AA" w:rsidP="00F563B9">
      <w:pPr>
        <w:rPr>
          <w:color w:val="000000" w:themeColor="text1"/>
        </w:rPr>
      </w:pPr>
    </w:p>
    <w:p w14:paraId="3EE13004" w14:textId="05A13932" w:rsidR="00F563B9" w:rsidRPr="00F758A2" w:rsidRDefault="00515A62" w:rsidP="00F563B9">
      <w:pPr>
        <w:rPr>
          <w:color w:val="000000" w:themeColor="text1"/>
        </w:rPr>
      </w:pPr>
      <w:r>
        <w:rPr>
          <w:color w:val="000000" w:themeColor="text1"/>
        </w:rPr>
        <w:t xml:space="preserve">             </w:t>
      </w:r>
      <w:r w:rsidR="00F563B9" w:rsidRPr="00F758A2">
        <w:rPr>
          <w:color w:val="000000" w:themeColor="text1"/>
        </w:rPr>
        <w:t xml:space="preserve">(Environmental </w:t>
      </w:r>
      <w:r w:rsidR="00667680" w:rsidRPr="00F758A2">
        <w:rPr>
          <w:color w:val="000000" w:themeColor="text1"/>
        </w:rPr>
        <w:t>Clearance</w:t>
      </w:r>
      <w:r w:rsidR="00F563B9" w:rsidRPr="00F758A2">
        <w:rPr>
          <w:color w:val="000000" w:themeColor="text1"/>
        </w:rPr>
        <w:t xml:space="preserve"> from the Department of Environment, </w:t>
      </w:r>
      <w:proofErr w:type="spellStart"/>
      <w:r w:rsidR="00F563B9" w:rsidRPr="00F758A2">
        <w:rPr>
          <w:color w:val="000000" w:themeColor="text1"/>
        </w:rPr>
        <w:t>GoB</w:t>
      </w:r>
      <w:proofErr w:type="spellEnd"/>
      <w:r w:rsidR="00F563B9" w:rsidRPr="00F758A2">
        <w:rPr>
          <w:color w:val="000000" w:themeColor="text1"/>
        </w:rPr>
        <w:t>)</w:t>
      </w:r>
    </w:p>
    <w:p w14:paraId="5C1513E2" w14:textId="547A6726" w:rsidR="00F563B9" w:rsidRPr="00F758A2" w:rsidRDefault="00F563B9" w:rsidP="008A1FD4">
      <w:pPr>
        <w:pStyle w:val="BodyText"/>
        <w:ind w:left="111"/>
        <w:jc w:val="center"/>
        <w:rPr>
          <w:sz w:val="20"/>
        </w:rPr>
      </w:pPr>
    </w:p>
    <w:p w14:paraId="308B59B5" w14:textId="76D404F4" w:rsidR="00BE1874" w:rsidRDefault="00AA61DE" w:rsidP="00BE1874">
      <w:pPr>
        <w:widowControl/>
        <w:autoSpaceDE/>
        <w:autoSpaceDN/>
        <w:spacing w:after="200" w:line="276" w:lineRule="auto"/>
        <w:rPr>
          <w:rFonts w:asciiTheme="minorHAnsi" w:eastAsiaTheme="minorEastAsia" w:hAnsiTheme="minorHAnsi" w:cstheme="minorBidi"/>
        </w:rPr>
      </w:pPr>
      <w:r w:rsidRPr="00754F07">
        <w:rPr>
          <w:rFonts w:asciiTheme="minorHAnsi" w:eastAsiaTheme="minorEastAsia" w:hAnsiTheme="minorHAnsi" w:cstheme="minorBidi"/>
          <w:noProof/>
        </w:rPr>
        <w:drawing>
          <wp:anchor distT="0" distB="0" distL="114300" distR="114300" simplePos="0" relativeHeight="251858944" behindDoc="0" locked="0" layoutInCell="1" allowOverlap="1" wp14:anchorId="5A0DA471" wp14:editId="2102CB23">
            <wp:simplePos x="0" y="0"/>
            <wp:positionH relativeFrom="margin">
              <wp:posOffset>30057</wp:posOffset>
            </wp:positionH>
            <wp:positionV relativeFrom="paragraph">
              <wp:posOffset>50165</wp:posOffset>
            </wp:positionV>
            <wp:extent cx="5915025" cy="4677104"/>
            <wp:effectExtent l="0" t="0" r="0" b="9525"/>
            <wp:wrapNone/>
            <wp:docPr id="891433187" name="Picture 891433187" descr="C:\Users\user\Downloads\IMG-20231003-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20231003-WA0010.jpg"/>
                    <pic:cNvPicPr>
                      <a:picLocks noChangeAspect="1" noChangeArrowheads="1"/>
                    </pic:cNvPicPr>
                  </pic:nvPicPr>
                  <pic:blipFill>
                    <a:blip r:embed="rId84">
                      <a:extLst>
                        <a:ext uri="{28A0092B-C50C-407E-A947-70E740481C1C}">
                          <a14:useLocalDpi xmlns:a14="http://schemas.microsoft.com/office/drawing/2010/main" val="0"/>
                        </a:ext>
                      </a:extLst>
                    </a:blip>
                    <a:srcRect t="6597" b="14833"/>
                    <a:stretch>
                      <a:fillRect/>
                    </a:stretch>
                  </pic:blipFill>
                  <pic:spPr bwMode="auto">
                    <a:xfrm>
                      <a:off x="0" y="0"/>
                      <a:ext cx="5915025" cy="467710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0D989655" w14:textId="16515BFD" w:rsidR="00994951" w:rsidRDefault="00994951" w:rsidP="00BE1874">
      <w:pPr>
        <w:widowControl/>
        <w:autoSpaceDE/>
        <w:autoSpaceDN/>
        <w:spacing w:after="200" w:line="276" w:lineRule="auto"/>
        <w:rPr>
          <w:rFonts w:asciiTheme="minorHAnsi" w:eastAsiaTheme="minorEastAsia" w:hAnsiTheme="minorHAnsi" w:cstheme="minorBidi"/>
        </w:rPr>
      </w:pPr>
    </w:p>
    <w:p w14:paraId="07A620B9" w14:textId="41DC8BDD" w:rsidR="006B16E3" w:rsidRDefault="006B16E3" w:rsidP="00BE1874">
      <w:pPr>
        <w:widowControl/>
        <w:autoSpaceDE/>
        <w:autoSpaceDN/>
        <w:spacing w:after="200" w:line="276" w:lineRule="auto"/>
        <w:rPr>
          <w:rFonts w:asciiTheme="minorHAnsi" w:eastAsiaTheme="minorEastAsia" w:hAnsiTheme="minorHAnsi" w:cstheme="minorBidi"/>
        </w:rPr>
      </w:pPr>
    </w:p>
    <w:p w14:paraId="4D65CD86" w14:textId="77777777" w:rsidR="006B16E3" w:rsidRDefault="006B16E3" w:rsidP="00BE1874">
      <w:pPr>
        <w:widowControl/>
        <w:autoSpaceDE/>
        <w:autoSpaceDN/>
        <w:spacing w:after="200" w:line="276" w:lineRule="auto"/>
        <w:rPr>
          <w:rFonts w:asciiTheme="minorHAnsi" w:eastAsiaTheme="minorEastAsia" w:hAnsiTheme="minorHAnsi" w:cstheme="minorBidi"/>
        </w:rPr>
      </w:pPr>
    </w:p>
    <w:p w14:paraId="094C1F54" w14:textId="04C2CF9F" w:rsidR="006B16E3" w:rsidRDefault="006B16E3" w:rsidP="00BE1874">
      <w:pPr>
        <w:widowControl/>
        <w:autoSpaceDE/>
        <w:autoSpaceDN/>
        <w:spacing w:after="200" w:line="276" w:lineRule="auto"/>
        <w:rPr>
          <w:rFonts w:asciiTheme="minorHAnsi" w:eastAsiaTheme="minorEastAsia" w:hAnsiTheme="minorHAnsi" w:cstheme="minorBidi"/>
        </w:rPr>
      </w:pPr>
    </w:p>
    <w:p w14:paraId="365665A0" w14:textId="77777777" w:rsidR="006B16E3" w:rsidRDefault="006B16E3" w:rsidP="00BE1874">
      <w:pPr>
        <w:widowControl/>
        <w:autoSpaceDE/>
        <w:autoSpaceDN/>
        <w:spacing w:after="200" w:line="276" w:lineRule="auto"/>
        <w:rPr>
          <w:rFonts w:asciiTheme="minorHAnsi" w:eastAsiaTheme="minorEastAsia" w:hAnsiTheme="minorHAnsi" w:cstheme="minorBidi"/>
        </w:rPr>
      </w:pPr>
    </w:p>
    <w:p w14:paraId="50E3E5C6" w14:textId="77777777" w:rsidR="006B16E3" w:rsidRDefault="006B16E3" w:rsidP="00BE1874">
      <w:pPr>
        <w:widowControl/>
        <w:autoSpaceDE/>
        <w:autoSpaceDN/>
        <w:spacing w:after="200" w:line="276" w:lineRule="auto"/>
        <w:rPr>
          <w:rFonts w:asciiTheme="minorHAnsi" w:eastAsiaTheme="minorEastAsia" w:hAnsiTheme="minorHAnsi" w:cstheme="minorBidi"/>
        </w:rPr>
      </w:pPr>
    </w:p>
    <w:p w14:paraId="4CC9378C" w14:textId="77777777" w:rsidR="006B16E3" w:rsidRDefault="006B16E3" w:rsidP="00BE1874">
      <w:pPr>
        <w:widowControl/>
        <w:autoSpaceDE/>
        <w:autoSpaceDN/>
        <w:spacing w:after="200" w:line="276" w:lineRule="auto"/>
        <w:rPr>
          <w:rFonts w:asciiTheme="minorHAnsi" w:eastAsiaTheme="minorEastAsia" w:hAnsiTheme="minorHAnsi" w:cstheme="minorBidi"/>
        </w:rPr>
      </w:pPr>
    </w:p>
    <w:p w14:paraId="6E7DB4A9" w14:textId="77777777" w:rsidR="006B16E3" w:rsidRDefault="006B16E3" w:rsidP="00BE1874">
      <w:pPr>
        <w:widowControl/>
        <w:autoSpaceDE/>
        <w:autoSpaceDN/>
        <w:spacing w:after="200" w:line="276" w:lineRule="auto"/>
        <w:rPr>
          <w:rFonts w:asciiTheme="minorHAnsi" w:eastAsiaTheme="minorEastAsia" w:hAnsiTheme="minorHAnsi" w:cstheme="minorBidi"/>
        </w:rPr>
      </w:pPr>
    </w:p>
    <w:p w14:paraId="1CD02DE3" w14:textId="77777777" w:rsidR="006B16E3" w:rsidRDefault="006B16E3" w:rsidP="00BE1874">
      <w:pPr>
        <w:widowControl/>
        <w:autoSpaceDE/>
        <w:autoSpaceDN/>
        <w:spacing w:after="200" w:line="276" w:lineRule="auto"/>
        <w:rPr>
          <w:rFonts w:asciiTheme="minorHAnsi" w:eastAsiaTheme="minorEastAsia" w:hAnsiTheme="minorHAnsi" w:cstheme="minorBidi"/>
        </w:rPr>
      </w:pPr>
    </w:p>
    <w:p w14:paraId="5AA5D90D" w14:textId="77777777" w:rsidR="006B16E3" w:rsidRDefault="006B16E3" w:rsidP="00BE1874">
      <w:pPr>
        <w:widowControl/>
        <w:autoSpaceDE/>
        <w:autoSpaceDN/>
        <w:spacing w:after="200" w:line="276" w:lineRule="auto"/>
        <w:rPr>
          <w:rFonts w:asciiTheme="minorHAnsi" w:eastAsiaTheme="minorEastAsia" w:hAnsiTheme="minorHAnsi" w:cstheme="minorBidi"/>
        </w:rPr>
      </w:pPr>
    </w:p>
    <w:p w14:paraId="369260A0" w14:textId="77777777" w:rsidR="003F7E80" w:rsidRDefault="003F7E80" w:rsidP="00BE1874">
      <w:pPr>
        <w:widowControl/>
        <w:autoSpaceDE/>
        <w:autoSpaceDN/>
        <w:spacing w:after="200" w:line="276" w:lineRule="auto"/>
        <w:rPr>
          <w:rFonts w:asciiTheme="minorHAnsi" w:eastAsiaTheme="minorEastAsia" w:hAnsiTheme="minorHAnsi" w:cstheme="minorBidi"/>
        </w:rPr>
      </w:pPr>
    </w:p>
    <w:p w14:paraId="794D156A" w14:textId="77777777" w:rsidR="003F7E80" w:rsidRDefault="003F7E80" w:rsidP="00BE1874">
      <w:pPr>
        <w:widowControl/>
        <w:autoSpaceDE/>
        <w:autoSpaceDN/>
        <w:spacing w:after="200" w:line="276" w:lineRule="auto"/>
        <w:rPr>
          <w:rFonts w:asciiTheme="minorHAnsi" w:eastAsiaTheme="minorEastAsia" w:hAnsiTheme="minorHAnsi" w:cstheme="minorBidi"/>
        </w:rPr>
      </w:pPr>
    </w:p>
    <w:p w14:paraId="104CA274" w14:textId="77777777" w:rsidR="003F7E80" w:rsidRDefault="003F7E80" w:rsidP="00BE1874">
      <w:pPr>
        <w:widowControl/>
        <w:autoSpaceDE/>
        <w:autoSpaceDN/>
        <w:spacing w:after="200" w:line="276" w:lineRule="auto"/>
        <w:rPr>
          <w:rFonts w:asciiTheme="minorHAnsi" w:eastAsiaTheme="minorEastAsia" w:hAnsiTheme="minorHAnsi" w:cstheme="minorBidi"/>
        </w:rPr>
      </w:pPr>
    </w:p>
    <w:p w14:paraId="29237B83" w14:textId="77777777" w:rsidR="003F7E80" w:rsidRDefault="003F7E80" w:rsidP="00BE1874">
      <w:pPr>
        <w:widowControl/>
        <w:autoSpaceDE/>
        <w:autoSpaceDN/>
        <w:spacing w:after="200" w:line="276" w:lineRule="auto"/>
        <w:rPr>
          <w:rFonts w:asciiTheme="minorHAnsi" w:eastAsiaTheme="minorEastAsia" w:hAnsiTheme="minorHAnsi" w:cstheme="minorBidi"/>
        </w:rPr>
      </w:pPr>
    </w:p>
    <w:p w14:paraId="31F65FA0" w14:textId="4EF09F66" w:rsidR="00994951" w:rsidRDefault="006B16E3" w:rsidP="00BE1874">
      <w:pPr>
        <w:widowControl/>
        <w:autoSpaceDE/>
        <w:autoSpaceDN/>
        <w:spacing w:after="200" w:line="276" w:lineRule="auto"/>
        <w:rPr>
          <w:rFonts w:asciiTheme="minorHAnsi" w:eastAsiaTheme="minorEastAsia" w:hAnsiTheme="minorHAnsi" w:cstheme="minorBidi"/>
        </w:rPr>
      </w:pPr>
      <w:r w:rsidRPr="00754F07">
        <w:rPr>
          <w:rFonts w:asciiTheme="minorHAnsi" w:eastAsiaTheme="minorEastAsia" w:hAnsiTheme="minorHAnsi" w:cstheme="minorBidi"/>
          <w:noProof/>
        </w:rPr>
        <mc:AlternateContent>
          <mc:Choice Requires="wps">
            <w:drawing>
              <wp:anchor distT="0" distB="0" distL="114300" distR="114300" simplePos="0" relativeHeight="251694080" behindDoc="0" locked="0" layoutInCell="1" allowOverlap="1" wp14:anchorId="5EA76F8C" wp14:editId="127E2128">
                <wp:simplePos x="0" y="0"/>
                <wp:positionH relativeFrom="margin">
                  <wp:align>left</wp:align>
                </wp:positionH>
                <wp:positionV relativeFrom="paragraph">
                  <wp:posOffset>99060</wp:posOffset>
                </wp:positionV>
                <wp:extent cx="5867400" cy="2286000"/>
                <wp:effectExtent l="0" t="0" r="19050" b="19050"/>
                <wp:wrapNone/>
                <wp:docPr id="16115813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2286000"/>
                        </a:xfrm>
                        <a:prstGeom prst="rect">
                          <a:avLst/>
                        </a:prstGeom>
                        <a:solidFill>
                          <a:srgbClr val="FFFFFF"/>
                        </a:solidFill>
                        <a:ln w="9525">
                          <a:solidFill>
                            <a:srgbClr val="000000"/>
                          </a:solidFill>
                          <a:miter lim="800000"/>
                          <a:headEnd/>
                          <a:tailEnd/>
                        </a:ln>
                      </wps:spPr>
                      <wps:txbx>
                        <w:txbxContent>
                          <w:p w14:paraId="618A2451" w14:textId="77777777" w:rsidR="00E60479" w:rsidRDefault="00E60479" w:rsidP="00E60479">
                            <w:r w:rsidRPr="00D812C4">
                              <w:rPr>
                                <w:b/>
                              </w:rPr>
                              <w:t>Transcript:</w:t>
                            </w:r>
                            <w:r>
                              <w:t xml:space="preserve"> </w:t>
                            </w:r>
                          </w:p>
                          <w:p w14:paraId="0BA00FFF" w14:textId="77777777" w:rsidR="00E60479" w:rsidRDefault="00E60479" w:rsidP="00E60479">
                            <w:r>
                              <w:t>Subject: Regarding Providing Environmental Clearance for Improving Urban Governance and Infrastructure Program (IUGIP)</w:t>
                            </w:r>
                          </w:p>
                          <w:p w14:paraId="16925194" w14:textId="77777777" w:rsidR="00E60479" w:rsidRDefault="00E60479" w:rsidP="00E60479">
                            <w:r>
                              <w:t>Reference: Application dated 06/06/2023</w:t>
                            </w:r>
                          </w:p>
                          <w:p w14:paraId="06504721" w14:textId="77777777" w:rsidR="00E60479" w:rsidRDefault="00E60479" w:rsidP="00E60479">
                            <w:pPr>
                              <w:jc w:val="both"/>
                            </w:pPr>
                            <w:r>
                              <w:t>The Environmental Clearance Committee under Department of Environment, Government of Bangladesh, in it’s 499</w:t>
                            </w:r>
                            <w:r w:rsidRPr="00B20BB1">
                              <w:rPr>
                                <w:vertAlign w:val="superscript"/>
                              </w:rPr>
                              <w:t>th</w:t>
                            </w:r>
                            <w:r>
                              <w:t xml:space="preserve"> meeting discussed on the Initial Environmental Examination Reports (IEE) and other documents submitted by ‘Improving Urban Governance and Infrastructure Program’ (IUGIP) and decided on the environmental clearance requirement for the project. It is observed that the proposed project components are less significant than the projects enlisted under Environment Conservation Rules,  Schedule 1 (A), 2023, hence, there is no requirement to provide environmental clearance.  </w:t>
                            </w:r>
                          </w:p>
                          <w:p w14:paraId="50C55E7B" w14:textId="77777777" w:rsidR="00E60479" w:rsidRDefault="00E60479" w:rsidP="00E60479">
                            <w:pPr>
                              <w:jc w:val="right"/>
                            </w:pPr>
                            <w:r>
                              <w:t>Signed/Director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A76F8C" id="Text Box 2" o:spid="_x0000_s1027" type="#_x0000_t202" style="position:absolute;margin-left:0;margin-top:7.8pt;width:462pt;height:180pt;z-index:2516940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">
                <v:textbox>
                  <w:txbxContent>
                    <w:p w14:paraId="618A2451" w14:textId="77777777" w:rsidR="00E60479" w:rsidRDefault="00E60479" w:rsidP="00E60479">
                      <w:r w:rsidRPr="00D812C4">
                        <w:rPr>
                          <w:b/>
                        </w:rPr>
                        <w:t>Transcript:</w:t>
                      </w:r>
                      <w:r>
                        <w:t xml:space="preserve"> </w:t>
                      </w:r>
                    </w:p>
                    <w:p w14:paraId="0BA00FFF" w14:textId="77777777" w:rsidR="00E60479" w:rsidRDefault="00E60479" w:rsidP="00E60479">
                      <w:r>
                        <w:t>Subject: Regarding Providing Environmental Clearance for Improving Urban Governance and Infrastructure Program (IUGIP)</w:t>
                      </w:r>
                    </w:p>
                    <w:p w14:paraId="16925194" w14:textId="77777777" w:rsidR="00E60479" w:rsidRDefault="00E60479" w:rsidP="00E60479">
                      <w:r>
                        <w:t>Reference: Application dated 06/06/2023</w:t>
                      </w:r>
                    </w:p>
                    <w:p w14:paraId="06504721" w14:textId="77777777" w:rsidR="00E60479" w:rsidRDefault="00E60479" w:rsidP="00E60479">
                      <w:pPr>
                        <w:jc w:val="both"/>
                      </w:pPr>
                      <w:r>
                        <w:t>The Environmental Clearance Committee under Department of Environment, Government of Bangladesh, in it’s 499</w:t>
                      </w:r>
                      <w:r w:rsidRPr="00B20BB1">
                        <w:rPr>
                          <w:vertAlign w:val="superscript"/>
                        </w:rPr>
                        <w:t>th</w:t>
                      </w:r>
                      <w:r>
                        <w:t xml:space="preserve"> meeting discussed on the Initial Environmental Examination Reports (IEE) and other documents submitted by ‘Improving Urban Governance and Infrastructure Program’ (IUGIP) and decided on the environmental clearance requirement for the project. It is observed that the proposed project components are less significant than the projects enlisted under Environment Conservation Rules,  Schedule 1 (A), 2023, hence, there is no requirement to provide environmental clearance.  </w:t>
                      </w:r>
                    </w:p>
                    <w:p w14:paraId="50C55E7B" w14:textId="77777777" w:rsidR="00E60479" w:rsidRDefault="00E60479" w:rsidP="00E60479">
                      <w:pPr>
                        <w:jc w:val="right"/>
                      </w:pPr>
                      <w:r>
                        <w:t>Signed/Director</w:t>
                      </w:r>
                    </w:p>
                  </w:txbxContent>
                </v:textbox>
                <w10:wrap anchorx="margin"/>
              </v:shape>
            </w:pict>
          </mc:Fallback>
        </mc:AlternateContent>
      </w:r>
    </w:p>
    <w:p w14:paraId="6F698889" w14:textId="393A30D9" w:rsidR="00994951" w:rsidRDefault="00994951" w:rsidP="00BE1874">
      <w:pPr>
        <w:widowControl/>
        <w:autoSpaceDE/>
        <w:autoSpaceDN/>
        <w:spacing w:after="200" w:line="276" w:lineRule="auto"/>
        <w:rPr>
          <w:rFonts w:asciiTheme="minorHAnsi" w:eastAsiaTheme="minorEastAsia" w:hAnsiTheme="minorHAnsi" w:cstheme="minorBidi"/>
        </w:rPr>
      </w:pPr>
    </w:p>
    <w:p w14:paraId="0D7A23F8" w14:textId="5935D4A1" w:rsidR="00667680" w:rsidRDefault="00667680" w:rsidP="00BE1874">
      <w:pPr>
        <w:widowControl/>
        <w:autoSpaceDE/>
        <w:autoSpaceDN/>
        <w:spacing w:after="200" w:line="276" w:lineRule="auto"/>
        <w:rPr>
          <w:rFonts w:asciiTheme="minorHAnsi" w:eastAsiaTheme="minorEastAsia" w:hAnsiTheme="minorHAnsi" w:cstheme="minorBidi"/>
        </w:rPr>
      </w:pPr>
    </w:p>
    <w:p w14:paraId="749242F5" w14:textId="0146C77F" w:rsidR="00667680" w:rsidRDefault="00667680" w:rsidP="00BE1874">
      <w:pPr>
        <w:widowControl/>
        <w:autoSpaceDE/>
        <w:autoSpaceDN/>
        <w:spacing w:after="200" w:line="276" w:lineRule="auto"/>
        <w:rPr>
          <w:rFonts w:asciiTheme="minorHAnsi" w:eastAsiaTheme="minorEastAsia" w:hAnsiTheme="minorHAnsi" w:cstheme="minorBidi"/>
        </w:rPr>
      </w:pPr>
    </w:p>
    <w:p w14:paraId="099D7988" w14:textId="77777777" w:rsidR="00667680" w:rsidRDefault="00667680" w:rsidP="00BE1874">
      <w:pPr>
        <w:widowControl/>
        <w:autoSpaceDE/>
        <w:autoSpaceDN/>
        <w:spacing w:after="200" w:line="276" w:lineRule="auto"/>
        <w:rPr>
          <w:rFonts w:asciiTheme="minorHAnsi" w:eastAsiaTheme="minorEastAsia" w:hAnsiTheme="minorHAnsi" w:cstheme="minorBidi"/>
        </w:rPr>
      </w:pPr>
    </w:p>
    <w:p w14:paraId="75C1B8AA" w14:textId="77777777" w:rsidR="00667680" w:rsidRPr="00754F07" w:rsidRDefault="00667680" w:rsidP="00BE1874">
      <w:pPr>
        <w:widowControl/>
        <w:autoSpaceDE/>
        <w:autoSpaceDN/>
        <w:spacing w:after="200" w:line="276" w:lineRule="auto"/>
        <w:rPr>
          <w:rFonts w:asciiTheme="minorHAnsi" w:eastAsiaTheme="minorEastAsia" w:hAnsiTheme="minorHAnsi" w:cstheme="minorBidi"/>
        </w:rPr>
      </w:pPr>
    </w:p>
    <w:p w14:paraId="5BC63979" w14:textId="77777777" w:rsidR="000C6899" w:rsidRDefault="000C6899" w:rsidP="00E60479">
      <w:pPr>
        <w:rPr>
          <w:rStyle w:val="Heading2Char"/>
        </w:rPr>
      </w:pPr>
    </w:p>
    <w:p w14:paraId="7DD0837C" w14:textId="4C4061AA" w:rsidR="000C6899" w:rsidRDefault="000C6899" w:rsidP="00E60479">
      <w:pPr>
        <w:rPr>
          <w:rStyle w:val="Heading2Char"/>
        </w:rPr>
      </w:pPr>
    </w:p>
    <w:p w14:paraId="08379482" w14:textId="77777777" w:rsidR="00C510BC" w:rsidRDefault="00C510BC" w:rsidP="00E60479">
      <w:pPr>
        <w:rPr>
          <w:rStyle w:val="Heading2Char"/>
        </w:rPr>
      </w:pPr>
    </w:p>
    <w:p w14:paraId="7D5AB32B" w14:textId="77777777" w:rsidR="003F7E80" w:rsidRDefault="003F7E80" w:rsidP="00E60479">
      <w:pPr>
        <w:rPr>
          <w:rStyle w:val="Heading2Char"/>
        </w:rPr>
      </w:pPr>
    </w:p>
    <w:p w14:paraId="2BD1F9B2" w14:textId="77777777" w:rsidR="00F26EEE" w:rsidRDefault="00F26EEE" w:rsidP="00E60479">
      <w:pPr>
        <w:rPr>
          <w:rStyle w:val="Heading2Char"/>
        </w:rPr>
      </w:pPr>
    </w:p>
    <w:p w14:paraId="6ABC606D" w14:textId="77777777" w:rsidR="00F26EEE" w:rsidRDefault="00F26EEE" w:rsidP="00E60479">
      <w:pPr>
        <w:rPr>
          <w:rStyle w:val="Heading2Char"/>
        </w:rPr>
      </w:pPr>
    </w:p>
    <w:p w14:paraId="5A648653" w14:textId="77777777" w:rsidR="003F7E80" w:rsidRDefault="003F7E80" w:rsidP="00E60479">
      <w:pPr>
        <w:rPr>
          <w:rStyle w:val="Heading2Char"/>
        </w:rPr>
      </w:pPr>
    </w:p>
    <w:p w14:paraId="620D88FC" w14:textId="05ADBF6B" w:rsidR="005164A3" w:rsidRPr="00AA61DE" w:rsidRDefault="00386DF4" w:rsidP="00AA61DE">
      <w:pPr>
        <w:jc w:val="center"/>
        <w:rPr>
          <w:rStyle w:val="Heading2Char"/>
          <w:sz w:val="28"/>
          <w:szCs w:val="28"/>
        </w:rPr>
      </w:pPr>
      <w:bookmarkStart w:id="133" w:name="_Toc210134448"/>
      <w:r w:rsidRPr="00AA61DE">
        <w:rPr>
          <w:rStyle w:val="Heading2Char"/>
          <w:sz w:val="28"/>
          <w:szCs w:val="28"/>
        </w:rPr>
        <w:lastRenderedPageBreak/>
        <w:t>Annex</w:t>
      </w:r>
      <w:r w:rsidR="00824818" w:rsidRPr="00AA61DE">
        <w:rPr>
          <w:rStyle w:val="Heading2Char"/>
          <w:sz w:val="28"/>
          <w:szCs w:val="28"/>
        </w:rPr>
        <w:t xml:space="preserve"> </w:t>
      </w:r>
      <w:r w:rsidR="007C32C9" w:rsidRPr="00AA61DE">
        <w:rPr>
          <w:rStyle w:val="Heading2Char"/>
          <w:sz w:val="28"/>
          <w:szCs w:val="28"/>
        </w:rPr>
        <w:t>6</w:t>
      </w:r>
      <w:r w:rsidR="0093777B" w:rsidRPr="00AA61DE">
        <w:rPr>
          <w:rStyle w:val="Heading2Char"/>
          <w:sz w:val="28"/>
          <w:szCs w:val="28"/>
        </w:rPr>
        <w:t>: Checklist on mitigation &amp; monitoring of Environmental Compliance</w:t>
      </w:r>
      <w:r w:rsidR="00BC7CF0" w:rsidRPr="00AA61DE">
        <w:rPr>
          <w:rStyle w:val="Heading2Char"/>
          <w:sz w:val="28"/>
          <w:szCs w:val="28"/>
        </w:rPr>
        <w:t xml:space="preserve"> of </w:t>
      </w:r>
      <w:proofErr w:type="spellStart"/>
      <w:r w:rsidR="00BC7CF0" w:rsidRPr="00AA61DE">
        <w:rPr>
          <w:rStyle w:val="Heading2Char"/>
          <w:sz w:val="28"/>
          <w:szCs w:val="28"/>
        </w:rPr>
        <w:t>Kaliakoir</w:t>
      </w:r>
      <w:proofErr w:type="spellEnd"/>
      <w:r w:rsidR="00BC7CF0" w:rsidRPr="00AA61DE">
        <w:rPr>
          <w:rStyle w:val="Heading2Char"/>
          <w:sz w:val="28"/>
          <w:szCs w:val="28"/>
        </w:rPr>
        <w:t xml:space="preserve"> Poureshava</w:t>
      </w:r>
      <w:bookmarkEnd w:id="133"/>
    </w:p>
    <w:p w14:paraId="5BD7F7BF" w14:textId="4BEDFCF3" w:rsidR="005164A3" w:rsidRDefault="001C2D45" w:rsidP="00E60479">
      <w:pPr>
        <w:rPr>
          <w:rStyle w:val="Heading2Char"/>
          <w:b w:val="0"/>
          <w:bCs w:val="0"/>
          <w:sz w:val="28"/>
          <w:szCs w:val="28"/>
        </w:rPr>
      </w:pPr>
      <w:r>
        <w:rPr>
          <w:rStyle w:val="Heading2Char"/>
          <w:b w:val="0"/>
          <w:bCs w:val="0"/>
          <w:noProof/>
          <w:sz w:val="28"/>
          <w:szCs w:val="28"/>
        </w:rPr>
        <w:drawing>
          <wp:anchor distT="0" distB="0" distL="114300" distR="114300" simplePos="0" relativeHeight="252016640" behindDoc="0" locked="0" layoutInCell="1" allowOverlap="1" wp14:anchorId="5724E4F5" wp14:editId="163934B8">
            <wp:simplePos x="0" y="0"/>
            <wp:positionH relativeFrom="margin">
              <wp:posOffset>33232</wp:posOffset>
            </wp:positionH>
            <wp:positionV relativeFrom="paragraph">
              <wp:posOffset>123613</wp:posOffset>
            </wp:positionV>
            <wp:extent cx="5728335" cy="7086600"/>
            <wp:effectExtent l="0" t="0" r="5715" b="0"/>
            <wp:wrapNone/>
            <wp:docPr id="910898575"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28335" cy="7086600"/>
                    </a:xfrm>
                    <a:prstGeom prst="rect">
                      <a:avLst/>
                    </a:prstGeom>
                    <a:noFill/>
                  </pic:spPr>
                </pic:pic>
              </a:graphicData>
            </a:graphic>
            <wp14:sizeRelH relativeFrom="margin">
              <wp14:pctWidth>0</wp14:pctWidth>
            </wp14:sizeRelH>
            <wp14:sizeRelV relativeFrom="margin">
              <wp14:pctHeight>0</wp14:pctHeight>
            </wp14:sizeRelV>
          </wp:anchor>
        </w:drawing>
      </w:r>
    </w:p>
    <w:p w14:paraId="057E3C66" w14:textId="2190D2A6" w:rsidR="005164A3" w:rsidRDefault="005164A3" w:rsidP="00E60479">
      <w:pPr>
        <w:rPr>
          <w:rStyle w:val="Heading2Char"/>
          <w:b w:val="0"/>
          <w:bCs w:val="0"/>
          <w:sz w:val="28"/>
          <w:szCs w:val="28"/>
        </w:rPr>
      </w:pPr>
    </w:p>
    <w:p w14:paraId="56D0BCCA" w14:textId="47DD04C0" w:rsidR="005164A3" w:rsidRDefault="005164A3" w:rsidP="00E60479">
      <w:pPr>
        <w:rPr>
          <w:rStyle w:val="Heading2Char"/>
          <w:b w:val="0"/>
          <w:bCs w:val="0"/>
          <w:sz w:val="28"/>
          <w:szCs w:val="28"/>
        </w:rPr>
      </w:pPr>
    </w:p>
    <w:p w14:paraId="11B5FC4C" w14:textId="77777777" w:rsidR="005164A3" w:rsidRDefault="005164A3" w:rsidP="00E60479">
      <w:pPr>
        <w:rPr>
          <w:rStyle w:val="Heading2Char"/>
          <w:b w:val="0"/>
          <w:bCs w:val="0"/>
          <w:sz w:val="28"/>
          <w:szCs w:val="28"/>
        </w:rPr>
      </w:pPr>
    </w:p>
    <w:p w14:paraId="444AE9EC" w14:textId="77777777" w:rsidR="005164A3" w:rsidRDefault="005164A3" w:rsidP="00E60479">
      <w:pPr>
        <w:rPr>
          <w:rStyle w:val="Heading2Char"/>
          <w:b w:val="0"/>
          <w:bCs w:val="0"/>
          <w:sz w:val="28"/>
          <w:szCs w:val="28"/>
        </w:rPr>
      </w:pPr>
    </w:p>
    <w:p w14:paraId="5F645B71" w14:textId="77777777" w:rsidR="005164A3" w:rsidRDefault="005164A3" w:rsidP="00E60479">
      <w:pPr>
        <w:rPr>
          <w:rStyle w:val="Heading2Char"/>
          <w:b w:val="0"/>
          <w:bCs w:val="0"/>
          <w:sz w:val="28"/>
          <w:szCs w:val="28"/>
        </w:rPr>
      </w:pPr>
    </w:p>
    <w:p w14:paraId="216ECA42" w14:textId="77777777" w:rsidR="005164A3" w:rsidRDefault="005164A3" w:rsidP="00E60479">
      <w:pPr>
        <w:rPr>
          <w:rStyle w:val="Heading2Char"/>
          <w:b w:val="0"/>
          <w:bCs w:val="0"/>
          <w:sz w:val="28"/>
          <w:szCs w:val="28"/>
        </w:rPr>
      </w:pPr>
    </w:p>
    <w:p w14:paraId="77A957DE" w14:textId="77777777" w:rsidR="005164A3" w:rsidRDefault="005164A3" w:rsidP="00E60479">
      <w:pPr>
        <w:rPr>
          <w:rStyle w:val="Heading2Char"/>
          <w:b w:val="0"/>
          <w:bCs w:val="0"/>
          <w:sz w:val="28"/>
          <w:szCs w:val="28"/>
        </w:rPr>
      </w:pPr>
    </w:p>
    <w:p w14:paraId="730DECF0" w14:textId="77777777" w:rsidR="005164A3" w:rsidRDefault="005164A3" w:rsidP="00E60479">
      <w:pPr>
        <w:rPr>
          <w:b/>
          <w:bCs/>
          <w:sz w:val="28"/>
          <w:szCs w:val="28"/>
        </w:rPr>
      </w:pPr>
    </w:p>
    <w:p w14:paraId="5CEDDFA3" w14:textId="77777777" w:rsidR="00FC2C33" w:rsidRDefault="00FC2C33" w:rsidP="00E60479">
      <w:pPr>
        <w:rPr>
          <w:b/>
          <w:bCs/>
          <w:sz w:val="28"/>
          <w:szCs w:val="28"/>
        </w:rPr>
      </w:pPr>
    </w:p>
    <w:p w14:paraId="4B244FF3" w14:textId="77777777" w:rsidR="00FC2C33" w:rsidRDefault="00FC2C33" w:rsidP="00E60479">
      <w:pPr>
        <w:rPr>
          <w:b/>
          <w:bCs/>
          <w:sz w:val="28"/>
          <w:szCs w:val="28"/>
        </w:rPr>
      </w:pPr>
    </w:p>
    <w:p w14:paraId="0D22F1B5" w14:textId="77777777" w:rsidR="00FC2C33" w:rsidRDefault="00FC2C33" w:rsidP="00E60479">
      <w:pPr>
        <w:rPr>
          <w:b/>
          <w:bCs/>
          <w:sz w:val="28"/>
          <w:szCs w:val="28"/>
        </w:rPr>
      </w:pPr>
    </w:p>
    <w:p w14:paraId="502127BD" w14:textId="77777777" w:rsidR="00FC2C33" w:rsidRDefault="00FC2C33" w:rsidP="00E60479">
      <w:pPr>
        <w:rPr>
          <w:b/>
          <w:bCs/>
          <w:sz w:val="28"/>
          <w:szCs w:val="28"/>
        </w:rPr>
      </w:pPr>
    </w:p>
    <w:p w14:paraId="14020912" w14:textId="77777777" w:rsidR="00FC2C33" w:rsidRDefault="00FC2C33" w:rsidP="00E60479">
      <w:pPr>
        <w:rPr>
          <w:b/>
          <w:bCs/>
          <w:sz w:val="28"/>
          <w:szCs w:val="28"/>
        </w:rPr>
      </w:pPr>
    </w:p>
    <w:p w14:paraId="25BCCD7D" w14:textId="77777777" w:rsidR="00FC2C33" w:rsidRDefault="00FC2C33" w:rsidP="00E60479">
      <w:pPr>
        <w:rPr>
          <w:b/>
          <w:bCs/>
          <w:sz w:val="28"/>
          <w:szCs w:val="28"/>
        </w:rPr>
      </w:pPr>
    </w:p>
    <w:p w14:paraId="1C018D69" w14:textId="77777777" w:rsidR="00FC2C33" w:rsidRDefault="00FC2C33" w:rsidP="00E60479">
      <w:pPr>
        <w:rPr>
          <w:b/>
          <w:bCs/>
          <w:sz w:val="28"/>
          <w:szCs w:val="28"/>
        </w:rPr>
      </w:pPr>
    </w:p>
    <w:p w14:paraId="02606C25" w14:textId="77777777" w:rsidR="00FC2C33" w:rsidRDefault="00FC2C33" w:rsidP="00E60479">
      <w:pPr>
        <w:rPr>
          <w:b/>
          <w:bCs/>
          <w:sz w:val="28"/>
          <w:szCs w:val="28"/>
        </w:rPr>
      </w:pPr>
    </w:p>
    <w:p w14:paraId="46F6F7BB" w14:textId="77777777" w:rsidR="00FC2C33" w:rsidRDefault="00FC2C33" w:rsidP="00E60479">
      <w:pPr>
        <w:rPr>
          <w:b/>
          <w:bCs/>
          <w:sz w:val="28"/>
          <w:szCs w:val="28"/>
        </w:rPr>
      </w:pPr>
    </w:p>
    <w:p w14:paraId="60FB7D1B" w14:textId="77777777" w:rsidR="00FC2C33" w:rsidRDefault="00FC2C33" w:rsidP="00E60479">
      <w:pPr>
        <w:rPr>
          <w:b/>
          <w:bCs/>
          <w:sz w:val="28"/>
          <w:szCs w:val="28"/>
        </w:rPr>
      </w:pPr>
    </w:p>
    <w:p w14:paraId="240E1503" w14:textId="77777777" w:rsidR="00FC2C33" w:rsidRDefault="00FC2C33" w:rsidP="00E60479">
      <w:pPr>
        <w:rPr>
          <w:b/>
          <w:bCs/>
          <w:sz w:val="28"/>
          <w:szCs w:val="28"/>
        </w:rPr>
      </w:pPr>
    </w:p>
    <w:p w14:paraId="42CF0F54" w14:textId="77777777" w:rsidR="00FC2C33" w:rsidRDefault="00FC2C33" w:rsidP="00E60479">
      <w:pPr>
        <w:rPr>
          <w:b/>
          <w:bCs/>
          <w:sz w:val="28"/>
          <w:szCs w:val="28"/>
        </w:rPr>
      </w:pPr>
    </w:p>
    <w:p w14:paraId="3F80D601" w14:textId="77777777" w:rsidR="00FC2C33" w:rsidRDefault="00FC2C33" w:rsidP="00E60479">
      <w:pPr>
        <w:rPr>
          <w:b/>
          <w:bCs/>
          <w:sz w:val="28"/>
          <w:szCs w:val="28"/>
        </w:rPr>
      </w:pPr>
    </w:p>
    <w:p w14:paraId="009D6672" w14:textId="77777777" w:rsidR="00FC2C33" w:rsidRDefault="00FC2C33" w:rsidP="00E60479">
      <w:pPr>
        <w:rPr>
          <w:b/>
          <w:bCs/>
          <w:sz w:val="28"/>
          <w:szCs w:val="28"/>
        </w:rPr>
      </w:pPr>
    </w:p>
    <w:p w14:paraId="2BCA2C89" w14:textId="77777777" w:rsidR="00FC2C33" w:rsidRDefault="00FC2C33" w:rsidP="00E60479">
      <w:pPr>
        <w:rPr>
          <w:b/>
          <w:bCs/>
          <w:sz w:val="28"/>
          <w:szCs w:val="28"/>
        </w:rPr>
      </w:pPr>
    </w:p>
    <w:p w14:paraId="6115A019" w14:textId="77777777" w:rsidR="00FC2C33" w:rsidRDefault="00FC2C33" w:rsidP="00E60479">
      <w:pPr>
        <w:rPr>
          <w:b/>
          <w:bCs/>
          <w:sz w:val="28"/>
          <w:szCs w:val="28"/>
        </w:rPr>
      </w:pPr>
    </w:p>
    <w:p w14:paraId="7C13A723" w14:textId="77777777" w:rsidR="00FC2C33" w:rsidRDefault="00FC2C33" w:rsidP="00E60479">
      <w:pPr>
        <w:rPr>
          <w:b/>
          <w:bCs/>
          <w:sz w:val="28"/>
          <w:szCs w:val="28"/>
        </w:rPr>
      </w:pPr>
    </w:p>
    <w:p w14:paraId="2C7E70F7" w14:textId="77777777" w:rsidR="00FC2C33" w:rsidRDefault="00FC2C33" w:rsidP="00E60479">
      <w:pPr>
        <w:rPr>
          <w:b/>
          <w:bCs/>
          <w:sz w:val="28"/>
          <w:szCs w:val="28"/>
        </w:rPr>
      </w:pPr>
    </w:p>
    <w:p w14:paraId="3854EA9F" w14:textId="77777777" w:rsidR="00FC2C33" w:rsidRDefault="00FC2C33" w:rsidP="00E60479">
      <w:pPr>
        <w:rPr>
          <w:b/>
          <w:bCs/>
          <w:sz w:val="28"/>
          <w:szCs w:val="28"/>
        </w:rPr>
      </w:pPr>
    </w:p>
    <w:p w14:paraId="68A12EFD" w14:textId="77777777" w:rsidR="00FC2C33" w:rsidRDefault="00FC2C33" w:rsidP="00E60479">
      <w:pPr>
        <w:rPr>
          <w:b/>
          <w:bCs/>
          <w:sz w:val="28"/>
          <w:szCs w:val="28"/>
        </w:rPr>
      </w:pPr>
    </w:p>
    <w:p w14:paraId="0059C689" w14:textId="77777777" w:rsidR="00FC2C33" w:rsidRDefault="00FC2C33" w:rsidP="00E60479">
      <w:pPr>
        <w:rPr>
          <w:b/>
          <w:bCs/>
          <w:sz w:val="28"/>
          <w:szCs w:val="28"/>
        </w:rPr>
      </w:pPr>
    </w:p>
    <w:p w14:paraId="27BEFD2F" w14:textId="14DB08C3" w:rsidR="00BC7CF0" w:rsidRDefault="00BC7CF0" w:rsidP="00E60479">
      <w:pPr>
        <w:rPr>
          <w:b/>
          <w:bCs/>
          <w:sz w:val="28"/>
          <w:szCs w:val="28"/>
        </w:rPr>
      </w:pPr>
    </w:p>
    <w:p w14:paraId="5B6479AF" w14:textId="601FBDEE" w:rsidR="00BC7CF0" w:rsidRDefault="00BC7CF0" w:rsidP="00E60479">
      <w:pPr>
        <w:rPr>
          <w:b/>
          <w:bCs/>
          <w:sz w:val="28"/>
          <w:szCs w:val="28"/>
        </w:rPr>
      </w:pPr>
    </w:p>
    <w:p w14:paraId="7AD46220" w14:textId="7FCA4E2D" w:rsidR="00BC7CF0" w:rsidRDefault="00BC7CF0" w:rsidP="00E60479">
      <w:pPr>
        <w:rPr>
          <w:b/>
          <w:bCs/>
          <w:sz w:val="28"/>
          <w:szCs w:val="28"/>
        </w:rPr>
      </w:pPr>
    </w:p>
    <w:p w14:paraId="6F78CC6A" w14:textId="7165C7C5" w:rsidR="00BC7CF0" w:rsidRDefault="00BC7CF0" w:rsidP="00E60479">
      <w:pPr>
        <w:rPr>
          <w:b/>
          <w:bCs/>
          <w:sz w:val="28"/>
          <w:szCs w:val="28"/>
        </w:rPr>
      </w:pPr>
    </w:p>
    <w:p w14:paraId="26DCFB7C" w14:textId="77777777" w:rsidR="00BC7CF0" w:rsidRDefault="00BC7CF0" w:rsidP="00E60479">
      <w:pPr>
        <w:rPr>
          <w:b/>
          <w:bCs/>
          <w:sz w:val="28"/>
          <w:szCs w:val="28"/>
        </w:rPr>
      </w:pPr>
    </w:p>
    <w:p w14:paraId="09C72CCB" w14:textId="4E43C9C2" w:rsidR="00BC7CF0" w:rsidRDefault="00BC7CF0" w:rsidP="00E60479">
      <w:pPr>
        <w:rPr>
          <w:b/>
          <w:bCs/>
          <w:sz w:val="28"/>
          <w:szCs w:val="28"/>
        </w:rPr>
      </w:pPr>
    </w:p>
    <w:p w14:paraId="6CB01174" w14:textId="0C2747CA" w:rsidR="00BC7CF0" w:rsidRDefault="00BC7CF0" w:rsidP="00E60479">
      <w:pPr>
        <w:rPr>
          <w:b/>
          <w:bCs/>
          <w:sz w:val="28"/>
          <w:szCs w:val="28"/>
        </w:rPr>
      </w:pPr>
    </w:p>
    <w:p w14:paraId="79B09254" w14:textId="77777777" w:rsidR="00BC7CF0" w:rsidRDefault="00BC7CF0" w:rsidP="00E60479">
      <w:pPr>
        <w:rPr>
          <w:b/>
          <w:bCs/>
          <w:sz w:val="28"/>
          <w:szCs w:val="28"/>
        </w:rPr>
      </w:pPr>
    </w:p>
    <w:p w14:paraId="16ED901B" w14:textId="77777777" w:rsidR="00BC7CF0" w:rsidRDefault="00BC7CF0" w:rsidP="00E60479">
      <w:pPr>
        <w:rPr>
          <w:b/>
          <w:bCs/>
          <w:sz w:val="28"/>
          <w:szCs w:val="28"/>
        </w:rPr>
      </w:pPr>
    </w:p>
    <w:p w14:paraId="41ECC337" w14:textId="77777777" w:rsidR="00BC7CF0" w:rsidRDefault="00BC7CF0" w:rsidP="00E60479">
      <w:pPr>
        <w:rPr>
          <w:b/>
          <w:bCs/>
          <w:sz w:val="28"/>
          <w:szCs w:val="28"/>
        </w:rPr>
      </w:pPr>
    </w:p>
    <w:p w14:paraId="1F6F1C36" w14:textId="31EBCF39" w:rsidR="00BC7CF0" w:rsidRDefault="003F7E80" w:rsidP="00E60479">
      <w:pPr>
        <w:rPr>
          <w:b/>
          <w:bCs/>
          <w:sz w:val="28"/>
          <w:szCs w:val="28"/>
        </w:rPr>
      </w:pPr>
      <w:r>
        <w:rPr>
          <w:b/>
          <w:bCs/>
          <w:noProof/>
          <w:sz w:val="28"/>
          <w:szCs w:val="28"/>
        </w:rPr>
        <w:lastRenderedPageBreak/>
        <w:drawing>
          <wp:anchor distT="0" distB="0" distL="114300" distR="114300" simplePos="0" relativeHeight="252017664" behindDoc="0" locked="0" layoutInCell="1" allowOverlap="1" wp14:anchorId="54F43DB4" wp14:editId="33FE2517">
            <wp:simplePos x="0" y="0"/>
            <wp:positionH relativeFrom="column">
              <wp:posOffset>35772</wp:posOffset>
            </wp:positionH>
            <wp:positionV relativeFrom="paragraph">
              <wp:posOffset>11430</wp:posOffset>
            </wp:positionV>
            <wp:extent cx="5889625" cy="7664824"/>
            <wp:effectExtent l="0" t="0" r="0" b="0"/>
            <wp:wrapNone/>
            <wp:docPr id="1976219813"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889625" cy="7664824"/>
                    </a:xfrm>
                    <a:prstGeom prst="rect">
                      <a:avLst/>
                    </a:prstGeom>
                    <a:noFill/>
                  </pic:spPr>
                </pic:pic>
              </a:graphicData>
            </a:graphic>
            <wp14:sizeRelH relativeFrom="margin">
              <wp14:pctWidth>0</wp14:pctWidth>
            </wp14:sizeRelH>
            <wp14:sizeRelV relativeFrom="margin">
              <wp14:pctHeight>0</wp14:pctHeight>
            </wp14:sizeRelV>
          </wp:anchor>
        </w:drawing>
      </w:r>
    </w:p>
    <w:p w14:paraId="26AE0B95" w14:textId="77777777" w:rsidR="00BC7CF0" w:rsidRDefault="00BC7CF0" w:rsidP="00E60479">
      <w:pPr>
        <w:rPr>
          <w:b/>
          <w:bCs/>
          <w:sz w:val="28"/>
          <w:szCs w:val="28"/>
        </w:rPr>
      </w:pPr>
    </w:p>
    <w:p w14:paraId="4141D9B5" w14:textId="77777777" w:rsidR="00BC7CF0" w:rsidRDefault="00BC7CF0" w:rsidP="00E60479">
      <w:pPr>
        <w:rPr>
          <w:b/>
          <w:bCs/>
          <w:sz w:val="28"/>
          <w:szCs w:val="28"/>
        </w:rPr>
      </w:pPr>
    </w:p>
    <w:p w14:paraId="263D0946" w14:textId="77777777" w:rsidR="00BC7CF0" w:rsidRDefault="00BC7CF0" w:rsidP="00E60479">
      <w:pPr>
        <w:rPr>
          <w:b/>
          <w:bCs/>
          <w:sz w:val="28"/>
          <w:szCs w:val="28"/>
        </w:rPr>
      </w:pPr>
    </w:p>
    <w:p w14:paraId="357D1B35" w14:textId="77777777" w:rsidR="00BC7CF0" w:rsidRDefault="00BC7CF0" w:rsidP="00E60479">
      <w:pPr>
        <w:rPr>
          <w:b/>
          <w:bCs/>
          <w:sz w:val="28"/>
          <w:szCs w:val="28"/>
        </w:rPr>
      </w:pPr>
    </w:p>
    <w:p w14:paraId="053A86D0" w14:textId="77777777" w:rsidR="00BC7CF0" w:rsidRDefault="00BC7CF0" w:rsidP="00E60479">
      <w:pPr>
        <w:rPr>
          <w:b/>
          <w:bCs/>
          <w:sz w:val="28"/>
          <w:szCs w:val="28"/>
        </w:rPr>
      </w:pPr>
    </w:p>
    <w:p w14:paraId="48413B90" w14:textId="77777777" w:rsidR="00BC7CF0" w:rsidRDefault="00BC7CF0" w:rsidP="00E60479">
      <w:pPr>
        <w:rPr>
          <w:b/>
          <w:bCs/>
          <w:sz w:val="28"/>
          <w:szCs w:val="28"/>
        </w:rPr>
      </w:pPr>
    </w:p>
    <w:p w14:paraId="7A3383E8" w14:textId="77777777" w:rsidR="00BC7CF0" w:rsidRDefault="00BC7CF0" w:rsidP="00E60479">
      <w:pPr>
        <w:rPr>
          <w:b/>
          <w:bCs/>
          <w:sz w:val="28"/>
          <w:szCs w:val="28"/>
        </w:rPr>
      </w:pPr>
    </w:p>
    <w:p w14:paraId="4AB1AAAC" w14:textId="77777777" w:rsidR="00BC7CF0" w:rsidRDefault="00BC7CF0" w:rsidP="00E60479">
      <w:pPr>
        <w:rPr>
          <w:b/>
          <w:bCs/>
          <w:sz w:val="28"/>
          <w:szCs w:val="28"/>
        </w:rPr>
      </w:pPr>
    </w:p>
    <w:p w14:paraId="597D4059" w14:textId="77777777" w:rsidR="00BC7CF0" w:rsidRDefault="00BC7CF0" w:rsidP="00E60479">
      <w:pPr>
        <w:rPr>
          <w:b/>
          <w:bCs/>
          <w:sz w:val="28"/>
          <w:szCs w:val="28"/>
        </w:rPr>
      </w:pPr>
    </w:p>
    <w:p w14:paraId="569B0820" w14:textId="77777777" w:rsidR="00BC7CF0" w:rsidRDefault="00BC7CF0" w:rsidP="00E60479">
      <w:pPr>
        <w:rPr>
          <w:b/>
          <w:bCs/>
          <w:sz w:val="28"/>
          <w:szCs w:val="28"/>
        </w:rPr>
      </w:pPr>
    </w:p>
    <w:p w14:paraId="7AC3CA1E" w14:textId="77777777" w:rsidR="00BC7CF0" w:rsidRDefault="00BC7CF0" w:rsidP="00E60479">
      <w:pPr>
        <w:rPr>
          <w:b/>
          <w:bCs/>
          <w:sz w:val="28"/>
          <w:szCs w:val="28"/>
        </w:rPr>
      </w:pPr>
    </w:p>
    <w:p w14:paraId="2C1C370F" w14:textId="77777777" w:rsidR="00BC7CF0" w:rsidRDefault="00BC7CF0" w:rsidP="00E60479">
      <w:pPr>
        <w:rPr>
          <w:b/>
          <w:bCs/>
          <w:sz w:val="28"/>
          <w:szCs w:val="28"/>
        </w:rPr>
      </w:pPr>
    </w:p>
    <w:p w14:paraId="28B97E59" w14:textId="77777777" w:rsidR="00BC7CF0" w:rsidRDefault="00BC7CF0" w:rsidP="00E60479">
      <w:pPr>
        <w:rPr>
          <w:b/>
          <w:bCs/>
          <w:sz w:val="28"/>
          <w:szCs w:val="28"/>
        </w:rPr>
      </w:pPr>
    </w:p>
    <w:p w14:paraId="409DD2FB" w14:textId="77777777" w:rsidR="00BC7CF0" w:rsidRDefault="00BC7CF0" w:rsidP="00E60479">
      <w:pPr>
        <w:rPr>
          <w:b/>
          <w:bCs/>
          <w:sz w:val="28"/>
          <w:szCs w:val="28"/>
        </w:rPr>
      </w:pPr>
    </w:p>
    <w:p w14:paraId="67DE5667" w14:textId="77777777" w:rsidR="00BC7CF0" w:rsidRDefault="00BC7CF0" w:rsidP="00E60479">
      <w:pPr>
        <w:rPr>
          <w:b/>
          <w:bCs/>
          <w:sz w:val="28"/>
          <w:szCs w:val="28"/>
        </w:rPr>
      </w:pPr>
    </w:p>
    <w:p w14:paraId="05DB054A" w14:textId="77777777" w:rsidR="00BC7CF0" w:rsidRDefault="00BC7CF0" w:rsidP="00E60479">
      <w:pPr>
        <w:rPr>
          <w:b/>
          <w:bCs/>
          <w:sz w:val="28"/>
          <w:szCs w:val="28"/>
        </w:rPr>
      </w:pPr>
    </w:p>
    <w:p w14:paraId="043FE91F" w14:textId="77777777" w:rsidR="00BC7CF0" w:rsidRDefault="00BC7CF0" w:rsidP="00E60479">
      <w:pPr>
        <w:rPr>
          <w:b/>
          <w:bCs/>
          <w:sz w:val="28"/>
          <w:szCs w:val="28"/>
        </w:rPr>
      </w:pPr>
    </w:p>
    <w:p w14:paraId="5D66081A" w14:textId="77777777" w:rsidR="00BC7CF0" w:rsidRDefault="00BC7CF0" w:rsidP="00E60479">
      <w:pPr>
        <w:rPr>
          <w:b/>
          <w:bCs/>
          <w:sz w:val="28"/>
          <w:szCs w:val="28"/>
        </w:rPr>
      </w:pPr>
    </w:p>
    <w:p w14:paraId="0ED5FE52" w14:textId="77777777" w:rsidR="00BC7CF0" w:rsidRDefault="00BC7CF0" w:rsidP="00E60479">
      <w:pPr>
        <w:rPr>
          <w:b/>
          <w:bCs/>
          <w:sz w:val="28"/>
          <w:szCs w:val="28"/>
        </w:rPr>
      </w:pPr>
    </w:p>
    <w:p w14:paraId="50E98F58" w14:textId="77777777" w:rsidR="00BC7CF0" w:rsidRDefault="00BC7CF0" w:rsidP="00E60479">
      <w:pPr>
        <w:rPr>
          <w:b/>
          <w:bCs/>
          <w:sz w:val="28"/>
          <w:szCs w:val="28"/>
        </w:rPr>
      </w:pPr>
    </w:p>
    <w:p w14:paraId="785B7DD3" w14:textId="77777777" w:rsidR="00BC7CF0" w:rsidRDefault="00BC7CF0" w:rsidP="00E60479">
      <w:pPr>
        <w:rPr>
          <w:b/>
          <w:bCs/>
          <w:sz w:val="28"/>
          <w:szCs w:val="28"/>
        </w:rPr>
      </w:pPr>
    </w:p>
    <w:p w14:paraId="66CD1B8D" w14:textId="7B1E80DF" w:rsidR="00BC7CF0" w:rsidRDefault="00BC7CF0" w:rsidP="00E60479">
      <w:pPr>
        <w:rPr>
          <w:b/>
          <w:bCs/>
          <w:sz w:val="28"/>
          <w:szCs w:val="28"/>
        </w:rPr>
      </w:pPr>
    </w:p>
    <w:p w14:paraId="4AF035FE" w14:textId="58561982" w:rsidR="00BC7CF0" w:rsidRDefault="00BC7CF0" w:rsidP="00E60479">
      <w:pPr>
        <w:rPr>
          <w:b/>
          <w:bCs/>
          <w:sz w:val="28"/>
          <w:szCs w:val="28"/>
        </w:rPr>
      </w:pPr>
    </w:p>
    <w:p w14:paraId="44882363" w14:textId="7D2C125B" w:rsidR="00BC7CF0" w:rsidRDefault="00BC7CF0" w:rsidP="00E60479">
      <w:pPr>
        <w:rPr>
          <w:b/>
          <w:bCs/>
          <w:sz w:val="28"/>
          <w:szCs w:val="28"/>
        </w:rPr>
      </w:pPr>
    </w:p>
    <w:p w14:paraId="7ED4B428" w14:textId="7174E7AC" w:rsidR="00BC7CF0" w:rsidRDefault="00BC7CF0" w:rsidP="00E60479">
      <w:pPr>
        <w:rPr>
          <w:b/>
          <w:bCs/>
          <w:sz w:val="28"/>
          <w:szCs w:val="28"/>
        </w:rPr>
      </w:pPr>
    </w:p>
    <w:p w14:paraId="2EED3DEC" w14:textId="4A9E76FA" w:rsidR="00BC7CF0" w:rsidRDefault="00BC7CF0" w:rsidP="00E60479">
      <w:pPr>
        <w:rPr>
          <w:b/>
          <w:bCs/>
          <w:sz w:val="28"/>
          <w:szCs w:val="28"/>
        </w:rPr>
      </w:pPr>
    </w:p>
    <w:p w14:paraId="2213BC20" w14:textId="5382B81A" w:rsidR="00BC7CF0" w:rsidRDefault="00BC7CF0" w:rsidP="00E60479">
      <w:pPr>
        <w:rPr>
          <w:b/>
          <w:bCs/>
          <w:sz w:val="28"/>
          <w:szCs w:val="28"/>
        </w:rPr>
      </w:pPr>
    </w:p>
    <w:p w14:paraId="21230F86" w14:textId="712E26FB" w:rsidR="00BC7CF0" w:rsidRDefault="00BC7CF0" w:rsidP="00E60479">
      <w:pPr>
        <w:rPr>
          <w:b/>
          <w:bCs/>
          <w:sz w:val="28"/>
          <w:szCs w:val="28"/>
        </w:rPr>
      </w:pPr>
    </w:p>
    <w:p w14:paraId="6E337D72" w14:textId="4753C517" w:rsidR="00BC7CF0" w:rsidRDefault="00BC7CF0" w:rsidP="00E60479">
      <w:pPr>
        <w:rPr>
          <w:b/>
          <w:bCs/>
          <w:sz w:val="28"/>
          <w:szCs w:val="28"/>
        </w:rPr>
      </w:pPr>
    </w:p>
    <w:p w14:paraId="389E6874" w14:textId="647F501A" w:rsidR="00BC7CF0" w:rsidRDefault="00BC7CF0" w:rsidP="00E60479">
      <w:pPr>
        <w:rPr>
          <w:b/>
          <w:bCs/>
          <w:sz w:val="28"/>
          <w:szCs w:val="28"/>
        </w:rPr>
      </w:pPr>
    </w:p>
    <w:p w14:paraId="714E2365" w14:textId="4DCCE90D" w:rsidR="00BC7CF0" w:rsidRDefault="00BC7CF0" w:rsidP="00E60479">
      <w:pPr>
        <w:rPr>
          <w:b/>
          <w:bCs/>
          <w:sz w:val="28"/>
          <w:szCs w:val="28"/>
        </w:rPr>
      </w:pPr>
    </w:p>
    <w:p w14:paraId="64565B5A" w14:textId="714FE6F9" w:rsidR="00BC7CF0" w:rsidRDefault="00BC7CF0" w:rsidP="00E60479">
      <w:pPr>
        <w:rPr>
          <w:b/>
          <w:bCs/>
          <w:sz w:val="28"/>
          <w:szCs w:val="28"/>
        </w:rPr>
      </w:pPr>
    </w:p>
    <w:p w14:paraId="4F8EEF99" w14:textId="77777777" w:rsidR="00BC7CF0" w:rsidRDefault="00BC7CF0" w:rsidP="00E60479">
      <w:pPr>
        <w:rPr>
          <w:b/>
          <w:bCs/>
          <w:sz w:val="28"/>
          <w:szCs w:val="28"/>
        </w:rPr>
      </w:pPr>
    </w:p>
    <w:p w14:paraId="15F6CB8A" w14:textId="49FBCF0E" w:rsidR="00BC7CF0" w:rsidRDefault="00BC7CF0" w:rsidP="00E60479">
      <w:pPr>
        <w:rPr>
          <w:b/>
          <w:bCs/>
          <w:sz w:val="28"/>
          <w:szCs w:val="28"/>
        </w:rPr>
      </w:pPr>
    </w:p>
    <w:p w14:paraId="51887B44" w14:textId="77777777" w:rsidR="00BC7CF0" w:rsidRDefault="00BC7CF0" w:rsidP="00E60479">
      <w:pPr>
        <w:rPr>
          <w:b/>
          <w:bCs/>
          <w:sz w:val="28"/>
          <w:szCs w:val="28"/>
        </w:rPr>
      </w:pPr>
    </w:p>
    <w:p w14:paraId="6C4120A7" w14:textId="5B99A390" w:rsidR="00BC7CF0" w:rsidRDefault="00BC7CF0" w:rsidP="00E60479">
      <w:pPr>
        <w:rPr>
          <w:b/>
          <w:bCs/>
          <w:sz w:val="28"/>
          <w:szCs w:val="28"/>
        </w:rPr>
      </w:pPr>
    </w:p>
    <w:p w14:paraId="10768CD5" w14:textId="77777777" w:rsidR="00BC7CF0" w:rsidRDefault="00BC7CF0" w:rsidP="00E60479">
      <w:pPr>
        <w:rPr>
          <w:b/>
          <w:bCs/>
          <w:sz w:val="28"/>
          <w:szCs w:val="28"/>
        </w:rPr>
      </w:pPr>
    </w:p>
    <w:p w14:paraId="7FA31C99" w14:textId="22D71132" w:rsidR="00BC7CF0" w:rsidRDefault="00BC7CF0" w:rsidP="00E60479">
      <w:pPr>
        <w:rPr>
          <w:b/>
          <w:bCs/>
          <w:sz w:val="28"/>
          <w:szCs w:val="28"/>
        </w:rPr>
      </w:pPr>
    </w:p>
    <w:p w14:paraId="53C6DE52" w14:textId="77777777" w:rsidR="00BC7CF0" w:rsidRDefault="00BC7CF0" w:rsidP="00E60479">
      <w:pPr>
        <w:rPr>
          <w:b/>
          <w:bCs/>
          <w:sz w:val="28"/>
          <w:szCs w:val="28"/>
        </w:rPr>
      </w:pPr>
    </w:p>
    <w:p w14:paraId="68BCA015" w14:textId="6660C8E9" w:rsidR="00BC7CF0" w:rsidRDefault="00BC7CF0" w:rsidP="00E60479">
      <w:pPr>
        <w:rPr>
          <w:b/>
          <w:bCs/>
          <w:sz w:val="28"/>
          <w:szCs w:val="28"/>
        </w:rPr>
      </w:pPr>
    </w:p>
    <w:p w14:paraId="304F55C1" w14:textId="77777777" w:rsidR="00BC7CF0" w:rsidRDefault="00BC7CF0" w:rsidP="00E60479">
      <w:pPr>
        <w:rPr>
          <w:b/>
          <w:bCs/>
          <w:sz w:val="28"/>
          <w:szCs w:val="28"/>
        </w:rPr>
      </w:pPr>
    </w:p>
    <w:p w14:paraId="1775D284" w14:textId="5C887AB9" w:rsidR="00BC7CF0" w:rsidRDefault="003F7E80" w:rsidP="00E60479">
      <w:pPr>
        <w:rPr>
          <w:b/>
          <w:bCs/>
          <w:sz w:val="28"/>
          <w:szCs w:val="28"/>
        </w:rPr>
      </w:pPr>
      <w:r>
        <w:rPr>
          <w:b/>
          <w:bCs/>
          <w:noProof/>
          <w:sz w:val="28"/>
          <w:szCs w:val="28"/>
        </w:rPr>
        <w:lastRenderedPageBreak/>
        <w:drawing>
          <wp:anchor distT="0" distB="0" distL="114300" distR="114300" simplePos="0" relativeHeight="252018688" behindDoc="0" locked="0" layoutInCell="1" allowOverlap="1" wp14:anchorId="522D675E" wp14:editId="53146481">
            <wp:simplePos x="0" y="0"/>
            <wp:positionH relativeFrom="margin">
              <wp:posOffset>35560</wp:posOffset>
            </wp:positionH>
            <wp:positionV relativeFrom="paragraph">
              <wp:posOffset>92287</wp:posOffset>
            </wp:positionV>
            <wp:extent cx="5629275" cy="7706995"/>
            <wp:effectExtent l="0" t="0" r="9525" b="8255"/>
            <wp:wrapNone/>
            <wp:docPr id="788553674"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29275" cy="7706995"/>
                    </a:xfrm>
                    <a:prstGeom prst="rect">
                      <a:avLst/>
                    </a:prstGeom>
                    <a:noFill/>
                  </pic:spPr>
                </pic:pic>
              </a:graphicData>
            </a:graphic>
            <wp14:sizeRelH relativeFrom="margin">
              <wp14:pctWidth>0</wp14:pctWidth>
            </wp14:sizeRelH>
          </wp:anchor>
        </w:drawing>
      </w:r>
    </w:p>
    <w:p w14:paraId="5CA9AACA" w14:textId="77777777" w:rsidR="00BC7CF0" w:rsidRDefault="00BC7CF0" w:rsidP="00E60479">
      <w:pPr>
        <w:rPr>
          <w:b/>
          <w:bCs/>
          <w:sz w:val="28"/>
          <w:szCs w:val="28"/>
        </w:rPr>
      </w:pPr>
    </w:p>
    <w:p w14:paraId="3A9093B0" w14:textId="3669FCED" w:rsidR="00BC7CF0" w:rsidRDefault="00BC7CF0" w:rsidP="00E60479">
      <w:pPr>
        <w:rPr>
          <w:b/>
          <w:bCs/>
          <w:sz w:val="28"/>
          <w:szCs w:val="28"/>
        </w:rPr>
      </w:pPr>
    </w:p>
    <w:p w14:paraId="3171B261" w14:textId="57E3E301" w:rsidR="00BC7CF0" w:rsidRDefault="00BC7CF0" w:rsidP="00E60479">
      <w:pPr>
        <w:rPr>
          <w:b/>
          <w:bCs/>
          <w:sz w:val="28"/>
          <w:szCs w:val="28"/>
        </w:rPr>
      </w:pPr>
    </w:p>
    <w:p w14:paraId="11D17311" w14:textId="7D85FCF7" w:rsidR="00BC7CF0" w:rsidRDefault="00BC7CF0" w:rsidP="00E60479">
      <w:pPr>
        <w:rPr>
          <w:b/>
          <w:bCs/>
          <w:sz w:val="28"/>
          <w:szCs w:val="28"/>
        </w:rPr>
      </w:pPr>
    </w:p>
    <w:p w14:paraId="203E7C83" w14:textId="431DFE78" w:rsidR="00BC7CF0" w:rsidRDefault="00BC7CF0" w:rsidP="00E60479">
      <w:pPr>
        <w:rPr>
          <w:b/>
          <w:bCs/>
          <w:sz w:val="28"/>
          <w:szCs w:val="28"/>
        </w:rPr>
      </w:pPr>
    </w:p>
    <w:p w14:paraId="3DC4A446" w14:textId="2832ADA8" w:rsidR="00BC7CF0" w:rsidRDefault="00BC7CF0" w:rsidP="00E60479">
      <w:pPr>
        <w:rPr>
          <w:b/>
          <w:bCs/>
          <w:sz w:val="28"/>
          <w:szCs w:val="28"/>
        </w:rPr>
      </w:pPr>
    </w:p>
    <w:p w14:paraId="6FFA9E7F" w14:textId="256418F3" w:rsidR="00BC7CF0" w:rsidRDefault="00BC7CF0" w:rsidP="00E60479">
      <w:pPr>
        <w:rPr>
          <w:b/>
          <w:bCs/>
          <w:sz w:val="28"/>
          <w:szCs w:val="28"/>
        </w:rPr>
      </w:pPr>
    </w:p>
    <w:p w14:paraId="0ABD9857" w14:textId="2E6BB7E8" w:rsidR="00BC7CF0" w:rsidRDefault="00BC7CF0" w:rsidP="00E60479">
      <w:pPr>
        <w:rPr>
          <w:b/>
          <w:bCs/>
          <w:sz w:val="28"/>
          <w:szCs w:val="28"/>
        </w:rPr>
      </w:pPr>
    </w:p>
    <w:p w14:paraId="1563BA1D" w14:textId="025F65E2" w:rsidR="00BC7CF0" w:rsidRDefault="00BC7CF0" w:rsidP="00E60479">
      <w:pPr>
        <w:rPr>
          <w:b/>
          <w:bCs/>
          <w:sz w:val="28"/>
          <w:szCs w:val="28"/>
        </w:rPr>
      </w:pPr>
    </w:p>
    <w:p w14:paraId="2C7A0A2C" w14:textId="2393E311" w:rsidR="00BC7CF0" w:rsidRDefault="00BC7CF0" w:rsidP="00E60479">
      <w:pPr>
        <w:rPr>
          <w:b/>
          <w:bCs/>
          <w:sz w:val="28"/>
          <w:szCs w:val="28"/>
        </w:rPr>
      </w:pPr>
    </w:p>
    <w:p w14:paraId="4EBD9CC1" w14:textId="66738D50" w:rsidR="00BC7CF0" w:rsidRDefault="00BC7CF0" w:rsidP="00E60479">
      <w:pPr>
        <w:rPr>
          <w:b/>
          <w:bCs/>
          <w:sz w:val="28"/>
          <w:szCs w:val="28"/>
        </w:rPr>
      </w:pPr>
    </w:p>
    <w:p w14:paraId="62874E34" w14:textId="2C9B7F93" w:rsidR="00BC7CF0" w:rsidRDefault="00BC7CF0" w:rsidP="00E60479">
      <w:pPr>
        <w:rPr>
          <w:b/>
          <w:bCs/>
          <w:sz w:val="28"/>
          <w:szCs w:val="28"/>
        </w:rPr>
      </w:pPr>
    </w:p>
    <w:p w14:paraId="77A14945" w14:textId="11E5FBA5" w:rsidR="00BC7CF0" w:rsidRDefault="00BC7CF0" w:rsidP="00E60479">
      <w:pPr>
        <w:rPr>
          <w:b/>
          <w:bCs/>
          <w:sz w:val="28"/>
          <w:szCs w:val="28"/>
        </w:rPr>
      </w:pPr>
    </w:p>
    <w:p w14:paraId="61C68C04" w14:textId="6132EED8" w:rsidR="00BC7CF0" w:rsidRDefault="00BC7CF0" w:rsidP="00E60479">
      <w:pPr>
        <w:rPr>
          <w:b/>
          <w:bCs/>
          <w:sz w:val="28"/>
          <w:szCs w:val="28"/>
        </w:rPr>
      </w:pPr>
    </w:p>
    <w:p w14:paraId="41463417" w14:textId="60093A5F" w:rsidR="00BC7CF0" w:rsidRDefault="00BC7CF0" w:rsidP="00E60479">
      <w:pPr>
        <w:rPr>
          <w:b/>
          <w:bCs/>
          <w:sz w:val="28"/>
          <w:szCs w:val="28"/>
        </w:rPr>
      </w:pPr>
    </w:p>
    <w:p w14:paraId="3CE4732A" w14:textId="0B6C2387" w:rsidR="00BC7CF0" w:rsidRDefault="00BC7CF0" w:rsidP="00E60479">
      <w:pPr>
        <w:rPr>
          <w:b/>
          <w:bCs/>
          <w:sz w:val="28"/>
          <w:szCs w:val="28"/>
        </w:rPr>
      </w:pPr>
    </w:p>
    <w:p w14:paraId="0AAEF074" w14:textId="7243DA35" w:rsidR="00BC7CF0" w:rsidRDefault="00BC7CF0" w:rsidP="00E60479">
      <w:pPr>
        <w:rPr>
          <w:b/>
          <w:bCs/>
          <w:sz w:val="28"/>
          <w:szCs w:val="28"/>
        </w:rPr>
      </w:pPr>
    </w:p>
    <w:p w14:paraId="04A3E821" w14:textId="1CF690DA" w:rsidR="00BC7CF0" w:rsidRDefault="00BC7CF0" w:rsidP="00E60479">
      <w:pPr>
        <w:rPr>
          <w:b/>
          <w:bCs/>
          <w:sz w:val="28"/>
          <w:szCs w:val="28"/>
        </w:rPr>
      </w:pPr>
    </w:p>
    <w:p w14:paraId="4DD0C1F9" w14:textId="7E39AB67" w:rsidR="00BC7CF0" w:rsidRDefault="00BC7CF0" w:rsidP="00E60479">
      <w:pPr>
        <w:rPr>
          <w:b/>
          <w:bCs/>
          <w:sz w:val="28"/>
          <w:szCs w:val="28"/>
        </w:rPr>
      </w:pPr>
    </w:p>
    <w:p w14:paraId="2342D3AF" w14:textId="77777777" w:rsidR="00BC7CF0" w:rsidRDefault="00BC7CF0" w:rsidP="00E60479">
      <w:pPr>
        <w:rPr>
          <w:b/>
          <w:bCs/>
          <w:sz w:val="28"/>
          <w:szCs w:val="28"/>
        </w:rPr>
      </w:pPr>
    </w:p>
    <w:p w14:paraId="323501AC" w14:textId="1EBB6590" w:rsidR="00BC7CF0" w:rsidRDefault="00BC7CF0" w:rsidP="00E60479">
      <w:pPr>
        <w:rPr>
          <w:b/>
          <w:bCs/>
          <w:sz w:val="28"/>
          <w:szCs w:val="28"/>
        </w:rPr>
      </w:pPr>
    </w:p>
    <w:p w14:paraId="7CCC9265" w14:textId="77777777" w:rsidR="00BC7CF0" w:rsidRDefault="00BC7CF0" w:rsidP="00E60479">
      <w:pPr>
        <w:rPr>
          <w:b/>
          <w:bCs/>
          <w:sz w:val="28"/>
          <w:szCs w:val="28"/>
        </w:rPr>
      </w:pPr>
    </w:p>
    <w:p w14:paraId="130D2841" w14:textId="77777777" w:rsidR="00BC7CF0" w:rsidRDefault="00BC7CF0" w:rsidP="00E60479">
      <w:pPr>
        <w:rPr>
          <w:b/>
          <w:bCs/>
          <w:sz w:val="28"/>
          <w:szCs w:val="28"/>
        </w:rPr>
      </w:pPr>
    </w:p>
    <w:p w14:paraId="4A4CDF5D" w14:textId="77777777" w:rsidR="00BC7CF0" w:rsidRDefault="00BC7CF0" w:rsidP="00E60479">
      <w:pPr>
        <w:rPr>
          <w:b/>
          <w:bCs/>
          <w:sz w:val="28"/>
          <w:szCs w:val="28"/>
        </w:rPr>
      </w:pPr>
    </w:p>
    <w:p w14:paraId="672996FB" w14:textId="77777777" w:rsidR="00BC7CF0" w:rsidRDefault="00BC7CF0" w:rsidP="00E60479">
      <w:pPr>
        <w:rPr>
          <w:b/>
          <w:bCs/>
          <w:sz w:val="28"/>
          <w:szCs w:val="28"/>
        </w:rPr>
      </w:pPr>
    </w:p>
    <w:p w14:paraId="1D540C17" w14:textId="726B16CD" w:rsidR="00BC7CF0" w:rsidRDefault="00BC7CF0" w:rsidP="00E60479">
      <w:pPr>
        <w:rPr>
          <w:b/>
          <w:bCs/>
          <w:sz w:val="28"/>
          <w:szCs w:val="28"/>
        </w:rPr>
      </w:pPr>
    </w:p>
    <w:p w14:paraId="600ADB66" w14:textId="67AB28C3" w:rsidR="00BC7CF0" w:rsidRDefault="00BC7CF0" w:rsidP="00E60479">
      <w:pPr>
        <w:rPr>
          <w:b/>
          <w:bCs/>
          <w:sz w:val="28"/>
          <w:szCs w:val="28"/>
        </w:rPr>
      </w:pPr>
    </w:p>
    <w:p w14:paraId="75B36CD0" w14:textId="77777777" w:rsidR="00BC7CF0" w:rsidRDefault="00BC7CF0" w:rsidP="00E60479">
      <w:pPr>
        <w:rPr>
          <w:b/>
          <w:bCs/>
          <w:sz w:val="28"/>
          <w:szCs w:val="28"/>
        </w:rPr>
      </w:pPr>
    </w:p>
    <w:p w14:paraId="7C7E8405" w14:textId="77777777" w:rsidR="00BC7CF0" w:rsidRDefault="00BC7CF0" w:rsidP="00E60479">
      <w:pPr>
        <w:rPr>
          <w:b/>
          <w:bCs/>
          <w:sz w:val="28"/>
          <w:szCs w:val="28"/>
        </w:rPr>
      </w:pPr>
    </w:p>
    <w:p w14:paraId="1AF1859A" w14:textId="3E39A9DF" w:rsidR="00BC7CF0" w:rsidRDefault="00BC7CF0" w:rsidP="00E60479">
      <w:pPr>
        <w:rPr>
          <w:b/>
          <w:bCs/>
          <w:sz w:val="28"/>
          <w:szCs w:val="28"/>
        </w:rPr>
      </w:pPr>
    </w:p>
    <w:p w14:paraId="7B4A3871" w14:textId="5BF66B71" w:rsidR="00BC7CF0" w:rsidRDefault="00BC7CF0" w:rsidP="00E60479">
      <w:pPr>
        <w:rPr>
          <w:b/>
          <w:bCs/>
          <w:sz w:val="28"/>
          <w:szCs w:val="28"/>
        </w:rPr>
      </w:pPr>
    </w:p>
    <w:p w14:paraId="4733B89B" w14:textId="3DCCC6E7" w:rsidR="00BC7CF0" w:rsidRDefault="00BC7CF0" w:rsidP="00E60479">
      <w:pPr>
        <w:rPr>
          <w:b/>
          <w:bCs/>
          <w:sz w:val="28"/>
          <w:szCs w:val="28"/>
        </w:rPr>
      </w:pPr>
    </w:p>
    <w:p w14:paraId="2E407A82" w14:textId="732FD7C3" w:rsidR="00BC7CF0" w:rsidRDefault="00BC7CF0" w:rsidP="00E60479">
      <w:pPr>
        <w:rPr>
          <w:b/>
          <w:bCs/>
          <w:sz w:val="28"/>
          <w:szCs w:val="28"/>
        </w:rPr>
      </w:pPr>
    </w:p>
    <w:p w14:paraId="2FE50DF7" w14:textId="77777777" w:rsidR="00BC7CF0" w:rsidRDefault="00BC7CF0" w:rsidP="00E60479">
      <w:pPr>
        <w:rPr>
          <w:b/>
          <w:bCs/>
          <w:sz w:val="28"/>
          <w:szCs w:val="28"/>
        </w:rPr>
      </w:pPr>
    </w:p>
    <w:p w14:paraId="4A75BC9C" w14:textId="46B8B4F4" w:rsidR="00BC7CF0" w:rsidRDefault="00BC7CF0" w:rsidP="00E60479">
      <w:pPr>
        <w:rPr>
          <w:b/>
          <w:bCs/>
          <w:sz w:val="28"/>
          <w:szCs w:val="28"/>
        </w:rPr>
      </w:pPr>
    </w:p>
    <w:p w14:paraId="7D647542" w14:textId="77777777" w:rsidR="00BC7CF0" w:rsidRDefault="00BC7CF0" w:rsidP="00E60479">
      <w:pPr>
        <w:rPr>
          <w:b/>
          <w:bCs/>
          <w:sz w:val="28"/>
          <w:szCs w:val="28"/>
        </w:rPr>
      </w:pPr>
    </w:p>
    <w:p w14:paraId="40BCD00C" w14:textId="390A2C14" w:rsidR="00BC7CF0" w:rsidRDefault="00BC7CF0" w:rsidP="00E60479">
      <w:pPr>
        <w:rPr>
          <w:b/>
          <w:bCs/>
          <w:sz w:val="28"/>
          <w:szCs w:val="28"/>
        </w:rPr>
      </w:pPr>
    </w:p>
    <w:p w14:paraId="06EB27EB" w14:textId="77777777" w:rsidR="00BC7CF0" w:rsidRDefault="00BC7CF0" w:rsidP="00E60479">
      <w:pPr>
        <w:rPr>
          <w:b/>
          <w:bCs/>
          <w:sz w:val="28"/>
          <w:szCs w:val="28"/>
        </w:rPr>
      </w:pPr>
    </w:p>
    <w:p w14:paraId="3A7EE5DC" w14:textId="77777777" w:rsidR="00BC7CF0" w:rsidRDefault="00BC7CF0" w:rsidP="00E60479">
      <w:pPr>
        <w:rPr>
          <w:b/>
          <w:bCs/>
          <w:sz w:val="28"/>
          <w:szCs w:val="28"/>
        </w:rPr>
      </w:pPr>
    </w:p>
    <w:p w14:paraId="3F066A55" w14:textId="77777777" w:rsidR="00BC7CF0" w:rsidRDefault="00BC7CF0" w:rsidP="00E60479">
      <w:pPr>
        <w:rPr>
          <w:b/>
          <w:bCs/>
          <w:sz w:val="28"/>
          <w:szCs w:val="28"/>
        </w:rPr>
      </w:pPr>
    </w:p>
    <w:p w14:paraId="0CFD884A" w14:textId="77777777" w:rsidR="00BC7CF0" w:rsidRDefault="00BC7CF0" w:rsidP="00E60479">
      <w:pPr>
        <w:rPr>
          <w:b/>
          <w:bCs/>
          <w:sz w:val="28"/>
          <w:szCs w:val="28"/>
        </w:rPr>
      </w:pPr>
    </w:p>
    <w:p w14:paraId="51D9D49D" w14:textId="651C0F29" w:rsidR="00BC7CF0" w:rsidRDefault="00AA61DE" w:rsidP="00E60479">
      <w:pPr>
        <w:rPr>
          <w:b/>
          <w:bCs/>
          <w:sz w:val="28"/>
          <w:szCs w:val="28"/>
        </w:rPr>
      </w:pPr>
      <w:r>
        <w:rPr>
          <w:b/>
          <w:bCs/>
          <w:noProof/>
          <w:sz w:val="28"/>
          <w:szCs w:val="28"/>
        </w:rPr>
        <w:lastRenderedPageBreak/>
        <w:drawing>
          <wp:anchor distT="0" distB="0" distL="114300" distR="114300" simplePos="0" relativeHeight="252019712" behindDoc="0" locked="0" layoutInCell="1" allowOverlap="1" wp14:anchorId="39C80AA1" wp14:editId="0E8C5529">
            <wp:simplePos x="0" y="0"/>
            <wp:positionH relativeFrom="margin">
              <wp:posOffset>205740</wp:posOffset>
            </wp:positionH>
            <wp:positionV relativeFrom="paragraph">
              <wp:posOffset>167428</wp:posOffset>
            </wp:positionV>
            <wp:extent cx="5495925" cy="7829550"/>
            <wp:effectExtent l="0" t="0" r="9525" b="0"/>
            <wp:wrapNone/>
            <wp:docPr id="581898425"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95925" cy="7829550"/>
                    </a:xfrm>
                    <a:prstGeom prst="rect">
                      <a:avLst/>
                    </a:prstGeom>
                    <a:noFill/>
                  </pic:spPr>
                </pic:pic>
              </a:graphicData>
            </a:graphic>
            <wp14:sizeRelH relativeFrom="margin">
              <wp14:pctWidth>0</wp14:pctWidth>
            </wp14:sizeRelH>
            <wp14:sizeRelV relativeFrom="margin">
              <wp14:pctHeight>0</wp14:pctHeight>
            </wp14:sizeRelV>
          </wp:anchor>
        </w:drawing>
      </w:r>
    </w:p>
    <w:p w14:paraId="1E843ECF" w14:textId="64A6912B" w:rsidR="00BC7CF0" w:rsidRDefault="00BC7CF0" w:rsidP="00E60479">
      <w:pPr>
        <w:rPr>
          <w:b/>
          <w:bCs/>
          <w:sz w:val="28"/>
          <w:szCs w:val="28"/>
        </w:rPr>
      </w:pPr>
    </w:p>
    <w:p w14:paraId="537167CF" w14:textId="0BFFDC9F" w:rsidR="00BC7CF0" w:rsidRDefault="00BC7CF0" w:rsidP="00E60479">
      <w:pPr>
        <w:rPr>
          <w:b/>
          <w:bCs/>
          <w:sz w:val="28"/>
          <w:szCs w:val="28"/>
        </w:rPr>
      </w:pPr>
    </w:p>
    <w:p w14:paraId="13FC29FF" w14:textId="026E65E2" w:rsidR="00BC7CF0" w:rsidRDefault="00BC7CF0" w:rsidP="00E60479">
      <w:pPr>
        <w:rPr>
          <w:b/>
          <w:bCs/>
          <w:sz w:val="28"/>
          <w:szCs w:val="28"/>
        </w:rPr>
      </w:pPr>
    </w:p>
    <w:p w14:paraId="7F030C64" w14:textId="61478778" w:rsidR="00BC7CF0" w:rsidRDefault="00BC7CF0" w:rsidP="00E60479">
      <w:pPr>
        <w:rPr>
          <w:b/>
          <w:bCs/>
          <w:sz w:val="28"/>
          <w:szCs w:val="28"/>
        </w:rPr>
      </w:pPr>
    </w:p>
    <w:p w14:paraId="0916A99B" w14:textId="77777777" w:rsidR="00BC7CF0" w:rsidRDefault="00BC7CF0" w:rsidP="00E60479">
      <w:pPr>
        <w:rPr>
          <w:b/>
          <w:bCs/>
          <w:sz w:val="28"/>
          <w:szCs w:val="28"/>
        </w:rPr>
      </w:pPr>
    </w:p>
    <w:p w14:paraId="40466295" w14:textId="77777777" w:rsidR="00BC7CF0" w:rsidRDefault="00BC7CF0" w:rsidP="00E60479">
      <w:pPr>
        <w:rPr>
          <w:b/>
          <w:bCs/>
          <w:sz w:val="28"/>
          <w:szCs w:val="28"/>
        </w:rPr>
      </w:pPr>
    </w:p>
    <w:p w14:paraId="38A0C528" w14:textId="77777777" w:rsidR="00BC7CF0" w:rsidRDefault="00BC7CF0" w:rsidP="00E60479">
      <w:pPr>
        <w:rPr>
          <w:b/>
          <w:bCs/>
          <w:sz w:val="28"/>
          <w:szCs w:val="28"/>
        </w:rPr>
      </w:pPr>
    </w:p>
    <w:p w14:paraId="610543CB" w14:textId="77777777" w:rsidR="00BC7CF0" w:rsidRDefault="00BC7CF0" w:rsidP="00E60479">
      <w:pPr>
        <w:rPr>
          <w:b/>
          <w:bCs/>
          <w:sz w:val="28"/>
          <w:szCs w:val="28"/>
        </w:rPr>
      </w:pPr>
    </w:p>
    <w:p w14:paraId="73DFCA95" w14:textId="77777777" w:rsidR="00BC7CF0" w:rsidRDefault="00BC7CF0" w:rsidP="00E60479">
      <w:pPr>
        <w:rPr>
          <w:b/>
          <w:bCs/>
          <w:sz w:val="28"/>
          <w:szCs w:val="28"/>
        </w:rPr>
      </w:pPr>
    </w:p>
    <w:p w14:paraId="1C925FF9" w14:textId="77777777" w:rsidR="00BC7CF0" w:rsidRDefault="00BC7CF0" w:rsidP="00E60479">
      <w:pPr>
        <w:rPr>
          <w:b/>
          <w:bCs/>
          <w:sz w:val="28"/>
          <w:szCs w:val="28"/>
        </w:rPr>
      </w:pPr>
    </w:p>
    <w:p w14:paraId="4AEE38B3" w14:textId="77777777" w:rsidR="00BC7CF0" w:rsidRDefault="00BC7CF0" w:rsidP="00E60479">
      <w:pPr>
        <w:rPr>
          <w:b/>
          <w:bCs/>
          <w:sz w:val="28"/>
          <w:szCs w:val="28"/>
        </w:rPr>
      </w:pPr>
    </w:p>
    <w:p w14:paraId="59C93B93" w14:textId="77777777" w:rsidR="00BC7CF0" w:rsidRDefault="00BC7CF0" w:rsidP="00E60479">
      <w:pPr>
        <w:rPr>
          <w:b/>
          <w:bCs/>
          <w:sz w:val="28"/>
          <w:szCs w:val="28"/>
        </w:rPr>
      </w:pPr>
    </w:p>
    <w:p w14:paraId="3CFA7B0D" w14:textId="77777777" w:rsidR="00BC7CF0" w:rsidRDefault="00BC7CF0" w:rsidP="00E60479">
      <w:pPr>
        <w:rPr>
          <w:b/>
          <w:bCs/>
          <w:sz w:val="28"/>
          <w:szCs w:val="28"/>
        </w:rPr>
      </w:pPr>
    </w:p>
    <w:p w14:paraId="353B49DD" w14:textId="77777777" w:rsidR="00BC7CF0" w:rsidRDefault="00BC7CF0" w:rsidP="00E60479">
      <w:pPr>
        <w:rPr>
          <w:b/>
          <w:bCs/>
          <w:sz w:val="28"/>
          <w:szCs w:val="28"/>
        </w:rPr>
      </w:pPr>
    </w:p>
    <w:p w14:paraId="539616DA" w14:textId="77777777" w:rsidR="00BC7CF0" w:rsidRDefault="00BC7CF0" w:rsidP="00E60479">
      <w:pPr>
        <w:rPr>
          <w:b/>
          <w:bCs/>
          <w:sz w:val="28"/>
          <w:szCs w:val="28"/>
        </w:rPr>
      </w:pPr>
    </w:p>
    <w:p w14:paraId="13E99346" w14:textId="77777777" w:rsidR="00BC7CF0" w:rsidRDefault="00BC7CF0" w:rsidP="00E60479">
      <w:pPr>
        <w:rPr>
          <w:b/>
          <w:bCs/>
          <w:sz w:val="28"/>
          <w:szCs w:val="28"/>
        </w:rPr>
      </w:pPr>
    </w:p>
    <w:p w14:paraId="26DAD79B" w14:textId="77777777" w:rsidR="00BC7CF0" w:rsidRDefault="00BC7CF0" w:rsidP="00E60479">
      <w:pPr>
        <w:rPr>
          <w:b/>
          <w:bCs/>
          <w:sz w:val="28"/>
          <w:szCs w:val="28"/>
        </w:rPr>
      </w:pPr>
    </w:p>
    <w:p w14:paraId="4D51F1E0" w14:textId="77777777" w:rsidR="00BC7CF0" w:rsidRDefault="00BC7CF0" w:rsidP="00E60479">
      <w:pPr>
        <w:rPr>
          <w:b/>
          <w:bCs/>
          <w:sz w:val="28"/>
          <w:szCs w:val="28"/>
        </w:rPr>
      </w:pPr>
    </w:p>
    <w:p w14:paraId="646A2CE1" w14:textId="77777777" w:rsidR="00BC7CF0" w:rsidRDefault="00BC7CF0" w:rsidP="00E60479">
      <w:pPr>
        <w:rPr>
          <w:b/>
          <w:bCs/>
          <w:sz w:val="28"/>
          <w:szCs w:val="28"/>
        </w:rPr>
      </w:pPr>
    </w:p>
    <w:p w14:paraId="76BEE6A5" w14:textId="77777777" w:rsidR="00BC7CF0" w:rsidRPr="00515A62" w:rsidRDefault="00BC7CF0" w:rsidP="00E60479">
      <w:pPr>
        <w:rPr>
          <w:b/>
          <w:bCs/>
          <w:sz w:val="28"/>
          <w:szCs w:val="28"/>
        </w:rPr>
      </w:pPr>
    </w:p>
    <w:p w14:paraId="67C01937" w14:textId="77777777" w:rsidR="00386DF4" w:rsidRDefault="00386DF4" w:rsidP="004C57EB">
      <w:pPr>
        <w:jc w:val="both"/>
      </w:pPr>
    </w:p>
    <w:p w14:paraId="537F275E" w14:textId="77777777" w:rsidR="00FC2C33" w:rsidRDefault="00FC2C33" w:rsidP="004C57EB">
      <w:pPr>
        <w:jc w:val="both"/>
      </w:pPr>
    </w:p>
    <w:p w14:paraId="3469438E" w14:textId="77777777" w:rsidR="00FC2C33" w:rsidRDefault="00FC2C33" w:rsidP="004C57EB">
      <w:pPr>
        <w:jc w:val="both"/>
      </w:pPr>
    </w:p>
    <w:p w14:paraId="0C963AB3" w14:textId="77777777" w:rsidR="00FC2C33" w:rsidRDefault="00FC2C33" w:rsidP="004C57EB">
      <w:pPr>
        <w:jc w:val="both"/>
      </w:pPr>
    </w:p>
    <w:p w14:paraId="2C97BC3C" w14:textId="77777777" w:rsidR="00FC2C33" w:rsidRDefault="00FC2C33" w:rsidP="004C57EB">
      <w:pPr>
        <w:jc w:val="both"/>
      </w:pPr>
    </w:p>
    <w:p w14:paraId="27F7604A" w14:textId="77777777" w:rsidR="00FC2C33" w:rsidRDefault="00FC2C33" w:rsidP="004C57EB">
      <w:pPr>
        <w:jc w:val="both"/>
      </w:pPr>
    </w:p>
    <w:p w14:paraId="33419459" w14:textId="38771547" w:rsidR="00FC2C33" w:rsidRDefault="00FC2C33" w:rsidP="004C57EB">
      <w:pPr>
        <w:jc w:val="both"/>
      </w:pPr>
    </w:p>
    <w:p w14:paraId="58751D84" w14:textId="77777777" w:rsidR="003F7E80" w:rsidRDefault="003F7E80" w:rsidP="004C57EB">
      <w:pPr>
        <w:jc w:val="both"/>
      </w:pPr>
    </w:p>
    <w:p w14:paraId="5E3F5D46" w14:textId="77777777" w:rsidR="003F7E80" w:rsidRDefault="003F7E80" w:rsidP="004C57EB">
      <w:pPr>
        <w:jc w:val="both"/>
      </w:pPr>
    </w:p>
    <w:p w14:paraId="62309B6C" w14:textId="77777777" w:rsidR="003F7E80" w:rsidRDefault="003F7E80" w:rsidP="004C57EB">
      <w:pPr>
        <w:jc w:val="both"/>
      </w:pPr>
    </w:p>
    <w:p w14:paraId="7CDE1B58" w14:textId="77777777" w:rsidR="003F7E80" w:rsidRDefault="003F7E80" w:rsidP="004C57EB">
      <w:pPr>
        <w:jc w:val="both"/>
      </w:pPr>
    </w:p>
    <w:p w14:paraId="70BB5706" w14:textId="77777777" w:rsidR="003F7E80" w:rsidRDefault="003F7E80" w:rsidP="004C57EB">
      <w:pPr>
        <w:jc w:val="both"/>
      </w:pPr>
    </w:p>
    <w:p w14:paraId="6B760197" w14:textId="77777777" w:rsidR="003F7E80" w:rsidRDefault="003F7E80" w:rsidP="00E60479">
      <w:pPr>
        <w:rPr>
          <w:rStyle w:val="Heading2Char"/>
          <w:b w:val="0"/>
          <w:bCs w:val="0"/>
          <w:sz w:val="32"/>
          <w:szCs w:val="32"/>
        </w:rPr>
      </w:pPr>
    </w:p>
    <w:p w14:paraId="7A1187D2" w14:textId="77777777" w:rsidR="003F7E80" w:rsidRDefault="003F7E80" w:rsidP="00E60479">
      <w:pPr>
        <w:rPr>
          <w:rStyle w:val="Heading2Char"/>
          <w:b w:val="0"/>
          <w:bCs w:val="0"/>
          <w:sz w:val="32"/>
          <w:szCs w:val="32"/>
        </w:rPr>
      </w:pPr>
    </w:p>
    <w:p w14:paraId="12FE87B2" w14:textId="77777777" w:rsidR="003F7E80" w:rsidRDefault="003F7E80" w:rsidP="00E60479">
      <w:pPr>
        <w:rPr>
          <w:rStyle w:val="Heading2Char"/>
          <w:b w:val="0"/>
          <w:bCs w:val="0"/>
          <w:sz w:val="32"/>
          <w:szCs w:val="32"/>
        </w:rPr>
      </w:pPr>
    </w:p>
    <w:p w14:paraId="60229338" w14:textId="77777777" w:rsidR="003F7E80" w:rsidRDefault="003F7E80" w:rsidP="00E60479">
      <w:pPr>
        <w:rPr>
          <w:rStyle w:val="Heading2Char"/>
          <w:b w:val="0"/>
          <w:bCs w:val="0"/>
          <w:sz w:val="32"/>
          <w:szCs w:val="32"/>
        </w:rPr>
      </w:pPr>
    </w:p>
    <w:p w14:paraId="496F1971" w14:textId="77777777" w:rsidR="003F7E80" w:rsidRDefault="003F7E80" w:rsidP="00E60479">
      <w:pPr>
        <w:rPr>
          <w:rStyle w:val="Heading2Char"/>
          <w:b w:val="0"/>
          <w:bCs w:val="0"/>
          <w:sz w:val="32"/>
          <w:szCs w:val="32"/>
        </w:rPr>
      </w:pPr>
    </w:p>
    <w:p w14:paraId="36155D5A" w14:textId="77777777" w:rsidR="003F7E80" w:rsidRDefault="003F7E80" w:rsidP="00E60479">
      <w:pPr>
        <w:rPr>
          <w:rStyle w:val="Heading2Char"/>
          <w:b w:val="0"/>
          <w:bCs w:val="0"/>
          <w:sz w:val="32"/>
          <w:szCs w:val="32"/>
        </w:rPr>
      </w:pPr>
    </w:p>
    <w:p w14:paraId="7D2A6DD3" w14:textId="77777777" w:rsidR="003F7E80" w:rsidRDefault="003F7E80" w:rsidP="00E60479">
      <w:pPr>
        <w:rPr>
          <w:rStyle w:val="Heading2Char"/>
          <w:b w:val="0"/>
          <w:bCs w:val="0"/>
          <w:sz w:val="32"/>
          <w:szCs w:val="32"/>
        </w:rPr>
      </w:pPr>
    </w:p>
    <w:p w14:paraId="04C52823" w14:textId="77777777" w:rsidR="003F7E80" w:rsidRDefault="003F7E80" w:rsidP="00E60479">
      <w:pPr>
        <w:rPr>
          <w:rStyle w:val="Heading2Char"/>
          <w:b w:val="0"/>
          <w:bCs w:val="0"/>
          <w:sz w:val="32"/>
          <w:szCs w:val="32"/>
        </w:rPr>
      </w:pPr>
    </w:p>
    <w:p w14:paraId="41C5055C" w14:textId="77777777" w:rsidR="003F7E80" w:rsidRDefault="003F7E80" w:rsidP="00E60479">
      <w:pPr>
        <w:rPr>
          <w:rStyle w:val="Heading2Char"/>
          <w:b w:val="0"/>
          <w:bCs w:val="0"/>
          <w:sz w:val="32"/>
          <w:szCs w:val="32"/>
        </w:rPr>
      </w:pPr>
    </w:p>
    <w:p w14:paraId="3927793B" w14:textId="77777777" w:rsidR="003F7E80" w:rsidRDefault="003F7E80" w:rsidP="00E60479">
      <w:pPr>
        <w:rPr>
          <w:rStyle w:val="Heading2Char"/>
          <w:b w:val="0"/>
          <w:bCs w:val="0"/>
          <w:sz w:val="32"/>
          <w:szCs w:val="32"/>
        </w:rPr>
      </w:pPr>
    </w:p>
    <w:p w14:paraId="67206145" w14:textId="77777777" w:rsidR="00AA61DE" w:rsidRDefault="00AA61DE" w:rsidP="00AA61DE">
      <w:pPr>
        <w:jc w:val="center"/>
        <w:rPr>
          <w:rStyle w:val="Heading2Char"/>
          <w:sz w:val="28"/>
          <w:szCs w:val="28"/>
        </w:rPr>
      </w:pPr>
      <w:bookmarkStart w:id="134" w:name="_Toc210134449"/>
    </w:p>
    <w:p w14:paraId="1B09B4BC" w14:textId="24DDAC1C" w:rsidR="006C445C" w:rsidRPr="00AA61DE" w:rsidRDefault="004463DB" w:rsidP="00AA61DE">
      <w:pPr>
        <w:jc w:val="center"/>
        <w:rPr>
          <w:rStyle w:val="Heading2Char"/>
          <w:sz w:val="28"/>
          <w:szCs w:val="28"/>
        </w:rPr>
      </w:pPr>
      <w:r w:rsidRPr="00AA61DE">
        <w:rPr>
          <w:rStyle w:val="Heading2Char"/>
          <w:sz w:val="28"/>
          <w:szCs w:val="28"/>
        </w:rPr>
        <w:lastRenderedPageBreak/>
        <w:t>Annex</w:t>
      </w:r>
      <w:r w:rsidR="00824818" w:rsidRPr="00AA61DE">
        <w:rPr>
          <w:rStyle w:val="Heading2Char"/>
          <w:sz w:val="28"/>
          <w:szCs w:val="28"/>
        </w:rPr>
        <w:t xml:space="preserve"> </w:t>
      </w:r>
      <w:r w:rsidR="007C32C9" w:rsidRPr="00AA61DE">
        <w:rPr>
          <w:rStyle w:val="Heading2Char"/>
          <w:sz w:val="28"/>
          <w:szCs w:val="28"/>
        </w:rPr>
        <w:t>7</w:t>
      </w:r>
      <w:r w:rsidR="00840784" w:rsidRPr="00AA61DE">
        <w:rPr>
          <w:rStyle w:val="Heading2Char"/>
          <w:sz w:val="28"/>
          <w:szCs w:val="28"/>
        </w:rPr>
        <w:t xml:space="preserve">: </w:t>
      </w:r>
      <w:r w:rsidR="0040608F" w:rsidRPr="00AA61DE">
        <w:rPr>
          <w:rStyle w:val="Heading2Char"/>
          <w:sz w:val="28"/>
          <w:szCs w:val="28"/>
        </w:rPr>
        <w:t>RBL</w:t>
      </w:r>
      <w:r w:rsidR="00FF64DC" w:rsidRPr="00AA61DE">
        <w:rPr>
          <w:rStyle w:val="Heading2Char"/>
          <w:sz w:val="28"/>
          <w:szCs w:val="28"/>
        </w:rPr>
        <w:t xml:space="preserve"> and </w:t>
      </w:r>
      <w:r w:rsidR="006C445C" w:rsidRPr="00AA61DE">
        <w:rPr>
          <w:rStyle w:val="Heading2Char"/>
          <w:sz w:val="28"/>
          <w:szCs w:val="28"/>
        </w:rPr>
        <w:t>REA Checklist</w:t>
      </w:r>
      <w:bookmarkEnd w:id="134"/>
    </w:p>
    <w:p w14:paraId="6B91F290" w14:textId="6B4B252D" w:rsidR="006C445C" w:rsidRDefault="00AA61DE" w:rsidP="00E60479">
      <w:pPr>
        <w:rPr>
          <w:rStyle w:val="Heading2Char"/>
        </w:rPr>
      </w:pPr>
      <w:r>
        <w:rPr>
          <w:rStyle w:val="Heading2Char"/>
          <w:noProof/>
        </w:rPr>
        <w:drawing>
          <wp:anchor distT="0" distB="0" distL="114300" distR="114300" simplePos="0" relativeHeight="252267520" behindDoc="0" locked="0" layoutInCell="1" allowOverlap="1" wp14:anchorId="6BDE3603" wp14:editId="0A75C761">
            <wp:simplePos x="0" y="0"/>
            <wp:positionH relativeFrom="column">
              <wp:posOffset>-220133</wp:posOffset>
            </wp:positionH>
            <wp:positionV relativeFrom="paragraph">
              <wp:posOffset>157268</wp:posOffset>
            </wp:positionV>
            <wp:extent cx="6076950" cy="7848600"/>
            <wp:effectExtent l="0" t="0" r="0" b="0"/>
            <wp:wrapNone/>
            <wp:docPr id="83787790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076950" cy="7848600"/>
                    </a:xfrm>
                    <a:prstGeom prst="rect">
                      <a:avLst/>
                    </a:prstGeom>
                    <a:noFill/>
                  </pic:spPr>
                </pic:pic>
              </a:graphicData>
            </a:graphic>
          </wp:anchor>
        </w:drawing>
      </w:r>
    </w:p>
    <w:p w14:paraId="54576FEB" w14:textId="7F4EE6CD" w:rsidR="006C445C" w:rsidRDefault="006C445C" w:rsidP="00E60479">
      <w:pPr>
        <w:rPr>
          <w:rStyle w:val="Heading2Char"/>
        </w:rPr>
      </w:pPr>
    </w:p>
    <w:p w14:paraId="6723A87A" w14:textId="01D5347C" w:rsidR="006C445C" w:rsidRDefault="006C445C" w:rsidP="00E60479">
      <w:pPr>
        <w:rPr>
          <w:rStyle w:val="Heading2Char"/>
        </w:rPr>
      </w:pPr>
    </w:p>
    <w:p w14:paraId="3FE759D8" w14:textId="46674E4D" w:rsidR="006C445C" w:rsidRDefault="006C445C" w:rsidP="00E60479">
      <w:pPr>
        <w:rPr>
          <w:rStyle w:val="Heading2Char"/>
        </w:rPr>
      </w:pPr>
    </w:p>
    <w:p w14:paraId="4F16D958" w14:textId="1A4E833F" w:rsidR="006C445C" w:rsidRDefault="006C445C" w:rsidP="00E60479">
      <w:pPr>
        <w:rPr>
          <w:rStyle w:val="Heading2Char"/>
        </w:rPr>
      </w:pPr>
    </w:p>
    <w:p w14:paraId="4508EC64" w14:textId="62418D4C" w:rsidR="006C445C" w:rsidRDefault="006C445C" w:rsidP="00E60479">
      <w:pPr>
        <w:rPr>
          <w:rStyle w:val="Heading2Char"/>
        </w:rPr>
      </w:pPr>
    </w:p>
    <w:p w14:paraId="2413CC2A" w14:textId="0AB71B3F" w:rsidR="006C445C" w:rsidRDefault="006C445C" w:rsidP="00E60479">
      <w:pPr>
        <w:rPr>
          <w:rStyle w:val="Heading2Char"/>
        </w:rPr>
      </w:pPr>
    </w:p>
    <w:p w14:paraId="5EB1BBA0" w14:textId="32488097" w:rsidR="006C445C" w:rsidRDefault="006C445C" w:rsidP="00E60479">
      <w:pPr>
        <w:rPr>
          <w:rStyle w:val="Heading2Char"/>
        </w:rPr>
      </w:pPr>
    </w:p>
    <w:p w14:paraId="44E006C6" w14:textId="32442E9B" w:rsidR="006C445C" w:rsidRDefault="006C445C" w:rsidP="00E60479">
      <w:pPr>
        <w:rPr>
          <w:rStyle w:val="Heading2Char"/>
        </w:rPr>
      </w:pPr>
    </w:p>
    <w:p w14:paraId="598F1DD6" w14:textId="23E7B103" w:rsidR="006C445C" w:rsidRDefault="006C445C" w:rsidP="00E60479">
      <w:pPr>
        <w:rPr>
          <w:rStyle w:val="Heading2Char"/>
        </w:rPr>
      </w:pPr>
    </w:p>
    <w:p w14:paraId="28E9B716" w14:textId="76B46516" w:rsidR="006C445C" w:rsidRDefault="006C445C" w:rsidP="00E60479">
      <w:pPr>
        <w:rPr>
          <w:rStyle w:val="Heading2Char"/>
        </w:rPr>
      </w:pPr>
    </w:p>
    <w:p w14:paraId="4CCCF660" w14:textId="75A002BE" w:rsidR="006C445C" w:rsidRDefault="006C445C" w:rsidP="00E60479">
      <w:pPr>
        <w:rPr>
          <w:rStyle w:val="Heading2Char"/>
        </w:rPr>
      </w:pPr>
    </w:p>
    <w:p w14:paraId="1DA162CC" w14:textId="63CE50EC" w:rsidR="006C445C" w:rsidRDefault="006C445C" w:rsidP="00E60479">
      <w:pPr>
        <w:rPr>
          <w:rStyle w:val="Heading2Char"/>
        </w:rPr>
      </w:pPr>
    </w:p>
    <w:p w14:paraId="15A6BDFD" w14:textId="77777777" w:rsidR="006C445C" w:rsidRDefault="006C445C" w:rsidP="00E60479">
      <w:pPr>
        <w:rPr>
          <w:rStyle w:val="Heading2Char"/>
        </w:rPr>
      </w:pPr>
    </w:p>
    <w:p w14:paraId="3B947FE6" w14:textId="1DEF99DD" w:rsidR="006C445C" w:rsidRDefault="006C445C" w:rsidP="00E60479">
      <w:pPr>
        <w:rPr>
          <w:rStyle w:val="Heading2Char"/>
        </w:rPr>
      </w:pPr>
    </w:p>
    <w:p w14:paraId="0B00DDB7" w14:textId="62C2FF7C" w:rsidR="006C445C" w:rsidRDefault="006C445C" w:rsidP="00E60479">
      <w:pPr>
        <w:rPr>
          <w:rStyle w:val="Heading2Char"/>
        </w:rPr>
      </w:pPr>
    </w:p>
    <w:p w14:paraId="26650553" w14:textId="3B89C8AF" w:rsidR="006C445C" w:rsidRDefault="006C445C" w:rsidP="00E60479">
      <w:pPr>
        <w:rPr>
          <w:rStyle w:val="Heading2Char"/>
        </w:rPr>
      </w:pPr>
    </w:p>
    <w:p w14:paraId="230B8AF5" w14:textId="370C4759" w:rsidR="006C445C" w:rsidRDefault="006C445C" w:rsidP="00E60479">
      <w:pPr>
        <w:rPr>
          <w:rStyle w:val="Heading2Char"/>
        </w:rPr>
      </w:pPr>
    </w:p>
    <w:p w14:paraId="1F00FF56" w14:textId="601A641D" w:rsidR="006C445C" w:rsidRDefault="006C445C" w:rsidP="00E60479">
      <w:pPr>
        <w:rPr>
          <w:rStyle w:val="Heading2Char"/>
        </w:rPr>
      </w:pPr>
    </w:p>
    <w:p w14:paraId="7CD018BE" w14:textId="2E6A8501" w:rsidR="006C445C" w:rsidRDefault="006C445C" w:rsidP="00E60479">
      <w:pPr>
        <w:rPr>
          <w:rStyle w:val="Heading2Char"/>
        </w:rPr>
      </w:pPr>
    </w:p>
    <w:p w14:paraId="560AEBC7" w14:textId="2F3F1E7E" w:rsidR="006C445C" w:rsidRDefault="006C445C" w:rsidP="00E60479">
      <w:pPr>
        <w:rPr>
          <w:rStyle w:val="Heading2Char"/>
        </w:rPr>
      </w:pPr>
    </w:p>
    <w:p w14:paraId="0BCDB114" w14:textId="172FB497" w:rsidR="006C445C" w:rsidRDefault="006C445C" w:rsidP="00E60479">
      <w:pPr>
        <w:rPr>
          <w:rStyle w:val="Heading2Char"/>
        </w:rPr>
      </w:pPr>
    </w:p>
    <w:p w14:paraId="0EEA2EB6" w14:textId="77777777" w:rsidR="006C445C" w:rsidRDefault="006C445C" w:rsidP="00E60479">
      <w:pPr>
        <w:rPr>
          <w:rStyle w:val="Heading2Char"/>
        </w:rPr>
      </w:pPr>
    </w:p>
    <w:p w14:paraId="4DB4413C" w14:textId="07F67CF2" w:rsidR="006C445C" w:rsidRDefault="006C445C" w:rsidP="00E60479">
      <w:pPr>
        <w:rPr>
          <w:rStyle w:val="Heading2Char"/>
        </w:rPr>
      </w:pPr>
    </w:p>
    <w:p w14:paraId="32653641" w14:textId="22881D9B" w:rsidR="006C445C" w:rsidRDefault="006C445C" w:rsidP="00E60479">
      <w:pPr>
        <w:rPr>
          <w:rStyle w:val="Heading2Char"/>
        </w:rPr>
      </w:pPr>
    </w:p>
    <w:p w14:paraId="738E7BEB" w14:textId="77777777" w:rsidR="006C445C" w:rsidRDefault="006C445C" w:rsidP="00E60479">
      <w:pPr>
        <w:rPr>
          <w:rStyle w:val="Heading2Char"/>
        </w:rPr>
      </w:pPr>
    </w:p>
    <w:p w14:paraId="37B1056C" w14:textId="77777777" w:rsidR="006C445C" w:rsidRDefault="006C445C" w:rsidP="00E60479">
      <w:pPr>
        <w:rPr>
          <w:rStyle w:val="Heading2Char"/>
        </w:rPr>
      </w:pPr>
    </w:p>
    <w:p w14:paraId="05DE2507" w14:textId="77777777" w:rsidR="006C445C" w:rsidRDefault="006C445C" w:rsidP="00E60479">
      <w:pPr>
        <w:rPr>
          <w:rStyle w:val="Heading2Char"/>
        </w:rPr>
      </w:pPr>
    </w:p>
    <w:p w14:paraId="0857B6B2" w14:textId="77777777" w:rsidR="006C445C" w:rsidRDefault="006C445C" w:rsidP="00E60479">
      <w:pPr>
        <w:rPr>
          <w:rStyle w:val="Heading2Char"/>
        </w:rPr>
      </w:pPr>
    </w:p>
    <w:p w14:paraId="6A320D5C" w14:textId="146574A6" w:rsidR="006C445C" w:rsidRDefault="006C445C" w:rsidP="00E60479">
      <w:pPr>
        <w:rPr>
          <w:rStyle w:val="Heading2Char"/>
        </w:rPr>
      </w:pPr>
    </w:p>
    <w:p w14:paraId="2A2407B5" w14:textId="38C0ECC3" w:rsidR="006C445C" w:rsidRDefault="006C445C" w:rsidP="00E60479">
      <w:pPr>
        <w:rPr>
          <w:rStyle w:val="Heading2Char"/>
        </w:rPr>
      </w:pPr>
    </w:p>
    <w:p w14:paraId="098EDD92" w14:textId="0E575A5D" w:rsidR="006C445C" w:rsidRDefault="006C445C" w:rsidP="00E60479">
      <w:pPr>
        <w:rPr>
          <w:rStyle w:val="Heading2Char"/>
        </w:rPr>
      </w:pPr>
    </w:p>
    <w:p w14:paraId="4C63F0D9" w14:textId="47100BE8" w:rsidR="006C445C" w:rsidRDefault="006C445C" w:rsidP="00E60479">
      <w:pPr>
        <w:rPr>
          <w:rStyle w:val="Heading2Char"/>
        </w:rPr>
      </w:pPr>
    </w:p>
    <w:p w14:paraId="7B82DD2B" w14:textId="77777777" w:rsidR="006C445C" w:rsidRDefault="006C445C" w:rsidP="00E60479">
      <w:pPr>
        <w:rPr>
          <w:rStyle w:val="Heading2Char"/>
        </w:rPr>
      </w:pPr>
    </w:p>
    <w:p w14:paraId="4249C4E3" w14:textId="77777777" w:rsidR="006C445C" w:rsidRDefault="006C445C" w:rsidP="00E60479">
      <w:pPr>
        <w:rPr>
          <w:rStyle w:val="Heading2Char"/>
        </w:rPr>
      </w:pPr>
    </w:p>
    <w:p w14:paraId="467D94DA" w14:textId="77777777" w:rsidR="006C445C" w:rsidRDefault="006C445C" w:rsidP="00E60479">
      <w:pPr>
        <w:rPr>
          <w:rStyle w:val="Heading2Char"/>
        </w:rPr>
      </w:pPr>
    </w:p>
    <w:p w14:paraId="4C7B142C" w14:textId="77777777" w:rsidR="006C445C" w:rsidRDefault="006C445C" w:rsidP="00E60479">
      <w:pPr>
        <w:rPr>
          <w:rStyle w:val="Heading2Char"/>
        </w:rPr>
      </w:pPr>
    </w:p>
    <w:p w14:paraId="40060DF5" w14:textId="77777777" w:rsidR="006C445C" w:rsidRDefault="006C445C" w:rsidP="00E60479">
      <w:pPr>
        <w:rPr>
          <w:rStyle w:val="Heading2Char"/>
        </w:rPr>
      </w:pPr>
    </w:p>
    <w:p w14:paraId="51E7F5B2" w14:textId="77777777" w:rsidR="006C445C" w:rsidRDefault="006C445C" w:rsidP="00E60479">
      <w:pPr>
        <w:rPr>
          <w:rStyle w:val="Heading2Char"/>
        </w:rPr>
      </w:pPr>
    </w:p>
    <w:p w14:paraId="32B6EE0B" w14:textId="1E881DF1" w:rsidR="006C445C" w:rsidRDefault="006C445C" w:rsidP="00E60479">
      <w:pPr>
        <w:rPr>
          <w:rStyle w:val="Heading2Char"/>
        </w:rPr>
      </w:pPr>
    </w:p>
    <w:p w14:paraId="6D073A29" w14:textId="77777777" w:rsidR="006C445C" w:rsidRDefault="006C445C" w:rsidP="00E60479">
      <w:pPr>
        <w:rPr>
          <w:rStyle w:val="Heading2Char"/>
        </w:rPr>
      </w:pPr>
    </w:p>
    <w:p w14:paraId="3DD540EA" w14:textId="2AC8DBA0" w:rsidR="006C445C" w:rsidRDefault="006C445C" w:rsidP="00E60479">
      <w:pPr>
        <w:rPr>
          <w:rStyle w:val="Heading2Char"/>
        </w:rPr>
      </w:pPr>
    </w:p>
    <w:p w14:paraId="0AE6EC8E" w14:textId="7F5454E7" w:rsidR="006C445C" w:rsidRDefault="006C445C" w:rsidP="00E60479">
      <w:pPr>
        <w:rPr>
          <w:rStyle w:val="Heading2Char"/>
        </w:rPr>
      </w:pPr>
    </w:p>
    <w:p w14:paraId="62105125" w14:textId="3831D7E1" w:rsidR="006C445C" w:rsidRDefault="006C445C" w:rsidP="00E60479">
      <w:pPr>
        <w:rPr>
          <w:rStyle w:val="Heading2Char"/>
        </w:rPr>
      </w:pPr>
    </w:p>
    <w:p w14:paraId="7BD6D0FD" w14:textId="2B6C2F76" w:rsidR="006C445C" w:rsidRDefault="006C445C" w:rsidP="00E60479">
      <w:pPr>
        <w:rPr>
          <w:rStyle w:val="Heading2Char"/>
        </w:rPr>
      </w:pPr>
    </w:p>
    <w:p w14:paraId="0DE48387" w14:textId="6AA43524" w:rsidR="006C445C" w:rsidRDefault="006C445C" w:rsidP="00E60479">
      <w:pPr>
        <w:rPr>
          <w:rStyle w:val="Heading2Char"/>
        </w:rPr>
      </w:pPr>
    </w:p>
    <w:p w14:paraId="34A10493" w14:textId="77777777" w:rsidR="006C445C" w:rsidRDefault="006C445C" w:rsidP="00E60479">
      <w:pPr>
        <w:rPr>
          <w:rStyle w:val="Heading2Char"/>
        </w:rPr>
      </w:pPr>
    </w:p>
    <w:p w14:paraId="50AAD2AA" w14:textId="5253F8C0" w:rsidR="006C445C" w:rsidRDefault="006C445C" w:rsidP="00E60479">
      <w:pPr>
        <w:rPr>
          <w:rStyle w:val="Heading2Char"/>
        </w:rPr>
      </w:pPr>
    </w:p>
    <w:p w14:paraId="48825427" w14:textId="23832785" w:rsidR="006C445C" w:rsidRDefault="006C445C" w:rsidP="00E60479">
      <w:pPr>
        <w:rPr>
          <w:rStyle w:val="Heading2Char"/>
        </w:rPr>
      </w:pPr>
    </w:p>
    <w:p w14:paraId="08DE04F0" w14:textId="46ED5CBC" w:rsidR="006C445C" w:rsidRDefault="006C445C" w:rsidP="00E60479">
      <w:pPr>
        <w:rPr>
          <w:rStyle w:val="Heading2Char"/>
        </w:rPr>
      </w:pPr>
    </w:p>
    <w:p w14:paraId="10C82C43" w14:textId="01EEBA66" w:rsidR="006C445C" w:rsidRDefault="006C445C" w:rsidP="00E60479">
      <w:pPr>
        <w:rPr>
          <w:rStyle w:val="Heading2Char"/>
        </w:rPr>
      </w:pPr>
    </w:p>
    <w:p w14:paraId="1A5D2D09" w14:textId="034AD8AD" w:rsidR="006C445C" w:rsidRDefault="006C445C" w:rsidP="00E60479">
      <w:pPr>
        <w:rPr>
          <w:rStyle w:val="Heading2Char"/>
        </w:rPr>
      </w:pPr>
    </w:p>
    <w:p w14:paraId="1533A4A6" w14:textId="0AF0A495" w:rsidR="006C445C" w:rsidRDefault="006C445C" w:rsidP="00E60479">
      <w:pPr>
        <w:rPr>
          <w:rStyle w:val="Heading2Char"/>
        </w:rPr>
      </w:pPr>
    </w:p>
    <w:p w14:paraId="5BC26A9C" w14:textId="32D36CD8" w:rsidR="006C445C" w:rsidRDefault="003132A5" w:rsidP="00E60479">
      <w:pPr>
        <w:rPr>
          <w:rStyle w:val="Heading2Char"/>
        </w:rPr>
      </w:pPr>
      <w:r>
        <w:rPr>
          <w:rStyle w:val="Heading2Char"/>
          <w:noProof/>
        </w:rPr>
        <w:lastRenderedPageBreak/>
        <w:drawing>
          <wp:anchor distT="0" distB="0" distL="114300" distR="114300" simplePos="0" relativeHeight="252268544" behindDoc="0" locked="0" layoutInCell="1" allowOverlap="1" wp14:anchorId="08593DED" wp14:editId="163BE0E2">
            <wp:simplePos x="0" y="0"/>
            <wp:positionH relativeFrom="margin">
              <wp:posOffset>84666</wp:posOffset>
            </wp:positionH>
            <wp:positionV relativeFrom="paragraph">
              <wp:posOffset>67098</wp:posOffset>
            </wp:positionV>
            <wp:extent cx="5753100" cy="7286625"/>
            <wp:effectExtent l="0" t="0" r="0" b="9525"/>
            <wp:wrapNone/>
            <wp:docPr id="24971401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53100" cy="7286625"/>
                    </a:xfrm>
                    <a:prstGeom prst="rect">
                      <a:avLst/>
                    </a:prstGeom>
                    <a:noFill/>
                  </pic:spPr>
                </pic:pic>
              </a:graphicData>
            </a:graphic>
            <wp14:sizeRelH relativeFrom="margin">
              <wp14:pctWidth>0</wp14:pctWidth>
            </wp14:sizeRelH>
            <wp14:sizeRelV relativeFrom="margin">
              <wp14:pctHeight>0</wp14:pctHeight>
            </wp14:sizeRelV>
          </wp:anchor>
        </w:drawing>
      </w:r>
    </w:p>
    <w:p w14:paraId="5137ED52" w14:textId="6AA3E8A5" w:rsidR="006C445C" w:rsidRDefault="006C445C" w:rsidP="00E60479">
      <w:pPr>
        <w:rPr>
          <w:rStyle w:val="Heading2Char"/>
        </w:rPr>
      </w:pPr>
    </w:p>
    <w:p w14:paraId="0BF6451E" w14:textId="64C7A24D" w:rsidR="006C445C" w:rsidRDefault="006C445C" w:rsidP="00E60479">
      <w:pPr>
        <w:rPr>
          <w:rStyle w:val="Heading2Char"/>
        </w:rPr>
      </w:pPr>
    </w:p>
    <w:p w14:paraId="0791A455" w14:textId="226F96EA" w:rsidR="006C445C" w:rsidRDefault="006C445C" w:rsidP="00E60479">
      <w:pPr>
        <w:rPr>
          <w:rStyle w:val="Heading2Char"/>
        </w:rPr>
      </w:pPr>
    </w:p>
    <w:p w14:paraId="56B3991E" w14:textId="5428915A" w:rsidR="006C445C" w:rsidRDefault="006C445C" w:rsidP="00E60479">
      <w:pPr>
        <w:rPr>
          <w:rStyle w:val="Heading2Char"/>
        </w:rPr>
      </w:pPr>
    </w:p>
    <w:p w14:paraId="74529E5F" w14:textId="280F50A8" w:rsidR="006C445C" w:rsidRDefault="006C445C" w:rsidP="00E60479">
      <w:pPr>
        <w:rPr>
          <w:rStyle w:val="Heading2Char"/>
        </w:rPr>
      </w:pPr>
    </w:p>
    <w:p w14:paraId="4F5A4A4D" w14:textId="649B8BAE" w:rsidR="006C445C" w:rsidRDefault="006C445C" w:rsidP="00E60479">
      <w:pPr>
        <w:rPr>
          <w:rStyle w:val="Heading2Char"/>
        </w:rPr>
      </w:pPr>
    </w:p>
    <w:p w14:paraId="363D62EA" w14:textId="0271E268" w:rsidR="006C445C" w:rsidRDefault="006C445C" w:rsidP="00E60479">
      <w:pPr>
        <w:rPr>
          <w:rStyle w:val="Heading2Char"/>
        </w:rPr>
      </w:pPr>
    </w:p>
    <w:p w14:paraId="402EB465" w14:textId="564DBAE5" w:rsidR="006C445C" w:rsidRDefault="006C445C" w:rsidP="00E60479">
      <w:pPr>
        <w:rPr>
          <w:rStyle w:val="Heading2Char"/>
        </w:rPr>
      </w:pPr>
    </w:p>
    <w:p w14:paraId="1106DCF4" w14:textId="77777777" w:rsidR="006C445C" w:rsidRDefault="006C445C" w:rsidP="00E60479">
      <w:pPr>
        <w:rPr>
          <w:rStyle w:val="Heading2Char"/>
        </w:rPr>
      </w:pPr>
    </w:p>
    <w:p w14:paraId="796C42A0" w14:textId="77777777" w:rsidR="006C445C" w:rsidRDefault="006C445C" w:rsidP="00E60479">
      <w:pPr>
        <w:rPr>
          <w:rStyle w:val="Heading2Char"/>
        </w:rPr>
      </w:pPr>
    </w:p>
    <w:p w14:paraId="4E85E5BD" w14:textId="1083DC97" w:rsidR="006C445C" w:rsidRDefault="006C445C" w:rsidP="00E60479">
      <w:pPr>
        <w:rPr>
          <w:rStyle w:val="Heading2Char"/>
        </w:rPr>
      </w:pPr>
    </w:p>
    <w:p w14:paraId="00F1A206" w14:textId="77777777" w:rsidR="006C445C" w:rsidRDefault="006C445C" w:rsidP="00E60479">
      <w:pPr>
        <w:rPr>
          <w:rStyle w:val="Heading2Char"/>
        </w:rPr>
      </w:pPr>
    </w:p>
    <w:p w14:paraId="41DD7158" w14:textId="6296DD98" w:rsidR="006C445C" w:rsidRDefault="006C445C" w:rsidP="00E60479">
      <w:pPr>
        <w:rPr>
          <w:rStyle w:val="Heading2Char"/>
        </w:rPr>
      </w:pPr>
    </w:p>
    <w:p w14:paraId="5CD8EB2B" w14:textId="6AFFD878" w:rsidR="006C445C" w:rsidRDefault="006C445C" w:rsidP="00E60479">
      <w:pPr>
        <w:rPr>
          <w:rStyle w:val="Heading2Char"/>
        </w:rPr>
      </w:pPr>
    </w:p>
    <w:p w14:paraId="344B0786" w14:textId="003B2246" w:rsidR="006C445C" w:rsidRDefault="006C445C" w:rsidP="00E60479">
      <w:pPr>
        <w:rPr>
          <w:rStyle w:val="Heading2Char"/>
        </w:rPr>
      </w:pPr>
    </w:p>
    <w:p w14:paraId="3FA77540" w14:textId="2293C3CE" w:rsidR="006C445C" w:rsidRDefault="006C445C" w:rsidP="00E60479">
      <w:pPr>
        <w:rPr>
          <w:rStyle w:val="Heading2Char"/>
        </w:rPr>
      </w:pPr>
    </w:p>
    <w:p w14:paraId="2D5A17DD" w14:textId="47AD5623" w:rsidR="006C445C" w:rsidRDefault="006C445C" w:rsidP="00E60479">
      <w:pPr>
        <w:rPr>
          <w:rStyle w:val="Heading2Char"/>
        </w:rPr>
      </w:pPr>
    </w:p>
    <w:p w14:paraId="56DFE9C4" w14:textId="3FF83F1C" w:rsidR="006C445C" w:rsidRDefault="006C445C" w:rsidP="00E60479">
      <w:pPr>
        <w:rPr>
          <w:rStyle w:val="Heading2Char"/>
        </w:rPr>
      </w:pPr>
    </w:p>
    <w:p w14:paraId="5121B9EB" w14:textId="4E18616A" w:rsidR="006C445C" w:rsidRDefault="006C445C" w:rsidP="00E60479">
      <w:pPr>
        <w:rPr>
          <w:rStyle w:val="Heading2Char"/>
        </w:rPr>
      </w:pPr>
    </w:p>
    <w:p w14:paraId="6AA66C70" w14:textId="629EA22D" w:rsidR="006C445C" w:rsidRDefault="006C445C" w:rsidP="00E60479">
      <w:pPr>
        <w:rPr>
          <w:rStyle w:val="Heading2Char"/>
        </w:rPr>
      </w:pPr>
    </w:p>
    <w:p w14:paraId="52373220" w14:textId="2DEED7D3" w:rsidR="003F7E80" w:rsidRDefault="003F7E80" w:rsidP="00E60479">
      <w:pPr>
        <w:rPr>
          <w:rStyle w:val="Heading2Char"/>
          <w:b w:val="0"/>
          <w:bCs w:val="0"/>
          <w:sz w:val="32"/>
          <w:szCs w:val="32"/>
        </w:rPr>
      </w:pPr>
    </w:p>
    <w:p w14:paraId="2C5C81D9" w14:textId="12F4A2D1" w:rsidR="003F7E80" w:rsidRDefault="003F7E80" w:rsidP="00E60479">
      <w:pPr>
        <w:rPr>
          <w:rStyle w:val="Heading2Char"/>
          <w:b w:val="0"/>
          <w:bCs w:val="0"/>
          <w:sz w:val="32"/>
          <w:szCs w:val="32"/>
        </w:rPr>
      </w:pPr>
    </w:p>
    <w:p w14:paraId="157F86A4" w14:textId="7F68D238" w:rsidR="003F7E80" w:rsidRDefault="003F7E80" w:rsidP="00E60479">
      <w:pPr>
        <w:rPr>
          <w:rStyle w:val="Heading2Char"/>
          <w:b w:val="0"/>
          <w:bCs w:val="0"/>
          <w:sz w:val="32"/>
          <w:szCs w:val="32"/>
        </w:rPr>
      </w:pPr>
    </w:p>
    <w:p w14:paraId="046DC684" w14:textId="3F3AF601" w:rsidR="003F7E80" w:rsidRDefault="003F7E80" w:rsidP="00E60479">
      <w:pPr>
        <w:rPr>
          <w:rStyle w:val="Heading2Char"/>
          <w:b w:val="0"/>
          <w:bCs w:val="0"/>
          <w:sz w:val="32"/>
          <w:szCs w:val="32"/>
        </w:rPr>
      </w:pPr>
    </w:p>
    <w:p w14:paraId="07D52F46" w14:textId="450B3CD0" w:rsidR="003F7E80" w:rsidRDefault="003F7E80" w:rsidP="00E60479">
      <w:pPr>
        <w:rPr>
          <w:rStyle w:val="Heading2Char"/>
          <w:b w:val="0"/>
          <w:bCs w:val="0"/>
          <w:sz w:val="32"/>
          <w:szCs w:val="32"/>
        </w:rPr>
      </w:pPr>
    </w:p>
    <w:p w14:paraId="7FF07703" w14:textId="78DC5F42" w:rsidR="003F7E80" w:rsidRDefault="003F7E80" w:rsidP="00E60479">
      <w:pPr>
        <w:rPr>
          <w:rStyle w:val="Heading2Char"/>
          <w:b w:val="0"/>
          <w:bCs w:val="0"/>
          <w:sz w:val="32"/>
          <w:szCs w:val="32"/>
        </w:rPr>
      </w:pPr>
    </w:p>
    <w:p w14:paraId="307AAEB4" w14:textId="187FB50D" w:rsidR="003F7E80" w:rsidRDefault="003F7E80" w:rsidP="00E60479">
      <w:pPr>
        <w:rPr>
          <w:rStyle w:val="Heading2Char"/>
          <w:b w:val="0"/>
          <w:bCs w:val="0"/>
          <w:sz w:val="32"/>
          <w:szCs w:val="32"/>
        </w:rPr>
      </w:pPr>
    </w:p>
    <w:p w14:paraId="5443A9A7" w14:textId="175A7462" w:rsidR="003F7E80" w:rsidRDefault="003F7E80" w:rsidP="00E60479">
      <w:pPr>
        <w:rPr>
          <w:rStyle w:val="Heading2Char"/>
          <w:b w:val="0"/>
          <w:bCs w:val="0"/>
          <w:sz w:val="32"/>
          <w:szCs w:val="32"/>
        </w:rPr>
      </w:pPr>
    </w:p>
    <w:p w14:paraId="4A49A66F" w14:textId="76F3E546" w:rsidR="003F7E80" w:rsidRDefault="003F7E80" w:rsidP="00E60479">
      <w:pPr>
        <w:rPr>
          <w:rStyle w:val="Heading2Char"/>
          <w:b w:val="0"/>
          <w:bCs w:val="0"/>
          <w:sz w:val="32"/>
          <w:szCs w:val="32"/>
        </w:rPr>
      </w:pPr>
    </w:p>
    <w:p w14:paraId="630579C1" w14:textId="3DEFEE91" w:rsidR="003F7E80" w:rsidRDefault="003F7E80" w:rsidP="00E60479">
      <w:pPr>
        <w:rPr>
          <w:rStyle w:val="Heading2Char"/>
          <w:b w:val="0"/>
          <w:bCs w:val="0"/>
          <w:sz w:val="32"/>
          <w:szCs w:val="32"/>
        </w:rPr>
      </w:pPr>
    </w:p>
    <w:p w14:paraId="41368688" w14:textId="3342A158" w:rsidR="003F7E80" w:rsidRDefault="003F7E80" w:rsidP="00E60479">
      <w:pPr>
        <w:rPr>
          <w:rStyle w:val="Heading2Char"/>
          <w:b w:val="0"/>
          <w:bCs w:val="0"/>
          <w:sz w:val="32"/>
          <w:szCs w:val="32"/>
        </w:rPr>
      </w:pPr>
    </w:p>
    <w:p w14:paraId="536E6A25" w14:textId="58B3BAEA" w:rsidR="003F7E80" w:rsidRDefault="003F7E80" w:rsidP="00E60479">
      <w:pPr>
        <w:rPr>
          <w:rStyle w:val="Heading2Char"/>
          <w:b w:val="0"/>
          <w:bCs w:val="0"/>
          <w:sz w:val="32"/>
          <w:szCs w:val="32"/>
        </w:rPr>
      </w:pPr>
    </w:p>
    <w:p w14:paraId="4880BDC6" w14:textId="4919E1DE" w:rsidR="003F7E80" w:rsidRDefault="003F7E80" w:rsidP="00E60479">
      <w:pPr>
        <w:rPr>
          <w:rStyle w:val="Heading2Char"/>
          <w:b w:val="0"/>
          <w:bCs w:val="0"/>
          <w:sz w:val="32"/>
          <w:szCs w:val="32"/>
        </w:rPr>
      </w:pPr>
    </w:p>
    <w:p w14:paraId="47A9EE33" w14:textId="040BB383" w:rsidR="003F7E80" w:rsidRDefault="003F7E80" w:rsidP="00E60479">
      <w:pPr>
        <w:rPr>
          <w:rStyle w:val="Heading2Char"/>
          <w:b w:val="0"/>
          <w:bCs w:val="0"/>
          <w:sz w:val="32"/>
          <w:szCs w:val="32"/>
        </w:rPr>
      </w:pPr>
    </w:p>
    <w:p w14:paraId="48933E1D" w14:textId="77777777" w:rsidR="003F7E80" w:rsidRDefault="003F7E80" w:rsidP="00E60479">
      <w:pPr>
        <w:rPr>
          <w:rStyle w:val="Heading2Char"/>
          <w:b w:val="0"/>
          <w:bCs w:val="0"/>
          <w:sz w:val="32"/>
          <w:szCs w:val="32"/>
        </w:rPr>
      </w:pPr>
    </w:p>
    <w:p w14:paraId="6DDDA6ED" w14:textId="13FC0949" w:rsidR="003F7E80" w:rsidRDefault="003F7E80" w:rsidP="00E60479">
      <w:pPr>
        <w:rPr>
          <w:rStyle w:val="Heading2Char"/>
          <w:b w:val="0"/>
          <w:bCs w:val="0"/>
          <w:sz w:val="32"/>
          <w:szCs w:val="32"/>
        </w:rPr>
      </w:pPr>
    </w:p>
    <w:p w14:paraId="6F55EC2F" w14:textId="21843660" w:rsidR="003F7E80" w:rsidRDefault="003F7E80" w:rsidP="00E60479">
      <w:pPr>
        <w:rPr>
          <w:rStyle w:val="Heading2Char"/>
          <w:b w:val="0"/>
          <w:bCs w:val="0"/>
          <w:sz w:val="32"/>
          <w:szCs w:val="32"/>
        </w:rPr>
      </w:pPr>
    </w:p>
    <w:p w14:paraId="56131ECD" w14:textId="453E0DF0" w:rsidR="003F7E80" w:rsidRDefault="003F7E80" w:rsidP="00E60479">
      <w:pPr>
        <w:rPr>
          <w:rStyle w:val="Heading2Char"/>
          <w:b w:val="0"/>
          <w:bCs w:val="0"/>
          <w:sz w:val="32"/>
          <w:szCs w:val="32"/>
        </w:rPr>
      </w:pPr>
    </w:p>
    <w:p w14:paraId="0784B26F" w14:textId="51F58431" w:rsidR="003F7E80" w:rsidRDefault="003F7E80" w:rsidP="00E60479">
      <w:pPr>
        <w:rPr>
          <w:rStyle w:val="Heading2Char"/>
          <w:b w:val="0"/>
          <w:bCs w:val="0"/>
          <w:sz w:val="32"/>
          <w:szCs w:val="32"/>
        </w:rPr>
      </w:pPr>
    </w:p>
    <w:p w14:paraId="455C046F" w14:textId="74A5018C" w:rsidR="003F7E80" w:rsidRDefault="003F7E80" w:rsidP="00E60479">
      <w:pPr>
        <w:rPr>
          <w:rStyle w:val="Heading2Char"/>
          <w:b w:val="0"/>
          <w:bCs w:val="0"/>
          <w:sz w:val="32"/>
          <w:szCs w:val="32"/>
        </w:rPr>
      </w:pPr>
    </w:p>
    <w:p w14:paraId="7CC3E694" w14:textId="0BFE8B1D" w:rsidR="003F7E80" w:rsidRDefault="003F7E80" w:rsidP="00E60479">
      <w:pPr>
        <w:rPr>
          <w:rStyle w:val="Heading2Char"/>
          <w:b w:val="0"/>
          <w:bCs w:val="0"/>
          <w:sz w:val="32"/>
          <w:szCs w:val="32"/>
        </w:rPr>
      </w:pPr>
    </w:p>
    <w:p w14:paraId="5FC95053" w14:textId="64152906" w:rsidR="003F7E80" w:rsidRDefault="003F7E80" w:rsidP="00E60479">
      <w:pPr>
        <w:rPr>
          <w:rStyle w:val="Heading2Char"/>
          <w:b w:val="0"/>
          <w:bCs w:val="0"/>
          <w:sz w:val="32"/>
          <w:szCs w:val="32"/>
        </w:rPr>
      </w:pPr>
    </w:p>
    <w:p w14:paraId="3CD645BA" w14:textId="360CAE6E" w:rsidR="003F7E80" w:rsidRDefault="003F7E80" w:rsidP="00E60479">
      <w:pPr>
        <w:rPr>
          <w:rStyle w:val="Heading2Char"/>
          <w:b w:val="0"/>
          <w:bCs w:val="0"/>
          <w:sz w:val="32"/>
          <w:szCs w:val="32"/>
        </w:rPr>
      </w:pPr>
    </w:p>
    <w:p w14:paraId="30BCAC26" w14:textId="33AE2DE0" w:rsidR="009217B2" w:rsidRDefault="009217B2" w:rsidP="003F7E80">
      <w:pPr>
        <w:rPr>
          <w:rStyle w:val="Heading2Char"/>
          <w:b w:val="0"/>
          <w:bCs w:val="0"/>
          <w:sz w:val="32"/>
          <w:szCs w:val="32"/>
        </w:rPr>
      </w:pPr>
    </w:p>
    <w:p w14:paraId="69878777" w14:textId="199739B8" w:rsidR="00662FA6" w:rsidRPr="00AA61DE" w:rsidRDefault="006B1E43" w:rsidP="00AA61DE">
      <w:pPr>
        <w:jc w:val="center"/>
        <w:rPr>
          <w:rStyle w:val="Heading2Char"/>
          <w:sz w:val="28"/>
          <w:szCs w:val="28"/>
        </w:rPr>
      </w:pPr>
      <w:bookmarkStart w:id="135" w:name="_Toc210134450"/>
      <w:r w:rsidRPr="00AA61DE">
        <w:rPr>
          <w:rStyle w:val="Heading2Char"/>
          <w:sz w:val="28"/>
          <w:szCs w:val="28"/>
        </w:rPr>
        <w:t>A</w:t>
      </w:r>
      <w:r w:rsidR="005651B8" w:rsidRPr="00AA61DE">
        <w:rPr>
          <w:rStyle w:val="Heading2Char"/>
          <w:sz w:val="28"/>
          <w:szCs w:val="28"/>
        </w:rPr>
        <w:t>nnex</w:t>
      </w:r>
      <w:r w:rsidR="00DB1FD9" w:rsidRPr="00AA61DE">
        <w:rPr>
          <w:rStyle w:val="Heading2Char"/>
          <w:sz w:val="28"/>
          <w:szCs w:val="28"/>
        </w:rPr>
        <w:t xml:space="preserve"> </w:t>
      </w:r>
      <w:r w:rsidR="00A90630" w:rsidRPr="00AA61DE">
        <w:rPr>
          <w:rStyle w:val="Heading2Char"/>
          <w:sz w:val="28"/>
          <w:szCs w:val="28"/>
        </w:rPr>
        <w:t>8</w:t>
      </w:r>
      <w:r w:rsidR="0093777B" w:rsidRPr="00AA61DE">
        <w:rPr>
          <w:rStyle w:val="Heading2Char"/>
          <w:sz w:val="28"/>
          <w:szCs w:val="28"/>
        </w:rPr>
        <w:t>: GRM Diagram</w:t>
      </w:r>
      <w:bookmarkEnd w:id="135"/>
    </w:p>
    <w:p w14:paraId="10364DF7" w14:textId="77777777" w:rsidR="009217B2" w:rsidRDefault="009217B2" w:rsidP="009217B2">
      <w:pPr>
        <w:rPr>
          <w:rStyle w:val="Heading2Char"/>
          <w:b w:val="0"/>
          <w:bCs w:val="0"/>
          <w:sz w:val="28"/>
          <w:szCs w:val="28"/>
        </w:rPr>
      </w:pPr>
    </w:p>
    <w:p w14:paraId="22454D5E" w14:textId="24A98432" w:rsidR="009217B2" w:rsidRPr="00F758A2" w:rsidRDefault="009217B2" w:rsidP="009217B2">
      <w:pPr>
        <w:rPr>
          <w:color w:val="00B050"/>
        </w:rPr>
      </w:pPr>
    </w:p>
    <w:p w14:paraId="21569973" w14:textId="27BA403B" w:rsidR="0083432A" w:rsidRPr="00F758A2" w:rsidRDefault="0083432A" w:rsidP="0083432A">
      <w:pPr>
        <w:rPr>
          <w:color w:val="00B050"/>
          <w:sz w:val="32"/>
          <w:szCs w:val="32"/>
        </w:rPr>
      </w:pPr>
    </w:p>
    <w:p w14:paraId="4B790ADE" w14:textId="598E07C2" w:rsidR="006B1E43" w:rsidRPr="00F758A2" w:rsidRDefault="009217B2" w:rsidP="006B1E43">
      <w:pPr>
        <w:spacing w:before="120" w:after="120"/>
        <w:rPr>
          <w:color w:val="00B050"/>
        </w:rPr>
      </w:pPr>
      <w:r w:rsidRPr="00F758A2">
        <w:rPr>
          <w:noProof/>
        </w:rPr>
        <mc:AlternateContent>
          <mc:Choice Requires="wpc">
            <w:drawing>
              <wp:anchor distT="0" distB="0" distL="731520" distR="114300" simplePos="0" relativeHeight="251668480" behindDoc="0" locked="0" layoutInCell="1" allowOverlap="1" wp14:anchorId="0F64CD41" wp14:editId="06114B39">
                <wp:simplePos x="0" y="0"/>
                <wp:positionH relativeFrom="margin">
                  <wp:align>right</wp:align>
                </wp:positionH>
                <wp:positionV relativeFrom="paragraph">
                  <wp:posOffset>64919</wp:posOffset>
                </wp:positionV>
                <wp:extent cx="5636260" cy="6078071"/>
                <wp:effectExtent l="0" t="0" r="2540" b="18415"/>
                <wp:wrapNone/>
                <wp:docPr id="1016083154" name="Canvas 101608315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452931373" name="Text Box 15"/>
                        <wps:cNvSpPr txBox="1">
                          <a:spLocks noChangeArrowheads="1"/>
                        </wps:cNvSpPr>
                        <wps:spPr bwMode="auto">
                          <a:xfrm>
                            <a:off x="1119763" y="777342"/>
                            <a:ext cx="2286000" cy="685800"/>
                          </a:xfrm>
                          <a:prstGeom prst="rect">
                            <a:avLst/>
                          </a:prstGeom>
                          <a:solidFill>
                            <a:schemeClr val="accent5">
                              <a:lumMod val="60000"/>
                              <a:lumOff val="40000"/>
                            </a:schemeClr>
                          </a:solidFill>
                          <a:ln w="9525">
                            <a:solidFill>
                              <a:srgbClr val="000000"/>
                            </a:solidFill>
                            <a:miter lim="800000"/>
                            <a:headEnd/>
                            <a:tailEnd/>
                          </a:ln>
                        </wps:spPr>
                        <wps:txbx>
                          <w:txbxContent>
                            <w:p w14:paraId="6C9606AC" w14:textId="77777777" w:rsidR="00662FA6" w:rsidRPr="004D0478" w:rsidRDefault="00662FA6" w:rsidP="00662FA6">
                              <w:pPr>
                                <w:jc w:val="center"/>
                                <w:rPr>
                                  <w:b/>
                                  <w:bCs/>
                                  <w:sz w:val="20"/>
                                  <w:szCs w:val="20"/>
                                </w:rPr>
                              </w:pPr>
                              <w:r w:rsidRPr="004D0478">
                                <w:rPr>
                                  <w:b/>
                                  <w:bCs/>
                                  <w:sz w:val="20"/>
                                  <w:szCs w:val="20"/>
                                </w:rPr>
                                <w:t>Field/ward level:</w:t>
                              </w:r>
                            </w:p>
                            <w:p w14:paraId="528AEFBE" w14:textId="77777777" w:rsidR="00662FA6" w:rsidRPr="004D0478" w:rsidRDefault="00662FA6" w:rsidP="00662FA6">
                              <w:pPr>
                                <w:jc w:val="center"/>
                                <w:rPr>
                                  <w:sz w:val="20"/>
                                  <w:szCs w:val="20"/>
                                </w:rPr>
                              </w:pPr>
                              <w:r w:rsidRPr="004D0478">
                                <w:rPr>
                                  <w:sz w:val="20"/>
                                  <w:szCs w:val="20"/>
                                </w:rPr>
                                <w:t>Contractor, PIU designated social safeguard focal person</w:t>
                              </w:r>
                            </w:p>
                          </w:txbxContent>
                        </wps:txbx>
                        <wps:bodyPr rot="0" vert="horz" wrap="square" lIns="91440" tIns="45720" rIns="91440" bIns="45720" anchor="t" anchorCtr="0" upright="1">
                          <a:noAutofit/>
                        </wps:bodyPr>
                      </wps:wsp>
                      <wps:wsp>
                        <wps:cNvPr id="1152698268" name="Text Box 16"/>
                        <wps:cNvSpPr txBox="1">
                          <a:spLocks noChangeArrowheads="1"/>
                        </wps:cNvSpPr>
                        <wps:spPr bwMode="auto">
                          <a:xfrm>
                            <a:off x="1165860" y="1712595"/>
                            <a:ext cx="2286000" cy="685800"/>
                          </a:xfrm>
                          <a:prstGeom prst="rect">
                            <a:avLst/>
                          </a:prstGeom>
                          <a:solidFill>
                            <a:schemeClr val="accent5">
                              <a:lumMod val="60000"/>
                              <a:lumOff val="40000"/>
                            </a:schemeClr>
                          </a:solidFill>
                          <a:ln w="9525">
                            <a:solidFill>
                              <a:srgbClr val="000000"/>
                            </a:solidFill>
                            <a:miter lim="800000"/>
                            <a:headEnd/>
                            <a:tailEnd/>
                          </a:ln>
                        </wps:spPr>
                        <wps:txbx>
                          <w:txbxContent>
                            <w:p w14:paraId="4CC02E26" w14:textId="77777777" w:rsidR="00662FA6" w:rsidRPr="004D0478" w:rsidRDefault="00662FA6" w:rsidP="00662FA6">
                              <w:pPr>
                                <w:jc w:val="center"/>
                                <w:rPr>
                                  <w:b/>
                                  <w:bCs/>
                                  <w:sz w:val="20"/>
                                  <w:szCs w:val="20"/>
                                </w:rPr>
                              </w:pPr>
                              <w:r>
                                <w:rPr>
                                  <w:b/>
                                  <w:bCs/>
                                  <w:iCs/>
                                  <w:sz w:val="20"/>
                                  <w:szCs w:val="20"/>
                                </w:rPr>
                                <w:t>Pourashava</w:t>
                              </w:r>
                              <w:r w:rsidRPr="004D0478">
                                <w:rPr>
                                  <w:b/>
                                  <w:bCs/>
                                  <w:i/>
                                  <w:sz w:val="20"/>
                                  <w:szCs w:val="20"/>
                                </w:rPr>
                                <w:t xml:space="preserve"> </w:t>
                              </w:r>
                              <w:r w:rsidRPr="004D0478">
                                <w:rPr>
                                  <w:b/>
                                  <w:bCs/>
                                  <w:sz w:val="20"/>
                                  <w:szCs w:val="20"/>
                                </w:rPr>
                                <w:t>level (GRC):</w:t>
                              </w:r>
                            </w:p>
                            <w:p w14:paraId="03B73F8D" w14:textId="77777777" w:rsidR="00662FA6" w:rsidRPr="004D0478" w:rsidRDefault="00662FA6" w:rsidP="00662FA6">
                              <w:pPr>
                                <w:jc w:val="center"/>
                                <w:rPr>
                                  <w:sz w:val="20"/>
                                  <w:szCs w:val="20"/>
                                </w:rPr>
                              </w:pPr>
                              <w:r w:rsidRPr="004D0478">
                                <w:rPr>
                                  <w:sz w:val="20"/>
                                  <w:szCs w:val="20"/>
                                </w:rPr>
                                <w:t>PIU designated safeguard focal person, MDSC regional resettlement specialists</w:t>
                              </w:r>
                            </w:p>
                          </w:txbxContent>
                        </wps:txbx>
                        <wps:bodyPr rot="0" vert="horz" wrap="square" lIns="91440" tIns="45720" rIns="91440" bIns="45720" anchor="t" anchorCtr="0" upright="1">
                          <a:noAutofit/>
                        </wps:bodyPr>
                      </wps:wsp>
                      <wps:wsp>
                        <wps:cNvPr id="1938600735" name="Text Box 17"/>
                        <wps:cNvSpPr txBox="1">
                          <a:spLocks noChangeArrowheads="1"/>
                        </wps:cNvSpPr>
                        <wps:spPr bwMode="auto">
                          <a:xfrm>
                            <a:off x="1165860" y="2629535"/>
                            <a:ext cx="2286000" cy="685800"/>
                          </a:xfrm>
                          <a:prstGeom prst="rect">
                            <a:avLst/>
                          </a:prstGeom>
                          <a:solidFill>
                            <a:schemeClr val="accent5">
                              <a:lumMod val="60000"/>
                              <a:lumOff val="40000"/>
                            </a:schemeClr>
                          </a:solidFill>
                          <a:ln w="9525">
                            <a:solidFill>
                              <a:srgbClr val="000000"/>
                            </a:solidFill>
                            <a:miter lim="800000"/>
                            <a:headEnd/>
                            <a:tailEnd/>
                          </a:ln>
                        </wps:spPr>
                        <wps:txbx>
                          <w:txbxContent>
                            <w:p w14:paraId="2F95537D" w14:textId="77777777" w:rsidR="00662FA6" w:rsidRPr="004D0478" w:rsidRDefault="00662FA6" w:rsidP="00662FA6">
                              <w:pPr>
                                <w:jc w:val="center"/>
                                <w:rPr>
                                  <w:b/>
                                  <w:bCs/>
                                  <w:sz w:val="20"/>
                                  <w:szCs w:val="20"/>
                                </w:rPr>
                              </w:pPr>
                              <w:r>
                                <w:rPr>
                                  <w:b/>
                                  <w:bCs/>
                                  <w:sz w:val="20"/>
                                  <w:szCs w:val="20"/>
                                </w:rPr>
                                <w:t>PI</w:t>
                              </w:r>
                              <w:r w:rsidRPr="004D0478">
                                <w:rPr>
                                  <w:b/>
                                  <w:bCs/>
                                  <w:sz w:val="20"/>
                                  <w:szCs w:val="20"/>
                                </w:rPr>
                                <w:t>U level:</w:t>
                              </w:r>
                            </w:p>
                            <w:p w14:paraId="0EB0A626" w14:textId="77777777" w:rsidR="00662FA6" w:rsidRPr="004D0478" w:rsidRDefault="00662FA6" w:rsidP="00662FA6">
                              <w:pPr>
                                <w:jc w:val="center"/>
                                <w:rPr>
                                  <w:sz w:val="20"/>
                                  <w:szCs w:val="20"/>
                                </w:rPr>
                              </w:pPr>
                              <w:r w:rsidRPr="004D0478">
                                <w:rPr>
                                  <w:sz w:val="20"/>
                                  <w:szCs w:val="20"/>
                                </w:rPr>
                                <w:t>PMU Safeguard Officer and MDSC Senior resettlement specialists</w:t>
                              </w:r>
                            </w:p>
                          </w:txbxContent>
                        </wps:txbx>
                        <wps:bodyPr rot="0" vert="horz" wrap="square" lIns="91440" tIns="45720" rIns="91440" bIns="45720" anchor="t" anchorCtr="0" upright="1">
                          <a:noAutofit/>
                        </wps:bodyPr>
                      </wps:wsp>
                      <wps:wsp>
                        <wps:cNvPr id="450079318" name="Text Box 19"/>
                        <wps:cNvSpPr txBox="1">
                          <a:spLocks noChangeArrowheads="1"/>
                        </wps:cNvSpPr>
                        <wps:spPr bwMode="auto">
                          <a:xfrm>
                            <a:off x="0" y="0"/>
                            <a:ext cx="914400" cy="457200"/>
                          </a:xfrm>
                          <a:prstGeom prst="rect">
                            <a:avLst/>
                          </a:prstGeom>
                          <a:solidFill>
                            <a:schemeClr val="accent4">
                              <a:lumMod val="60000"/>
                              <a:lumOff val="40000"/>
                            </a:schemeClr>
                          </a:solidFill>
                          <a:ln w="9525">
                            <a:solidFill>
                              <a:srgbClr val="000000"/>
                            </a:solidFill>
                            <a:miter lim="800000"/>
                            <a:headEnd/>
                            <a:tailEnd/>
                          </a:ln>
                        </wps:spPr>
                        <wps:txbx>
                          <w:txbxContent>
                            <w:p w14:paraId="7A2F9560" w14:textId="77777777" w:rsidR="00662FA6" w:rsidRPr="004D0478" w:rsidRDefault="00662FA6" w:rsidP="00662FA6">
                              <w:pPr>
                                <w:jc w:val="center"/>
                                <w:rPr>
                                  <w:sz w:val="20"/>
                                  <w:szCs w:val="20"/>
                                </w:rPr>
                              </w:pPr>
                              <w:r w:rsidRPr="004D0478">
                                <w:rPr>
                                  <w:sz w:val="20"/>
                                  <w:szCs w:val="20"/>
                                </w:rPr>
                                <w:t>Affected person</w:t>
                              </w:r>
                            </w:p>
                          </w:txbxContent>
                        </wps:txbx>
                        <wps:bodyPr rot="0" vert="horz" wrap="square" lIns="91440" tIns="45720" rIns="91440" bIns="45720" anchor="ctr" anchorCtr="0" upright="1">
                          <a:noAutofit/>
                        </wps:bodyPr>
                      </wps:wsp>
                      <wps:wsp>
                        <wps:cNvPr id="1665172101" name="Text Box 20"/>
                        <wps:cNvSpPr txBox="1">
                          <a:spLocks noChangeArrowheads="1"/>
                        </wps:cNvSpPr>
                        <wps:spPr bwMode="auto">
                          <a:xfrm>
                            <a:off x="0" y="914400"/>
                            <a:ext cx="914400" cy="457835"/>
                          </a:xfrm>
                          <a:prstGeom prst="rect">
                            <a:avLst/>
                          </a:prstGeom>
                          <a:solidFill>
                            <a:schemeClr val="accent4">
                              <a:lumMod val="60000"/>
                              <a:lumOff val="40000"/>
                            </a:schemeClr>
                          </a:solidFill>
                          <a:ln w="9525">
                            <a:solidFill>
                              <a:srgbClr val="000000"/>
                            </a:solidFill>
                            <a:miter lim="800000"/>
                            <a:headEnd/>
                            <a:tailEnd/>
                          </a:ln>
                        </wps:spPr>
                        <wps:txbx>
                          <w:txbxContent>
                            <w:p w14:paraId="3F03912B" w14:textId="77777777" w:rsidR="00662FA6" w:rsidRPr="004D0478" w:rsidRDefault="00662FA6" w:rsidP="00662FA6">
                              <w:pPr>
                                <w:jc w:val="center"/>
                                <w:rPr>
                                  <w:sz w:val="20"/>
                                  <w:szCs w:val="20"/>
                                </w:rPr>
                              </w:pPr>
                              <w:r w:rsidRPr="004D0478">
                                <w:rPr>
                                  <w:b/>
                                  <w:sz w:val="20"/>
                                  <w:szCs w:val="20"/>
                                </w:rPr>
                                <w:t>1</w:t>
                              </w:r>
                              <w:r w:rsidRPr="004D0478">
                                <w:rPr>
                                  <w:sz w:val="20"/>
                                  <w:szCs w:val="20"/>
                                  <w:vertAlign w:val="superscript"/>
                                </w:rPr>
                                <w:t>st</w:t>
                              </w:r>
                              <w:r w:rsidRPr="004D0478">
                                <w:rPr>
                                  <w:sz w:val="20"/>
                                  <w:szCs w:val="20"/>
                                </w:rPr>
                                <w:t xml:space="preserve"> Level Grievance</w:t>
                              </w:r>
                            </w:p>
                          </w:txbxContent>
                        </wps:txbx>
                        <wps:bodyPr rot="0" vert="horz" wrap="square" lIns="91440" tIns="45720" rIns="91440" bIns="45720" anchor="ctr" anchorCtr="0" upright="1">
                          <a:noAutofit/>
                        </wps:bodyPr>
                      </wps:wsp>
                      <wps:wsp>
                        <wps:cNvPr id="1486241025" name="Text Box 22"/>
                        <wps:cNvSpPr txBox="1">
                          <a:spLocks noChangeArrowheads="1"/>
                        </wps:cNvSpPr>
                        <wps:spPr bwMode="auto">
                          <a:xfrm>
                            <a:off x="0" y="2743835"/>
                            <a:ext cx="914400" cy="457200"/>
                          </a:xfrm>
                          <a:prstGeom prst="rect">
                            <a:avLst/>
                          </a:prstGeom>
                          <a:solidFill>
                            <a:schemeClr val="accent4">
                              <a:lumMod val="60000"/>
                              <a:lumOff val="40000"/>
                            </a:schemeClr>
                          </a:solidFill>
                          <a:ln w="9525">
                            <a:solidFill>
                              <a:srgbClr val="000000"/>
                            </a:solidFill>
                            <a:miter lim="800000"/>
                            <a:headEnd/>
                            <a:tailEnd/>
                          </a:ln>
                        </wps:spPr>
                        <wps:txbx>
                          <w:txbxContent>
                            <w:p w14:paraId="1AA666D3" w14:textId="77777777" w:rsidR="00662FA6" w:rsidRPr="000A255A" w:rsidRDefault="00662FA6" w:rsidP="00662FA6">
                              <w:pPr>
                                <w:jc w:val="center"/>
                                <w:rPr>
                                  <w:sz w:val="18"/>
                                  <w:szCs w:val="18"/>
                                </w:rPr>
                              </w:pPr>
                              <w:r w:rsidRPr="004D0478">
                                <w:rPr>
                                  <w:b/>
                                  <w:sz w:val="20"/>
                                  <w:szCs w:val="20"/>
                                </w:rPr>
                                <w:t>3</w:t>
                              </w:r>
                              <w:r w:rsidRPr="004D0478">
                                <w:rPr>
                                  <w:sz w:val="20"/>
                                  <w:szCs w:val="20"/>
                                  <w:vertAlign w:val="superscript"/>
                                </w:rPr>
                                <w:t>rd</w:t>
                              </w:r>
                              <w:r w:rsidRPr="004D0478">
                                <w:rPr>
                                  <w:sz w:val="20"/>
                                  <w:szCs w:val="20"/>
                                </w:rPr>
                                <w:t>Level Grievanc</w:t>
                              </w:r>
                              <w:r w:rsidRPr="000A255A">
                                <w:rPr>
                                  <w:sz w:val="18"/>
                                  <w:szCs w:val="18"/>
                                </w:rPr>
                                <w:t>e</w:t>
                              </w:r>
                            </w:p>
                          </w:txbxContent>
                        </wps:txbx>
                        <wps:bodyPr rot="0" vert="horz" wrap="square" lIns="91440" tIns="45720" rIns="91440" bIns="45720" anchor="t" anchorCtr="0" upright="1">
                          <a:noAutofit/>
                        </wps:bodyPr>
                      </wps:wsp>
                      <wps:wsp>
                        <wps:cNvPr id="530392134" name="Text Box 21"/>
                        <wps:cNvSpPr txBox="1">
                          <a:spLocks noChangeArrowheads="1"/>
                        </wps:cNvSpPr>
                        <wps:spPr bwMode="auto">
                          <a:xfrm>
                            <a:off x="0" y="1829435"/>
                            <a:ext cx="914400" cy="457200"/>
                          </a:xfrm>
                          <a:prstGeom prst="rect">
                            <a:avLst/>
                          </a:prstGeom>
                          <a:solidFill>
                            <a:schemeClr val="accent4">
                              <a:lumMod val="60000"/>
                              <a:lumOff val="40000"/>
                            </a:schemeClr>
                          </a:solidFill>
                          <a:ln w="9525">
                            <a:solidFill>
                              <a:srgbClr val="000000"/>
                            </a:solidFill>
                            <a:miter lim="800000"/>
                            <a:headEnd/>
                            <a:tailEnd/>
                          </a:ln>
                        </wps:spPr>
                        <wps:txbx>
                          <w:txbxContent>
                            <w:p w14:paraId="6FDB31AE" w14:textId="77777777" w:rsidR="00662FA6" w:rsidRPr="004D0478" w:rsidRDefault="00662FA6" w:rsidP="00662FA6">
                              <w:pPr>
                                <w:jc w:val="center"/>
                                <w:rPr>
                                  <w:sz w:val="20"/>
                                  <w:szCs w:val="20"/>
                                </w:rPr>
                              </w:pPr>
                              <w:r w:rsidRPr="004D0478">
                                <w:rPr>
                                  <w:b/>
                                  <w:sz w:val="20"/>
                                  <w:szCs w:val="20"/>
                                </w:rPr>
                                <w:t>2</w:t>
                              </w:r>
                              <w:r w:rsidRPr="004D0478">
                                <w:rPr>
                                  <w:sz w:val="20"/>
                                  <w:szCs w:val="20"/>
                                  <w:vertAlign w:val="superscript"/>
                                </w:rPr>
                                <w:t>nd</w:t>
                              </w:r>
                              <w:r w:rsidRPr="004D0478">
                                <w:rPr>
                                  <w:sz w:val="20"/>
                                  <w:szCs w:val="20"/>
                                </w:rPr>
                                <w:t xml:space="preserve"> Level Grievance</w:t>
                              </w:r>
                            </w:p>
                          </w:txbxContent>
                        </wps:txbx>
                        <wps:bodyPr rot="0" vert="horz" wrap="square" lIns="91440" tIns="45720" rIns="91440" bIns="45720" anchor="ctr" anchorCtr="0" upright="1">
                          <a:noAutofit/>
                        </wps:bodyPr>
                      </wps:wsp>
                      <wps:wsp>
                        <wps:cNvPr id="1244902128" name="Text Box 25"/>
                        <wps:cNvSpPr txBox="1">
                          <a:spLocks noChangeArrowheads="1"/>
                        </wps:cNvSpPr>
                        <wps:spPr bwMode="auto">
                          <a:xfrm>
                            <a:off x="3528060" y="828675"/>
                            <a:ext cx="865505" cy="590550"/>
                          </a:xfrm>
                          <a:prstGeom prst="rect">
                            <a:avLst/>
                          </a:prstGeom>
                          <a:solidFill>
                            <a:schemeClr val="accent6">
                              <a:lumMod val="40000"/>
                              <a:lumOff val="60000"/>
                            </a:schemeClr>
                          </a:solidFill>
                          <a:ln w="9525" cap="rnd">
                            <a:solidFill>
                              <a:srgbClr val="000000"/>
                            </a:solidFill>
                            <a:prstDash val="sysDot"/>
                            <a:miter lim="800000"/>
                            <a:headEnd/>
                            <a:tailEnd/>
                          </a:ln>
                        </wps:spPr>
                        <wps:txbx>
                          <w:txbxContent>
                            <w:p w14:paraId="7ABD505F" w14:textId="77777777" w:rsidR="00662FA6" w:rsidRPr="004D0478" w:rsidRDefault="00662FA6" w:rsidP="00662FA6">
                              <w:pPr>
                                <w:jc w:val="center"/>
                                <w:rPr>
                                  <w:sz w:val="20"/>
                                  <w:szCs w:val="20"/>
                                </w:rPr>
                              </w:pPr>
                              <w:r w:rsidRPr="004D0478">
                                <w:rPr>
                                  <w:b/>
                                  <w:sz w:val="20"/>
                                  <w:szCs w:val="20"/>
                                </w:rPr>
                                <w:t>Y</w:t>
                              </w:r>
                              <w:r w:rsidRPr="004D0478">
                                <w:rPr>
                                  <w:sz w:val="20"/>
                                  <w:szCs w:val="20"/>
                                </w:rPr>
                                <w:t>es</w:t>
                              </w:r>
                            </w:p>
                            <w:p w14:paraId="4BC14AB1" w14:textId="77777777" w:rsidR="00662FA6" w:rsidRPr="004D0478" w:rsidRDefault="00662FA6" w:rsidP="00662FA6">
                              <w:pPr>
                                <w:jc w:val="center"/>
                                <w:rPr>
                                  <w:sz w:val="20"/>
                                  <w:szCs w:val="20"/>
                                </w:rPr>
                              </w:pPr>
                              <w:r w:rsidRPr="004D0478">
                                <w:rPr>
                                  <w:sz w:val="20"/>
                                  <w:szCs w:val="20"/>
                                </w:rPr>
                                <w:t>Within 7 days</w:t>
                              </w:r>
                            </w:p>
                            <w:p w14:paraId="515B3DA5" w14:textId="77777777" w:rsidR="00662FA6" w:rsidRPr="000A255A" w:rsidRDefault="00662FA6" w:rsidP="00662FA6">
                              <w:pPr>
                                <w:rPr>
                                  <w:sz w:val="18"/>
                                  <w:szCs w:val="18"/>
                                </w:rPr>
                              </w:pPr>
                            </w:p>
                            <w:p w14:paraId="3458B883" w14:textId="77777777" w:rsidR="00662FA6" w:rsidRPr="000A255A" w:rsidRDefault="00662FA6" w:rsidP="00662FA6">
                              <w:pPr>
                                <w:rPr>
                                  <w:sz w:val="18"/>
                                  <w:szCs w:val="18"/>
                                </w:rPr>
                              </w:pPr>
                              <w:r w:rsidRPr="000A255A">
                                <w:rPr>
                                  <w:sz w:val="18"/>
                                  <w:szCs w:val="18"/>
                                </w:rPr>
                                <w:t>within7 days</w:t>
                              </w:r>
                            </w:p>
                          </w:txbxContent>
                        </wps:txbx>
                        <wps:bodyPr rot="0" vert="horz" wrap="square" lIns="91440" tIns="45720" rIns="91440" bIns="45720" anchor="t" anchorCtr="0" upright="1">
                          <a:noAutofit/>
                        </wps:bodyPr>
                      </wps:wsp>
                      <wps:wsp>
                        <wps:cNvPr id="1476963471" name="Text Box 26"/>
                        <wps:cNvSpPr txBox="1">
                          <a:spLocks noChangeArrowheads="1"/>
                        </wps:cNvSpPr>
                        <wps:spPr bwMode="auto">
                          <a:xfrm>
                            <a:off x="4480560" y="798195"/>
                            <a:ext cx="1120140" cy="685800"/>
                          </a:xfrm>
                          <a:prstGeom prst="rect">
                            <a:avLst/>
                          </a:prstGeom>
                          <a:solidFill>
                            <a:schemeClr val="accent3">
                              <a:lumMod val="60000"/>
                              <a:lumOff val="40000"/>
                            </a:schemeClr>
                          </a:solidFill>
                          <a:ln w="9525">
                            <a:solidFill>
                              <a:srgbClr val="000000"/>
                            </a:solidFill>
                            <a:miter lim="800000"/>
                            <a:headEnd/>
                            <a:tailEnd/>
                          </a:ln>
                        </wps:spPr>
                        <wps:txbx>
                          <w:txbxContent>
                            <w:p w14:paraId="266ADA24" w14:textId="77777777" w:rsidR="00662FA6" w:rsidRPr="004D0478" w:rsidRDefault="00662FA6" w:rsidP="00662FA6">
                              <w:pPr>
                                <w:jc w:val="center"/>
                                <w:rPr>
                                  <w:sz w:val="20"/>
                                  <w:szCs w:val="20"/>
                                </w:rPr>
                              </w:pPr>
                              <w:r w:rsidRPr="004D0478">
                                <w:rPr>
                                  <w:sz w:val="20"/>
                                  <w:szCs w:val="20"/>
                                </w:rPr>
                                <w:t>Grievance redressed and record keeping</w:t>
                              </w:r>
                            </w:p>
                          </w:txbxContent>
                        </wps:txbx>
                        <wps:bodyPr rot="0" vert="horz" wrap="square" lIns="91440" tIns="45720" rIns="91440" bIns="45720" anchor="t" anchorCtr="0" upright="1">
                          <a:noAutofit/>
                        </wps:bodyPr>
                      </wps:wsp>
                      <wps:wsp>
                        <wps:cNvPr id="1218323355" name="Text Box 27"/>
                        <wps:cNvSpPr txBox="1">
                          <a:spLocks noChangeArrowheads="1"/>
                        </wps:cNvSpPr>
                        <wps:spPr bwMode="auto">
                          <a:xfrm>
                            <a:off x="4480560" y="1711960"/>
                            <a:ext cx="1120140" cy="686435"/>
                          </a:xfrm>
                          <a:prstGeom prst="rect">
                            <a:avLst/>
                          </a:prstGeom>
                          <a:solidFill>
                            <a:schemeClr val="accent3">
                              <a:lumMod val="60000"/>
                              <a:lumOff val="40000"/>
                            </a:schemeClr>
                          </a:solidFill>
                          <a:ln w="9525">
                            <a:solidFill>
                              <a:srgbClr val="000000"/>
                            </a:solidFill>
                            <a:miter lim="800000"/>
                            <a:headEnd/>
                            <a:tailEnd/>
                          </a:ln>
                        </wps:spPr>
                        <wps:txbx>
                          <w:txbxContent>
                            <w:p w14:paraId="53EAF1F2" w14:textId="77777777" w:rsidR="00662FA6" w:rsidRPr="004D0478" w:rsidRDefault="00662FA6" w:rsidP="00662FA6">
                              <w:pPr>
                                <w:jc w:val="center"/>
                                <w:rPr>
                                  <w:sz w:val="20"/>
                                  <w:szCs w:val="20"/>
                                </w:rPr>
                              </w:pPr>
                              <w:r w:rsidRPr="004D0478">
                                <w:rPr>
                                  <w:sz w:val="20"/>
                                  <w:szCs w:val="20"/>
                                  <w:lang w:val="en-AU"/>
                                </w:rPr>
                                <w:t>Grievance redressed and record keeping</w:t>
                              </w:r>
                            </w:p>
                          </w:txbxContent>
                        </wps:txbx>
                        <wps:bodyPr rot="0" vert="horz" wrap="square" lIns="91440" tIns="45720" rIns="91440" bIns="45720" anchor="t" anchorCtr="0" upright="1">
                          <a:noAutofit/>
                        </wps:bodyPr>
                      </wps:wsp>
                      <wps:wsp>
                        <wps:cNvPr id="2105001221" name="Text Box 28"/>
                        <wps:cNvSpPr txBox="1">
                          <a:spLocks noChangeArrowheads="1"/>
                        </wps:cNvSpPr>
                        <wps:spPr bwMode="auto">
                          <a:xfrm>
                            <a:off x="4480560" y="2633980"/>
                            <a:ext cx="1120140" cy="685800"/>
                          </a:xfrm>
                          <a:prstGeom prst="rect">
                            <a:avLst/>
                          </a:prstGeom>
                          <a:solidFill>
                            <a:schemeClr val="accent3">
                              <a:lumMod val="60000"/>
                              <a:lumOff val="40000"/>
                            </a:schemeClr>
                          </a:solidFill>
                          <a:ln w="9525">
                            <a:solidFill>
                              <a:srgbClr val="000000"/>
                            </a:solidFill>
                            <a:miter lim="800000"/>
                            <a:headEnd/>
                            <a:tailEnd/>
                          </a:ln>
                        </wps:spPr>
                        <wps:txbx>
                          <w:txbxContent>
                            <w:p w14:paraId="6E2EEEB6" w14:textId="77777777" w:rsidR="00662FA6" w:rsidRPr="004D0478" w:rsidRDefault="00662FA6" w:rsidP="00662FA6">
                              <w:pPr>
                                <w:jc w:val="center"/>
                                <w:rPr>
                                  <w:sz w:val="20"/>
                                  <w:szCs w:val="20"/>
                                </w:rPr>
                              </w:pPr>
                              <w:r w:rsidRPr="004D0478">
                                <w:rPr>
                                  <w:sz w:val="20"/>
                                  <w:szCs w:val="20"/>
                                </w:rPr>
                                <w:t>Grievance redressed and record keeping</w:t>
                              </w:r>
                            </w:p>
                          </w:txbxContent>
                        </wps:txbx>
                        <wps:bodyPr rot="0" vert="horz" wrap="square" lIns="91440" tIns="45720" rIns="91440" bIns="45720" anchor="ctr" anchorCtr="0" upright="1">
                          <a:noAutofit/>
                        </wps:bodyPr>
                      </wps:wsp>
                      <wps:wsp>
                        <wps:cNvPr id="411240710" name="Text Box 29"/>
                        <wps:cNvSpPr txBox="1">
                          <a:spLocks noChangeArrowheads="1"/>
                        </wps:cNvSpPr>
                        <wps:spPr bwMode="auto">
                          <a:xfrm>
                            <a:off x="3528061" y="1743075"/>
                            <a:ext cx="865504" cy="543559"/>
                          </a:xfrm>
                          <a:prstGeom prst="rect">
                            <a:avLst/>
                          </a:prstGeom>
                          <a:solidFill>
                            <a:schemeClr val="accent6">
                              <a:lumMod val="40000"/>
                              <a:lumOff val="60000"/>
                            </a:schemeClr>
                          </a:solidFill>
                          <a:ln w="9525" cap="rnd">
                            <a:solidFill>
                              <a:srgbClr val="000000"/>
                            </a:solidFill>
                            <a:prstDash val="sysDot"/>
                            <a:miter lim="800000"/>
                            <a:headEnd/>
                            <a:tailEnd/>
                          </a:ln>
                        </wps:spPr>
                        <wps:txbx>
                          <w:txbxContent>
                            <w:p w14:paraId="2C9973F4" w14:textId="77777777" w:rsidR="00662FA6" w:rsidRPr="004D0478" w:rsidRDefault="00662FA6" w:rsidP="00662FA6">
                              <w:pPr>
                                <w:jc w:val="center"/>
                                <w:rPr>
                                  <w:b/>
                                  <w:sz w:val="20"/>
                                  <w:szCs w:val="20"/>
                                </w:rPr>
                              </w:pPr>
                              <w:r w:rsidRPr="004D0478">
                                <w:rPr>
                                  <w:b/>
                                  <w:sz w:val="20"/>
                                  <w:szCs w:val="20"/>
                                </w:rPr>
                                <w:t>Yes,</w:t>
                              </w:r>
                            </w:p>
                            <w:p w14:paraId="16021DA0" w14:textId="77777777" w:rsidR="00662FA6" w:rsidRPr="004D0478" w:rsidRDefault="00662FA6" w:rsidP="00662FA6">
                              <w:pPr>
                                <w:jc w:val="center"/>
                                <w:rPr>
                                  <w:sz w:val="20"/>
                                  <w:szCs w:val="20"/>
                                </w:rPr>
                              </w:pPr>
                              <w:r w:rsidRPr="004D0478">
                                <w:rPr>
                                  <w:sz w:val="20"/>
                                  <w:szCs w:val="20"/>
                                </w:rPr>
                                <w:t>Within 15 days</w:t>
                              </w:r>
                            </w:p>
                          </w:txbxContent>
                        </wps:txbx>
                        <wps:bodyPr rot="0" vert="horz" wrap="square" lIns="91440" tIns="45720" rIns="91440" bIns="45720" anchor="t" anchorCtr="0" upright="1">
                          <a:noAutofit/>
                        </wps:bodyPr>
                      </wps:wsp>
                      <wps:wsp>
                        <wps:cNvPr id="1895017445" name="Text Box 30"/>
                        <wps:cNvSpPr txBox="1">
                          <a:spLocks noChangeArrowheads="1"/>
                        </wps:cNvSpPr>
                        <wps:spPr bwMode="auto">
                          <a:xfrm>
                            <a:off x="3511112" y="2657475"/>
                            <a:ext cx="941070" cy="543560"/>
                          </a:xfrm>
                          <a:prstGeom prst="rect">
                            <a:avLst/>
                          </a:prstGeom>
                          <a:solidFill>
                            <a:schemeClr val="accent6">
                              <a:lumMod val="40000"/>
                              <a:lumOff val="60000"/>
                            </a:schemeClr>
                          </a:solidFill>
                          <a:ln w="9525" cap="rnd">
                            <a:solidFill>
                              <a:srgbClr val="000000"/>
                            </a:solidFill>
                            <a:prstDash val="sysDot"/>
                            <a:miter lim="800000"/>
                            <a:headEnd/>
                            <a:tailEnd/>
                          </a:ln>
                        </wps:spPr>
                        <wps:txbx>
                          <w:txbxContent>
                            <w:p w14:paraId="66F6986C" w14:textId="77777777" w:rsidR="00662FA6" w:rsidRPr="004D0478" w:rsidRDefault="00662FA6" w:rsidP="00662FA6">
                              <w:pPr>
                                <w:jc w:val="center"/>
                                <w:rPr>
                                  <w:sz w:val="20"/>
                                  <w:szCs w:val="20"/>
                                </w:rPr>
                              </w:pPr>
                              <w:r w:rsidRPr="004D0478">
                                <w:rPr>
                                  <w:b/>
                                  <w:sz w:val="20"/>
                                  <w:szCs w:val="20"/>
                                </w:rPr>
                                <w:t>Y</w:t>
                              </w:r>
                              <w:r w:rsidRPr="004D0478">
                                <w:rPr>
                                  <w:sz w:val="20"/>
                                  <w:szCs w:val="20"/>
                                </w:rPr>
                                <w:t>es</w:t>
                              </w:r>
                            </w:p>
                            <w:p w14:paraId="1D424546" w14:textId="77777777" w:rsidR="00662FA6" w:rsidRPr="004D0478" w:rsidRDefault="00662FA6" w:rsidP="00662FA6">
                              <w:pPr>
                                <w:jc w:val="center"/>
                                <w:rPr>
                                  <w:sz w:val="20"/>
                                  <w:szCs w:val="20"/>
                                </w:rPr>
                              </w:pPr>
                              <w:r w:rsidRPr="004D0478">
                                <w:rPr>
                                  <w:sz w:val="20"/>
                                  <w:szCs w:val="20"/>
                                </w:rPr>
                                <w:t>Within</w:t>
                              </w:r>
                              <w:r>
                                <w:rPr>
                                  <w:sz w:val="20"/>
                                  <w:szCs w:val="20"/>
                                </w:rPr>
                                <w:t xml:space="preserve"> </w:t>
                              </w:r>
                              <w:r w:rsidRPr="004D0478">
                                <w:rPr>
                                  <w:sz w:val="20"/>
                                  <w:szCs w:val="20"/>
                                </w:rPr>
                                <w:t xml:space="preserve">30 </w:t>
                              </w:r>
                              <w:r>
                                <w:rPr>
                                  <w:sz w:val="20"/>
                                  <w:szCs w:val="20"/>
                                </w:rPr>
                                <w:t>days</w:t>
                              </w:r>
                            </w:p>
                          </w:txbxContent>
                        </wps:txbx>
                        <wps:bodyPr rot="0" vert="horz" wrap="square" lIns="91440" tIns="45720" rIns="91440" bIns="45720" anchor="ctr" anchorCtr="0" upright="1">
                          <a:noAutofit/>
                        </wps:bodyPr>
                      </wps:wsp>
                      <wps:wsp>
                        <wps:cNvPr id="1136984911" name="Text Box 47"/>
                        <wps:cNvSpPr txBox="1">
                          <a:spLocks noChangeArrowheads="1"/>
                        </wps:cNvSpPr>
                        <wps:spPr bwMode="auto">
                          <a:xfrm>
                            <a:off x="0" y="5713095"/>
                            <a:ext cx="5600262" cy="364490"/>
                          </a:xfrm>
                          <a:prstGeom prst="rect">
                            <a:avLst/>
                          </a:prstGeom>
                          <a:solidFill>
                            <a:srgbClr val="FFFFFF"/>
                          </a:solidFill>
                          <a:ln w="9525" cap="rnd">
                            <a:solidFill>
                              <a:srgbClr val="000000"/>
                            </a:solidFill>
                            <a:prstDash val="sysDot"/>
                            <a:miter lim="800000"/>
                            <a:headEnd/>
                            <a:tailEnd/>
                          </a:ln>
                        </wps:spPr>
                        <wps:txbx>
                          <w:txbxContent>
                            <w:p w14:paraId="4478D5AB" w14:textId="77777777" w:rsidR="00662FA6" w:rsidRPr="000A255A" w:rsidRDefault="00662FA6" w:rsidP="00662FA6">
                              <w:pPr>
                                <w:ind w:left="720" w:hanging="720"/>
                                <w:rPr>
                                  <w:sz w:val="18"/>
                                  <w:szCs w:val="18"/>
                                </w:rPr>
                              </w:pPr>
                              <w:r w:rsidRPr="00A70658">
                                <w:rPr>
                                  <w:b/>
                                  <w:bCs/>
                                  <w:sz w:val="18"/>
                                  <w:szCs w:val="18"/>
                                  <w:lang w:eastAsia="en-AU"/>
                                </w:rPr>
                                <w:t>Note:</w:t>
                              </w:r>
                              <w:r w:rsidRPr="000A255A">
                                <w:rPr>
                                  <w:sz w:val="18"/>
                                  <w:szCs w:val="18"/>
                                  <w:lang w:eastAsia="en-AU"/>
                                </w:rPr>
                                <w:t xml:space="preserve"> </w:t>
                              </w:r>
                              <w:r>
                                <w:rPr>
                                  <w:sz w:val="18"/>
                                  <w:szCs w:val="18"/>
                                  <w:lang w:eastAsia="en-AU"/>
                                </w:rPr>
                                <w:tab/>
                              </w:r>
                              <w:r w:rsidRPr="000A255A">
                                <w:rPr>
                                  <w:sz w:val="18"/>
                                  <w:szCs w:val="18"/>
                                  <w:lang w:eastAsia="en-AU"/>
                                </w:rPr>
                                <w:t xml:space="preserve">GRC = Grievance Redress Cell; PIU = </w:t>
                              </w:r>
                              <w:r>
                                <w:rPr>
                                  <w:sz w:val="18"/>
                                  <w:szCs w:val="18"/>
                                  <w:lang w:eastAsia="en-AU"/>
                                </w:rPr>
                                <w:t>Program</w:t>
                              </w:r>
                              <w:r w:rsidRPr="000A255A">
                                <w:rPr>
                                  <w:sz w:val="18"/>
                                  <w:szCs w:val="18"/>
                                  <w:lang w:eastAsia="en-AU"/>
                                </w:rPr>
                                <w:t xml:space="preserve"> Implementation Unit; MDSC = Management. Design</w:t>
                              </w:r>
                              <w:r>
                                <w:rPr>
                                  <w:sz w:val="18"/>
                                  <w:szCs w:val="18"/>
                                  <w:lang w:eastAsia="en-AU"/>
                                </w:rPr>
                                <w:t xml:space="preserve"> and Supervision Consultants; PIU = Program Implementation </w:t>
                              </w:r>
                              <w:r w:rsidRPr="000A255A">
                                <w:rPr>
                                  <w:sz w:val="18"/>
                                  <w:szCs w:val="18"/>
                                  <w:lang w:eastAsia="en-AU"/>
                                </w:rPr>
                                <w:t>Unit</w:t>
                              </w:r>
                              <w:r>
                                <w:rPr>
                                  <w:sz w:val="18"/>
                                  <w:szCs w:val="18"/>
                                  <w:lang w:eastAsia="en-AU"/>
                                </w:rPr>
                                <w:t>.</w:t>
                              </w:r>
                            </w:p>
                          </w:txbxContent>
                        </wps:txbx>
                        <wps:bodyPr rot="0" vert="horz" wrap="square" lIns="91440" tIns="45720" rIns="91440" bIns="45720" anchor="t" anchorCtr="0" upright="1">
                          <a:noAutofit/>
                        </wps:bodyPr>
                      </wps:wsp>
                      <wps:wsp>
                        <wps:cNvPr id="942660690" name="Straight Arrow Connector 110"/>
                        <wps:cNvCnPr>
                          <a:cxnSpLocks noChangeShapeType="1"/>
                        </wps:cNvCnPr>
                        <wps:spPr bwMode="auto">
                          <a:xfrm>
                            <a:off x="457200" y="457200"/>
                            <a:ext cx="0" cy="457200"/>
                          </a:xfrm>
                          <a:prstGeom prst="straightConnector1">
                            <a:avLst/>
                          </a:prstGeom>
                          <a:noFill/>
                          <a:ln w="6350">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wps:wsp>
                        <wps:cNvPr id="1720899720" name="Straight Arrow Connector 111"/>
                        <wps:cNvCnPr>
                          <a:cxnSpLocks noChangeShapeType="1"/>
                        </wps:cNvCnPr>
                        <wps:spPr bwMode="auto">
                          <a:xfrm>
                            <a:off x="457200" y="1372235"/>
                            <a:ext cx="0" cy="457200"/>
                          </a:xfrm>
                          <a:prstGeom prst="straightConnector1">
                            <a:avLst/>
                          </a:prstGeom>
                          <a:noFill/>
                          <a:ln w="6350">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wps:wsp>
                        <wps:cNvPr id="1045077200" name="Straight Arrow Connector 112"/>
                        <wps:cNvCnPr>
                          <a:cxnSpLocks noChangeShapeType="1"/>
                        </wps:cNvCnPr>
                        <wps:spPr bwMode="auto">
                          <a:xfrm>
                            <a:off x="457200" y="2286635"/>
                            <a:ext cx="0" cy="457200"/>
                          </a:xfrm>
                          <a:prstGeom prst="straightConnector1">
                            <a:avLst/>
                          </a:prstGeom>
                          <a:noFill/>
                          <a:ln w="6350">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wps:wsp>
                        <wps:cNvPr id="1046189055" name="Straight Arrow Connector 114"/>
                        <wps:cNvCnPr>
                          <a:cxnSpLocks noChangeShapeType="1"/>
                        </wps:cNvCnPr>
                        <wps:spPr bwMode="auto">
                          <a:xfrm flipV="1">
                            <a:off x="914400" y="1141095"/>
                            <a:ext cx="251460" cy="1905"/>
                          </a:xfrm>
                          <a:prstGeom prst="straightConnector1">
                            <a:avLst/>
                          </a:prstGeom>
                          <a:noFill/>
                          <a:ln w="6350">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wps:wsp>
                        <wps:cNvPr id="509988410" name="Straight Arrow Connector 115"/>
                        <wps:cNvCnPr>
                          <a:cxnSpLocks noChangeShapeType="1"/>
                        </wps:cNvCnPr>
                        <wps:spPr bwMode="auto">
                          <a:xfrm flipV="1">
                            <a:off x="914400" y="2055495"/>
                            <a:ext cx="251460" cy="2540"/>
                          </a:xfrm>
                          <a:prstGeom prst="straightConnector1">
                            <a:avLst/>
                          </a:prstGeom>
                          <a:noFill/>
                          <a:ln w="6350">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wps:wsp>
                        <wps:cNvPr id="1988690843" name="Straight Arrow Connector 116"/>
                        <wps:cNvCnPr>
                          <a:cxnSpLocks noChangeShapeType="1"/>
                        </wps:cNvCnPr>
                        <wps:spPr bwMode="auto">
                          <a:xfrm flipV="1">
                            <a:off x="914400" y="2972435"/>
                            <a:ext cx="251460" cy="0"/>
                          </a:xfrm>
                          <a:prstGeom prst="straightConnector1">
                            <a:avLst/>
                          </a:prstGeom>
                          <a:noFill/>
                          <a:ln w="6350">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wps:wsp>
                        <wps:cNvPr id="526955574" name="Straight Arrow Connector 118"/>
                        <wps:cNvCnPr>
                          <a:cxnSpLocks noChangeShapeType="1"/>
                        </wps:cNvCnPr>
                        <wps:spPr bwMode="auto">
                          <a:xfrm>
                            <a:off x="3495675" y="1463141"/>
                            <a:ext cx="966032" cy="19952"/>
                          </a:xfrm>
                          <a:prstGeom prst="straightConnector1">
                            <a:avLst/>
                          </a:prstGeom>
                          <a:noFill/>
                          <a:ln w="6350">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wps:wsp>
                        <wps:cNvPr id="1007290418" name="Straight Arrow Connector 119"/>
                        <wps:cNvCnPr>
                          <a:cxnSpLocks noChangeShapeType="1"/>
                        </wps:cNvCnPr>
                        <wps:spPr bwMode="auto">
                          <a:xfrm>
                            <a:off x="3470910" y="3248087"/>
                            <a:ext cx="1028700" cy="4445"/>
                          </a:xfrm>
                          <a:prstGeom prst="straightConnector1">
                            <a:avLst/>
                          </a:prstGeom>
                          <a:noFill/>
                          <a:ln w="6350">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wps:wsp>
                        <wps:cNvPr id="1156373191" name="Straight Arrow Connector 1156373191"/>
                        <wps:cNvCnPr/>
                        <wps:spPr>
                          <a:xfrm>
                            <a:off x="3495675" y="2343785"/>
                            <a:ext cx="956507" cy="1460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14:sizeRelH relativeFrom="margin">
                  <wp14:pctWidth>0</wp14:pctWidth>
                </wp14:sizeRelH>
                <wp14:sizeRelV relativeFrom="margin">
                  <wp14:pctHeight>0</wp14:pctHeight>
                </wp14:sizeRelV>
              </wp:anchor>
            </w:drawing>
          </mc:Choice>
          <mc:Fallback>
            <w:pict>
              <v:group w14:anchorId="0F64CD41" id="Canvas 1016083154" o:spid="_x0000_s1028" editas="canvas" style="position:absolute;margin-left:392.6pt;margin-top:5.1pt;width:443.8pt;height:478.6pt;z-index:251668480;mso-wrap-distance-left:57.6pt;mso-position-horizontal:right;mso-position-horizontal-relative:margin;mso-width-relative:margin;mso-height-relative:margin" coordsize="56362,60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width:56362;height:60775;visibility:visible;mso-wrap-style:square">
                  <v:fill o:detectmouseclick="t"/>
                  <v:path o:connecttype="none"/>
                </v:shape>
                <v:shape id="Text Box 15" o:spid="_x0000_s1030" type="#_x0000_t202" style="position:absolute;left:11197;top:7773;width:22860;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" fillcolor="#92cddc [1944]">
                  <v:textbox>
                    <w:txbxContent>
                      <w:p w14:paraId="6C9606AC" w14:textId="77777777" w:rsidR="00662FA6" w:rsidRPr="004D0478" w:rsidRDefault="00662FA6" w:rsidP="00662FA6">
                        <w:pPr>
                          <w:jc w:val="center"/>
                          <w:rPr>
                            <w:b/>
                            <w:bCs/>
                            <w:sz w:val="20"/>
                            <w:szCs w:val="20"/>
                          </w:rPr>
                        </w:pPr>
                        <w:r w:rsidRPr="004D0478">
                          <w:rPr>
                            <w:b/>
                            <w:bCs/>
                            <w:sz w:val="20"/>
                            <w:szCs w:val="20"/>
                          </w:rPr>
                          <w:t>Field/ward level:</w:t>
                        </w:r>
                      </w:p>
                      <w:p w14:paraId="528AEFBE" w14:textId="77777777" w:rsidR="00662FA6" w:rsidRPr="004D0478" w:rsidRDefault="00662FA6" w:rsidP="00662FA6">
                        <w:pPr>
                          <w:jc w:val="center"/>
                          <w:rPr>
                            <w:sz w:val="20"/>
                            <w:szCs w:val="20"/>
                          </w:rPr>
                        </w:pPr>
                        <w:r w:rsidRPr="004D0478">
                          <w:rPr>
                            <w:sz w:val="20"/>
                            <w:szCs w:val="20"/>
                          </w:rPr>
                          <w:t>Contractor, PIU designated social safeguard focal person</w:t>
                        </w:r>
                      </w:p>
                    </w:txbxContent>
                  </v:textbox>
                </v:shape>
                <v:shape id="Text Box 16" o:spid="_x0000_s1031" type="#_x0000_t202" style="position:absolute;left:11658;top:17125;width:22860;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" fillcolor="#92cddc [1944]">
                  <v:textbox>
                    <w:txbxContent>
                      <w:p w14:paraId="4CC02E26" w14:textId="77777777" w:rsidR="00662FA6" w:rsidRPr="004D0478" w:rsidRDefault="00662FA6" w:rsidP="00662FA6">
                        <w:pPr>
                          <w:jc w:val="center"/>
                          <w:rPr>
                            <w:b/>
                            <w:bCs/>
                            <w:sz w:val="20"/>
                            <w:szCs w:val="20"/>
                          </w:rPr>
                        </w:pPr>
                        <w:r>
                          <w:rPr>
                            <w:b/>
                            <w:bCs/>
                            <w:iCs/>
                            <w:sz w:val="20"/>
                            <w:szCs w:val="20"/>
                          </w:rPr>
                          <w:t>Pourashava</w:t>
                        </w:r>
                        <w:r w:rsidRPr="004D0478">
                          <w:rPr>
                            <w:b/>
                            <w:bCs/>
                            <w:i/>
                            <w:sz w:val="20"/>
                            <w:szCs w:val="20"/>
                          </w:rPr>
                          <w:t xml:space="preserve"> </w:t>
                        </w:r>
                        <w:r w:rsidRPr="004D0478">
                          <w:rPr>
                            <w:b/>
                            <w:bCs/>
                            <w:sz w:val="20"/>
                            <w:szCs w:val="20"/>
                          </w:rPr>
                          <w:t>level (GRC):</w:t>
                        </w:r>
                      </w:p>
                      <w:p w14:paraId="03B73F8D" w14:textId="77777777" w:rsidR="00662FA6" w:rsidRPr="004D0478" w:rsidRDefault="00662FA6" w:rsidP="00662FA6">
                        <w:pPr>
                          <w:jc w:val="center"/>
                          <w:rPr>
                            <w:sz w:val="20"/>
                            <w:szCs w:val="20"/>
                          </w:rPr>
                        </w:pPr>
                        <w:r w:rsidRPr="004D0478">
                          <w:rPr>
                            <w:sz w:val="20"/>
                            <w:szCs w:val="20"/>
                          </w:rPr>
                          <w:t>PIU designated safeguard focal person, MDSC regional resettlement specialists</w:t>
                        </w:r>
                      </w:p>
                    </w:txbxContent>
                  </v:textbox>
                </v:shape>
                <v:shape id="Text Box 17" o:spid="_x0000_s1032" type="#_x0000_t202" style="position:absolute;left:11658;top:26295;width:22860;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" fillcolor="#92cddc [1944]">
                  <v:textbox>
                    <w:txbxContent>
                      <w:p w14:paraId="2F95537D" w14:textId="77777777" w:rsidR="00662FA6" w:rsidRPr="004D0478" w:rsidRDefault="00662FA6" w:rsidP="00662FA6">
                        <w:pPr>
                          <w:jc w:val="center"/>
                          <w:rPr>
                            <w:b/>
                            <w:bCs/>
                            <w:sz w:val="20"/>
                            <w:szCs w:val="20"/>
                          </w:rPr>
                        </w:pPr>
                        <w:r>
                          <w:rPr>
                            <w:b/>
                            <w:bCs/>
                            <w:sz w:val="20"/>
                            <w:szCs w:val="20"/>
                          </w:rPr>
                          <w:t>PI</w:t>
                        </w:r>
                        <w:r w:rsidRPr="004D0478">
                          <w:rPr>
                            <w:b/>
                            <w:bCs/>
                            <w:sz w:val="20"/>
                            <w:szCs w:val="20"/>
                          </w:rPr>
                          <w:t>U level:</w:t>
                        </w:r>
                      </w:p>
                      <w:p w14:paraId="0EB0A626" w14:textId="77777777" w:rsidR="00662FA6" w:rsidRPr="004D0478" w:rsidRDefault="00662FA6" w:rsidP="00662FA6">
                        <w:pPr>
                          <w:jc w:val="center"/>
                          <w:rPr>
                            <w:sz w:val="20"/>
                            <w:szCs w:val="20"/>
                          </w:rPr>
                        </w:pPr>
                        <w:r w:rsidRPr="004D0478">
                          <w:rPr>
                            <w:sz w:val="20"/>
                            <w:szCs w:val="20"/>
                          </w:rPr>
                          <w:t>PMU Safeguard Officer and MDSC Senior resettlement specialists</w:t>
                        </w:r>
                      </w:p>
                    </w:txbxContent>
                  </v:textbox>
                </v:shape>
                <v:shape id="Text Box 19" o:spid="_x0000_s1033" type="#_x0000_t202" style="position:absolute;width:9144;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" fillcolor="#b2a1c7 [1943]">
                  <v:textbox>
                    <w:txbxContent>
                      <w:p w14:paraId="7A2F9560" w14:textId="77777777" w:rsidR="00662FA6" w:rsidRPr="004D0478" w:rsidRDefault="00662FA6" w:rsidP="00662FA6">
                        <w:pPr>
                          <w:jc w:val="center"/>
                          <w:rPr>
                            <w:sz w:val="20"/>
                            <w:szCs w:val="20"/>
                          </w:rPr>
                        </w:pPr>
                        <w:r w:rsidRPr="004D0478">
                          <w:rPr>
                            <w:sz w:val="20"/>
                            <w:szCs w:val="20"/>
                          </w:rPr>
                          <w:t>Affected person</w:t>
                        </w:r>
                      </w:p>
                    </w:txbxContent>
                  </v:textbox>
                </v:shape>
                <v:shape id="Text Box 20" o:spid="_x0000_s1034" type="#_x0000_t202" style="position:absolute;top:9144;width:9144;height:45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" fillcolor="#b2a1c7 [1943]">
                  <v:textbox>
                    <w:txbxContent>
                      <w:p w14:paraId="3F03912B" w14:textId="77777777" w:rsidR="00662FA6" w:rsidRPr="004D0478" w:rsidRDefault="00662FA6" w:rsidP="00662FA6">
                        <w:pPr>
                          <w:jc w:val="center"/>
                          <w:rPr>
                            <w:sz w:val="20"/>
                            <w:szCs w:val="20"/>
                          </w:rPr>
                        </w:pPr>
                        <w:r w:rsidRPr="004D0478">
                          <w:rPr>
                            <w:b/>
                            <w:sz w:val="20"/>
                            <w:szCs w:val="20"/>
                          </w:rPr>
                          <w:t>1</w:t>
                        </w:r>
                        <w:r w:rsidRPr="004D0478">
                          <w:rPr>
                            <w:sz w:val="20"/>
                            <w:szCs w:val="20"/>
                            <w:vertAlign w:val="superscript"/>
                          </w:rPr>
                          <w:t>st</w:t>
                        </w:r>
                        <w:r w:rsidRPr="004D0478">
                          <w:rPr>
                            <w:sz w:val="20"/>
                            <w:szCs w:val="20"/>
                          </w:rPr>
                          <w:t xml:space="preserve"> Level Grievance</w:t>
                        </w:r>
                      </w:p>
                    </w:txbxContent>
                  </v:textbox>
                </v:shape>
                <v:shape id="Text Box 22" o:spid="_x0000_s1035" type="#_x0000_t202" style="position:absolute;top:27438;width:9144;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" fillcolor="#b2a1c7 [1943]">
                  <v:textbox>
                    <w:txbxContent>
                      <w:p w14:paraId="1AA666D3" w14:textId="77777777" w:rsidR="00662FA6" w:rsidRPr="000A255A" w:rsidRDefault="00662FA6" w:rsidP="00662FA6">
                        <w:pPr>
                          <w:jc w:val="center"/>
                          <w:rPr>
                            <w:sz w:val="18"/>
                            <w:szCs w:val="18"/>
                          </w:rPr>
                        </w:pPr>
                        <w:r w:rsidRPr="004D0478">
                          <w:rPr>
                            <w:b/>
                            <w:sz w:val="20"/>
                            <w:szCs w:val="20"/>
                          </w:rPr>
                          <w:t>3</w:t>
                        </w:r>
                        <w:r w:rsidRPr="004D0478">
                          <w:rPr>
                            <w:sz w:val="20"/>
                            <w:szCs w:val="20"/>
                            <w:vertAlign w:val="superscript"/>
                          </w:rPr>
                          <w:t>rd</w:t>
                        </w:r>
                        <w:r w:rsidRPr="004D0478">
                          <w:rPr>
                            <w:sz w:val="20"/>
                            <w:szCs w:val="20"/>
                          </w:rPr>
                          <w:t>Level Grievanc</w:t>
                        </w:r>
                        <w:r w:rsidRPr="000A255A">
                          <w:rPr>
                            <w:sz w:val="18"/>
                            <w:szCs w:val="18"/>
                          </w:rPr>
                          <w:t>e</w:t>
                        </w:r>
                      </w:p>
                    </w:txbxContent>
                  </v:textbox>
                </v:shape>
                <v:shape id="Text Box 21" o:spid="_x0000_s1036" type="#_x0000_t202" style="position:absolute;top:18294;width:9144;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" fillcolor="#b2a1c7 [1943]">
                  <v:textbox>
                    <w:txbxContent>
                      <w:p w14:paraId="6FDB31AE" w14:textId="77777777" w:rsidR="00662FA6" w:rsidRPr="004D0478" w:rsidRDefault="00662FA6" w:rsidP="00662FA6">
                        <w:pPr>
                          <w:jc w:val="center"/>
                          <w:rPr>
                            <w:sz w:val="20"/>
                            <w:szCs w:val="20"/>
                          </w:rPr>
                        </w:pPr>
                        <w:r w:rsidRPr="004D0478">
                          <w:rPr>
                            <w:b/>
                            <w:sz w:val="20"/>
                            <w:szCs w:val="20"/>
                          </w:rPr>
                          <w:t>2</w:t>
                        </w:r>
                        <w:r w:rsidRPr="004D0478">
                          <w:rPr>
                            <w:sz w:val="20"/>
                            <w:szCs w:val="20"/>
                            <w:vertAlign w:val="superscript"/>
                          </w:rPr>
                          <w:t>nd</w:t>
                        </w:r>
                        <w:r w:rsidRPr="004D0478">
                          <w:rPr>
                            <w:sz w:val="20"/>
                            <w:szCs w:val="20"/>
                          </w:rPr>
                          <w:t xml:space="preserve"> Level Grievance</w:t>
                        </w:r>
                      </w:p>
                    </w:txbxContent>
                  </v:textbox>
                </v:shape>
                <v:shape id="Text Box 25" o:spid="_x0000_s1037" type="#_x0000_t202" style="position:absolute;left:35280;top:8286;width:8655;height:5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" fillcolor="#fbd4b4 [1305]">
                  <v:stroke dashstyle="1 1" endcap="round"/>
                  <v:textbox>
                    <w:txbxContent>
                      <w:p w14:paraId="7ABD505F" w14:textId="77777777" w:rsidR="00662FA6" w:rsidRPr="004D0478" w:rsidRDefault="00662FA6" w:rsidP="00662FA6">
                        <w:pPr>
                          <w:jc w:val="center"/>
                          <w:rPr>
                            <w:sz w:val="20"/>
                            <w:szCs w:val="20"/>
                          </w:rPr>
                        </w:pPr>
                        <w:r w:rsidRPr="004D0478">
                          <w:rPr>
                            <w:b/>
                            <w:sz w:val="20"/>
                            <w:szCs w:val="20"/>
                          </w:rPr>
                          <w:t>Y</w:t>
                        </w:r>
                        <w:r w:rsidRPr="004D0478">
                          <w:rPr>
                            <w:sz w:val="20"/>
                            <w:szCs w:val="20"/>
                          </w:rPr>
                          <w:t>es</w:t>
                        </w:r>
                      </w:p>
                      <w:p w14:paraId="4BC14AB1" w14:textId="77777777" w:rsidR="00662FA6" w:rsidRPr="004D0478" w:rsidRDefault="00662FA6" w:rsidP="00662FA6">
                        <w:pPr>
                          <w:jc w:val="center"/>
                          <w:rPr>
                            <w:sz w:val="20"/>
                            <w:szCs w:val="20"/>
                          </w:rPr>
                        </w:pPr>
                        <w:r w:rsidRPr="004D0478">
                          <w:rPr>
                            <w:sz w:val="20"/>
                            <w:szCs w:val="20"/>
                          </w:rPr>
                          <w:t>Within 7 days</w:t>
                        </w:r>
                      </w:p>
                      <w:p w14:paraId="515B3DA5" w14:textId="77777777" w:rsidR="00662FA6" w:rsidRPr="000A255A" w:rsidRDefault="00662FA6" w:rsidP="00662FA6">
                        <w:pPr>
                          <w:rPr>
                            <w:sz w:val="18"/>
                            <w:szCs w:val="18"/>
                          </w:rPr>
                        </w:pPr>
                      </w:p>
                      <w:p w14:paraId="3458B883" w14:textId="77777777" w:rsidR="00662FA6" w:rsidRPr="000A255A" w:rsidRDefault="00662FA6" w:rsidP="00662FA6">
                        <w:pPr>
                          <w:rPr>
                            <w:sz w:val="18"/>
                            <w:szCs w:val="18"/>
                          </w:rPr>
                        </w:pPr>
                        <w:r w:rsidRPr="000A255A">
                          <w:rPr>
                            <w:sz w:val="18"/>
                            <w:szCs w:val="18"/>
                          </w:rPr>
                          <w:t>within7 days</w:t>
                        </w:r>
                      </w:p>
                    </w:txbxContent>
                  </v:textbox>
                </v:shape>
                <v:shape id="Text Box 26" o:spid="_x0000_s1038" type="#_x0000_t202" style="position:absolute;left:44805;top:7981;width:11202;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" fillcolor="#c2d69b [1942]">
                  <v:textbox>
                    <w:txbxContent>
                      <w:p w14:paraId="266ADA24" w14:textId="77777777" w:rsidR="00662FA6" w:rsidRPr="004D0478" w:rsidRDefault="00662FA6" w:rsidP="00662FA6">
                        <w:pPr>
                          <w:jc w:val="center"/>
                          <w:rPr>
                            <w:sz w:val="20"/>
                            <w:szCs w:val="20"/>
                          </w:rPr>
                        </w:pPr>
                        <w:r w:rsidRPr="004D0478">
                          <w:rPr>
                            <w:sz w:val="20"/>
                            <w:szCs w:val="20"/>
                          </w:rPr>
                          <w:t>Grievance redressed and record keeping</w:t>
                        </w:r>
                      </w:p>
                    </w:txbxContent>
                  </v:textbox>
                </v:shape>
                <v:shape id="Text Box 27" o:spid="_x0000_s1039" type="#_x0000_t202" style="position:absolute;left:44805;top:17119;width:11202;height:6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" fillcolor="#c2d69b [1942]">
                  <v:textbox>
                    <w:txbxContent>
                      <w:p w14:paraId="53EAF1F2" w14:textId="77777777" w:rsidR="00662FA6" w:rsidRPr="004D0478" w:rsidRDefault="00662FA6" w:rsidP="00662FA6">
                        <w:pPr>
                          <w:jc w:val="center"/>
                          <w:rPr>
                            <w:sz w:val="20"/>
                            <w:szCs w:val="20"/>
                          </w:rPr>
                        </w:pPr>
                        <w:r w:rsidRPr="004D0478">
                          <w:rPr>
                            <w:sz w:val="20"/>
                            <w:szCs w:val="20"/>
                            <w:lang w:val="en-AU"/>
                          </w:rPr>
                          <w:t>Grievance redressed and record keeping</w:t>
                        </w:r>
                      </w:p>
                    </w:txbxContent>
                  </v:textbox>
                </v:shape>
                <v:shape id="Text Box 28" o:spid="_x0000_s1040" type="#_x0000_t202" style="position:absolute;left:44805;top:26339;width:11202;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" fillcolor="#c2d69b [1942]">
                  <v:textbox>
                    <w:txbxContent>
                      <w:p w14:paraId="6E2EEEB6" w14:textId="77777777" w:rsidR="00662FA6" w:rsidRPr="004D0478" w:rsidRDefault="00662FA6" w:rsidP="00662FA6">
                        <w:pPr>
                          <w:jc w:val="center"/>
                          <w:rPr>
                            <w:sz w:val="20"/>
                            <w:szCs w:val="20"/>
                          </w:rPr>
                        </w:pPr>
                        <w:r w:rsidRPr="004D0478">
                          <w:rPr>
                            <w:sz w:val="20"/>
                            <w:szCs w:val="20"/>
                          </w:rPr>
                          <w:t>Grievance redressed and record keeping</w:t>
                        </w:r>
                      </w:p>
                    </w:txbxContent>
                  </v:textbox>
                </v:shape>
                <v:shape id="Text Box 29" o:spid="_x0000_s1041" type="#_x0000_t202" style="position:absolute;left:35280;top:17430;width:8655;height:5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" fillcolor="#fbd4b4 [1305]">
                  <v:stroke dashstyle="1 1" endcap="round"/>
                  <v:textbox>
                    <w:txbxContent>
                      <w:p w14:paraId="2C9973F4" w14:textId="77777777" w:rsidR="00662FA6" w:rsidRPr="004D0478" w:rsidRDefault="00662FA6" w:rsidP="00662FA6">
                        <w:pPr>
                          <w:jc w:val="center"/>
                          <w:rPr>
                            <w:b/>
                            <w:sz w:val="20"/>
                            <w:szCs w:val="20"/>
                          </w:rPr>
                        </w:pPr>
                        <w:r w:rsidRPr="004D0478">
                          <w:rPr>
                            <w:b/>
                            <w:sz w:val="20"/>
                            <w:szCs w:val="20"/>
                          </w:rPr>
                          <w:t>Yes,</w:t>
                        </w:r>
                      </w:p>
                      <w:p w14:paraId="16021DA0" w14:textId="77777777" w:rsidR="00662FA6" w:rsidRPr="004D0478" w:rsidRDefault="00662FA6" w:rsidP="00662FA6">
                        <w:pPr>
                          <w:jc w:val="center"/>
                          <w:rPr>
                            <w:sz w:val="20"/>
                            <w:szCs w:val="20"/>
                          </w:rPr>
                        </w:pPr>
                        <w:r w:rsidRPr="004D0478">
                          <w:rPr>
                            <w:sz w:val="20"/>
                            <w:szCs w:val="20"/>
                          </w:rPr>
                          <w:t>Within 15 days</w:t>
                        </w:r>
                      </w:p>
                    </w:txbxContent>
                  </v:textbox>
                </v:shape>
                <v:shape id="Text Box 30" o:spid="_x0000_s1042" type="#_x0000_t202" style="position:absolute;left:35111;top:26574;width:9410;height:54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" fillcolor="#fbd4b4 [1305]">
                  <v:stroke dashstyle="1 1" endcap="round"/>
                  <v:textbox>
                    <w:txbxContent>
                      <w:p w14:paraId="66F6986C" w14:textId="77777777" w:rsidR="00662FA6" w:rsidRPr="004D0478" w:rsidRDefault="00662FA6" w:rsidP="00662FA6">
                        <w:pPr>
                          <w:jc w:val="center"/>
                          <w:rPr>
                            <w:sz w:val="20"/>
                            <w:szCs w:val="20"/>
                          </w:rPr>
                        </w:pPr>
                        <w:r w:rsidRPr="004D0478">
                          <w:rPr>
                            <w:b/>
                            <w:sz w:val="20"/>
                            <w:szCs w:val="20"/>
                          </w:rPr>
                          <w:t>Y</w:t>
                        </w:r>
                        <w:r w:rsidRPr="004D0478">
                          <w:rPr>
                            <w:sz w:val="20"/>
                            <w:szCs w:val="20"/>
                          </w:rPr>
                          <w:t>es</w:t>
                        </w:r>
                      </w:p>
                      <w:p w14:paraId="1D424546" w14:textId="77777777" w:rsidR="00662FA6" w:rsidRPr="004D0478" w:rsidRDefault="00662FA6" w:rsidP="00662FA6">
                        <w:pPr>
                          <w:jc w:val="center"/>
                          <w:rPr>
                            <w:sz w:val="20"/>
                            <w:szCs w:val="20"/>
                          </w:rPr>
                        </w:pPr>
                        <w:r w:rsidRPr="004D0478">
                          <w:rPr>
                            <w:sz w:val="20"/>
                            <w:szCs w:val="20"/>
                          </w:rPr>
                          <w:t>Within</w:t>
                        </w:r>
                        <w:r>
                          <w:rPr>
                            <w:sz w:val="20"/>
                            <w:szCs w:val="20"/>
                          </w:rPr>
                          <w:t xml:space="preserve"> </w:t>
                        </w:r>
                        <w:r w:rsidRPr="004D0478">
                          <w:rPr>
                            <w:sz w:val="20"/>
                            <w:szCs w:val="20"/>
                          </w:rPr>
                          <w:t xml:space="preserve">30 </w:t>
                        </w:r>
                        <w:r>
                          <w:rPr>
                            <w:sz w:val="20"/>
                            <w:szCs w:val="20"/>
                          </w:rPr>
                          <w:t>days</w:t>
                        </w:r>
                      </w:p>
                    </w:txbxContent>
                  </v:textbox>
                </v:shape>
                <v:shape id="Text Box 47" o:spid="_x0000_s1043" type="#_x0000_t202" style="position:absolute;top:57130;width:56002;height:3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">
                  <v:stroke dashstyle="1 1" endcap="round"/>
                  <v:textbox>
                    <w:txbxContent>
                      <w:p w14:paraId="4478D5AB" w14:textId="77777777" w:rsidR="00662FA6" w:rsidRPr="000A255A" w:rsidRDefault="00662FA6" w:rsidP="00662FA6">
                        <w:pPr>
                          <w:ind w:left="720" w:hanging="720"/>
                          <w:rPr>
                            <w:sz w:val="18"/>
                            <w:szCs w:val="18"/>
                          </w:rPr>
                        </w:pPr>
                        <w:r w:rsidRPr="00A70658">
                          <w:rPr>
                            <w:b/>
                            <w:bCs/>
                            <w:sz w:val="18"/>
                            <w:szCs w:val="18"/>
                            <w:lang w:eastAsia="en-AU"/>
                          </w:rPr>
                          <w:t>Note:</w:t>
                        </w:r>
                        <w:r w:rsidRPr="000A255A">
                          <w:rPr>
                            <w:sz w:val="18"/>
                            <w:szCs w:val="18"/>
                            <w:lang w:eastAsia="en-AU"/>
                          </w:rPr>
                          <w:t xml:space="preserve"> </w:t>
                        </w:r>
                        <w:r>
                          <w:rPr>
                            <w:sz w:val="18"/>
                            <w:szCs w:val="18"/>
                            <w:lang w:eastAsia="en-AU"/>
                          </w:rPr>
                          <w:tab/>
                        </w:r>
                        <w:r w:rsidRPr="000A255A">
                          <w:rPr>
                            <w:sz w:val="18"/>
                            <w:szCs w:val="18"/>
                            <w:lang w:eastAsia="en-AU"/>
                          </w:rPr>
                          <w:t xml:space="preserve">GRC = Grievance Redress Cell; PIU = </w:t>
                        </w:r>
                        <w:r>
                          <w:rPr>
                            <w:sz w:val="18"/>
                            <w:szCs w:val="18"/>
                            <w:lang w:eastAsia="en-AU"/>
                          </w:rPr>
                          <w:t>Program</w:t>
                        </w:r>
                        <w:r w:rsidRPr="000A255A">
                          <w:rPr>
                            <w:sz w:val="18"/>
                            <w:szCs w:val="18"/>
                            <w:lang w:eastAsia="en-AU"/>
                          </w:rPr>
                          <w:t xml:space="preserve"> Implementation Unit; MDSC = Management. Design</w:t>
                        </w:r>
                        <w:r>
                          <w:rPr>
                            <w:sz w:val="18"/>
                            <w:szCs w:val="18"/>
                            <w:lang w:eastAsia="en-AU"/>
                          </w:rPr>
                          <w:t xml:space="preserve"> and Supervision Consultants; PIU = Program Implementation </w:t>
                        </w:r>
                        <w:r w:rsidRPr="000A255A">
                          <w:rPr>
                            <w:sz w:val="18"/>
                            <w:szCs w:val="18"/>
                            <w:lang w:eastAsia="en-AU"/>
                          </w:rPr>
                          <w:t>Unit</w:t>
                        </w:r>
                        <w:r>
                          <w:rPr>
                            <w:sz w:val="18"/>
                            <w:szCs w:val="18"/>
                            <w:lang w:eastAsia="en-AU"/>
                          </w:rPr>
                          <w:t>.</w:t>
                        </w:r>
                      </w:p>
                    </w:txbxContent>
                  </v:textbox>
                </v:shape>
                <v:shapetype id="_x0000_t32" coordsize="21600,21600" o:spt="32" o:oned="t" path="m,l21600,21600e" filled="f">
                  <v:path arrowok="t" fillok="f" o:connecttype="none"/>
                  <o:lock v:ext="edit" shapetype="t"/>
                </v:shapetype>
                <v:shape id="Straight Arrow Connector 110" o:spid="_x0000_s1044" type="#_x0000_t32" style="position:absolute;left:4572;top:4572;width:0;height:4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" strokecolor="#5b9bd5" strokeweight=".5pt">
                  <v:stroke endarrow="block" joinstyle="miter"/>
                </v:shape>
                <v:shape id="Straight Arrow Connector 111" o:spid="_x0000_s1045" type="#_x0000_t32" style="position:absolute;left:4572;top:13722;width:0;height:4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" strokecolor="#5b9bd5" strokeweight=".5pt">
                  <v:stroke endarrow="block" joinstyle="miter"/>
                </v:shape>
                <v:shape id="Straight Arrow Connector 112" o:spid="_x0000_s1046" type="#_x0000_t32" style="position:absolute;left:4572;top:22866;width:0;height:4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" strokecolor="#5b9bd5" strokeweight=".5pt">
                  <v:stroke endarrow="block" joinstyle="miter"/>
                </v:shape>
                <v:shape id="Straight Arrow Connector 114" o:spid="_x0000_s1047" type="#_x0000_t32" style="position:absolute;left:9144;top:11410;width:2514;height:2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" strokecolor="#5b9bd5" strokeweight=".5pt">
                  <v:stroke endarrow="block" joinstyle="miter"/>
                </v:shape>
                <v:shape id="Straight Arrow Connector 115" o:spid="_x0000_s1048" type="#_x0000_t32" style="position:absolute;left:9144;top:20554;width:2514;height:2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" strokecolor="#5b9bd5" strokeweight=".5pt">
                  <v:stroke endarrow="block" joinstyle="miter"/>
                </v:shape>
                <v:shape id="Straight Arrow Connector 116" o:spid="_x0000_s1049" type="#_x0000_t32" style="position:absolute;left:9144;top:29724;width:2514;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" strokecolor="#5b9bd5" strokeweight=".5pt">
                  <v:stroke endarrow="block" joinstyle="miter"/>
                </v:shape>
                <v:shape id="Straight Arrow Connector 118" o:spid="_x0000_s1050" type="#_x0000_t32" style="position:absolute;left:34956;top:14631;width:9661;height:1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" strokecolor="#5b9bd5" strokeweight=".5pt">
                  <v:stroke endarrow="block" joinstyle="miter"/>
                </v:shape>
                <v:shape id="Straight Arrow Connector 119" o:spid="_x0000_s1051" type="#_x0000_t32" style="position:absolute;left:34709;top:32480;width:10287;height: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" strokecolor="#5b9bd5" strokeweight=".5pt">
                  <v:stroke endarrow="block" joinstyle="miter"/>
                </v:shape>
                <v:shape id="Straight Arrow Connector 1156373191" o:spid="_x0000_s1052" type="#_x0000_t32" style="position:absolute;left:34956;top:23437;width:9565;height:1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" strokecolor="#4579b8 [3044]">
                  <v:stroke endarrow="block"/>
                </v:shape>
                <w10:wrap anchorx="margin"/>
              </v:group>
            </w:pict>
          </mc:Fallback>
        </mc:AlternateContent>
      </w:r>
    </w:p>
    <w:p w14:paraId="7DA2C8CD" w14:textId="0CED6387" w:rsidR="006B1E43" w:rsidRPr="00F758A2" w:rsidRDefault="006B1E43" w:rsidP="006B1E43">
      <w:pPr>
        <w:pStyle w:val="Caption"/>
        <w:rPr>
          <w:rFonts w:ascii="Arial" w:hAnsi="Arial" w:cs="Arial"/>
          <w:b w:val="0"/>
          <w:szCs w:val="22"/>
        </w:rPr>
      </w:pPr>
      <w:r w:rsidRPr="00F758A2">
        <w:rPr>
          <w:rFonts w:ascii="Arial" w:hAnsi="Arial" w:cs="Arial"/>
          <w:szCs w:val="22"/>
        </w:rPr>
        <w:t xml:space="preserve">                          </w:t>
      </w:r>
    </w:p>
    <w:p w14:paraId="47696A1D" w14:textId="3A4BD4B0" w:rsidR="005651B8" w:rsidRPr="00F758A2" w:rsidRDefault="005651B8" w:rsidP="0083432A">
      <w:pPr>
        <w:rPr>
          <w:color w:val="00B050"/>
          <w:sz w:val="32"/>
          <w:szCs w:val="32"/>
        </w:rPr>
      </w:pPr>
    </w:p>
    <w:p w14:paraId="781780B1" w14:textId="5BC1913F" w:rsidR="005651B8" w:rsidRPr="00F758A2" w:rsidRDefault="005651B8" w:rsidP="0083432A">
      <w:pPr>
        <w:rPr>
          <w:color w:val="00B050"/>
          <w:sz w:val="32"/>
          <w:szCs w:val="32"/>
        </w:rPr>
      </w:pPr>
    </w:p>
    <w:p w14:paraId="1A94BC84" w14:textId="676609D7" w:rsidR="000133FF" w:rsidRDefault="000133FF" w:rsidP="0083432A">
      <w:pPr>
        <w:rPr>
          <w:color w:val="00B050"/>
          <w:sz w:val="32"/>
          <w:szCs w:val="32"/>
        </w:rPr>
      </w:pPr>
    </w:p>
    <w:p w14:paraId="3E5FE35A" w14:textId="46FCAA96" w:rsidR="00AF3ACC" w:rsidRDefault="00AF3ACC" w:rsidP="00AF3ACC">
      <w:pPr>
        <w:rPr>
          <w:sz w:val="32"/>
          <w:szCs w:val="32"/>
        </w:rPr>
      </w:pPr>
    </w:p>
    <w:p w14:paraId="39974FC2" w14:textId="77777777" w:rsidR="009217B2" w:rsidRDefault="009217B2" w:rsidP="00AF3ACC">
      <w:pPr>
        <w:rPr>
          <w:sz w:val="32"/>
          <w:szCs w:val="32"/>
        </w:rPr>
      </w:pPr>
    </w:p>
    <w:p w14:paraId="0D459D17" w14:textId="77777777" w:rsidR="009217B2" w:rsidRDefault="009217B2" w:rsidP="00AF3ACC">
      <w:pPr>
        <w:rPr>
          <w:sz w:val="32"/>
          <w:szCs w:val="32"/>
        </w:rPr>
      </w:pPr>
    </w:p>
    <w:p w14:paraId="47700631" w14:textId="77777777" w:rsidR="009217B2" w:rsidRDefault="009217B2" w:rsidP="00AF3ACC">
      <w:pPr>
        <w:rPr>
          <w:sz w:val="32"/>
          <w:szCs w:val="32"/>
        </w:rPr>
      </w:pPr>
    </w:p>
    <w:p w14:paraId="357D2FC0" w14:textId="77777777" w:rsidR="009217B2" w:rsidRDefault="009217B2" w:rsidP="00AF3ACC">
      <w:pPr>
        <w:rPr>
          <w:sz w:val="32"/>
          <w:szCs w:val="32"/>
        </w:rPr>
      </w:pPr>
    </w:p>
    <w:p w14:paraId="241B0E0B" w14:textId="77777777" w:rsidR="009217B2" w:rsidRDefault="009217B2" w:rsidP="00AF3ACC">
      <w:pPr>
        <w:rPr>
          <w:sz w:val="32"/>
          <w:szCs w:val="32"/>
        </w:rPr>
      </w:pPr>
    </w:p>
    <w:p w14:paraId="5A9FC742" w14:textId="77777777" w:rsidR="009217B2" w:rsidRDefault="009217B2" w:rsidP="00AF3ACC">
      <w:pPr>
        <w:rPr>
          <w:sz w:val="32"/>
          <w:szCs w:val="32"/>
        </w:rPr>
      </w:pPr>
    </w:p>
    <w:p w14:paraId="6AE07451" w14:textId="77777777" w:rsidR="009217B2" w:rsidRDefault="009217B2" w:rsidP="00AF3ACC">
      <w:pPr>
        <w:rPr>
          <w:sz w:val="32"/>
          <w:szCs w:val="32"/>
        </w:rPr>
      </w:pPr>
    </w:p>
    <w:p w14:paraId="58581441" w14:textId="77777777" w:rsidR="009217B2" w:rsidRDefault="009217B2" w:rsidP="00AF3ACC">
      <w:pPr>
        <w:rPr>
          <w:sz w:val="32"/>
          <w:szCs w:val="32"/>
        </w:rPr>
      </w:pPr>
    </w:p>
    <w:p w14:paraId="1E550F8C" w14:textId="77777777" w:rsidR="009217B2" w:rsidRDefault="009217B2" w:rsidP="00AF3ACC">
      <w:pPr>
        <w:rPr>
          <w:sz w:val="32"/>
          <w:szCs w:val="32"/>
        </w:rPr>
      </w:pPr>
    </w:p>
    <w:p w14:paraId="43EBD314" w14:textId="77777777" w:rsidR="009217B2" w:rsidRDefault="009217B2" w:rsidP="00AF3ACC">
      <w:pPr>
        <w:rPr>
          <w:sz w:val="32"/>
          <w:szCs w:val="32"/>
        </w:rPr>
      </w:pPr>
    </w:p>
    <w:p w14:paraId="25B64075" w14:textId="77777777" w:rsidR="009217B2" w:rsidRDefault="009217B2" w:rsidP="00AF3ACC">
      <w:pPr>
        <w:rPr>
          <w:sz w:val="32"/>
          <w:szCs w:val="32"/>
        </w:rPr>
      </w:pPr>
    </w:p>
    <w:p w14:paraId="5DEB9F76" w14:textId="77777777" w:rsidR="009217B2" w:rsidRDefault="009217B2" w:rsidP="00AF3ACC">
      <w:pPr>
        <w:rPr>
          <w:sz w:val="32"/>
          <w:szCs w:val="32"/>
        </w:rPr>
      </w:pPr>
    </w:p>
    <w:p w14:paraId="55195F27" w14:textId="77777777" w:rsidR="009217B2" w:rsidRDefault="009217B2" w:rsidP="00AF3ACC">
      <w:pPr>
        <w:rPr>
          <w:sz w:val="32"/>
          <w:szCs w:val="32"/>
        </w:rPr>
      </w:pPr>
    </w:p>
    <w:p w14:paraId="76345E61" w14:textId="77777777" w:rsidR="009217B2" w:rsidRDefault="009217B2" w:rsidP="00AF3ACC">
      <w:pPr>
        <w:rPr>
          <w:sz w:val="32"/>
          <w:szCs w:val="32"/>
        </w:rPr>
      </w:pPr>
    </w:p>
    <w:p w14:paraId="2309EA0B" w14:textId="77777777" w:rsidR="009217B2" w:rsidRDefault="009217B2" w:rsidP="00AF3ACC">
      <w:pPr>
        <w:rPr>
          <w:sz w:val="32"/>
          <w:szCs w:val="32"/>
        </w:rPr>
      </w:pPr>
    </w:p>
    <w:p w14:paraId="7ECD77D2" w14:textId="77777777" w:rsidR="009217B2" w:rsidRDefault="009217B2" w:rsidP="00AF3ACC">
      <w:pPr>
        <w:rPr>
          <w:sz w:val="32"/>
          <w:szCs w:val="32"/>
        </w:rPr>
      </w:pPr>
    </w:p>
    <w:p w14:paraId="1A004015" w14:textId="77777777" w:rsidR="009217B2" w:rsidRDefault="009217B2" w:rsidP="00AF3ACC">
      <w:pPr>
        <w:rPr>
          <w:sz w:val="32"/>
          <w:szCs w:val="32"/>
        </w:rPr>
      </w:pPr>
    </w:p>
    <w:p w14:paraId="24E8020F" w14:textId="77777777" w:rsidR="009217B2" w:rsidRDefault="009217B2" w:rsidP="00AF3ACC">
      <w:pPr>
        <w:rPr>
          <w:sz w:val="32"/>
          <w:szCs w:val="32"/>
        </w:rPr>
      </w:pPr>
    </w:p>
    <w:p w14:paraId="6B2A9AE0" w14:textId="77777777" w:rsidR="009217B2" w:rsidRDefault="009217B2" w:rsidP="00AF3ACC">
      <w:pPr>
        <w:rPr>
          <w:sz w:val="32"/>
          <w:szCs w:val="32"/>
        </w:rPr>
      </w:pPr>
    </w:p>
    <w:p w14:paraId="61817E13" w14:textId="77777777" w:rsidR="001C2D45" w:rsidRDefault="001C2D45" w:rsidP="00AF3ACC">
      <w:pPr>
        <w:rPr>
          <w:sz w:val="32"/>
          <w:szCs w:val="32"/>
        </w:rPr>
      </w:pPr>
    </w:p>
    <w:p w14:paraId="727E9A37" w14:textId="77777777" w:rsidR="001C2D45" w:rsidRDefault="001C2D45" w:rsidP="00AF3ACC">
      <w:pPr>
        <w:rPr>
          <w:sz w:val="32"/>
          <w:szCs w:val="32"/>
        </w:rPr>
      </w:pPr>
    </w:p>
    <w:p w14:paraId="1096DD8C" w14:textId="77777777" w:rsidR="001C2D45" w:rsidRDefault="001C2D45" w:rsidP="00AF3ACC">
      <w:pPr>
        <w:rPr>
          <w:sz w:val="32"/>
          <w:szCs w:val="32"/>
        </w:rPr>
      </w:pPr>
    </w:p>
    <w:p w14:paraId="111BC09E" w14:textId="77777777" w:rsidR="00E35131" w:rsidRDefault="00E35131" w:rsidP="00BD1F8B">
      <w:pPr>
        <w:rPr>
          <w:rStyle w:val="Heading2Char"/>
          <w:sz w:val="32"/>
          <w:szCs w:val="32"/>
        </w:rPr>
      </w:pPr>
    </w:p>
    <w:p w14:paraId="1B88A55D" w14:textId="77777777" w:rsidR="00073DC3" w:rsidRDefault="00073DC3" w:rsidP="00BD1F8B">
      <w:pPr>
        <w:rPr>
          <w:rStyle w:val="Heading2Char"/>
          <w:sz w:val="32"/>
          <w:szCs w:val="32"/>
        </w:rPr>
      </w:pPr>
    </w:p>
    <w:p w14:paraId="7650EDE0" w14:textId="77777777" w:rsidR="00073DC3" w:rsidRDefault="00073DC3" w:rsidP="00BD1F8B">
      <w:pPr>
        <w:rPr>
          <w:rStyle w:val="Heading2Char"/>
          <w:sz w:val="32"/>
          <w:szCs w:val="32"/>
        </w:rPr>
      </w:pPr>
    </w:p>
    <w:p w14:paraId="0823A373" w14:textId="77777777" w:rsidR="00073DC3" w:rsidRDefault="00073DC3" w:rsidP="00BD1F8B">
      <w:pPr>
        <w:rPr>
          <w:rStyle w:val="Heading2Char"/>
          <w:sz w:val="32"/>
          <w:szCs w:val="32"/>
        </w:rPr>
      </w:pPr>
    </w:p>
    <w:p w14:paraId="5180CE11" w14:textId="77777777" w:rsidR="00E35131" w:rsidRDefault="00E35131" w:rsidP="00BD1F8B">
      <w:pPr>
        <w:rPr>
          <w:rStyle w:val="Heading2Char"/>
          <w:sz w:val="32"/>
          <w:szCs w:val="32"/>
        </w:rPr>
      </w:pPr>
    </w:p>
    <w:p w14:paraId="19950471" w14:textId="72DF411D" w:rsidR="003C412B" w:rsidRPr="00AA61DE" w:rsidRDefault="00482FBC" w:rsidP="00AA61DE">
      <w:pPr>
        <w:jc w:val="center"/>
        <w:rPr>
          <w:color w:val="00B050"/>
          <w:sz w:val="28"/>
          <w:szCs w:val="28"/>
        </w:rPr>
      </w:pPr>
      <w:bookmarkStart w:id="136" w:name="_Toc210134451"/>
      <w:r w:rsidRPr="00AA61DE">
        <w:rPr>
          <w:rStyle w:val="Heading2Char"/>
          <w:sz w:val="28"/>
          <w:szCs w:val="28"/>
        </w:rPr>
        <w:lastRenderedPageBreak/>
        <w:t xml:space="preserve">Annex </w:t>
      </w:r>
      <w:proofErr w:type="gramStart"/>
      <w:r w:rsidR="00A90630" w:rsidRPr="00AA61DE">
        <w:rPr>
          <w:rStyle w:val="Heading2Char"/>
          <w:sz w:val="28"/>
          <w:szCs w:val="28"/>
        </w:rPr>
        <w:t>9</w:t>
      </w:r>
      <w:r w:rsidRPr="00AA61DE">
        <w:rPr>
          <w:rStyle w:val="Heading2Char"/>
          <w:sz w:val="28"/>
          <w:szCs w:val="28"/>
        </w:rPr>
        <w:t xml:space="preserve"> :</w:t>
      </w:r>
      <w:proofErr w:type="gramEnd"/>
      <w:r w:rsidRPr="00AA61DE">
        <w:rPr>
          <w:rStyle w:val="Heading2Char"/>
          <w:sz w:val="28"/>
          <w:szCs w:val="28"/>
        </w:rPr>
        <w:t xml:space="preserve"> EMP Test</w:t>
      </w:r>
      <w:r w:rsidR="003C412B" w:rsidRPr="00AA61DE">
        <w:rPr>
          <w:rStyle w:val="Heading2Char"/>
          <w:sz w:val="28"/>
          <w:szCs w:val="28"/>
        </w:rPr>
        <w:t xml:space="preserve"> </w:t>
      </w:r>
      <w:r w:rsidR="00E9791C" w:rsidRPr="00AA61DE">
        <w:rPr>
          <w:rStyle w:val="Heading2Char"/>
          <w:sz w:val="28"/>
          <w:szCs w:val="28"/>
        </w:rPr>
        <w:t>Total Report</w:t>
      </w:r>
      <w:bookmarkEnd w:id="136"/>
    </w:p>
    <w:p w14:paraId="069C47AF" w14:textId="77777777" w:rsidR="00AA61DE" w:rsidRDefault="00AA61DE" w:rsidP="00930DFA">
      <w:pPr>
        <w:pStyle w:val="BodyText"/>
        <w:ind w:left="111"/>
        <w:rPr>
          <w:sz w:val="24"/>
          <w:szCs w:val="24"/>
        </w:rPr>
      </w:pPr>
    </w:p>
    <w:p w14:paraId="22A9B848" w14:textId="79D1F476" w:rsidR="00930DFA" w:rsidRDefault="00B87DB0" w:rsidP="00AA61DE">
      <w:pPr>
        <w:pStyle w:val="BodyText"/>
        <w:ind w:left="111"/>
        <w:jc w:val="center"/>
      </w:pPr>
      <w:r w:rsidRPr="00BD1F8B">
        <w:rPr>
          <w:sz w:val="24"/>
          <w:szCs w:val="24"/>
        </w:rPr>
        <w:t>(</w:t>
      </w:r>
      <w:r w:rsidR="00930DFA">
        <w:rPr>
          <w:sz w:val="24"/>
          <w:szCs w:val="24"/>
        </w:rPr>
        <w:t>During</w:t>
      </w:r>
      <w:r w:rsidRPr="00BD1F8B">
        <w:rPr>
          <w:sz w:val="24"/>
          <w:szCs w:val="24"/>
        </w:rPr>
        <w:t>-Construction period)</w:t>
      </w:r>
    </w:p>
    <w:p w14:paraId="7F8970E4" w14:textId="3476BEF2" w:rsidR="00A01373" w:rsidRPr="00930DFA" w:rsidRDefault="00930DFA" w:rsidP="00AA61DE">
      <w:pPr>
        <w:pStyle w:val="BodyText"/>
        <w:ind w:left="111"/>
        <w:jc w:val="center"/>
        <w:rPr>
          <w:sz w:val="24"/>
          <w:szCs w:val="24"/>
        </w:rPr>
      </w:pPr>
      <w:proofErr w:type="spellStart"/>
      <w:proofErr w:type="gramStart"/>
      <w:r w:rsidRPr="00930DFA">
        <w:rPr>
          <w:sz w:val="24"/>
          <w:szCs w:val="24"/>
        </w:rPr>
        <w:t>Sundarganj</w:t>
      </w:r>
      <w:proofErr w:type="spellEnd"/>
      <w:r w:rsidRPr="00930DFA">
        <w:rPr>
          <w:sz w:val="24"/>
          <w:szCs w:val="24"/>
        </w:rPr>
        <w:t xml:space="preserve"> </w:t>
      </w:r>
      <w:r w:rsidR="00A01373" w:rsidRPr="00930DFA">
        <w:rPr>
          <w:sz w:val="24"/>
          <w:szCs w:val="24"/>
        </w:rPr>
        <w:t xml:space="preserve"> </w:t>
      </w:r>
      <w:proofErr w:type="spellStart"/>
      <w:r w:rsidR="00482FBC" w:rsidRPr="00930DFA">
        <w:rPr>
          <w:sz w:val="24"/>
          <w:szCs w:val="24"/>
        </w:rPr>
        <w:t>Pourasava</w:t>
      </w:r>
      <w:proofErr w:type="spellEnd"/>
      <w:proofErr w:type="gramEnd"/>
      <w:r w:rsidR="00482FBC" w:rsidRPr="00930DFA">
        <w:rPr>
          <w:sz w:val="24"/>
          <w:szCs w:val="24"/>
        </w:rPr>
        <w:t>,</w:t>
      </w:r>
      <w:r w:rsidR="001C4F8D" w:rsidRPr="00930DFA">
        <w:rPr>
          <w:sz w:val="24"/>
          <w:szCs w:val="24"/>
        </w:rPr>
        <w:t xml:space="preserve"> </w:t>
      </w:r>
      <w:r w:rsidRPr="00930DFA">
        <w:rPr>
          <w:sz w:val="24"/>
          <w:szCs w:val="24"/>
        </w:rPr>
        <w:t>Gaibandha District</w:t>
      </w:r>
    </w:p>
    <w:p w14:paraId="390CCFEE" w14:textId="207DCDF5" w:rsidR="00A01373" w:rsidRDefault="00EC4F77" w:rsidP="00AA61DE">
      <w:pPr>
        <w:jc w:val="center"/>
        <w:rPr>
          <w:b/>
          <w:color w:val="FF0000"/>
          <w:sz w:val="56"/>
          <w:szCs w:val="56"/>
        </w:rPr>
      </w:pPr>
      <w:r>
        <w:rPr>
          <w:b/>
          <w:noProof/>
          <w:color w:val="FF0000"/>
          <w:sz w:val="56"/>
          <w:szCs w:val="56"/>
        </w:rPr>
        <w:drawing>
          <wp:anchor distT="0" distB="0" distL="114300" distR="114300" simplePos="0" relativeHeight="252013568" behindDoc="0" locked="0" layoutInCell="1" allowOverlap="1" wp14:anchorId="11BB9085" wp14:editId="39967EF8">
            <wp:simplePos x="0" y="0"/>
            <wp:positionH relativeFrom="margin">
              <wp:posOffset>0</wp:posOffset>
            </wp:positionH>
            <wp:positionV relativeFrom="paragraph">
              <wp:posOffset>165523</wp:posOffset>
            </wp:positionV>
            <wp:extent cx="5944235" cy="7677150"/>
            <wp:effectExtent l="0" t="0" r="0" b="0"/>
            <wp:wrapNone/>
            <wp:docPr id="66812506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4235" cy="7677150"/>
                    </a:xfrm>
                    <a:prstGeom prst="rect">
                      <a:avLst/>
                    </a:prstGeom>
                    <a:noFill/>
                  </pic:spPr>
                </pic:pic>
              </a:graphicData>
            </a:graphic>
            <wp14:sizeRelV relativeFrom="margin">
              <wp14:pctHeight>0</wp14:pctHeight>
            </wp14:sizeRelV>
          </wp:anchor>
        </w:drawing>
      </w:r>
    </w:p>
    <w:p w14:paraId="6D7BAA84" w14:textId="07714C03" w:rsidR="00A01373" w:rsidRDefault="00A01373" w:rsidP="00DA3314">
      <w:pPr>
        <w:rPr>
          <w:b/>
          <w:color w:val="FF0000"/>
          <w:sz w:val="56"/>
          <w:szCs w:val="56"/>
        </w:rPr>
      </w:pPr>
    </w:p>
    <w:p w14:paraId="665F878A" w14:textId="0BFD6BE4" w:rsidR="00A01373" w:rsidRDefault="00A01373" w:rsidP="00DA3314">
      <w:pPr>
        <w:rPr>
          <w:b/>
          <w:color w:val="FF0000"/>
          <w:sz w:val="56"/>
          <w:szCs w:val="56"/>
        </w:rPr>
      </w:pPr>
    </w:p>
    <w:p w14:paraId="161F0451" w14:textId="335EB769" w:rsidR="00A01373" w:rsidRDefault="00A01373" w:rsidP="00DA3314">
      <w:pPr>
        <w:rPr>
          <w:b/>
          <w:color w:val="FF0000"/>
          <w:sz w:val="56"/>
          <w:szCs w:val="56"/>
        </w:rPr>
      </w:pPr>
    </w:p>
    <w:p w14:paraId="6A66D656" w14:textId="2147C1DE" w:rsidR="00A01373" w:rsidRDefault="00A01373" w:rsidP="00DA3314">
      <w:pPr>
        <w:rPr>
          <w:b/>
          <w:color w:val="FF0000"/>
          <w:sz w:val="56"/>
          <w:szCs w:val="56"/>
        </w:rPr>
      </w:pPr>
    </w:p>
    <w:p w14:paraId="549C0115" w14:textId="6EDE070D" w:rsidR="00A01373" w:rsidRDefault="00A01373" w:rsidP="00DA3314">
      <w:pPr>
        <w:rPr>
          <w:b/>
          <w:color w:val="FF0000"/>
          <w:sz w:val="56"/>
          <w:szCs w:val="56"/>
        </w:rPr>
      </w:pPr>
    </w:p>
    <w:p w14:paraId="24EF2A94" w14:textId="1F64EB81" w:rsidR="00A01373" w:rsidRDefault="00A01373" w:rsidP="00DA3314">
      <w:pPr>
        <w:rPr>
          <w:b/>
          <w:color w:val="FF0000"/>
          <w:sz w:val="56"/>
          <w:szCs w:val="56"/>
        </w:rPr>
      </w:pPr>
    </w:p>
    <w:p w14:paraId="16AA535B" w14:textId="291235D8" w:rsidR="00A01373" w:rsidRDefault="00A01373" w:rsidP="00DA3314">
      <w:pPr>
        <w:rPr>
          <w:b/>
          <w:color w:val="FF0000"/>
          <w:sz w:val="56"/>
          <w:szCs w:val="56"/>
        </w:rPr>
      </w:pPr>
    </w:p>
    <w:p w14:paraId="079B08DF" w14:textId="44F3F2D6" w:rsidR="00BD1F8B" w:rsidRDefault="00BD1F8B" w:rsidP="00DA3314">
      <w:pPr>
        <w:rPr>
          <w:b/>
          <w:color w:val="FF0000"/>
          <w:sz w:val="56"/>
          <w:szCs w:val="56"/>
        </w:rPr>
      </w:pPr>
    </w:p>
    <w:p w14:paraId="386041CF" w14:textId="7208E5D9" w:rsidR="00BD1F8B" w:rsidRPr="00DA3314" w:rsidRDefault="00BD1F8B" w:rsidP="00DA3314">
      <w:pPr>
        <w:rPr>
          <w:b/>
          <w:color w:val="FF0000"/>
          <w:sz w:val="56"/>
          <w:szCs w:val="56"/>
        </w:rPr>
      </w:pPr>
    </w:p>
    <w:p w14:paraId="3B13BEC9" w14:textId="77777777" w:rsidR="00E747EF" w:rsidRDefault="00E747EF" w:rsidP="00D96522">
      <w:pPr>
        <w:rPr>
          <w:b/>
          <w:color w:val="FF0000"/>
          <w:sz w:val="56"/>
          <w:szCs w:val="56"/>
        </w:rPr>
      </w:pPr>
    </w:p>
    <w:p w14:paraId="3BE96567" w14:textId="77777777" w:rsidR="00E747EF" w:rsidRDefault="00E747EF" w:rsidP="00D96522">
      <w:pPr>
        <w:rPr>
          <w:b/>
          <w:color w:val="FF0000"/>
          <w:sz w:val="56"/>
          <w:szCs w:val="56"/>
        </w:rPr>
      </w:pPr>
    </w:p>
    <w:p w14:paraId="2AFBD23B" w14:textId="77777777" w:rsidR="00E747EF" w:rsidRDefault="00E747EF" w:rsidP="00D96522">
      <w:pPr>
        <w:rPr>
          <w:b/>
          <w:color w:val="FF0000"/>
          <w:sz w:val="56"/>
          <w:szCs w:val="56"/>
        </w:rPr>
      </w:pPr>
    </w:p>
    <w:p w14:paraId="7D400770" w14:textId="77777777" w:rsidR="00E747EF" w:rsidRDefault="00E747EF" w:rsidP="00D96522">
      <w:pPr>
        <w:rPr>
          <w:b/>
          <w:color w:val="FF0000"/>
          <w:sz w:val="56"/>
          <w:szCs w:val="56"/>
        </w:rPr>
      </w:pPr>
    </w:p>
    <w:p w14:paraId="27CD4E10" w14:textId="77777777" w:rsidR="00E747EF" w:rsidRDefault="00E747EF" w:rsidP="00D96522">
      <w:pPr>
        <w:rPr>
          <w:b/>
          <w:color w:val="FF0000"/>
          <w:sz w:val="56"/>
          <w:szCs w:val="56"/>
        </w:rPr>
      </w:pPr>
    </w:p>
    <w:p w14:paraId="59AC522B" w14:textId="77777777" w:rsidR="00E747EF" w:rsidRDefault="00E747EF" w:rsidP="00D96522">
      <w:pPr>
        <w:rPr>
          <w:b/>
          <w:color w:val="FF0000"/>
          <w:sz w:val="56"/>
          <w:szCs w:val="56"/>
        </w:rPr>
      </w:pPr>
    </w:p>
    <w:p w14:paraId="4ACF1CD8" w14:textId="77777777" w:rsidR="00E747EF" w:rsidRDefault="00E747EF" w:rsidP="00D96522">
      <w:pPr>
        <w:rPr>
          <w:b/>
          <w:color w:val="FF0000"/>
          <w:sz w:val="56"/>
          <w:szCs w:val="56"/>
        </w:rPr>
      </w:pPr>
    </w:p>
    <w:p w14:paraId="04024284" w14:textId="77777777" w:rsidR="00E747EF" w:rsidRDefault="00E747EF" w:rsidP="00D96522">
      <w:pPr>
        <w:rPr>
          <w:b/>
          <w:color w:val="FF0000"/>
          <w:sz w:val="56"/>
          <w:szCs w:val="56"/>
        </w:rPr>
      </w:pPr>
    </w:p>
    <w:p w14:paraId="46D494ED" w14:textId="5FEB3FC8" w:rsidR="00E747EF" w:rsidRDefault="00E747EF" w:rsidP="00D96522">
      <w:pPr>
        <w:rPr>
          <w:b/>
          <w:color w:val="FF0000"/>
          <w:sz w:val="56"/>
          <w:szCs w:val="56"/>
        </w:rPr>
      </w:pPr>
    </w:p>
    <w:p w14:paraId="7CF17793" w14:textId="1C8DF431" w:rsidR="00A01373" w:rsidRDefault="00A86B23" w:rsidP="00D96522">
      <w:pPr>
        <w:rPr>
          <w:b/>
          <w:color w:val="FF0000"/>
          <w:sz w:val="56"/>
          <w:szCs w:val="56"/>
        </w:rPr>
      </w:pPr>
      <w:r>
        <w:rPr>
          <w:b/>
          <w:noProof/>
          <w:color w:val="FF0000"/>
          <w:sz w:val="56"/>
          <w:szCs w:val="56"/>
        </w:rPr>
        <w:lastRenderedPageBreak/>
        <w:drawing>
          <wp:anchor distT="0" distB="0" distL="114300" distR="114300" simplePos="0" relativeHeight="251967488" behindDoc="0" locked="0" layoutInCell="1" allowOverlap="1" wp14:anchorId="64F0DA13" wp14:editId="0CDDB69F">
            <wp:simplePos x="0" y="0"/>
            <wp:positionH relativeFrom="margin">
              <wp:align>center</wp:align>
            </wp:positionH>
            <wp:positionV relativeFrom="paragraph">
              <wp:posOffset>-88652</wp:posOffset>
            </wp:positionV>
            <wp:extent cx="5306060" cy="8040370"/>
            <wp:effectExtent l="0" t="0" r="8890" b="0"/>
            <wp:wrapNone/>
            <wp:docPr id="137242946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306060" cy="8040370"/>
                    </a:xfrm>
                    <a:prstGeom prst="rect">
                      <a:avLst/>
                    </a:prstGeom>
                    <a:noFill/>
                  </pic:spPr>
                </pic:pic>
              </a:graphicData>
            </a:graphic>
          </wp:anchor>
        </w:drawing>
      </w:r>
    </w:p>
    <w:p w14:paraId="1B8078FE" w14:textId="566FDD69" w:rsidR="00A01373" w:rsidRDefault="00A01373" w:rsidP="00D96522">
      <w:pPr>
        <w:rPr>
          <w:b/>
          <w:color w:val="FF0000"/>
          <w:sz w:val="56"/>
          <w:szCs w:val="56"/>
        </w:rPr>
      </w:pPr>
    </w:p>
    <w:p w14:paraId="76809CD1" w14:textId="327EB013" w:rsidR="00A01373" w:rsidRDefault="00A01373" w:rsidP="00D96522">
      <w:pPr>
        <w:rPr>
          <w:b/>
          <w:color w:val="FF0000"/>
          <w:sz w:val="56"/>
          <w:szCs w:val="56"/>
        </w:rPr>
      </w:pPr>
    </w:p>
    <w:p w14:paraId="1684AF0D" w14:textId="0945FDA8" w:rsidR="00A01373" w:rsidRDefault="00A01373" w:rsidP="00D96522">
      <w:pPr>
        <w:rPr>
          <w:b/>
          <w:color w:val="FF0000"/>
          <w:sz w:val="56"/>
          <w:szCs w:val="56"/>
        </w:rPr>
      </w:pPr>
    </w:p>
    <w:p w14:paraId="68B892A0" w14:textId="0B628426" w:rsidR="00E747EF" w:rsidRDefault="00E747EF" w:rsidP="00D96522">
      <w:pPr>
        <w:rPr>
          <w:b/>
          <w:color w:val="FF0000"/>
          <w:sz w:val="56"/>
          <w:szCs w:val="56"/>
        </w:rPr>
      </w:pPr>
    </w:p>
    <w:p w14:paraId="407A65E4" w14:textId="748CBADA" w:rsidR="00E747EF" w:rsidRDefault="00E747EF" w:rsidP="00D96522">
      <w:pPr>
        <w:rPr>
          <w:b/>
          <w:color w:val="FF0000"/>
          <w:sz w:val="56"/>
          <w:szCs w:val="56"/>
        </w:rPr>
      </w:pPr>
    </w:p>
    <w:p w14:paraId="2C22BB76" w14:textId="4A0C478B" w:rsidR="00E747EF" w:rsidRDefault="00E747EF" w:rsidP="00D96522">
      <w:pPr>
        <w:rPr>
          <w:b/>
          <w:color w:val="FF0000"/>
          <w:sz w:val="56"/>
          <w:szCs w:val="56"/>
        </w:rPr>
      </w:pPr>
    </w:p>
    <w:p w14:paraId="21BEA034" w14:textId="2CACA5E6" w:rsidR="00E747EF" w:rsidRDefault="00E747EF" w:rsidP="00D96522">
      <w:pPr>
        <w:rPr>
          <w:b/>
          <w:color w:val="FF0000"/>
          <w:sz w:val="56"/>
          <w:szCs w:val="56"/>
        </w:rPr>
      </w:pPr>
    </w:p>
    <w:p w14:paraId="6D901EE8" w14:textId="0D677E3D" w:rsidR="00E747EF" w:rsidRDefault="00E747EF" w:rsidP="00D96522">
      <w:pPr>
        <w:rPr>
          <w:b/>
          <w:color w:val="FF0000"/>
          <w:sz w:val="56"/>
          <w:szCs w:val="56"/>
        </w:rPr>
      </w:pPr>
    </w:p>
    <w:p w14:paraId="45D315AC" w14:textId="3AB61DD0" w:rsidR="00E747EF" w:rsidRDefault="00E747EF" w:rsidP="00D96522">
      <w:pPr>
        <w:rPr>
          <w:b/>
          <w:color w:val="FF0000"/>
          <w:sz w:val="56"/>
          <w:szCs w:val="56"/>
        </w:rPr>
      </w:pPr>
    </w:p>
    <w:p w14:paraId="2C61AFC5" w14:textId="613D18DA" w:rsidR="00E747EF" w:rsidRDefault="00E747EF" w:rsidP="00D96522">
      <w:pPr>
        <w:rPr>
          <w:b/>
          <w:color w:val="FF0000"/>
          <w:sz w:val="56"/>
          <w:szCs w:val="56"/>
        </w:rPr>
      </w:pPr>
    </w:p>
    <w:p w14:paraId="0BC0C106" w14:textId="38E45DE3" w:rsidR="00E747EF" w:rsidRDefault="00E747EF" w:rsidP="00D96522">
      <w:pPr>
        <w:rPr>
          <w:b/>
          <w:color w:val="FF0000"/>
          <w:sz w:val="56"/>
          <w:szCs w:val="56"/>
        </w:rPr>
      </w:pPr>
    </w:p>
    <w:p w14:paraId="779D4EE8" w14:textId="39F8D9DF" w:rsidR="00E747EF" w:rsidRDefault="00E747EF" w:rsidP="00D96522">
      <w:pPr>
        <w:rPr>
          <w:b/>
          <w:color w:val="FF0000"/>
          <w:sz w:val="56"/>
          <w:szCs w:val="56"/>
        </w:rPr>
      </w:pPr>
    </w:p>
    <w:p w14:paraId="5BB0F378" w14:textId="46D17038" w:rsidR="00E747EF" w:rsidRDefault="00E747EF" w:rsidP="00D96522">
      <w:pPr>
        <w:rPr>
          <w:b/>
          <w:color w:val="FF0000"/>
          <w:sz w:val="56"/>
          <w:szCs w:val="56"/>
        </w:rPr>
      </w:pPr>
    </w:p>
    <w:p w14:paraId="7A46196B" w14:textId="7DCF1970" w:rsidR="00E747EF" w:rsidRDefault="00E747EF" w:rsidP="00D96522">
      <w:pPr>
        <w:rPr>
          <w:b/>
          <w:color w:val="FF0000"/>
          <w:sz w:val="56"/>
          <w:szCs w:val="56"/>
        </w:rPr>
      </w:pPr>
    </w:p>
    <w:p w14:paraId="7CCECBF1" w14:textId="137E50D4" w:rsidR="00E747EF" w:rsidRDefault="00E747EF" w:rsidP="00D96522">
      <w:pPr>
        <w:rPr>
          <w:b/>
          <w:color w:val="FF0000"/>
          <w:sz w:val="56"/>
          <w:szCs w:val="56"/>
        </w:rPr>
      </w:pPr>
    </w:p>
    <w:p w14:paraId="53758FD7" w14:textId="2060F04F" w:rsidR="00E747EF" w:rsidRDefault="00E747EF" w:rsidP="00D96522">
      <w:pPr>
        <w:rPr>
          <w:b/>
          <w:color w:val="FF0000"/>
          <w:sz w:val="56"/>
          <w:szCs w:val="56"/>
        </w:rPr>
      </w:pPr>
    </w:p>
    <w:p w14:paraId="6059499E" w14:textId="21E13113" w:rsidR="00E747EF" w:rsidRDefault="00E747EF" w:rsidP="00D96522">
      <w:pPr>
        <w:rPr>
          <w:b/>
          <w:color w:val="FF0000"/>
          <w:sz w:val="56"/>
          <w:szCs w:val="56"/>
        </w:rPr>
      </w:pPr>
    </w:p>
    <w:p w14:paraId="1E56208B" w14:textId="4AC47036" w:rsidR="00E747EF" w:rsidRDefault="00E747EF" w:rsidP="00D96522">
      <w:pPr>
        <w:rPr>
          <w:b/>
          <w:color w:val="FF0000"/>
          <w:sz w:val="56"/>
          <w:szCs w:val="56"/>
        </w:rPr>
      </w:pPr>
    </w:p>
    <w:p w14:paraId="191FA159" w14:textId="28F9A2C1" w:rsidR="00E747EF" w:rsidRDefault="00E747EF" w:rsidP="00D96522">
      <w:pPr>
        <w:rPr>
          <w:b/>
          <w:color w:val="FF0000"/>
          <w:sz w:val="56"/>
          <w:szCs w:val="56"/>
        </w:rPr>
      </w:pPr>
    </w:p>
    <w:p w14:paraId="057AA877" w14:textId="5EFAC17B" w:rsidR="00E747EF" w:rsidRDefault="00E747EF" w:rsidP="00D96522">
      <w:pPr>
        <w:rPr>
          <w:b/>
          <w:color w:val="FF0000"/>
          <w:sz w:val="56"/>
          <w:szCs w:val="56"/>
        </w:rPr>
      </w:pPr>
    </w:p>
    <w:p w14:paraId="6D03C9D3" w14:textId="7BDCFD70" w:rsidR="00E747EF" w:rsidRDefault="00A86B23" w:rsidP="00D96522">
      <w:pPr>
        <w:rPr>
          <w:b/>
          <w:color w:val="FF0000"/>
          <w:sz w:val="56"/>
          <w:szCs w:val="56"/>
        </w:rPr>
      </w:pPr>
      <w:r>
        <w:rPr>
          <w:b/>
          <w:noProof/>
          <w:color w:val="FF0000"/>
          <w:sz w:val="56"/>
          <w:szCs w:val="56"/>
        </w:rPr>
        <w:lastRenderedPageBreak/>
        <w:drawing>
          <wp:anchor distT="0" distB="0" distL="114300" distR="114300" simplePos="0" relativeHeight="251968512" behindDoc="0" locked="0" layoutInCell="1" allowOverlap="1" wp14:anchorId="6144373C" wp14:editId="67F3AD2B">
            <wp:simplePos x="0" y="0"/>
            <wp:positionH relativeFrom="margin">
              <wp:align>right</wp:align>
            </wp:positionH>
            <wp:positionV relativeFrom="paragraph">
              <wp:posOffset>22749</wp:posOffset>
            </wp:positionV>
            <wp:extent cx="5753735" cy="8068945"/>
            <wp:effectExtent l="0" t="0" r="0" b="8255"/>
            <wp:wrapNone/>
            <wp:docPr id="40596160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53735" cy="8068945"/>
                    </a:xfrm>
                    <a:prstGeom prst="rect">
                      <a:avLst/>
                    </a:prstGeom>
                    <a:noFill/>
                  </pic:spPr>
                </pic:pic>
              </a:graphicData>
            </a:graphic>
          </wp:anchor>
        </w:drawing>
      </w:r>
    </w:p>
    <w:p w14:paraId="6A9A2FEB" w14:textId="1D1E47A4" w:rsidR="00E747EF" w:rsidRDefault="00E747EF" w:rsidP="00D96522">
      <w:pPr>
        <w:rPr>
          <w:b/>
          <w:color w:val="FF0000"/>
          <w:sz w:val="56"/>
          <w:szCs w:val="56"/>
        </w:rPr>
      </w:pPr>
    </w:p>
    <w:p w14:paraId="774185FB" w14:textId="5FD14F53" w:rsidR="00E747EF" w:rsidRDefault="00E747EF" w:rsidP="00D96522">
      <w:pPr>
        <w:rPr>
          <w:b/>
          <w:color w:val="FF0000"/>
          <w:sz w:val="56"/>
          <w:szCs w:val="56"/>
        </w:rPr>
      </w:pPr>
    </w:p>
    <w:p w14:paraId="1E784A65" w14:textId="0A9FE316" w:rsidR="00E747EF" w:rsidRDefault="00E747EF" w:rsidP="00D96522">
      <w:pPr>
        <w:rPr>
          <w:b/>
          <w:color w:val="FF0000"/>
          <w:sz w:val="56"/>
          <w:szCs w:val="56"/>
        </w:rPr>
      </w:pPr>
    </w:p>
    <w:p w14:paraId="34C37BE8" w14:textId="2CE0B014" w:rsidR="00E747EF" w:rsidRDefault="00E747EF" w:rsidP="00D96522">
      <w:pPr>
        <w:rPr>
          <w:b/>
          <w:color w:val="FF0000"/>
          <w:sz w:val="56"/>
          <w:szCs w:val="56"/>
        </w:rPr>
      </w:pPr>
    </w:p>
    <w:p w14:paraId="4B10FADD" w14:textId="2FA9D497" w:rsidR="00E747EF" w:rsidRDefault="00E747EF" w:rsidP="00D96522">
      <w:pPr>
        <w:rPr>
          <w:b/>
          <w:color w:val="FF0000"/>
          <w:sz w:val="56"/>
          <w:szCs w:val="56"/>
        </w:rPr>
      </w:pPr>
    </w:p>
    <w:p w14:paraId="1F0CB2DB" w14:textId="7AED7D9A" w:rsidR="00E747EF" w:rsidRDefault="00E747EF" w:rsidP="00D96522">
      <w:pPr>
        <w:rPr>
          <w:b/>
          <w:color w:val="FF0000"/>
          <w:sz w:val="56"/>
          <w:szCs w:val="56"/>
        </w:rPr>
      </w:pPr>
    </w:p>
    <w:p w14:paraId="04627AFC" w14:textId="58D706DC" w:rsidR="00E747EF" w:rsidRDefault="00E747EF" w:rsidP="00D96522">
      <w:pPr>
        <w:rPr>
          <w:b/>
          <w:color w:val="FF0000"/>
          <w:sz w:val="56"/>
          <w:szCs w:val="56"/>
        </w:rPr>
      </w:pPr>
    </w:p>
    <w:p w14:paraId="234315F1" w14:textId="38D73E22" w:rsidR="00E747EF" w:rsidRDefault="00E747EF" w:rsidP="00D96522">
      <w:pPr>
        <w:rPr>
          <w:b/>
          <w:color w:val="FF0000"/>
          <w:sz w:val="56"/>
          <w:szCs w:val="56"/>
        </w:rPr>
      </w:pPr>
    </w:p>
    <w:p w14:paraId="7BCFC3B5" w14:textId="17D6C54C" w:rsidR="00E747EF" w:rsidRDefault="00E747EF" w:rsidP="00D96522">
      <w:pPr>
        <w:rPr>
          <w:b/>
          <w:color w:val="FF0000"/>
          <w:sz w:val="56"/>
          <w:szCs w:val="56"/>
        </w:rPr>
      </w:pPr>
    </w:p>
    <w:p w14:paraId="1C1A6224" w14:textId="220E92AE" w:rsidR="00E747EF" w:rsidRDefault="00E747EF" w:rsidP="00D96522">
      <w:pPr>
        <w:rPr>
          <w:b/>
          <w:color w:val="FF0000"/>
          <w:sz w:val="56"/>
          <w:szCs w:val="56"/>
        </w:rPr>
      </w:pPr>
    </w:p>
    <w:p w14:paraId="75B84331" w14:textId="0E6589A8" w:rsidR="00E747EF" w:rsidRDefault="00E747EF" w:rsidP="00D96522">
      <w:pPr>
        <w:rPr>
          <w:b/>
          <w:color w:val="FF0000"/>
          <w:sz w:val="56"/>
          <w:szCs w:val="56"/>
        </w:rPr>
      </w:pPr>
    </w:p>
    <w:p w14:paraId="21AD97E6" w14:textId="4964A7E8" w:rsidR="00E747EF" w:rsidRDefault="00E747EF" w:rsidP="00D96522">
      <w:pPr>
        <w:rPr>
          <w:b/>
          <w:color w:val="FF0000"/>
          <w:sz w:val="56"/>
          <w:szCs w:val="56"/>
        </w:rPr>
      </w:pPr>
    </w:p>
    <w:p w14:paraId="5C5D1708" w14:textId="16F0EF45" w:rsidR="00E747EF" w:rsidRDefault="00E747EF" w:rsidP="00D96522">
      <w:pPr>
        <w:rPr>
          <w:b/>
          <w:color w:val="FF0000"/>
          <w:sz w:val="56"/>
          <w:szCs w:val="56"/>
        </w:rPr>
      </w:pPr>
    </w:p>
    <w:p w14:paraId="61C3F522" w14:textId="6FB00D3E" w:rsidR="00E747EF" w:rsidRDefault="00E747EF" w:rsidP="00D96522">
      <w:pPr>
        <w:rPr>
          <w:b/>
          <w:color w:val="FF0000"/>
          <w:sz w:val="56"/>
          <w:szCs w:val="56"/>
        </w:rPr>
      </w:pPr>
    </w:p>
    <w:p w14:paraId="202881E7" w14:textId="33B01A9F" w:rsidR="00E747EF" w:rsidRDefault="00E747EF" w:rsidP="00D96522">
      <w:pPr>
        <w:rPr>
          <w:b/>
          <w:color w:val="FF0000"/>
          <w:sz w:val="56"/>
          <w:szCs w:val="56"/>
        </w:rPr>
      </w:pPr>
    </w:p>
    <w:p w14:paraId="12298B70" w14:textId="03088921" w:rsidR="00E747EF" w:rsidRDefault="00E747EF" w:rsidP="00D96522">
      <w:pPr>
        <w:rPr>
          <w:b/>
          <w:color w:val="FF0000"/>
          <w:sz w:val="56"/>
          <w:szCs w:val="56"/>
        </w:rPr>
      </w:pPr>
    </w:p>
    <w:p w14:paraId="709EC9C8" w14:textId="2241CB5B" w:rsidR="00E747EF" w:rsidRDefault="00E747EF" w:rsidP="00D96522">
      <w:pPr>
        <w:rPr>
          <w:b/>
          <w:color w:val="FF0000"/>
          <w:sz w:val="56"/>
          <w:szCs w:val="56"/>
        </w:rPr>
      </w:pPr>
    </w:p>
    <w:p w14:paraId="5FAC16A5" w14:textId="77777777" w:rsidR="00E747EF" w:rsidRDefault="00E747EF" w:rsidP="00D96522">
      <w:pPr>
        <w:rPr>
          <w:b/>
          <w:color w:val="FF0000"/>
          <w:sz w:val="56"/>
          <w:szCs w:val="56"/>
        </w:rPr>
      </w:pPr>
    </w:p>
    <w:p w14:paraId="4262376F" w14:textId="697F4F04" w:rsidR="00E747EF" w:rsidRDefault="00E747EF" w:rsidP="00D96522">
      <w:pPr>
        <w:rPr>
          <w:b/>
          <w:color w:val="FF0000"/>
          <w:sz w:val="56"/>
          <w:szCs w:val="56"/>
        </w:rPr>
      </w:pPr>
    </w:p>
    <w:p w14:paraId="3D257BD6" w14:textId="157F58F6" w:rsidR="00E747EF" w:rsidRDefault="00E747EF" w:rsidP="00D96522">
      <w:pPr>
        <w:rPr>
          <w:b/>
          <w:color w:val="FF0000"/>
          <w:sz w:val="56"/>
          <w:szCs w:val="56"/>
        </w:rPr>
      </w:pPr>
    </w:p>
    <w:p w14:paraId="1547187B" w14:textId="646C8992" w:rsidR="00E747EF" w:rsidRDefault="00A86B23" w:rsidP="00D96522">
      <w:pPr>
        <w:rPr>
          <w:b/>
          <w:color w:val="FF0000"/>
          <w:sz w:val="56"/>
          <w:szCs w:val="56"/>
        </w:rPr>
      </w:pPr>
      <w:r>
        <w:rPr>
          <w:b/>
          <w:noProof/>
          <w:color w:val="FF0000"/>
          <w:sz w:val="56"/>
          <w:szCs w:val="56"/>
        </w:rPr>
        <w:lastRenderedPageBreak/>
        <w:drawing>
          <wp:anchor distT="0" distB="0" distL="114300" distR="114300" simplePos="0" relativeHeight="251969536" behindDoc="0" locked="0" layoutInCell="1" allowOverlap="1" wp14:anchorId="25ECC7B3" wp14:editId="50D00062">
            <wp:simplePos x="0" y="0"/>
            <wp:positionH relativeFrom="margin">
              <wp:align>right</wp:align>
            </wp:positionH>
            <wp:positionV relativeFrom="paragraph">
              <wp:posOffset>289036</wp:posOffset>
            </wp:positionV>
            <wp:extent cx="5715635" cy="8116570"/>
            <wp:effectExtent l="0" t="0" r="0" b="0"/>
            <wp:wrapNone/>
            <wp:docPr id="87031615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15635" cy="8116570"/>
                    </a:xfrm>
                    <a:prstGeom prst="rect">
                      <a:avLst/>
                    </a:prstGeom>
                    <a:noFill/>
                  </pic:spPr>
                </pic:pic>
              </a:graphicData>
            </a:graphic>
          </wp:anchor>
        </w:drawing>
      </w:r>
    </w:p>
    <w:p w14:paraId="6389BB83" w14:textId="67770262" w:rsidR="00E747EF" w:rsidRDefault="00E747EF" w:rsidP="00D96522">
      <w:pPr>
        <w:rPr>
          <w:b/>
          <w:color w:val="FF0000"/>
          <w:sz w:val="56"/>
          <w:szCs w:val="56"/>
        </w:rPr>
      </w:pPr>
    </w:p>
    <w:p w14:paraId="51729FC6" w14:textId="57AD81EC" w:rsidR="00E747EF" w:rsidRDefault="00E747EF" w:rsidP="00D96522">
      <w:pPr>
        <w:rPr>
          <w:b/>
          <w:color w:val="FF0000"/>
          <w:sz w:val="56"/>
          <w:szCs w:val="56"/>
        </w:rPr>
      </w:pPr>
    </w:p>
    <w:p w14:paraId="054A2F07" w14:textId="05CA69C7" w:rsidR="00E747EF" w:rsidRDefault="00E747EF" w:rsidP="00D96522">
      <w:pPr>
        <w:rPr>
          <w:b/>
          <w:color w:val="FF0000"/>
          <w:sz w:val="56"/>
          <w:szCs w:val="56"/>
        </w:rPr>
      </w:pPr>
    </w:p>
    <w:p w14:paraId="519EBD5C" w14:textId="6A1B04F4" w:rsidR="00A01373" w:rsidRDefault="00A01373" w:rsidP="00D96522">
      <w:pPr>
        <w:rPr>
          <w:b/>
          <w:color w:val="FF0000"/>
          <w:sz w:val="56"/>
          <w:szCs w:val="56"/>
        </w:rPr>
      </w:pPr>
    </w:p>
    <w:p w14:paraId="34FB972A" w14:textId="5E772619" w:rsidR="00A01373" w:rsidRDefault="00A01373" w:rsidP="00D96522">
      <w:pPr>
        <w:rPr>
          <w:b/>
          <w:color w:val="FF0000"/>
          <w:sz w:val="56"/>
          <w:szCs w:val="56"/>
        </w:rPr>
      </w:pPr>
    </w:p>
    <w:p w14:paraId="1ADBAE73" w14:textId="1B6898B4" w:rsidR="00A01373" w:rsidRDefault="00A01373" w:rsidP="00D96522">
      <w:pPr>
        <w:rPr>
          <w:b/>
          <w:color w:val="FF0000"/>
          <w:sz w:val="56"/>
          <w:szCs w:val="56"/>
        </w:rPr>
      </w:pPr>
    </w:p>
    <w:p w14:paraId="7E1183E7" w14:textId="655304EF" w:rsidR="00A01373" w:rsidRDefault="00A01373" w:rsidP="00D96522">
      <w:pPr>
        <w:rPr>
          <w:b/>
          <w:color w:val="FF0000"/>
          <w:sz w:val="56"/>
          <w:szCs w:val="56"/>
        </w:rPr>
      </w:pPr>
    </w:p>
    <w:p w14:paraId="1F77F29A" w14:textId="139BE400" w:rsidR="00A01373" w:rsidRDefault="00A01373" w:rsidP="00D96522">
      <w:pPr>
        <w:rPr>
          <w:b/>
          <w:color w:val="FF0000"/>
          <w:sz w:val="56"/>
          <w:szCs w:val="56"/>
        </w:rPr>
      </w:pPr>
    </w:p>
    <w:p w14:paraId="5C366D2E" w14:textId="3AFE0FBC" w:rsidR="00A01373" w:rsidRDefault="00A01373" w:rsidP="00D96522">
      <w:pPr>
        <w:rPr>
          <w:b/>
          <w:color w:val="FF0000"/>
          <w:sz w:val="56"/>
          <w:szCs w:val="56"/>
        </w:rPr>
      </w:pPr>
    </w:p>
    <w:p w14:paraId="4F802242" w14:textId="16AADB13" w:rsidR="00A01373" w:rsidRDefault="00A01373" w:rsidP="00D96522">
      <w:pPr>
        <w:rPr>
          <w:b/>
          <w:color w:val="FF0000"/>
          <w:sz w:val="56"/>
          <w:szCs w:val="56"/>
        </w:rPr>
      </w:pPr>
    </w:p>
    <w:p w14:paraId="11EA51AB" w14:textId="099742B5" w:rsidR="00A01373" w:rsidRDefault="00A01373" w:rsidP="00D96522">
      <w:pPr>
        <w:rPr>
          <w:b/>
          <w:color w:val="FF0000"/>
          <w:sz w:val="56"/>
          <w:szCs w:val="56"/>
        </w:rPr>
      </w:pPr>
    </w:p>
    <w:p w14:paraId="303289E8" w14:textId="4FE0F1DA" w:rsidR="00A01373" w:rsidRDefault="00A01373" w:rsidP="00D96522">
      <w:pPr>
        <w:rPr>
          <w:b/>
          <w:color w:val="FF0000"/>
          <w:sz w:val="56"/>
          <w:szCs w:val="56"/>
        </w:rPr>
      </w:pPr>
    </w:p>
    <w:p w14:paraId="2F6A7381" w14:textId="60EC96AE" w:rsidR="00A01373" w:rsidRPr="00D96522" w:rsidRDefault="00A01373" w:rsidP="00D96522">
      <w:pPr>
        <w:rPr>
          <w:b/>
          <w:color w:val="FF0000"/>
          <w:sz w:val="56"/>
          <w:szCs w:val="56"/>
        </w:rPr>
      </w:pPr>
    </w:p>
    <w:p w14:paraId="5199BA39" w14:textId="666D931D" w:rsidR="00A01373" w:rsidRDefault="00A01373" w:rsidP="00D96522">
      <w:pPr>
        <w:rPr>
          <w:b/>
          <w:color w:val="FF0000"/>
          <w:sz w:val="56"/>
          <w:szCs w:val="56"/>
        </w:rPr>
      </w:pPr>
    </w:p>
    <w:p w14:paraId="10AF0792" w14:textId="72EDC909" w:rsidR="00A01373" w:rsidRDefault="00A01373" w:rsidP="00D96522">
      <w:pPr>
        <w:rPr>
          <w:b/>
          <w:color w:val="FF0000"/>
          <w:sz w:val="56"/>
          <w:szCs w:val="56"/>
        </w:rPr>
      </w:pPr>
    </w:p>
    <w:p w14:paraId="244570DC" w14:textId="6B89398F" w:rsidR="00A01373" w:rsidRDefault="00A01373" w:rsidP="00D96522">
      <w:pPr>
        <w:rPr>
          <w:b/>
          <w:color w:val="FF0000"/>
          <w:sz w:val="56"/>
          <w:szCs w:val="56"/>
        </w:rPr>
      </w:pPr>
    </w:p>
    <w:p w14:paraId="0D49DAB3" w14:textId="1B27A0B8" w:rsidR="00A01373" w:rsidRDefault="00A01373" w:rsidP="00D96522">
      <w:pPr>
        <w:rPr>
          <w:b/>
          <w:color w:val="FF0000"/>
          <w:sz w:val="56"/>
          <w:szCs w:val="56"/>
        </w:rPr>
      </w:pPr>
    </w:p>
    <w:p w14:paraId="04B817AC" w14:textId="1CCD8093" w:rsidR="00A01373" w:rsidRDefault="00A01373" w:rsidP="00D96522">
      <w:pPr>
        <w:rPr>
          <w:b/>
          <w:color w:val="FF0000"/>
          <w:sz w:val="56"/>
          <w:szCs w:val="56"/>
        </w:rPr>
      </w:pPr>
    </w:p>
    <w:p w14:paraId="79DCEF3E" w14:textId="764042C8" w:rsidR="00A01373" w:rsidRDefault="00A01373" w:rsidP="00D96522">
      <w:pPr>
        <w:rPr>
          <w:b/>
          <w:color w:val="FF0000"/>
          <w:sz w:val="56"/>
          <w:szCs w:val="56"/>
        </w:rPr>
      </w:pPr>
    </w:p>
    <w:p w14:paraId="599F90CE" w14:textId="7DE7BD45" w:rsidR="00A01373" w:rsidRDefault="00A01373" w:rsidP="00D96522">
      <w:pPr>
        <w:rPr>
          <w:b/>
          <w:color w:val="FF0000"/>
          <w:sz w:val="56"/>
          <w:szCs w:val="56"/>
        </w:rPr>
      </w:pPr>
    </w:p>
    <w:p w14:paraId="12248FB4" w14:textId="5BA36395" w:rsidR="00A01373" w:rsidRDefault="00A86B23" w:rsidP="00D96522">
      <w:pPr>
        <w:rPr>
          <w:b/>
          <w:color w:val="FF0000"/>
          <w:sz w:val="56"/>
          <w:szCs w:val="56"/>
        </w:rPr>
      </w:pPr>
      <w:r>
        <w:rPr>
          <w:b/>
          <w:noProof/>
          <w:color w:val="FF0000"/>
          <w:sz w:val="56"/>
          <w:szCs w:val="56"/>
        </w:rPr>
        <w:lastRenderedPageBreak/>
        <w:drawing>
          <wp:anchor distT="0" distB="0" distL="114300" distR="114300" simplePos="0" relativeHeight="251970560" behindDoc="0" locked="0" layoutInCell="1" allowOverlap="1" wp14:anchorId="5F451CFB" wp14:editId="2630403E">
            <wp:simplePos x="0" y="0"/>
            <wp:positionH relativeFrom="margin">
              <wp:align>left</wp:align>
            </wp:positionH>
            <wp:positionV relativeFrom="paragraph">
              <wp:posOffset>-92876</wp:posOffset>
            </wp:positionV>
            <wp:extent cx="5620385" cy="8097520"/>
            <wp:effectExtent l="0" t="0" r="0" b="0"/>
            <wp:wrapNone/>
            <wp:docPr id="142219057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20385" cy="8097520"/>
                    </a:xfrm>
                    <a:prstGeom prst="rect">
                      <a:avLst/>
                    </a:prstGeom>
                    <a:noFill/>
                  </pic:spPr>
                </pic:pic>
              </a:graphicData>
            </a:graphic>
          </wp:anchor>
        </w:drawing>
      </w:r>
    </w:p>
    <w:p w14:paraId="5B84510E" w14:textId="49E40DC7" w:rsidR="00A01373" w:rsidRDefault="00A01373" w:rsidP="00D96522">
      <w:pPr>
        <w:rPr>
          <w:b/>
          <w:color w:val="FF0000"/>
          <w:sz w:val="56"/>
          <w:szCs w:val="56"/>
        </w:rPr>
      </w:pPr>
    </w:p>
    <w:p w14:paraId="1D12540E" w14:textId="38397F93" w:rsidR="00E747EF" w:rsidRDefault="00E747EF" w:rsidP="00D96522">
      <w:pPr>
        <w:rPr>
          <w:b/>
          <w:color w:val="FF0000"/>
          <w:sz w:val="56"/>
          <w:szCs w:val="56"/>
        </w:rPr>
      </w:pPr>
    </w:p>
    <w:p w14:paraId="44F3D4E4" w14:textId="18FC28BD" w:rsidR="00E747EF" w:rsidRDefault="00E747EF" w:rsidP="00D96522">
      <w:pPr>
        <w:rPr>
          <w:b/>
          <w:color w:val="FF0000"/>
          <w:sz w:val="56"/>
          <w:szCs w:val="56"/>
        </w:rPr>
      </w:pPr>
    </w:p>
    <w:p w14:paraId="4B82DA5E" w14:textId="6F779061" w:rsidR="00E747EF" w:rsidRDefault="00E747EF" w:rsidP="00D96522">
      <w:pPr>
        <w:rPr>
          <w:b/>
          <w:color w:val="FF0000"/>
          <w:sz w:val="56"/>
          <w:szCs w:val="56"/>
        </w:rPr>
      </w:pPr>
    </w:p>
    <w:p w14:paraId="7D7B2035" w14:textId="581C87B3" w:rsidR="00E747EF" w:rsidRDefault="00E747EF" w:rsidP="00D96522">
      <w:pPr>
        <w:rPr>
          <w:b/>
          <w:color w:val="FF0000"/>
          <w:sz w:val="56"/>
          <w:szCs w:val="56"/>
        </w:rPr>
      </w:pPr>
    </w:p>
    <w:p w14:paraId="5BAEF186" w14:textId="355129E4" w:rsidR="00E747EF" w:rsidRDefault="00E747EF" w:rsidP="00D96522">
      <w:pPr>
        <w:rPr>
          <w:b/>
          <w:color w:val="FF0000"/>
          <w:sz w:val="56"/>
          <w:szCs w:val="56"/>
        </w:rPr>
      </w:pPr>
    </w:p>
    <w:p w14:paraId="4D6B66B6" w14:textId="4001BBD4" w:rsidR="00E747EF" w:rsidRDefault="00E747EF" w:rsidP="00D96522">
      <w:pPr>
        <w:rPr>
          <w:b/>
          <w:color w:val="FF0000"/>
          <w:sz w:val="56"/>
          <w:szCs w:val="56"/>
        </w:rPr>
      </w:pPr>
    </w:p>
    <w:p w14:paraId="1BA69A2D" w14:textId="1D53A327" w:rsidR="00E747EF" w:rsidRDefault="00E747EF" w:rsidP="00D96522">
      <w:pPr>
        <w:rPr>
          <w:b/>
          <w:color w:val="FF0000"/>
          <w:sz w:val="56"/>
          <w:szCs w:val="56"/>
        </w:rPr>
      </w:pPr>
    </w:p>
    <w:p w14:paraId="620624EF" w14:textId="707D72B8" w:rsidR="00E747EF" w:rsidRDefault="00E747EF" w:rsidP="00D96522">
      <w:pPr>
        <w:rPr>
          <w:b/>
          <w:color w:val="FF0000"/>
          <w:sz w:val="56"/>
          <w:szCs w:val="56"/>
        </w:rPr>
      </w:pPr>
    </w:p>
    <w:p w14:paraId="6F3D0350" w14:textId="314921E5" w:rsidR="00E747EF" w:rsidRDefault="00E747EF" w:rsidP="00D96522">
      <w:pPr>
        <w:rPr>
          <w:b/>
          <w:color w:val="FF0000"/>
          <w:sz w:val="56"/>
          <w:szCs w:val="56"/>
        </w:rPr>
      </w:pPr>
    </w:p>
    <w:p w14:paraId="2EBB10AD" w14:textId="4F8B0345" w:rsidR="00E747EF" w:rsidRDefault="00E747EF" w:rsidP="00D96522">
      <w:pPr>
        <w:rPr>
          <w:b/>
          <w:color w:val="FF0000"/>
          <w:sz w:val="56"/>
          <w:szCs w:val="56"/>
        </w:rPr>
      </w:pPr>
    </w:p>
    <w:p w14:paraId="0CD22DE9" w14:textId="3AD483FF" w:rsidR="00E747EF" w:rsidRDefault="00E747EF" w:rsidP="00D96522">
      <w:pPr>
        <w:rPr>
          <w:b/>
          <w:color w:val="FF0000"/>
          <w:sz w:val="56"/>
          <w:szCs w:val="56"/>
        </w:rPr>
      </w:pPr>
    </w:p>
    <w:p w14:paraId="44E74B85" w14:textId="77777777" w:rsidR="00E747EF" w:rsidRDefault="00E747EF" w:rsidP="00D96522">
      <w:pPr>
        <w:rPr>
          <w:b/>
          <w:color w:val="FF0000"/>
          <w:sz w:val="56"/>
          <w:szCs w:val="56"/>
        </w:rPr>
      </w:pPr>
    </w:p>
    <w:p w14:paraId="6A3885FA" w14:textId="77777777" w:rsidR="00E747EF" w:rsidRDefault="00E747EF" w:rsidP="00D96522">
      <w:pPr>
        <w:rPr>
          <w:b/>
          <w:color w:val="FF0000"/>
          <w:sz w:val="56"/>
          <w:szCs w:val="56"/>
        </w:rPr>
      </w:pPr>
    </w:p>
    <w:p w14:paraId="7257DF08" w14:textId="77777777" w:rsidR="00E747EF" w:rsidRDefault="00E747EF" w:rsidP="00D96522">
      <w:pPr>
        <w:rPr>
          <w:b/>
          <w:color w:val="FF0000"/>
          <w:sz w:val="56"/>
          <w:szCs w:val="56"/>
        </w:rPr>
      </w:pPr>
    </w:p>
    <w:p w14:paraId="6199F3A1" w14:textId="77777777" w:rsidR="00E747EF" w:rsidRDefault="00E747EF" w:rsidP="00D96522">
      <w:pPr>
        <w:rPr>
          <w:b/>
          <w:color w:val="FF0000"/>
          <w:sz w:val="56"/>
          <w:szCs w:val="56"/>
        </w:rPr>
      </w:pPr>
    </w:p>
    <w:p w14:paraId="7740A802" w14:textId="77777777" w:rsidR="00E747EF" w:rsidRDefault="00E747EF" w:rsidP="00D96522">
      <w:pPr>
        <w:rPr>
          <w:b/>
          <w:color w:val="FF0000"/>
          <w:sz w:val="56"/>
          <w:szCs w:val="56"/>
        </w:rPr>
      </w:pPr>
    </w:p>
    <w:p w14:paraId="4086038D" w14:textId="77777777" w:rsidR="00E747EF" w:rsidRDefault="00E747EF" w:rsidP="00D96522">
      <w:pPr>
        <w:rPr>
          <w:b/>
          <w:color w:val="FF0000"/>
          <w:sz w:val="56"/>
          <w:szCs w:val="56"/>
        </w:rPr>
      </w:pPr>
    </w:p>
    <w:p w14:paraId="102BBDE1" w14:textId="77777777" w:rsidR="00E747EF" w:rsidRDefault="00E747EF" w:rsidP="00D96522">
      <w:pPr>
        <w:rPr>
          <w:b/>
          <w:color w:val="FF0000"/>
          <w:sz w:val="56"/>
          <w:szCs w:val="56"/>
        </w:rPr>
      </w:pPr>
    </w:p>
    <w:p w14:paraId="39A4E3C5" w14:textId="05EF2F6D" w:rsidR="00E747EF" w:rsidRDefault="00E747EF" w:rsidP="00D96522">
      <w:pPr>
        <w:rPr>
          <w:b/>
          <w:color w:val="FF0000"/>
          <w:sz w:val="56"/>
          <w:szCs w:val="56"/>
        </w:rPr>
      </w:pPr>
    </w:p>
    <w:p w14:paraId="20405317" w14:textId="50082EF2" w:rsidR="00E747EF" w:rsidRDefault="00905295" w:rsidP="00D96522">
      <w:pPr>
        <w:rPr>
          <w:b/>
          <w:color w:val="FF0000"/>
          <w:sz w:val="56"/>
          <w:szCs w:val="56"/>
        </w:rPr>
      </w:pPr>
      <w:r>
        <w:rPr>
          <w:b/>
          <w:noProof/>
          <w:color w:val="FF0000"/>
          <w:sz w:val="56"/>
          <w:szCs w:val="56"/>
        </w:rPr>
        <w:lastRenderedPageBreak/>
        <w:drawing>
          <wp:anchor distT="0" distB="0" distL="114300" distR="114300" simplePos="0" relativeHeight="251971584" behindDoc="0" locked="0" layoutInCell="1" allowOverlap="1" wp14:anchorId="6CBD68BE" wp14:editId="64FDE728">
            <wp:simplePos x="0" y="0"/>
            <wp:positionH relativeFrom="margin">
              <wp:align>right</wp:align>
            </wp:positionH>
            <wp:positionV relativeFrom="paragraph">
              <wp:posOffset>-100080</wp:posOffset>
            </wp:positionV>
            <wp:extent cx="5638800" cy="7203440"/>
            <wp:effectExtent l="0" t="0" r="0" b="0"/>
            <wp:wrapNone/>
            <wp:docPr id="119337317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38800" cy="7203440"/>
                    </a:xfrm>
                    <a:prstGeom prst="rect">
                      <a:avLst/>
                    </a:prstGeom>
                    <a:noFill/>
                  </pic:spPr>
                </pic:pic>
              </a:graphicData>
            </a:graphic>
            <wp14:sizeRelV relativeFrom="margin">
              <wp14:pctHeight>0</wp14:pctHeight>
            </wp14:sizeRelV>
          </wp:anchor>
        </w:drawing>
      </w:r>
    </w:p>
    <w:p w14:paraId="3DF2310A" w14:textId="4CE92F0C" w:rsidR="00E747EF" w:rsidRDefault="00E747EF" w:rsidP="00D96522">
      <w:pPr>
        <w:rPr>
          <w:b/>
          <w:color w:val="FF0000"/>
          <w:sz w:val="56"/>
          <w:szCs w:val="56"/>
        </w:rPr>
      </w:pPr>
    </w:p>
    <w:p w14:paraId="2854B3CD" w14:textId="252B8119" w:rsidR="00E747EF" w:rsidRDefault="00E747EF" w:rsidP="00D96522">
      <w:pPr>
        <w:rPr>
          <w:b/>
          <w:color w:val="FF0000"/>
          <w:sz w:val="56"/>
          <w:szCs w:val="56"/>
        </w:rPr>
      </w:pPr>
    </w:p>
    <w:p w14:paraId="7D7FB941" w14:textId="4706195F" w:rsidR="00E747EF" w:rsidRDefault="00E747EF" w:rsidP="00D96522">
      <w:pPr>
        <w:rPr>
          <w:b/>
          <w:color w:val="FF0000"/>
          <w:sz w:val="56"/>
          <w:szCs w:val="56"/>
        </w:rPr>
      </w:pPr>
    </w:p>
    <w:p w14:paraId="1087ECA7" w14:textId="301105F9" w:rsidR="00E747EF" w:rsidRDefault="00E747EF" w:rsidP="00D96522">
      <w:pPr>
        <w:rPr>
          <w:b/>
          <w:color w:val="FF0000"/>
          <w:sz w:val="56"/>
          <w:szCs w:val="56"/>
        </w:rPr>
      </w:pPr>
    </w:p>
    <w:p w14:paraId="7A716E78" w14:textId="0C98A319" w:rsidR="00E747EF" w:rsidRDefault="00E747EF" w:rsidP="00D96522">
      <w:pPr>
        <w:rPr>
          <w:b/>
          <w:color w:val="FF0000"/>
          <w:sz w:val="56"/>
          <w:szCs w:val="56"/>
        </w:rPr>
      </w:pPr>
    </w:p>
    <w:p w14:paraId="62B04025" w14:textId="0358A290" w:rsidR="00E747EF" w:rsidRDefault="00E747EF" w:rsidP="00D96522">
      <w:pPr>
        <w:rPr>
          <w:b/>
          <w:color w:val="FF0000"/>
          <w:sz w:val="56"/>
          <w:szCs w:val="56"/>
        </w:rPr>
      </w:pPr>
    </w:p>
    <w:p w14:paraId="4BCC409B" w14:textId="0CBBBFF2" w:rsidR="00E747EF" w:rsidRDefault="00E747EF" w:rsidP="00D96522">
      <w:pPr>
        <w:rPr>
          <w:b/>
          <w:color w:val="FF0000"/>
          <w:sz w:val="56"/>
          <w:szCs w:val="56"/>
        </w:rPr>
      </w:pPr>
    </w:p>
    <w:p w14:paraId="6DB4E743" w14:textId="7DC885C9" w:rsidR="00E747EF" w:rsidRDefault="00E747EF" w:rsidP="00D96522">
      <w:pPr>
        <w:rPr>
          <w:b/>
          <w:color w:val="FF0000"/>
          <w:sz w:val="56"/>
          <w:szCs w:val="56"/>
        </w:rPr>
      </w:pPr>
    </w:p>
    <w:p w14:paraId="43C5FA92" w14:textId="3933EB5C" w:rsidR="00E747EF" w:rsidRDefault="00E747EF" w:rsidP="00D96522">
      <w:pPr>
        <w:rPr>
          <w:b/>
          <w:color w:val="FF0000"/>
          <w:sz w:val="56"/>
          <w:szCs w:val="56"/>
        </w:rPr>
      </w:pPr>
    </w:p>
    <w:p w14:paraId="368DEADB" w14:textId="7C07D81B" w:rsidR="00E747EF" w:rsidRDefault="00E747EF" w:rsidP="00D96522">
      <w:pPr>
        <w:rPr>
          <w:b/>
          <w:color w:val="FF0000"/>
          <w:sz w:val="56"/>
          <w:szCs w:val="56"/>
        </w:rPr>
      </w:pPr>
    </w:p>
    <w:p w14:paraId="72567697" w14:textId="17BF9E2D" w:rsidR="00E747EF" w:rsidRDefault="00E747EF" w:rsidP="00D96522">
      <w:pPr>
        <w:rPr>
          <w:b/>
          <w:color w:val="FF0000"/>
          <w:sz w:val="56"/>
          <w:szCs w:val="56"/>
        </w:rPr>
      </w:pPr>
    </w:p>
    <w:p w14:paraId="283DC912" w14:textId="41DA41D3" w:rsidR="00E747EF" w:rsidRDefault="00E747EF" w:rsidP="00D96522">
      <w:pPr>
        <w:rPr>
          <w:b/>
          <w:color w:val="FF0000"/>
          <w:sz w:val="56"/>
          <w:szCs w:val="56"/>
        </w:rPr>
      </w:pPr>
    </w:p>
    <w:p w14:paraId="79B37D0D" w14:textId="7A07B516" w:rsidR="00E747EF" w:rsidRDefault="00E747EF" w:rsidP="00D96522">
      <w:pPr>
        <w:rPr>
          <w:b/>
          <w:color w:val="FF0000"/>
          <w:sz w:val="56"/>
          <w:szCs w:val="56"/>
        </w:rPr>
      </w:pPr>
    </w:p>
    <w:p w14:paraId="2EA16C17" w14:textId="519287AB" w:rsidR="00E747EF" w:rsidRDefault="00E747EF" w:rsidP="00D96522">
      <w:pPr>
        <w:rPr>
          <w:b/>
          <w:color w:val="FF0000"/>
          <w:sz w:val="56"/>
          <w:szCs w:val="56"/>
        </w:rPr>
      </w:pPr>
    </w:p>
    <w:p w14:paraId="112B9134" w14:textId="5E62AFCD" w:rsidR="00E747EF" w:rsidRDefault="00E747EF" w:rsidP="00D96522">
      <w:pPr>
        <w:rPr>
          <w:b/>
          <w:color w:val="FF0000"/>
          <w:sz w:val="56"/>
          <w:szCs w:val="56"/>
        </w:rPr>
      </w:pPr>
    </w:p>
    <w:p w14:paraId="791D8143" w14:textId="1F030609" w:rsidR="00E747EF" w:rsidRDefault="00E747EF" w:rsidP="00D96522">
      <w:pPr>
        <w:rPr>
          <w:b/>
          <w:color w:val="FF0000"/>
          <w:sz w:val="56"/>
          <w:szCs w:val="56"/>
        </w:rPr>
      </w:pPr>
    </w:p>
    <w:p w14:paraId="7F03ACE1" w14:textId="39D3404D" w:rsidR="00E747EF" w:rsidRDefault="00E747EF" w:rsidP="00D96522">
      <w:pPr>
        <w:rPr>
          <w:b/>
          <w:color w:val="FF0000"/>
          <w:sz w:val="56"/>
          <w:szCs w:val="56"/>
        </w:rPr>
      </w:pPr>
    </w:p>
    <w:p w14:paraId="5A942B54" w14:textId="1B0DBDA7" w:rsidR="00E747EF" w:rsidRDefault="00E747EF" w:rsidP="00D96522">
      <w:pPr>
        <w:rPr>
          <w:b/>
          <w:color w:val="FF0000"/>
          <w:sz w:val="56"/>
          <w:szCs w:val="56"/>
        </w:rPr>
      </w:pPr>
    </w:p>
    <w:p w14:paraId="6C5DC1B8" w14:textId="77777777" w:rsidR="00E747EF" w:rsidRDefault="00E747EF" w:rsidP="00D96522">
      <w:pPr>
        <w:rPr>
          <w:b/>
          <w:color w:val="FF0000"/>
          <w:sz w:val="56"/>
          <w:szCs w:val="56"/>
        </w:rPr>
      </w:pPr>
    </w:p>
    <w:p w14:paraId="076FDD66" w14:textId="2A3D1F86" w:rsidR="00E747EF" w:rsidRDefault="00E747EF" w:rsidP="00D96522">
      <w:pPr>
        <w:rPr>
          <w:b/>
          <w:color w:val="FF0000"/>
          <w:sz w:val="56"/>
          <w:szCs w:val="56"/>
        </w:rPr>
      </w:pPr>
    </w:p>
    <w:p w14:paraId="322F03C6" w14:textId="53FA7B8B" w:rsidR="00E747EF" w:rsidRDefault="00905295" w:rsidP="00D96522">
      <w:pPr>
        <w:rPr>
          <w:b/>
          <w:color w:val="FF0000"/>
          <w:sz w:val="56"/>
          <w:szCs w:val="56"/>
        </w:rPr>
      </w:pPr>
      <w:r>
        <w:rPr>
          <w:b/>
          <w:noProof/>
          <w:color w:val="FF0000"/>
          <w:sz w:val="56"/>
          <w:szCs w:val="56"/>
        </w:rPr>
        <w:lastRenderedPageBreak/>
        <w:drawing>
          <wp:anchor distT="0" distB="0" distL="114300" distR="114300" simplePos="0" relativeHeight="251972608" behindDoc="0" locked="0" layoutInCell="1" allowOverlap="1" wp14:anchorId="6292A297" wp14:editId="7474C59E">
            <wp:simplePos x="0" y="0"/>
            <wp:positionH relativeFrom="margin">
              <wp:posOffset>164558</wp:posOffset>
            </wp:positionH>
            <wp:positionV relativeFrom="paragraph">
              <wp:posOffset>-97134</wp:posOffset>
            </wp:positionV>
            <wp:extent cx="5706110" cy="6616557"/>
            <wp:effectExtent l="0" t="0" r="8890" b="0"/>
            <wp:wrapNone/>
            <wp:docPr id="38750122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06110" cy="6616557"/>
                    </a:xfrm>
                    <a:prstGeom prst="rect">
                      <a:avLst/>
                    </a:prstGeom>
                    <a:noFill/>
                  </pic:spPr>
                </pic:pic>
              </a:graphicData>
            </a:graphic>
            <wp14:sizeRelV relativeFrom="margin">
              <wp14:pctHeight>0</wp14:pctHeight>
            </wp14:sizeRelV>
          </wp:anchor>
        </w:drawing>
      </w:r>
    </w:p>
    <w:p w14:paraId="33B67A0D" w14:textId="77777777" w:rsidR="00905295" w:rsidRDefault="00905295" w:rsidP="00D96522">
      <w:pPr>
        <w:rPr>
          <w:b/>
          <w:color w:val="FF0000"/>
          <w:sz w:val="56"/>
          <w:szCs w:val="56"/>
        </w:rPr>
      </w:pPr>
    </w:p>
    <w:p w14:paraId="5A6FA095" w14:textId="77777777" w:rsidR="00905295" w:rsidRDefault="00905295" w:rsidP="00D96522">
      <w:pPr>
        <w:rPr>
          <w:b/>
          <w:color w:val="FF0000"/>
          <w:sz w:val="56"/>
          <w:szCs w:val="56"/>
        </w:rPr>
      </w:pPr>
    </w:p>
    <w:p w14:paraId="7C8E1C31" w14:textId="77777777" w:rsidR="00905295" w:rsidRDefault="00905295" w:rsidP="00D96522">
      <w:pPr>
        <w:rPr>
          <w:b/>
          <w:color w:val="FF0000"/>
          <w:sz w:val="56"/>
          <w:szCs w:val="56"/>
        </w:rPr>
      </w:pPr>
    </w:p>
    <w:p w14:paraId="0E54080C" w14:textId="77777777" w:rsidR="00905295" w:rsidRDefault="00905295" w:rsidP="00D96522">
      <w:pPr>
        <w:rPr>
          <w:b/>
          <w:color w:val="FF0000"/>
          <w:sz w:val="56"/>
          <w:szCs w:val="56"/>
        </w:rPr>
      </w:pPr>
    </w:p>
    <w:p w14:paraId="5A553595" w14:textId="77777777" w:rsidR="00905295" w:rsidRDefault="00905295" w:rsidP="00D96522">
      <w:pPr>
        <w:rPr>
          <w:b/>
          <w:color w:val="FF0000"/>
          <w:sz w:val="56"/>
          <w:szCs w:val="56"/>
        </w:rPr>
      </w:pPr>
    </w:p>
    <w:p w14:paraId="6A846C28" w14:textId="77777777" w:rsidR="00905295" w:rsidRDefault="00905295" w:rsidP="00D96522">
      <w:pPr>
        <w:rPr>
          <w:b/>
          <w:color w:val="FF0000"/>
          <w:sz w:val="56"/>
          <w:szCs w:val="56"/>
        </w:rPr>
      </w:pPr>
    </w:p>
    <w:p w14:paraId="39EE6D32" w14:textId="77777777" w:rsidR="00905295" w:rsidRDefault="00905295" w:rsidP="00D96522">
      <w:pPr>
        <w:rPr>
          <w:b/>
          <w:color w:val="FF0000"/>
          <w:sz w:val="56"/>
          <w:szCs w:val="56"/>
        </w:rPr>
      </w:pPr>
    </w:p>
    <w:p w14:paraId="4DB47372" w14:textId="77777777" w:rsidR="00905295" w:rsidRDefault="00905295" w:rsidP="00D96522">
      <w:pPr>
        <w:rPr>
          <w:b/>
          <w:color w:val="FF0000"/>
          <w:sz w:val="56"/>
          <w:szCs w:val="56"/>
        </w:rPr>
      </w:pPr>
    </w:p>
    <w:p w14:paraId="71335431" w14:textId="77777777" w:rsidR="00905295" w:rsidRDefault="00905295" w:rsidP="00D96522">
      <w:pPr>
        <w:rPr>
          <w:b/>
          <w:color w:val="FF0000"/>
          <w:sz w:val="56"/>
          <w:szCs w:val="56"/>
        </w:rPr>
      </w:pPr>
    </w:p>
    <w:p w14:paraId="69AC5A47" w14:textId="77777777" w:rsidR="00905295" w:rsidRDefault="00905295" w:rsidP="00D96522">
      <w:pPr>
        <w:rPr>
          <w:b/>
          <w:color w:val="FF0000"/>
          <w:sz w:val="56"/>
          <w:szCs w:val="56"/>
        </w:rPr>
      </w:pPr>
    </w:p>
    <w:p w14:paraId="51C888EB" w14:textId="77777777" w:rsidR="00905295" w:rsidRDefault="00905295" w:rsidP="00D96522">
      <w:pPr>
        <w:rPr>
          <w:b/>
          <w:color w:val="FF0000"/>
          <w:sz w:val="56"/>
          <w:szCs w:val="56"/>
        </w:rPr>
      </w:pPr>
    </w:p>
    <w:p w14:paraId="5CC01230" w14:textId="77777777" w:rsidR="00905295" w:rsidRDefault="00905295" w:rsidP="00D96522">
      <w:pPr>
        <w:rPr>
          <w:b/>
          <w:color w:val="FF0000"/>
          <w:sz w:val="56"/>
          <w:szCs w:val="56"/>
        </w:rPr>
      </w:pPr>
    </w:p>
    <w:p w14:paraId="7B279ECB" w14:textId="77777777" w:rsidR="00905295" w:rsidRDefault="00905295" w:rsidP="00D96522">
      <w:pPr>
        <w:rPr>
          <w:b/>
          <w:color w:val="FF0000"/>
          <w:sz w:val="56"/>
          <w:szCs w:val="56"/>
        </w:rPr>
      </w:pPr>
    </w:p>
    <w:p w14:paraId="417FF318" w14:textId="77777777" w:rsidR="00905295" w:rsidRDefault="00905295" w:rsidP="00D96522">
      <w:pPr>
        <w:rPr>
          <w:b/>
          <w:color w:val="FF0000"/>
          <w:sz w:val="56"/>
          <w:szCs w:val="56"/>
        </w:rPr>
      </w:pPr>
    </w:p>
    <w:p w14:paraId="10F01F9E" w14:textId="5EB868C4" w:rsidR="00905295" w:rsidRDefault="00905295" w:rsidP="00D96522">
      <w:pPr>
        <w:rPr>
          <w:b/>
          <w:color w:val="FF0000"/>
          <w:sz w:val="56"/>
          <w:szCs w:val="56"/>
        </w:rPr>
      </w:pPr>
    </w:p>
    <w:p w14:paraId="5744A405" w14:textId="1BBDAC40" w:rsidR="00E747EF" w:rsidRDefault="00E747EF" w:rsidP="00D96522">
      <w:pPr>
        <w:rPr>
          <w:b/>
          <w:color w:val="FF0000"/>
          <w:sz w:val="56"/>
          <w:szCs w:val="56"/>
        </w:rPr>
      </w:pPr>
    </w:p>
    <w:p w14:paraId="75D3015B" w14:textId="733B70D6" w:rsidR="00E747EF" w:rsidRDefault="00E747EF" w:rsidP="00D96522">
      <w:pPr>
        <w:rPr>
          <w:b/>
          <w:color w:val="FF0000"/>
          <w:sz w:val="56"/>
          <w:szCs w:val="56"/>
        </w:rPr>
      </w:pPr>
    </w:p>
    <w:p w14:paraId="323FBAD2" w14:textId="5D61A93D" w:rsidR="00E747EF" w:rsidRDefault="00E747EF" w:rsidP="00D96522">
      <w:pPr>
        <w:rPr>
          <w:b/>
          <w:color w:val="FF0000"/>
          <w:sz w:val="56"/>
          <w:szCs w:val="56"/>
        </w:rPr>
      </w:pPr>
    </w:p>
    <w:p w14:paraId="4FB943C2" w14:textId="4AFB6359" w:rsidR="00E747EF" w:rsidRDefault="00E747EF" w:rsidP="00D96522">
      <w:pPr>
        <w:rPr>
          <w:b/>
          <w:color w:val="FF0000"/>
          <w:sz w:val="56"/>
          <w:szCs w:val="56"/>
        </w:rPr>
      </w:pPr>
    </w:p>
    <w:p w14:paraId="7D45D02E" w14:textId="4F4DA410" w:rsidR="00E747EF" w:rsidRDefault="00E747EF" w:rsidP="00D96522">
      <w:pPr>
        <w:rPr>
          <w:b/>
          <w:color w:val="FF0000"/>
          <w:sz w:val="56"/>
          <w:szCs w:val="56"/>
        </w:rPr>
      </w:pPr>
    </w:p>
    <w:p w14:paraId="39F49151" w14:textId="2160E44A" w:rsidR="00E747EF" w:rsidRDefault="00905295" w:rsidP="00D96522">
      <w:pPr>
        <w:rPr>
          <w:b/>
          <w:color w:val="FF0000"/>
          <w:sz w:val="56"/>
          <w:szCs w:val="56"/>
        </w:rPr>
      </w:pPr>
      <w:r>
        <w:rPr>
          <w:b/>
          <w:noProof/>
          <w:color w:val="FF0000"/>
          <w:sz w:val="56"/>
          <w:szCs w:val="56"/>
        </w:rPr>
        <w:lastRenderedPageBreak/>
        <w:drawing>
          <wp:anchor distT="0" distB="0" distL="114300" distR="114300" simplePos="0" relativeHeight="251973632" behindDoc="0" locked="0" layoutInCell="1" allowOverlap="1" wp14:anchorId="579FB56B" wp14:editId="6135F048">
            <wp:simplePos x="0" y="0"/>
            <wp:positionH relativeFrom="column">
              <wp:posOffset>172508</wp:posOffset>
            </wp:positionH>
            <wp:positionV relativeFrom="paragraph">
              <wp:posOffset>12065</wp:posOffset>
            </wp:positionV>
            <wp:extent cx="5582285" cy="8164195"/>
            <wp:effectExtent l="0" t="0" r="0" b="8255"/>
            <wp:wrapNone/>
            <wp:docPr id="2510272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582285" cy="8164195"/>
                    </a:xfrm>
                    <a:prstGeom prst="rect">
                      <a:avLst/>
                    </a:prstGeom>
                    <a:noFill/>
                  </pic:spPr>
                </pic:pic>
              </a:graphicData>
            </a:graphic>
          </wp:anchor>
        </w:drawing>
      </w:r>
    </w:p>
    <w:p w14:paraId="2A37C6B5" w14:textId="5FA0BC6E" w:rsidR="00E747EF" w:rsidRDefault="00E747EF" w:rsidP="00D96522">
      <w:pPr>
        <w:rPr>
          <w:b/>
          <w:color w:val="FF0000"/>
          <w:sz w:val="56"/>
          <w:szCs w:val="56"/>
        </w:rPr>
      </w:pPr>
    </w:p>
    <w:p w14:paraId="24799365" w14:textId="62CE38FA" w:rsidR="00A01373" w:rsidRDefault="00A01373" w:rsidP="00D96522">
      <w:pPr>
        <w:rPr>
          <w:b/>
          <w:color w:val="FF0000"/>
          <w:sz w:val="56"/>
          <w:szCs w:val="56"/>
        </w:rPr>
      </w:pPr>
    </w:p>
    <w:p w14:paraId="7428A793" w14:textId="4F9113A6" w:rsidR="00A01373" w:rsidRDefault="00A01373" w:rsidP="00D96522">
      <w:pPr>
        <w:rPr>
          <w:b/>
          <w:color w:val="FF0000"/>
          <w:sz w:val="56"/>
          <w:szCs w:val="56"/>
        </w:rPr>
      </w:pPr>
    </w:p>
    <w:p w14:paraId="1A36CFC2" w14:textId="13A68625" w:rsidR="00A01373" w:rsidRDefault="00A01373" w:rsidP="00D96522">
      <w:pPr>
        <w:rPr>
          <w:b/>
          <w:color w:val="FF0000"/>
          <w:sz w:val="56"/>
          <w:szCs w:val="56"/>
        </w:rPr>
      </w:pPr>
    </w:p>
    <w:p w14:paraId="73D65803" w14:textId="30D4D9E6" w:rsidR="00A01373" w:rsidRDefault="00A01373" w:rsidP="00D96522">
      <w:pPr>
        <w:rPr>
          <w:b/>
          <w:color w:val="FF0000"/>
          <w:sz w:val="56"/>
          <w:szCs w:val="56"/>
        </w:rPr>
      </w:pPr>
    </w:p>
    <w:p w14:paraId="7C848198" w14:textId="4CAC5CB0" w:rsidR="00A01373" w:rsidRDefault="00A01373" w:rsidP="00D96522">
      <w:pPr>
        <w:rPr>
          <w:b/>
          <w:color w:val="FF0000"/>
          <w:sz w:val="56"/>
          <w:szCs w:val="56"/>
        </w:rPr>
      </w:pPr>
    </w:p>
    <w:p w14:paraId="1EA2C8D6" w14:textId="643741CA" w:rsidR="00A01373" w:rsidRDefault="00A01373" w:rsidP="00D96522">
      <w:pPr>
        <w:rPr>
          <w:b/>
          <w:color w:val="FF0000"/>
          <w:sz w:val="56"/>
          <w:szCs w:val="56"/>
        </w:rPr>
      </w:pPr>
    </w:p>
    <w:p w14:paraId="23897EF3" w14:textId="348CEB2D" w:rsidR="00A01373" w:rsidRDefault="00A01373" w:rsidP="00D96522">
      <w:pPr>
        <w:rPr>
          <w:b/>
          <w:color w:val="FF0000"/>
          <w:sz w:val="56"/>
          <w:szCs w:val="56"/>
        </w:rPr>
      </w:pPr>
    </w:p>
    <w:p w14:paraId="34A8F222" w14:textId="7EFC1806" w:rsidR="00A01373" w:rsidRDefault="00A01373" w:rsidP="00D96522">
      <w:pPr>
        <w:rPr>
          <w:b/>
          <w:color w:val="FF0000"/>
          <w:sz w:val="56"/>
          <w:szCs w:val="56"/>
        </w:rPr>
      </w:pPr>
    </w:p>
    <w:p w14:paraId="0B5AE24B" w14:textId="7DCAEB25" w:rsidR="00A01373" w:rsidRDefault="00A01373" w:rsidP="00D96522">
      <w:pPr>
        <w:rPr>
          <w:b/>
          <w:color w:val="FF0000"/>
          <w:sz w:val="56"/>
          <w:szCs w:val="56"/>
        </w:rPr>
      </w:pPr>
    </w:p>
    <w:p w14:paraId="00157508" w14:textId="7AB25DA1" w:rsidR="00E747EF" w:rsidRDefault="00E747EF" w:rsidP="00D96522">
      <w:pPr>
        <w:rPr>
          <w:b/>
          <w:color w:val="FF0000"/>
          <w:sz w:val="56"/>
          <w:szCs w:val="56"/>
        </w:rPr>
      </w:pPr>
    </w:p>
    <w:p w14:paraId="4B8D2F17" w14:textId="0CA7EDF7" w:rsidR="00E747EF" w:rsidRDefault="00E747EF" w:rsidP="00D96522">
      <w:pPr>
        <w:rPr>
          <w:b/>
          <w:color w:val="FF0000"/>
          <w:sz w:val="56"/>
          <w:szCs w:val="56"/>
        </w:rPr>
      </w:pPr>
    </w:p>
    <w:p w14:paraId="1C5896CA" w14:textId="1B2EDD5A" w:rsidR="00E747EF" w:rsidRDefault="00E747EF" w:rsidP="00D96522">
      <w:pPr>
        <w:rPr>
          <w:b/>
          <w:color w:val="FF0000"/>
          <w:sz w:val="56"/>
          <w:szCs w:val="56"/>
        </w:rPr>
      </w:pPr>
    </w:p>
    <w:p w14:paraId="0F591A28" w14:textId="38173CB5" w:rsidR="00E747EF" w:rsidRDefault="00E747EF" w:rsidP="00D96522">
      <w:pPr>
        <w:rPr>
          <w:b/>
          <w:color w:val="FF0000"/>
          <w:sz w:val="56"/>
          <w:szCs w:val="56"/>
        </w:rPr>
      </w:pPr>
    </w:p>
    <w:p w14:paraId="2935AAA5" w14:textId="42E72C3A" w:rsidR="00E747EF" w:rsidRDefault="00E747EF" w:rsidP="00D96522">
      <w:pPr>
        <w:rPr>
          <w:b/>
          <w:color w:val="FF0000"/>
          <w:sz w:val="56"/>
          <w:szCs w:val="56"/>
        </w:rPr>
      </w:pPr>
    </w:p>
    <w:p w14:paraId="5F7EA065" w14:textId="26F6C0BC" w:rsidR="00E747EF" w:rsidRDefault="00E747EF" w:rsidP="00D96522">
      <w:pPr>
        <w:rPr>
          <w:b/>
          <w:color w:val="FF0000"/>
          <w:sz w:val="56"/>
          <w:szCs w:val="56"/>
        </w:rPr>
      </w:pPr>
    </w:p>
    <w:p w14:paraId="2A5CE9F7" w14:textId="67791146" w:rsidR="00E747EF" w:rsidRDefault="00E747EF" w:rsidP="00D96522">
      <w:pPr>
        <w:rPr>
          <w:b/>
          <w:color w:val="FF0000"/>
          <w:sz w:val="56"/>
          <w:szCs w:val="56"/>
        </w:rPr>
      </w:pPr>
    </w:p>
    <w:p w14:paraId="0BFAB3F0" w14:textId="263E2B70" w:rsidR="00E747EF" w:rsidRDefault="00E747EF" w:rsidP="00D96522">
      <w:pPr>
        <w:rPr>
          <w:b/>
          <w:color w:val="FF0000"/>
          <w:sz w:val="56"/>
          <w:szCs w:val="56"/>
        </w:rPr>
      </w:pPr>
    </w:p>
    <w:p w14:paraId="3C91FE4D" w14:textId="22EDB952" w:rsidR="00E747EF" w:rsidRDefault="00E747EF" w:rsidP="00D96522">
      <w:pPr>
        <w:rPr>
          <w:b/>
          <w:color w:val="FF0000"/>
          <w:sz w:val="56"/>
          <w:szCs w:val="56"/>
        </w:rPr>
      </w:pPr>
    </w:p>
    <w:p w14:paraId="67B5C6B4" w14:textId="24F96519" w:rsidR="00E747EF" w:rsidRDefault="00E747EF" w:rsidP="00D96522">
      <w:pPr>
        <w:rPr>
          <w:b/>
          <w:color w:val="FF0000"/>
          <w:sz w:val="56"/>
          <w:szCs w:val="56"/>
        </w:rPr>
      </w:pPr>
    </w:p>
    <w:p w14:paraId="1616812D" w14:textId="4E8D62FE" w:rsidR="00E747EF" w:rsidRDefault="00905295" w:rsidP="00D96522">
      <w:pPr>
        <w:rPr>
          <w:b/>
          <w:color w:val="FF0000"/>
          <w:sz w:val="56"/>
          <w:szCs w:val="56"/>
        </w:rPr>
      </w:pPr>
      <w:r>
        <w:rPr>
          <w:b/>
          <w:noProof/>
          <w:color w:val="FF0000"/>
          <w:sz w:val="56"/>
          <w:szCs w:val="56"/>
        </w:rPr>
        <w:lastRenderedPageBreak/>
        <w:drawing>
          <wp:anchor distT="0" distB="0" distL="114300" distR="114300" simplePos="0" relativeHeight="251974656" behindDoc="0" locked="0" layoutInCell="1" allowOverlap="1" wp14:anchorId="11E8FA3F" wp14:editId="4E4BB3A3">
            <wp:simplePos x="0" y="0"/>
            <wp:positionH relativeFrom="margin">
              <wp:posOffset>107315</wp:posOffset>
            </wp:positionH>
            <wp:positionV relativeFrom="paragraph">
              <wp:posOffset>-53552</wp:posOffset>
            </wp:positionV>
            <wp:extent cx="5734685" cy="6616557"/>
            <wp:effectExtent l="0" t="0" r="0" b="0"/>
            <wp:wrapNone/>
            <wp:docPr id="211259089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34685" cy="6616557"/>
                    </a:xfrm>
                    <a:prstGeom prst="rect">
                      <a:avLst/>
                    </a:prstGeom>
                    <a:noFill/>
                  </pic:spPr>
                </pic:pic>
              </a:graphicData>
            </a:graphic>
            <wp14:sizeRelV relativeFrom="margin">
              <wp14:pctHeight>0</wp14:pctHeight>
            </wp14:sizeRelV>
          </wp:anchor>
        </w:drawing>
      </w:r>
    </w:p>
    <w:p w14:paraId="1BEBEF4F" w14:textId="360202C8" w:rsidR="00E747EF" w:rsidRDefault="00E747EF" w:rsidP="00D96522">
      <w:pPr>
        <w:rPr>
          <w:b/>
          <w:color w:val="FF0000"/>
          <w:sz w:val="56"/>
          <w:szCs w:val="56"/>
        </w:rPr>
      </w:pPr>
    </w:p>
    <w:p w14:paraId="5F57B8C2" w14:textId="7897FCA7" w:rsidR="00E747EF" w:rsidRDefault="00E747EF" w:rsidP="00D96522">
      <w:pPr>
        <w:rPr>
          <w:b/>
          <w:color w:val="FF0000"/>
          <w:sz w:val="56"/>
          <w:szCs w:val="56"/>
        </w:rPr>
      </w:pPr>
    </w:p>
    <w:p w14:paraId="6C393A26" w14:textId="4B2BCC27" w:rsidR="00E747EF" w:rsidRDefault="00E747EF" w:rsidP="00D96522">
      <w:pPr>
        <w:rPr>
          <w:b/>
          <w:color w:val="FF0000"/>
          <w:sz w:val="56"/>
          <w:szCs w:val="56"/>
        </w:rPr>
      </w:pPr>
    </w:p>
    <w:p w14:paraId="4BCD067A" w14:textId="0CC88E77" w:rsidR="00E747EF" w:rsidRDefault="00E747EF" w:rsidP="00D96522">
      <w:pPr>
        <w:rPr>
          <w:b/>
          <w:color w:val="FF0000"/>
          <w:sz w:val="56"/>
          <w:szCs w:val="56"/>
        </w:rPr>
      </w:pPr>
    </w:p>
    <w:p w14:paraId="2B331076" w14:textId="53365073" w:rsidR="00E747EF" w:rsidRDefault="00E747EF" w:rsidP="00D96522">
      <w:pPr>
        <w:rPr>
          <w:b/>
          <w:color w:val="FF0000"/>
          <w:sz w:val="56"/>
          <w:szCs w:val="56"/>
        </w:rPr>
      </w:pPr>
    </w:p>
    <w:p w14:paraId="13E9C6BB" w14:textId="5313EEC0" w:rsidR="00E747EF" w:rsidRDefault="00E747EF" w:rsidP="00D96522">
      <w:pPr>
        <w:rPr>
          <w:b/>
          <w:color w:val="FF0000"/>
          <w:sz w:val="56"/>
          <w:szCs w:val="56"/>
        </w:rPr>
      </w:pPr>
    </w:p>
    <w:p w14:paraId="510BCCDB" w14:textId="77777777" w:rsidR="00E747EF" w:rsidRDefault="00E747EF" w:rsidP="00D96522">
      <w:pPr>
        <w:rPr>
          <w:b/>
          <w:color w:val="FF0000"/>
          <w:sz w:val="56"/>
          <w:szCs w:val="56"/>
        </w:rPr>
      </w:pPr>
    </w:p>
    <w:p w14:paraId="51481D8D" w14:textId="77777777" w:rsidR="00E747EF" w:rsidRDefault="00E747EF" w:rsidP="00D96522">
      <w:pPr>
        <w:rPr>
          <w:b/>
          <w:color w:val="FF0000"/>
          <w:sz w:val="56"/>
          <w:szCs w:val="56"/>
        </w:rPr>
      </w:pPr>
    </w:p>
    <w:p w14:paraId="2833E0EE" w14:textId="77777777" w:rsidR="00E747EF" w:rsidRDefault="00E747EF" w:rsidP="00D96522">
      <w:pPr>
        <w:rPr>
          <w:b/>
          <w:color w:val="FF0000"/>
          <w:sz w:val="56"/>
          <w:szCs w:val="56"/>
        </w:rPr>
      </w:pPr>
    </w:p>
    <w:p w14:paraId="2B545356" w14:textId="77777777" w:rsidR="00E747EF" w:rsidRDefault="00E747EF" w:rsidP="00D96522">
      <w:pPr>
        <w:rPr>
          <w:b/>
          <w:color w:val="FF0000"/>
          <w:sz w:val="56"/>
          <w:szCs w:val="56"/>
        </w:rPr>
      </w:pPr>
    </w:p>
    <w:p w14:paraId="73444086" w14:textId="77777777" w:rsidR="00E747EF" w:rsidRDefault="00E747EF" w:rsidP="00D96522">
      <w:pPr>
        <w:rPr>
          <w:b/>
          <w:color w:val="FF0000"/>
          <w:sz w:val="56"/>
          <w:szCs w:val="56"/>
        </w:rPr>
      </w:pPr>
    </w:p>
    <w:p w14:paraId="2EA814D0" w14:textId="77777777" w:rsidR="00E747EF" w:rsidRDefault="00E747EF" w:rsidP="00D96522">
      <w:pPr>
        <w:rPr>
          <w:b/>
          <w:color w:val="FF0000"/>
          <w:sz w:val="56"/>
          <w:szCs w:val="56"/>
        </w:rPr>
      </w:pPr>
    </w:p>
    <w:p w14:paraId="18C23488" w14:textId="77777777" w:rsidR="00E747EF" w:rsidRDefault="00E747EF" w:rsidP="00D96522">
      <w:pPr>
        <w:rPr>
          <w:b/>
          <w:color w:val="FF0000"/>
          <w:sz w:val="56"/>
          <w:szCs w:val="56"/>
        </w:rPr>
      </w:pPr>
    </w:p>
    <w:p w14:paraId="2D5AB8D9" w14:textId="0CFBD43D" w:rsidR="00E747EF" w:rsidRDefault="00E747EF" w:rsidP="00D96522">
      <w:pPr>
        <w:rPr>
          <w:b/>
          <w:color w:val="FF0000"/>
          <w:sz w:val="56"/>
          <w:szCs w:val="56"/>
        </w:rPr>
      </w:pPr>
    </w:p>
    <w:p w14:paraId="1A1930ED" w14:textId="50D0D8D6" w:rsidR="00E747EF" w:rsidRDefault="00E747EF" w:rsidP="00D96522">
      <w:pPr>
        <w:rPr>
          <w:b/>
          <w:color w:val="FF0000"/>
          <w:sz w:val="56"/>
          <w:szCs w:val="56"/>
        </w:rPr>
      </w:pPr>
    </w:p>
    <w:p w14:paraId="543454F6" w14:textId="6D83EF8E" w:rsidR="00E747EF" w:rsidRDefault="00E747EF" w:rsidP="00D96522">
      <w:pPr>
        <w:rPr>
          <w:b/>
          <w:color w:val="FF0000"/>
          <w:sz w:val="56"/>
          <w:szCs w:val="56"/>
        </w:rPr>
      </w:pPr>
    </w:p>
    <w:p w14:paraId="6C8ADAE0" w14:textId="6492BB3D" w:rsidR="00E747EF" w:rsidRPr="00D96522" w:rsidRDefault="00E747EF" w:rsidP="00D96522">
      <w:pPr>
        <w:rPr>
          <w:b/>
          <w:color w:val="FF0000"/>
          <w:sz w:val="56"/>
          <w:szCs w:val="56"/>
        </w:rPr>
      </w:pPr>
    </w:p>
    <w:p w14:paraId="20E78374" w14:textId="04ACB9D3" w:rsidR="00E747EF" w:rsidRDefault="00E747EF" w:rsidP="00CF688D">
      <w:pPr>
        <w:rPr>
          <w:b/>
          <w:color w:val="FF0000"/>
          <w:sz w:val="56"/>
          <w:szCs w:val="56"/>
        </w:rPr>
      </w:pPr>
    </w:p>
    <w:p w14:paraId="1373767D" w14:textId="5E588A9C" w:rsidR="00E747EF" w:rsidRDefault="00E747EF" w:rsidP="00CF688D">
      <w:pPr>
        <w:rPr>
          <w:b/>
          <w:color w:val="FF0000"/>
          <w:sz w:val="56"/>
          <w:szCs w:val="56"/>
        </w:rPr>
      </w:pPr>
    </w:p>
    <w:p w14:paraId="30E98D27" w14:textId="246AB4FE" w:rsidR="00E747EF" w:rsidRDefault="00E747EF" w:rsidP="00CF688D">
      <w:pPr>
        <w:rPr>
          <w:b/>
          <w:color w:val="FF0000"/>
          <w:sz w:val="56"/>
          <w:szCs w:val="56"/>
        </w:rPr>
      </w:pPr>
    </w:p>
    <w:p w14:paraId="3A83AE07" w14:textId="4FEA683E" w:rsidR="00E747EF" w:rsidRDefault="00905295" w:rsidP="00CF688D">
      <w:pPr>
        <w:rPr>
          <w:b/>
          <w:color w:val="FF0000"/>
          <w:sz w:val="56"/>
          <w:szCs w:val="56"/>
        </w:rPr>
      </w:pPr>
      <w:r>
        <w:rPr>
          <w:b/>
          <w:noProof/>
          <w:color w:val="FF0000"/>
          <w:sz w:val="56"/>
          <w:szCs w:val="56"/>
        </w:rPr>
        <w:lastRenderedPageBreak/>
        <w:drawing>
          <wp:anchor distT="0" distB="0" distL="114300" distR="114300" simplePos="0" relativeHeight="251975680" behindDoc="0" locked="0" layoutInCell="1" allowOverlap="1" wp14:anchorId="04C4965F" wp14:editId="208BF815">
            <wp:simplePos x="0" y="0"/>
            <wp:positionH relativeFrom="margin">
              <wp:posOffset>-202401</wp:posOffset>
            </wp:positionH>
            <wp:positionV relativeFrom="paragraph">
              <wp:posOffset>10395</wp:posOffset>
            </wp:positionV>
            <wp:extent cx="5753735" cy="8753475"/>
            <wp:effectExtent l="0" t="0" r="0" b="9525"/>
            <wp:wrapNone/>
            <wp:docPr id="165570979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53735" cy="8753475"/>
                    </a:xfrm>
                    <a:prstGeom prst="rect">
                      <a:avLst/>
                    </a:prstGeom>
                    <a:noFill/>
                  </pic:spPr>
                </pic:pic>
              </a:graphicData>
            </a:graphic>
            <wp14:sizeRelV relativeFrom="margin">
              <wp14:pctHeight>0</wp14:pctHeight>
            </wp14:sizeRelV>
          </wp:anchor>
        </w:drawing>
      </w:r>
    </w:p>
    <w:p w14:paraId="76939665" w14:textId="697F3392" w:rsidR="00E747EF" w:rsidRDefault="00E747EF" w:rsidP="00CF688D">
      <w:pPr>
        <w:rPr>
          <w:b/>
          <w:color w:val="FF0000"/>
          <w:sz w:val="56"/>
          <w:szCs w:val="56"/>
        </w:rPr>
      </w:pPr>
    </w:p>
    <w:p w14:paraId="1BECB91D" w14:textId="680B8E15" w:rsidR="00E747EF" w:rsidRDefault="00E747EF" w:rsidP="00CF688D">
      <w:pPr>
        <w:rPr>
          <w:b/>
          <w:color w:val="FF0000"/>
          <w:sz w:val="56"/>
          <w:szCs w:val="56"/>
        </w:rPr>
      </w:pPr>
    </w:p>
    <w:p w14:paraId="30818160" w14:textId="7983BECA" w:rsidR="00E747EF" w:rsidRDefault="00E747EF" w:rsidP="00CF688D">
      <w:pPr>
        <w:rPr>
          <w:b/>
          <w:color w:val="FF0000"/>
          <w:sz w:val="56"/>
          <w:szCs w:val="56"/>
        </w:rPr>
      </w:pPr>
    </w:p>
    <w:p w14:paraId="6DF4C944" w14:textId="13AFE4FA" w:rsidR="00E747EF" w:rsidRDefault="00E747EF" w:rsidP="00CF688D">
      <w:pPr>
        <w:rPr>
          <w:b/>
          <w:color w:val="FF0000"/>
          <w:sz w:val="56"/>
          <w:szCs w:val="56"/>
        </w:rPr>
      </w:pPr>
    </w:p>
    <w:p w14:paraId="64A40172" w14:textId="7A99C99E" w:rsidR="00E747EF" w:rsidRDefault="00E747EF" w:rsidP="00CF688D">
      <w:pPr>
        <w:rPr>
          <w:b/>
          <w:color w:val="FF0000"/>
          <w:sz w:val="56"/>
          <w:szCs w:val="56"/>
        </w:rPr>
      </w:pPr>
    </w:p>
    <w:p w14:paraId="704171D8" w14:textId="5C25D5D8" w:rsidR="00E747EF" w:rsidRDefault="00E747EF" w:rsidP="00CF688D">
      <w:pPr>
        <w:rPr>
          <w:b/>
          <w:color w:val="FF0000"/>
          <w:sz w:val="56"/>
          <w:szCs w:val="56"/>
        </w:rPr>
      </w:pPr>
    </w:p>
    <w:p w14:paraId="718C00FD" w14:textId="2D9B11FC" w:rsidR="00E747EF" w:rsidRDefault="00E747EF" w:rsidP="00CF688D">
      <w:pPr>
        <w:rPr>
          <w:b/>
          <w:color w:val="FF0000"/>
          <w:sz w:val="56"/>
          <w:szCs w:val="56"/>
        </w:rPr>
      </w:pPr>
    </w:p>
    <w:p w14:paraId="0ECAC5C4" w14:textId="0988E7E4" w:rsidR="00E747EF" w:rsidRDefault="00E747EF" w:rsidP="00CF688D">
      <w:pPr>
        <w:rPr>
          <w:b/>
          <w:color w:val="FF0000"/>
          <w:sz w:val="56"/>
          <w:szCs w:val="56"/>
        </w:rPr>
      </w:pPr>
    </w:p>
    <w:p w14:paraId="3C6F00D2" w14:textId="1ED32E86" w:rsidR="00E747EF" w:rsidRDefault="00E747EF" w:rsidP="00CF688D">
      <w:pPr>
        <w:rPr>
          <w:b/>
          <w:color w:val="FF0000"/>
          <w:sz w:val="56"/>
          <w:szCs w:val="56"/>
        </w:rPr>
      </w:pPr>
    </w:p>
    <w:p w14:paraId="0B6E9301" w14:textId="21A2CF5D" w:rsidR="00E747EF" w:rsidRDefault="00E747EF" w:rsidP="00CF688D">
      <w:pPr>
        <w:rPr>
          <w:b/>
          <w:color w:val="FF0000"/>
          <w:sz w:val="56"/>
          <w:szCs w:val="56"/>
        </w:rPr>
      </w:pPr>
    </w:p>
    <w:p w14:paraId="3419D6A4" w14:textId="380FFE53" w:rsidR="00E747EF" w:rsidRDefault="00E747EF" w:rsidP="00CF688D">
      <w:pPr>
        <w:rPr>
          <w:b/>
          <w:color w:val="FF0000"/>
          <w:sz w:val="56"/>
          <w:szCs w:val="56"/>
        </w:rPr>
      </w:pPr>
    </w:p>
    <w:p w14:paraId="366EE148" w14:textId="0EAF7088" w:rsidR="00E747EF" w:rsidRDefault="00E747EF" w:rsidP="00CF688D">
      <w:pPr>
        <w:rPr>
          <w:b/>
          <w:color w:val="FF0000"/>
          <w:sz w:val="56"/>
          <w:szCs w:val="56"/>
        </w:rPr>
      </w:pPr>
    </w:p>
    <w:p w14:paraId="0724D7B8" w14:textId="26F1A137" w:rsidR="00E747EF" w:rsidRDefault="00E747EF" w:rsidP="00CF688D">
      <w:pPr>
        <w:rPr>
          <w:b/>
          <w:color w:val="FF0000"/>
          <w:sz w:val="56"/>
          <w:szCs w:val="56"/>
        </w:rPr>
      </w:pPr>
    </w:p>
    <w:p w14:paraId="0DCE08DC" w14:textId="02CF5586" w:rsidR="00E747EF" w:rsidRDefault="00E747EF" w:rsidP="00CF688D">
      <w:pPr>
        <w:rPr>
          <w:b/>
          <w:color w:val="FF0000"/>
          <w:sz w:val="56"/>
          <w:szCs w:val="56"/>
        </w:rPr>
      </w:pPr>
    </w:p>
    <w:p w14:paraId="78DD07BE" w14:textId="5D049A91" w:rsidR="00E747EF" w:rsidRDefault="00E747EF" w:rsidP="00CF688D">
      <w:pPr>
        <w:rPr>
          <w:b/>
          <w:color w:val="FF0000"/>
          <w:sz w:val="56"/>
          <w:szCs w:val="56"/>
        </w:rPr>
      </w:pPr>
    </w:p>
    <w:p w14:paraId="7FD1B979" w14:textId="56589741" w:rsidR="00E747EF" w:rsidRDefault="00E747EF" w:rsidP="00CF688D">
      <w:pPr>
        <w:rPr>
          <w:b/>
          <w:color w:val="FF0000"/>
          <w:sz w:val="56"/>
          <w:szCs w:val="56"/>
        </w:rPr>
      </w:pPr>
    </w:p>
    <w:p w14:paraId="23968E5F" w14:textId="2BDCAFB9" w:rsidR="00E747EF" w:rsidRDefault="00E747EF" w:rsidP="00CF688D">
      <w:pPr>
        <w:rPr>
          <w:b/>
          <w:color w:val="FF0000"/>
          <w:sz w:val="56"/>
          <w:szCs w:val="56"/>
        </w:rPr>
      </w:pPr>
    </w:p>
    <w:p w14:paraId="688D0791" w14:textId="76EBEE57" w:rsidR="00E747EF" w:rsidRDefault="00E747EF" w:rsidP="00CF688D">
      <w:pPr>
        <w:rPr>
          <w:b/>
          <w:color w:val="FF0000"/>
          <w:sz w:val="56"/>
          <w:szCs w:val="56"/>
        </w:rPr>
      </w:pPr>
    </w:p>
    <w:p w14:paraId="38B854C6" w14:textId="276AD703" w:rsidR="00E747EF" w:rsidRDefault="00E747EF" w:rsidP="00CF688D">
      <w:pPr>
        <w:rPr>
          <w:b/>
          <w:color w:val="FF0000"/>
          <w:sz w:val="56"/>
          <w:szCs w:val="56"/>
        </w:rPr>
      </w:pPr>
    </w:p>
    <w:p w14:paraId="5D5EB9B3" w14:textId="6433639A" w:rsidR="00E747EF" w:rsidRDefault="00E747EF" w:rsidP="00CF688D">
      <w:pPr>
        <w:rPr>
          <w:b/>
          <w:color w:val="FF0000"/>
          <w:sz w:val="56"/>
          <w:szCs w:val="56"/>
        </w:rPr>
      </w:pPr>
    </w:p>
    <w:p w14:paraId="7FC2F8A3" w14:textId="1FAF8D21" w:rsidR="00E747EF" w:rsidRDefault="00905295" w:rsidP="00CF688D">
      <w:pPr>
        <w:rPr>
          <w:b/>
          <w:color w:val="FF0000"/>
          <w:sz w:val="56"/>
          <w:szCs w:val="56"/>
        </w:rPr>
      </w:pPr>
      <w:r>
        <w:rPr>
          <w:b/>
          <w:noProof/>
          <w:color w:val="FF0000"/>
          <w:sz w:val="56"/>
          <w:szCs w:val="56"/>
        </w:rPr>
        <w:lastRenderedPageBreak/>
        <w:drawing>
          <wp:anchor distT="0" distB="0" distL="114300" distR="114300" simplePos="0" relativeHeight="251976704" behindDoc="0" locked="0" layoutInCell="1" allowOverlap="1" wp14:anchorId="45766F5C" wp14:editId="44608259">
            <wp:simplePos x="0" y="0"/>
            <wp:positionH relativeFrom="margin">
              <wp:posOffset>297951</wp:posOffset>
            </wp:positionH>
            <wp:positionV relativeFrom="paragraph">
              <wp:posOffset>-95885</wp:posOffset>
            </wp:positionV>
            <wp:extent cx="5724999" cy="8465906"/>
            <wp:effectExtent l="0" t="0" r="9525" b="0"/>
            <wp:wrapNone/>
            <wp:docPr id="153562512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35506" cy="8481443"/>
                    </a:xfrm>
                    <a:prstGeom prst="rect">
                      <a:avLst/>
                    </a:prstGeom>
                    <a:noFill/>
                  </pic:spPr>
                </pic:pic>
              </a:graphicData>
            </a:graphic>
            <wp14:sizeRelV relativeFrom="margin">
              <wp14:pctHeight>0</wp14:pctHeight>
            </wp14:sizeRelV>
          </wp:anchor>
        </w:drawing>
      </w:r>
    </w:p>
    <w:p w14:paraId="666129A8" w14:textId="5AFDC488" w:rsidR="00E747EF" w:rsidRDefault="00E747EF" w:rsidP="00CF688D">
      <w:pPr>
        <w:rPr>
          <w:b/>
          <w:color w:val="FF0000"/>
          <w:sz w:val="56"/>
          <w:szCs w:val="56"/>
        </w:rPr>
      </w:pPr>
    </w:p>
    <w:p w14:paraId="571F1A3E" w14:textId="60F54244" w:rsidR="00E747EF" w:rsidRDefault="00E747EF" w:rsidP="00CF688D">
      <w:pPr>
        <w:rPr>
          <w:b/>
          <w:color w:val="FF0000"/>
          <w:sz w:val="56"/>
          <w:szCs w:val="56"/>
        </w:rPr>
      </w:pPr>
    </w:p>
    <w:p w14:paraId="02BE958F" w14:textId="364DACFA" w:rsidR="00E747EF" w:rsidRDefault="00E747EF" w:rsidP="00CF688D">
      <w:pPr>
        <w:rPr>
          <w:b/>
          <w:color w:val="FF0000"/>
          <w:sz w:val="56"/>
          <w:szCs w:val="56"/>
        </w:rPr>
      </w:pPr>
    </w:p>
    <w:p w14:paraId="0F1B551E" w14:textId="77777777" w:rsidR="00E747EF" w:rsidRDefault="00E747EF" w:rsidP="00CF688D">
      <w:pPr>
        <w:rPr>
          <w:b/>
          <w:color w:val="FF0000"/>
          <w:sz w:val="56"/>
          <w:szCs w:val="56"/>
        </w:rPr>
      </w:pPr>
    </w:p>
    <w:p w14:paraId="75CE9B15" w14:textId="79E4F3FC" w:rsidR="00E747EF" w:rsidRDefault="00E747EF" w:rsidP="00CF688D">
      <w:pPr>
        <w:rPr>
          <w:b/>
          <w:color w:val="FF0000"/>
          <w:sz w:val="56"/>
          <w:szCs w:val="56"/>
        </w:rPr>
      </w:pPr>
    </w:p>
    <w:p w14:paraId="02543F60" w14:textId="77777777" w:rsidR="00E747EF" w:rsidRDefault="00E747EF" w:rsidP="00CF688D">
      <w:pPr>
        <w:rPr>
          <w:b/>
          <w:color w:val="FF0000"/>
          <w:sz w:val="56"/>
          <w:szCs w:val="56"/>
        </w:rPr>
      </w:pPr>
    </w:p>
    <w:p w14:paraId="7E84FE65" w14:textId="77777777" w:rsidR="00E747EF" w:rsidRDefault="00E747EF" w:rsidP="00CF688D">
      <w:pPr>
        <w:rPr>
          <w:b/>
          <w:color w:val="FF0000"/>
          <w:sz w:val="56"/>
          <w:szCs w:val="56"/>
        </w:rPr>
      </w:pPr>
    </w:p>
    <w:p w14:paraId="0AA94E83" w14:textId="243B2594" w:rsidR="00E747EF" w:rsidRDefault="00E747EF" w:rsidP="00CF688D">
      <w:pPr>
        <w:rPr>
          <w:b/>
          <w:color w:val="FF0000"/>
          <w:sz w:val="56"/>
          <w:szCs w:val="56"/>
        </w:rPr>
      </w:pPr>
    </w:p>
    <w:p w14:paraId="1F5963CD" w14:textId="77777777" w:rsidR="00E747EF" w:rsidRDefault="00E747EF" w:rsidP="00CF688D">
      <w:pPr>
        <w:rPr>
          <w:b/>
          <w:color w:val="FF0000"/>
          <w:sz w:val="56"/>
          <w:szCs w:val="56"/>
        </w:rPr>
      </w:pPr>
    </w:p>
    <w:p w14:paraId="681C66D8" w14:textId="77777777" w:rsidR="00E747EF" w:rsidRDefault="00E747EF" w:rsidP="00CF688D">
      <w:pPr>
        <w:rPr>
          <w:b/>
          <w:color w:val="FF0000"/>
          <w:sz w:val="56"/>
          <w:szCs w:val="56"/>
        </w:rPr>
      </w:pPr>
    </w:p>
    <w:p w14:paraId="3414DE80" w14:textId="77777777" w:rsidR="00E747EF" w:rsidRDefault="00E747EF" w:rsidP="00CF688D">
      <w:pPr>
        <w:rPr>
          <w:b/>
          <w:color w:val="FF0000"/>
          <w:sz w:val="56"/>
          <w:szCs w:val="56"/>
        </w:rPr>
      </w:pPr>
    </w:p>
    <w:p w14:paraId="664044D6" w14:textId="4040E4E8" w:rsidR="00E747EF" w:rsidRDefault="00E747EF" w:rsidP="00CF688D">
      <w:pPr>
        <w:rPr>
          <w:b/>
          <w:color w:val="FF0000"/>
          <w:sz w:val="56"/>
          <w:szCs w:val="56"/>
        </w:rPr>
      </w:pPr>
    </w:p>
    <w:p w14:paraId="246C3958" w14:textId="77777777" w:rsidR="00E747EF" w:rsidRDefault="00E747EF" w:rsidP="00CF688D">
      <w:pPr>
        <w:rPr>
          <w:b/>
          <w:color w:val="FF0000"/>
          <w:sz w:val="56"/>
          <w:szCs w:val="56"/>
        </w:rPr>
      </w:pPr>
    </w:p>
    <w:p w14:paraId="459AFCF1" w14:textId="384C74E3" w:rsidR="00E747EF" w:rsidRDefault="00E747EF" w:rsidP="00CF688D">
      <w:pPr>
        <w:rPr>
          <w:b/>
          <w:color w:val="FF0000"/>
          <w:sz w:val="56"/>
          <w:szCs w:val="56"/>
        </w:rPr>
      </w:pPr>
    </w:p>
    <w:p w14:paraId="07FB7E67" w14:textId="4198D6C4" w:rsidR="00E747EF" w:rsidRDefault="00E747EF" w:rsidP="00CF688D">
      <w:pPr>
        <w:rPr>
          <w:b/>
          <w:color w:val="FF0000"/>
          <w:sz w:val="56"/>
          <w:szCs w:val="56"/>
        </w:rPr>
      </w:pPr>
    </w:p>
    <w:p w14:paraId="5BC841D7" w14:textId="27886986" w:rsidR="00E747EF" w:rsidRDefault="00E747EF" w:rsidP="00CF688D">
      <w:pPr>
        <w:rPr>
          <w:b/>
          <w:color w:val="FF0000"/>
          <w:sz w:val="56"/>
          <w:szCs w:val="56"/>
        </w:rPr>
      </w:pPr>
    </w:p>
    <w:p w14:paraId="0D07F0BA" w14:textId="68A49039" w:rsidR="00E747EF" w:rsidRDefault="00E747EF" w:rsidP="00CF688D">
      <w:pPr>
        <w:rPr>
          <w:b/>
          <w:color w:val="FF0000"/>
          <w:sz w:val="56"/>
          <w:szCs w:val="56"/>
        </w:rPr>
      </w:pPr>
    </w:p>
    <w:p w14:paraId="7297BF1C" w14:textId="4B88D56D" w:rsidR="00E747EF" w:rsidRDefault="00E747EF" w:rsidP="00CF688D">
      <w:pPr>
        <w:rPr>
          <w:b/>
          <w:color w:val="FF0000"/>
          <w:sz w:val="56"/>
          <w:szCs w:val="56"/>
        </w:rPr>
      </w:pPr>
    </w:p>
    <w:p w14:paraId="2088D7BE" w14:textId="5F0E4D71" w:rsidR="00E747EF" w:rsidRDefault="00E747EF" w:rsidP="00CF688D">
      <w:pPr>
        <w:rPr>
          <w:b/>
          <w:color w:val="FF0000"/>
          <w:sz w:val="56"/>
          <w:szCs w:val="56"/>
        </w:rPr>
      </w:pPr>
    </w:p>
    <w:p w14:paraId="61AD5AB4" w14:textId="15572F84" w:rsidR="00E747EF" w:rsidRDefault="00E747EF" w:rsidP="00CF688D">
      <w:pPr>
        <w:rPr>
          <w:b/>
          <w:color w:val="FF0000"/>
          <w:sz w:val="56"/>
          <w:szCs w:val="56"/>
        </w:rPr>
      </w:pPr>
    </w:p>
    <w:p w14:paraId="0995B706" w14:textId="374508E1" w:rsidR="00E747EF" w:rsidRDefault="00905295" w:rsidP="00CF688D">
      <w:pPr>
        <w:rPr>
          <w:b/>
          <w:color w:val="FF0000"/>
          <w:sz w:val="56"/>
          <w:szCs w:val="56"/>
        </w:rPr>
      </w:pPr>
      <w:r>
        <w:rPr>
          <w:b/>
          <w:noProof/>
          <w:color w:val="FF0000"/>
          <w:sz w:val="56"/>
          <w:szCs w:val="56"/>
        </w:rPr>
        <w:lastRenderedPageBreak/>
        <w:drawing>
          <wp:anchor distT="0" distB="0" distL="114300" distR="114300" simplePos="0" relativeHeight="251977728" behindDoc="0" locked="0" layoutInCell="1" allowOverlap="1" wp14:anchorId="27C27367" wp14:editId="173CF212">
            <wp:simplePos x="0" y="0"/>
            <wp:positionH relativeFrom="page">
              <wp:posOffset>667820</wp:posOffset>
            </wp:positionH>
            <wp:positionV relativeFrom="paragraph">
              <wp:posOffset>-95886</wp:posOffset>
            </wp:positionV>
            <wp:extent cx="5724675" cy="8548099"/>
            <wp:effectExtent l="0" t="0" r="0" b="5715"/>
            <wp:wrapNone/>
            <wp:docPr id="17732625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32804" cy="8560237"/>
                    </a:xfrm>
                    <a:prstGeom prst="rect">
                      <a:avLst/>
                    </a:prstGeom>
                    <a:noFill/>
                  </pic:spPr>
                </pic:pic>
              </a:graphicData>
            </a:graphic>
            <wp14:sizeRelV relativeFrom="margin">
              <wp14:pctHeight>0</wp14:pctHeight>
            </wp14:sizeRelV>
          </wp:anchor>
        </w:drawing>
      </w:r>
    </w:p>
    <w:p w14:paraId="5BF5A49A" w14:textId="5BB2A8D3" w:rsidR="00953774" w:rsidRDefault="00953774" w:rsidP="00CF688D">
      <w:pPr>
        <w:rPr>
          <w:b/>
          <w:color w:val="FF0000"/>
          <w:sz w:val="56"/>
          <w:szCs w:val="56"/>
        </w:rPr>
      </w:pPr>
    </w:p>
    <w:p w14:paraId="1E5223AC" w14:textId="0B4A0945" w:rsidR="00953774" w:rsidRDefault="00953774" w:rsidP="00CF688D">
      <w:pPr>
        <w:rPr>
          <w:b/>
          <w:color w:val="FF0000"/>
          <w:sz w:val="56"/>
          <w:szCs w:val="56"/>
        </w:rPr>
      </w:pPr>
    </w:p>
    <w:p w14:paraId="3EC0B02B" w14:textId="591BFC56" w:rsidR="00953774" w:rsidRDefault="00953774" w:rsidP="00CF688D">
      <w:pPr>
        <w:rPr>
          <w:b/>
          <w:color w:val="FF0000"/>
          <w:sz w:val="56"/>
          <w:szCs w:val="56"/>
        </w:rPr>
      </w:pPr>
    </w:p>
    <w:p w14:paraId="236367BA" w14:textId="7E43CD45" w:rsidR="00953774" w:rsidRDefault="00953774" w:rsidP="00CF688D">
      <w:pPr>
        <w:rPr>
          <w:b/>
          <w:color w:val="FF0000"/>
          <w:sz w:val="56"/>
          <w:szCs w:val="56"/>
        </w:rPr>
      </w:pPr>
    </w:p>
    <w:p w14:paraId="04250A7E" w14:textId="77777777" w:rsidR="00953774" w:rsidRDefault="00953774" w:rsidP="00CF688D">
      <w:pPr>
        <w:rPr>
          <w:b/>
          <w:color w:val="FF0000"/>
          <w:sz w:val="56"/>
          <w:szCs w:val="56"/>
        </w:rPr>
      </w:pPr>
    </w:p>
    <w:p w14:paraId="362FB7E5" w14:textId="5645A493" w:rsidR="00953774" w:rsidRDefault="00953774" w:rsidP="00CF688D">
      <w:pPr>
        <w:rPr>
          <w:b/>
          <w:color w:val="FF0000"/>
          <w:sz w:val="56"/>
          <w:szCs w:val="56"/>
        </w:rPr>
      </w:pPr>
    </w:p>
    <w:p w14:paraId="5B98698D" w14:textId="5BE07CDB" w:rsidR="00953774" w:rsidRDefault="00953774" w:rsidP="00CF688D">
      <w:pPr>
        <w:rPr>
          <w:b/>
          <w:color w:val="FF0000"/>
          <w:sz w:val="56"/>
          <w:szCs w:val="56"/>
        </w:rPr>
      </w:pPr>
    </w:p>
    <w:p w14:paraId="4D0355E4" w14:textId="442A7C2C" w:rsidR="00953774" w:rsidRDefault="00953774" w:rsidP="00CF688D">
      <w:pPr>
        <w:rPr>
          <w:b/>
          <w:color w:val="FF0000"/>
          <w:sz w:val="56"/>
          <w:szCs w:val="56"/>
        </w:rPr>
      </w:pPr>
    </w:p>
    <w:p w14:paraId="462D2A3A" w14:textId="77777777" w:rsidR="00953774" w:rsidRDefault="00953774" w:rsidP="00CF688D">
      <w:pPr>
        <w:rPr>
          <w:b/>
          <w:color w:val="FF0000"/>
          <w:sz w:val="56"/>
          <w:szCs w:val="56"/>
        </w:rPr>
      </w:pPr>
    </w:p>
    <w:p w14:paraId="224201AF" w14:textId="2FC03752" w:rsidR="00953774" w:rsidRDefault="00953774" w:rsidP="00CF688D">
      <w:pPr>
        <w:rPr>
          <w:b/>
          <w:color w:val="FF0000"/>
          <w:sz w:val="56"/>
          <w:szCs w:val="56"/>
        </w:rPr>
      </w:pPr>
    </w:p>
    <w:p w14:paraId="204F569E" w14:textId="10875A84" w:rsidR="00953774" w:rsidRDefault="00953774" w:rsidP="00CF688D">
      <w:pPr>
        <w:rPr>
          <w:b/>
          <w:color w:val="FF0000"/>
          <w:sz w:val="56"/>
          <w:szCs w:val="56"/>
        </w:rPr>
      </w:pPr>
    </w:p>
    <w:p w14:paraId="7BE215FB" w14:textId="469BB6A9" w:rsidR="00953774" w:rsidRDefault="00953774" w:rsidP="00CF688D">
      <w:pPr>
        <w:rPr>
          <w:b/>
          <w:color w:val="FF0000"/>
          <w:sz w:val="56"/>
          <w:szCs w:val="56"/>
        </w:rPr>
      </w:pPr>
    </w:p>
    <w:p w14:paraId="564C4AAE" w14:textId="77777777" w:rsidR="00953774" w:rsidRDefault="00953774" w:rsidP="00CF688D">
      <w:pPr>
        <w:rPr>
          <w:b/>
          <w:color w:val="FF0000"/>
          <w:sz w:val="56"/>
          <w:szCs w:val="56"/>
        </w:rPr>
      </w:pPr>
    </w:p>
    <w:p w14:paraId="0B3F0802" w14:textId="066127C2" w:rsidR="00953774" w:rsidRDefault="00953774" w:rsidP="00CF688D">
      <w:pPr>
        <w:rPr>
          <w:b/>
          <w:color w:val="FF0000"/>
          <w:sz w:val="56"/>
          <w:szCs w:val="56"/>
        </w:rPr>
      </w:pPr>
    </w:p>
    <w:p w14:paraId="056D49E9" w14:textId="3D2BB01B" w:rsidR="00953774" w:rsidRDefault="00953774" w:rsidP="00CF688D">
      <w:pPr>
        <w:rPr>
          <w:b/>
          <w:color w:val="FF0000"/>
          <w:sz w:val="56"/>
          <w:szCs w:val="56"/>
        </w:rPr>
      </w:pPr>
    </w:p>
    <w:p w14:paraId="55E332BF" w14:textId="126B8623" w:rsidR="00953774" w:rsidRDefault="00953774" w:rsidP="00CF688D">
      <w:pPr>
        <w:rPr>
          <w:b/>
          <w:color w:val="FF0000"/>
          <w:sz w:val="56"/>
          <w:szCs w:val="56"/>
        </w:rPr>
      </w:pPr>
    </w:p>
    <w:p w14:paraId="798947EA" w14:textId="5A5B60E2" w:rsidR="00953774" w:rsidRDefault="00953774" w:rsidP="00CF688D">
      <w:pPr>
        <w:rPr>
          <w:b/>
          <w:color w:val="FF0000"/>
          <w:sz w:val="56"/>
          <w:szCs w:val="56"/>
        </w:rPr>
      </w:pPr>
    </w:p>
    <w:p w14:paraId="7DE22F41" w14:textId="5E01CC8C" w:rsidR="00953774" w:rsidRDefault="00953774" w:rsidP="00CF688D">
      <w:pPr>
        <w:rPr>
          <w:b/>
          <w:color w:val="FF0000"/>
          <w:sz w:val="56"/>
          <w:szCs w:val="56"/>
        </w:rPr>
      </w:pPr>
    </w:p>
    <w:p w14:paraId="34962CD1" w14:textId="77777777" w:rsidR="00953774" w:rsidRDefault="00953774" w:rsidP="00CF688D">
      <w:pPr>
        <w:rPr>
          <w:b/>
          <w:color w:val="FF0000"/>
          <w:sz w:val="56"/>
          <w:szCs w:val="56"/>
        </w:rPr>
      </w:pPr>
    </w:p>
    <w:p w14:paraId="049D8026" w14:textId="6134B4F7" w:rsidR="00953774" w:rsidRDefault="00953774" w:rsidP="00CF688D">
      <w:pPr>
        <w:rPr>
          <w:b/>
          <w:color w:val="FF0000"/>
          <w:sz w:val="56"/>
          <w:szCs w:val="56"/>
        </w:rPr>
      </w:pPr>
    </w:p>
    <w:p w14:paraId="103EDA1D" w14:textId="4205AD9A" w:rsidR="00953774" w:rsidRDefault="00905295" w:rsidP="00CF688D">
      <w:pPr>
        <w:rPr>
          <w:b/>
          <w:color w:val="FF0000"/>
          <w:sz w:val="56"/>
          <w:szCs w:val="56"/>
        </w:rPr>
      </w:pPr>
      <w:r>
        <w:rPr>
          <w:b/>
          <w:noProof/>
          <w:color w:val="FF0000"/>
          <w:sz w:val="56"/>
          <w:szCs w:val="56"/>
        </w:rPr>
        <w:lastRenderedPageBreak/>
        <w:drawing>
          <wp:anchor distT="0" distB="0" distL="114300" distR="114300" simplePos="0" relativeHeight="251978752" behindDoc="0" locked="0" layoutInCell="1" allowOverlap="1" wp14:anchorId="50D9F782" wp14:editId="541DB96D">
            <wp:simplePos x="0" y="0"/>
            <wp:positionH relativeFrom="column">
              <wp:posOffset>-29633</wp:posOffset>
            </wp:positionH>
            <wp:positionV relativeFrom="paragraph">
              <wp:posOffset>-95885</wp:posOffset>
            </wp:positionV>
            <wp:extent cx="5725160" cy="7921375"/>
            <wp:effectExtent l="0" t="0" r="8890" b="3810"/>
            <wp:wrapNone/>
            <wp:docPr id="129189187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25160" cy="7921375"/>
                    </a:xfrm>
                    <a:prstGeom prst="rect">
                      <a:avLst/>
                    </a:prstGeom>
                    <a:noFill/>
                  </pic:spPr>
                </pic:pic>
              </a:graphicData>
            </a:graphic>
            <wp14:sizeRelV relativeFrom="margin">
              <wp14:pctHeight>0</wp14:pctHeight>
            </wp14:sizeRelV>
          </wp:anchor>
        </w:drawing>
      </w:r>
    </w:p>
    <w:p w14:paraId="61CACB8A" w14:textId="7BDAA868" w:rsidR="00953774" w:rsidRDefault="00953774" w:rsidP="00CF688D">
      <w:pPr>
        <w:rPr>
          <w:b/>
          <w:color w:val="FF0000"/>
          <w:sz w:val="56"/>
          <w:szCs w:val="56"/>
        </w:rPr>
      </w:pPr>
    </w:p>
    <w:p w14:paraId="6B8A1C5E" w14:textId="4E43E52D" w:rsidR="00953774" w:rsidRDefault="00953774" w:rsidP="00CF688D">
      <w:pPr>
        <w:rPr>
          <w:b/>
          <w:color w:val="FF0000"/>
          <w:sz w:val="56"/>
          <w:szCs w:val="56"/>
        </w:rPr>
      </w:pPr>
    </w:p>
    <w:p w14:paraId="7BF8071D" w14:textId="16708C64" w:rsidR="00953774" w:rsidRDefault="00953774" w:rsidP="00CF688D">
      <w:pPr>
        <w:rPr>
          <w:b/>
          <w:color w:val="FF0000"/>
          <w:sz w:val="56"/>
          <w:szCs w:val="56"/>
        </w:rPr>
      </w:pPr>
    </w:p>
    <w:p w14:paraId="4CD0DDE3" w14:textId="77777777" w:rsidR="00953774" w:rsidRDefault="00953774" w:rsidP="00CF688D">
      <w:pPr>
        <w:rPr>
          <w:b/>
          <w:color w:val="FF0000"/>
          <w:sz w:val="56"/>
          <w:szCs w:val="56"/>
        </w:rPr>
      </w:pPr>
    </w:p>
    <w:p w14:paraId="52B379D2" w14:textId="6265898E" w:rsidR="00953774" w:rsidRDefault="00953774" w:rsidP="00CF688D">
      <w:pPr>
        <w:rPr>
          <w:b/>
          <w:color w:val="FF0000"/>
          <w:sz w:val="56"/>
          <w:szCs w:val="56"/>
        </w:rPr>
      </w:pPr>
    </w:p>
    <w:p w14:paraId="4E792B43" w14:textId="16CA898E" w:rsidR="00953774" w:rsidRDefault="00953774" w:rsidP="00CF688D">
      <w:pPr>
        <w:rPr>
          <w:b/>
          <w:color w:val="FF0000"/>
          <w:sz w:val="56"/>
          <w:szCs w:val="56"/>
        </w:rPr>
      </w:pPr>
    </w:p>
    <w:p w14:paraId="2D879B22" w14:textId="77777777" w:rsidR="00953774" w:rsidRDefault="00953774" w:rsidP="00CF688D">
      <w:pPr>
        <w:rPr>
          <w:b/>
          <w:color w:val="FF0000"/>
          <w:sz w:val="56"/>
          <w:szCs w:val="56"/>
        </w:rPr>
      </w:pPr>
    </w:p>
    <w:p w14:paraId="5B2CC168" w14:textId="77777777" w:rsidR="00953774" w:rsidRDefault="00953774" w:rsidP="00CF688D">
      <w:pPr>
        <w:rPr>
          <w:b/>
          <w:color w:val="FF0000"/>
          <w:sz w:val="56"/>
          <w:szCs w:val="56"/>
        </w:rPr>
      </w:pPr>
    </w:p>
    <w:p w14:paraId="6F96E6A6" w14:textId="20ED0C6B" w:rsidR="00953774" w:rsidRDefault="00953774" w:rsidP="00CF688D">
      <w:pPr>
        <w:rPr>
          <w:b/>
          <w:color w:val="FF0000"/>
          <w:sz w:val="56"/>
          <w:szCs w:val="56"/>
        </w:rPr>
      </w:pPr>
    </w:p>
    <w:p w14:paraId="24D4D782" w14:textId="77777777" w:rsidR="00953774" w:rsidRDefault="00953774" w:rsidP="00CF688D">
      <w:pPr>
        <w:rPr>
          <w:b/>
          <w:color w:val="FF0000"/>
          <w:sz w:val="56"/>
          <w:szCs w:val="56"/>
        </w:rPr>
      </w:pPr>
    </w:p>
    <w:p w14:paraId="1609150A" w14:textId="77777777" w:rsidR="00953774" w:rsidRDefault="00953774" w:rsidP="00CF688D">
      <w:pPr>
        <w:rPr>
          <w:b/>
          <w:color w:val="FF0000"/>
          <w:sz w:val="56"/>
          <w:szCs w:val="56"/>
        </w:rPr>
      </w:pPr>
    </w:p>
    <w:p w14:paraId="14F83D88" w14:textId="77777777" w:rsidR="00953774" w:rsidRDefault="00953774" w:rsidP="00CF688D">
      <w:pPr>
        <w:rPr>
          <w:b/>
          <w:color w:val="FF0000"/>
          <w:sz w:val="56"/>
          <w:szCs w:val="56"/>
        </w:rPr>
      </w:pPr>
    </w:p>
    <w:p w14:paraId="16B9F8CD" w14:textId="50006E2D" w:rsidR="00953774" w:rsidRDefault="00953774" w:rsidP="00CF688D">
      <w:pPr>
        <w:rPr>
          <w:b/>
          <w:color w:val="FF0000"/>
          <w:sz w:val="56"/>
          <w:szCs w:val="56"/>
        </w:rPr>
      </w:pPr>
    </w:p>
    <w:p w14:paraId="63338449" w14:textId="4ADF4C27" w:rsidR="00953774" w:rsidRDefault="00953774" w:rsidP="00CF688D">
      <w:pPr>
        <w:rPr>
          <w:b/>
          <w:color w:val="FF0000"/>
          <w:sz w:val="56"/>
          <w:szCs w:val="56"/>
        </w:rPr>
      </w:pPr>
    </w:p>
    <w:p w14:paraId="1522C815" w14:textId="652F00FE" w:rsidR="00953774" w:rsidRDefault="00953774" w:rsidP="00CF688D">
      <w:pPr>
        <w:rPr>
          <w:b/>
          <w:color w:val="FF0000"/>
          <w:sz w:val="56"/>
          <w:szCs w:val="56"/>
        </w:rPr>
      </w:pPr>
    </w:p>
    <w:p w14:paraId="7B5B151B" w14:textId="2089940C" w:rsidR="00953774" w:rsidRDefault="00953774" w:rsidP="00CF688D">
      <w:pPr>
        <w:rPr>
          <w:b/>
          <w:color w:val="FF0000"/>
          <w:sz w:val="56"/>
          <w:szCs w:val="56"/>
        </w:rPr>
      </w:pPr>
    </w:p>
    <w:p w14:paraId="67189AC5" w14:textId="15BD2FE8" w:rsidR="00953774" w:rsidRDefault="00953774" w:rsidP="00CF688D">
      <w:pPr>
        <w:rPr>
          <w:b/>
          <w:color w:val="FF0000"/>
          <w:sz w:val="56"/>
          <w:szCs w:val="56"/>
        </w:rPr>
      </w:pPr>
    </w:p>
    <w:p w14:paraId="08EC261A" w14:textId="5A80CB56" w:rsidR="00953774" w:rsidRDefault="00953774" w:rsidP="00CF688D">
      <w:pPr>
        <w:rPr>
          <w:b/>
          <w:color w:val="FF0000"/>
          <w:sz w:val="56"/>
          <w:szCs w:val="56"/>
        </w:rPr>
      </w:pPr>
    </w:p>
    <w:p w14:paraId="1936C94F" w14:textId="6F8CB641" w:rsidR="00953774" w:rsidRDefault="00953774" w:rsidP="00CF688D">
      <w:pPr>
        <w:rPr>
          <w:b/>
          <w:color w:val="FF0000"/>
          <w:sz w:val="56"/>
          <w:szCs w:val="56"/>
        </w:rPr>
      </w:pPr>
    </w:p>
    <w:p w14:paraId="4C24CB8E" w14:textId="14D634CA" w:rsidR="00953774" w:rsidRDefault="00953774" w:rsidP="00CF688D">
      <w:pPr>
        <w:rPr>
          <w:b/>
          <w:color w:val="FF0000"/>
          <w:sz w:val="56"/>
          <w:szCs w:val="56"/>
        </w:rPr>
      </w:pPr>
    </w:p>
    <w:p w14:paraId="6F9E8218" w14:textId="3764BBA4" w:rsidR="00953774" w:rsidRDefault="00905295" w:rsidP="00CF688D">
      <w:pPr>
        <w:rPr>
          <w:b/>
          <w:color w:val="FF0000"/>
          <w:sz w:val="56"/>
          <w:szCs w:val="56"/>
        </w:rPr>
      </w:pPr>
      <w:r>
        <w:rPr>
          <w:b/>
          <w:noProof/>
          <w:color w:val="FF0000"/>
          <w:sz w:val="56"/>
          <w:szCs w:val="56"/>
        </w:rPr>
        <w:lastRenderedPageBreak/>
        <w:drawing>
          <wp:anchor distT="0" distB="0" distL="114300" distR="114300" simplePos="0" relativeHeight="251979776" behindDoc="0" locked="0" layoutInCell="1" allowOverlap="1" wp14:anchorId="3833ABE0" wp14:editId="6AC098EF">
            <wp:simplePos x="0" y="0"/>
            <wp:positionH relativeFrom="margin">
              <wp:posOffset>-66575</wp:posOffset>
            </wp:positionH>
            <wp:positionV relativeFrom="paragraph">
              <wp:posOffset>2704</wp:posOffset>
            </wp:positionV>
            <wp:extent cx="5744210" cy="8143875"/>
            <wp:effectExtent l="0" t="0" r="8890" b="9525"/>
            <wp:wrapNone/>
            <wp:docPr id="862026613"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44210" cy="8143875"/>
                    </a:xfrm>
                    <a:prstGeom prst="rect">
                      <a:avLst/>
                    </a:prstGeom>
                    <a:noFill/>
                  </pic:spPr>
                </pic:pic>
              </a:graphicData>
            </a:graphic>
            <wp14:sizeRelV relativeFrom="margin">
              <wp14:pctHeight>0</wp14:pctHeight>
            </wp14:sizeRelV>
          </wp:anchor>
        </w:drawing>
      </w:r>
    </w:p>
    <w:p w14:paraId="0C6F4DEB" w14:textId="75988C32" w:rsidR="00953774" w:rsidRDefault="00953774" w:rsidP="00CF688D">
      <w:pPr>
        <w:rPr>
          <w:b/>
          <w:color w:val="FF0000"/>
          <w:sz w:val="56"/>
          <w:szCs w:val="56"/>
        </w:rPr>
      </w:pPr>
    </w:p>
    <w:p w14:paraId="0A0D15CB" w14:textId="6E9BE8A7" w:rsidR="00953774" w:rsidRDefault="00953774" w:rsidP="00CF688D">
      <w:pPr>
        <w:rPr>
          <w:b/>
          <w:color w:val="FF0000"/>
          <w:sz w:val="56"/>
          <w:szCs w:val="56"/>
        </w:rPr>
      </w:pPr>
    </w:p>
    <w:p w14:paraId="0088D356" w14:textId="33E2C8B4" w:rsidR="00953774" w:rsidRDefault="00953774" w:rsidP="00CF688D">
      <w:pPr>
        <w:rPr>
          <w:b/>
          <w:color w:val="FF0000"/>
          <w:sz w:val="56"/>
          <w:szCs w:val="56"/>
        </w:rPr>
      </w:pPr>
    </w:p>
    <w:p w14:paraId="30E9EE9A" w14:textId="11BA8ED2" w:rsidR="00C53079" w:rsidRDefault="00C53079" w:rsidP="00CF688D">
      <w:pPr>
        <w:rPr>
          <w:b/>
          <w:color w:val="FF0000"/>
          <w:sz w:val="56"/>
          <w:szCs w:val="56"/>
        </w:rPr>
      </w:pPr>
    </w:p>
    <w:p w14:paraId="16E7B828" w14:textId="32D884A0" w:rsidR="00C53079" w:rsidRDefault="00C53079" w:rsidP="00CF688D">
      <w:pPr>
        <w:rPr>
          <w:b/>
          <w:color w:val="FF0000"/>
          <w:sz w:val="56"/>
          <w:szCs w:val="56"/>
        </w:rPr>
      </w:pPr>
    </w:p>
    <w:p w14:paraId="11BFD5B9" w14:textId="0FA502B1" w:rsidR="00C53079" w:rsidRDefault="00C53079" w:rsidP="00CF688D">
      <w:pPr>
        <w:rPr>
          <w:b/>
          <w:color w:val="FF0000"/>
          <w:sz w:val="56"/>
          <w:szCs w:val="56"/>
        </w:rPr>
      </w:pPr>
    </w:p>
    <w:p w14:paraId="76D6E08D" w14:textId="3517C24D" w:rsidR="00C53079" w:rsidRDefault="00C53079" w:rsidP="00CF688D">
      <w:pPr>
        <w:rPr>
          <w:b/>
          <w:color w:val="FF0000"/>
          <w:sz w:val="56"/>
          <w:szCs w:val="56"/>
        </w:rPr>
      </w:pPr>
    </w:p>
    <w:p w14:paraId="15B3700F" w14:textId="6C37272D" w:rsidR="00C53079" w:rsidRDefault="00C53079" w:rsidP="00CF688D">
      <w:pPr>
        <w:rPr>
          <w:b/>
          <w:color w:val="FF0000"/>
          <w:sz w:val="56"/>
          <w:szCs w:val="56"/>
        </w:rPr>
      </w:pPr>
    </w:p>
    <w:p w14:paraId="3DDD7016" w14:textId="05C7B4E5" w:rsidR="00C53079" w:rsidRDefault="00C53079" w:rsidP="00CF688D">
      <w:pPr>
        <w:rPr>
          <w:b/>
          <w:color w:val="FF0000"/>
          <w:sz w:val="56"/>
          <w:szCs w:val="56"/>
        </w:rPr>
      </w:pPr>
    </w:p>
    <w:p w14:paraId="722F53E7" w14:textId="3BBC08D1" w:rsidR="00C53079" w:rsidRDefault="00C53079" w:rsidP="00CF688D">
      <w:pPr>
        <w:rPr>
          <w:b/>
          <w:color w:val="FF0000"/>
          <w:sz w:val="56"/>
          <w:szCs w:val="56"/>
        </w:rPr>
      </w:pPr>
    </w:p>
    <w:p w14:paraId="05E16527" w14:textId="092FA081" w:rsidR="00C53079" w:rsidRDefault="00C53079" w:rsidP="00CF688D">
      <w:pPr>
        <w:rPr>
          <w:b/>
          <w:color w:val="FF0000"/>
          <w:sz w:val="56"/>
          <w:szCs w:val="56"/>
        </w:rPr>
      </w:pPr>
    </w:p>
    <w:p w14:paraId="138BA66A" w14:textId="2C38FCA4" w:rsidR="00C53079" w:rsidRDefault="00C53079" w:rsidP="00CF688D">
      <w:pPr>
        <w:rPr>
          <w:b/>
          <w:color w:val="FF0000"/>
          <w:sz w:val="56"/>
          <w:szCs w:val="56"/>
        </w:rPr>
      </w:pPr>
    </w:p>
    <w:p w14:paraId="02EDFDCB" w14:textId="77777777" w:rsidR="00C53079" w:rsidRDefault="00C53079" w:rsidP="00CF688D">
      <w:pPr>
        <w:rPr>
          <w:b/>
          <w:color w:val="FF0000"/>
          <w:sz w:val="56"/>
          <w:szCs w:val="56"/>
        </w:rPr>
      </w:pPr>
    </w:p>
    <w:p w14:paraId="2670E831" w14:textId="0412D6C5" w:rsidR="00C53079" w:rsidRDefault="00C53079" w:rsidP="00CF688D">
      <w:pPr>
        <w:rPr>
          <w:b/>
          <w:color w:val="FF0000"/>
          <w:sz w:val="56"/>
          <w:szCs w:val="56"/>
        </w:rPr>
      </w:pPr>
    </w:p>
    <w:p w14:paraId="0DEC9116" w14:textId="6656CA3B" w:rsidR="00C53079" w:rsidRDefault="00C53079" w:rsidP="00CF688D">
      <w:pPr>
        <w:rPr>
          <w:b/>
          <w:color w:val="FF0000"/>
          <w:sz w:val="56"/>
          <w:szCs w:val="56"/>
        </w:rPr>
      </w:pPr>
    </w:p>
    <w:p w14:paraId="17A6E5D5" w14:textId="37B05E69" w:rsidR="00C53079" w:rsidRDefault="00C53079" w:rsidP="00CF688D">
      <w:pPr>
        <w:rPr>
          <w:b/>
          <w:color w:val="FF0000"/>
          <w:sz w:val="56"/>
          <w:szCs w:val="56"/>
        </w:rPr>
      </w:pPr>
    </w:p>
    <w:p w14:paraId="2ABB1C35" w14:textId="4603DBEE" w:rsidR="00C53079" w:rsidRDefault="00C53079" w:rsidP="00CF688D">
      <w:pPr>
        <w:rPr>
          <w:b/>
          <w:color w:val="FF0000"/>
          <w:sz w:val="56"/>
          <w:szCs w:val="56"/>
        </w:rPr>
      </w:pPr>
    </w:p>
    <w:p w14:paraId="18951097" w14:textId="46A55E5C" w:rsidR="00C53079" w:rsidRDefault="00C53079" w:rsidP="00CF688D">
      <w:pPr>
        <w:rPr>
          <w:b/>
          <w:color w:val="FF0000"/>
          <w:sz w:val="56"/>
          <w:szCs w:val="56"/>
        </w:rPr>
      </w:pPr>
    </w:p>
    <w:p w14:paraId="7E7D2B57" w14:textId="5B2C4C44" w:rsidR="00C53079" w:rsidRDefault="00C53079" w:rsidP="00CF688D">
      <w:pPr>
        <w:rPr>
          <w:b/>
          <w:color w:val="FF0000"/>
          <w:sz w:val="56"/>
          <w:szCs w:val="56"/>
        </w:rPr>
      </w:pPr>
    </w:p>
    <w:p w14:paraId="20AC0B8D" w14:textId="19024F33" w:rsidR="00C53079" w:rsidRDefault="00C53079" w:rsidP="00CF688D">
      <w:pPr>
        <w:rPr>
          <w:b/>
          <w:color w:val="FF0000"/>
          <w:sz w:val="56"/>
          <w:szCs w:val="56"/>
        </w:rPr>
      </w:pPr>
    </w:p>
    <w:p w14:paraId="5C70A7F3" w14:textId="0422B0E6" w:rsidR="00C53079" w:rsidRDefault="00905295" w:rsidP="00CF688D">
      <w:pPr>
        <w:rPr>
          <w:b/>
          <w:color w:val="FF0000"/>
          <w:sz w:val="56"/>
          <w:szCs w:val="56"/>
        </w:rPr>
      </w:pPr>
      <w:r>
        <w:rPr>
          <w:b/>
          <w:noProof/>
          <w:color w:val="FF0000"/>
          <w:sz w:val="56"/>
          <w:szCs w:val="56"/>
        </w:rPr>
        <w:lastRenderedPageBreak/>
        <w:drawing>
          <wp:anchor distT="0" distB="0" distL="114300" distR="114300" simplePos="0" relativeHeight="251980800" behindDoc="0" locked="0" layoutInCell="1" allowOverlap="1" wp14:anchorId="1F8DA683" wp14:editId="41E9175C">
            <wp:simplePos x="0" y="0"/>
            <wp:positionH relativeFrom="margin">
              <wp:align>left</wp:align>
            </wp:positionH>
            <wp:positionV relativeFrom="paragraph">
              <wp:posOffset>22711</wp:posOffset>
            </wp:positionV>
            <wp:extent cx="5668010" cy="8154670"/>
            <wp:effectExtent l="0" t="0" r="8890" b="0"/>
            <wp:wrapNone/>
            <wp:docPr id="1599834808"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668010" cy="8154670"/>
                    </a:xfrm>
                    <a:prstGeom prst="rect">
                      <a:avLst/>
                    </a:prstGeom>
                    <a:noFill/>
                  </pic:spPr>
                </pic:pic>
              </a:graphicData>
            </a:graphic>
          </wp:anchor>
        </w:drawing>
      </w:r>
    </w:p>
    <w:p w14:paraId="050364F6" w14:textId="4D00E82D" w:rsidR="00C53079" w:rsidRDefault="00C53079" w:rsidP="00CF688D">
      <w:pPr>
        <w:rPr>
          <w:b/>
          <w:color w:val="FF0000"/>
          <w:sz w:val="56"/>
          <w:szCs w:val="56"/>
        </w:rPr>
      </w:pPr>
    </w:p>
    <w:p w14:paraId="64879E94" w14:textId="017E9167" w:rsidR="00C53079" w:rsidRDefault="00C53079" w:rsidP="00CF688D">
      <w:pPr>
        <w:rPr>
          <w:b/>
          <w:color w:val="FF0000"/>
          <w:sz w:val="56"/>
          <w:szCs w:val="56"/>
        </w:rPr>
      </w:pPr>
    </w:p>
    <w:p w14:paraId="1A7BFE28" w14:textId="392FEE81" w:rsidR="00C53079" w:rsidRDefault="005A157F" w:rsidP="00CF688D">
      <w:pPr>
        <w:rPr>
          <w:b/>
          <w:color w:val="FF0000"/>
          <w:sz w:val="56"/>
          <w:szCs w:val="56"/>
        </w:rPr>
      </w:pPr>
      <w:r>
        <w:t xml:space="preserve"> </w:t>
      </w:r>
    </w:p>
    <w:p w14:paraId="4DE55783" w14:textId="51CF07E5" w:rsidR="00C53079" w:rsidRDefault="00C53079" w:rsidP="00CF688D">
      <w:pPr>
        <w:rPr>
          <w:b/>
          <w:color w:val="FF0000"/>
          <w:sz w:val="56"/>
          <w:szCs w:val="56"/>
        </w:rPr>
      </w:pPr>
    </w:p>
    <w:p w14:paraId="7AB25608" w14:textId="622F3C22" w:rsidR="00C53079" w:rsidRDefault="00C53079" w:rsidP="00CF688D">
      <w:pPr>
        <w:rPr>
          <w:b/>
          <w:color w:val="FF0000"/>
          <w:sz w:val="56"/>
          <w:szCs w:val="56"/>
        </w:rPr>
      </w:pPr>
    </w:p>
    <w:p w14:paraId="1137BCA0" w14:textId="376494DF" w:rsidR="00C53079" w:rsidRDefault="00C53079" w:rsidP="00CF688D">
      <w:pPr>
        <w:rPr>
          <w:b/>
          <w:color w:val="FF0000"/>
          <w:sz w:val="56"/>
          <w:szCs w:val="56"/>
        </w:rPr>
      </w:pPr>
    </w:p>
    <w:p w14:paraId="067D8665" w14:textId="685F96D5" w:rsidR="00C53079" w:rsidRDefault="00C53079" w:rsidP="00CF688D">
      <w:pPr>
        <w:rPr>
          <w:b/>
          <w:color w:val="FF0000"/>
          <w:sz w:val="56"/>
          <w:szCs w:val="56"/>
        </w:rPr>
      </w:pPr>
    </w:p>
    <w:p w14:paraId="746A0403" w14:textId="19BC64BE" w:rsidR="00C53079" w:rsidRDefault="00C53079" w:rsidP="00CF688D">
      <w:pPr>
        <w:rPr>
          <w:b/>
          <w:color w:val="FF0000"/>
          <w:sz w:val="56"/>
          <w:szCs w:val="56"/>
        </w:rPr>
      </w:pPr>
    </w:p>
    <w:p w14:paraId="056B915F" w14:textId="77777777" w:rsidR="00C53079" w:rsidRDefault="00C53079" w:rsidP="00CF688D">
      <w:pPr>
        <w:rPr>
          <w:b/>
          <w:color w:val="FF0000"/>
          <w:sz w:val="56"/>
          <w:szCs w:val="56"/>
        </w:rPr>
      </w:pPr>
    </w:p>
    <w:p w14:paraId="32E761DF" w14:textId="77777777" w:rsidR="00C53079" w:rsidRDefault="00C53079" w:rsidP="00CF688D">
      <w:pPr>
        <w:rPr>
          <w:b/>
          <w:color w:val="FF0000"/>
          <w:sz w:val="56"/>
          <w:szCs w:val="56"/>
        </w:rPr>
      </w:pPr>
    </w:p>
    <w:p w14:paraId="5A86EF96" w14:textId="77777777" w:rsidR="00C53079" w:rsidRDefault="00C53079" w:rsidP="00CF688D">
      <w:pPr>
        <w:rPr>
          <w:b/>
          <w:color w:val="FF0000"/>
          <w:sz w:val="56"/>
          <w:szCs w:val="56"/>
        </w:rPr>
      </w:pPr>
    </w:p>
    <w:p w14:paraId="6906EDF4" w14:textId="77777777" w:rsidR="00C53079" w:rsidRDefault="00C53079" w:rsidP="00CF688D">
      <w:pPr>
        <w:rPr>
          <w:b/>
          <w:color w:val="FF0000"/>
          <w:sz w:val="56"/>
          <w:szCs w:val="56"/>
        </w:rPr>
      </w:pPr>
    </w:p>
    <w:p w14:paraId="3FD3CA8A" w14:textId="77777777" w:rsidR="00C53079" w:rsidRDefault="00C53079" w:rsidP="00CF688D">
      <w:pPr>
        <w:rPr>
          <w:b/>
          <w:color w:val="FF0000"/>
          <w:sz w:val="56"/>
          <w:szCs w:val="56"/>
        </w:rPr>
      </w:pPr>
    </w:p>
    <w:p w14:paraId="26865A4B" w14:textId="61C5FB29" w:rsidR="00C53079" w:rsidRDefault="00C53079" w:rsidP="00CF688D">
      <w:pPr>
        <w:rPr>
          <w:b/>
          <w:color w:val="FF0000"/>
          <w:sz w:val="56"/>
          <w:szCs w:val="56"/>
        </w:rPr>
      </w:pPr>
    </w:p>
    <w:p w14:paraId="1093B224" w14:textId="44AB18F4" w:rsidR="00C53079" w:rsidRDefault="00C53079" w:rsidP="00CF688D">
      <w:pPr>
        <w:rPr>
          <w:b/>
          <w:color w:val="FF0000"/>
          <w:sz w:val="56"/>
          <w:szCs w:val="56"/>
        </w:rPr>
      </w:pPr>
    </w:p>
    <w:p w14:paraId="7B637EE6" w14:textId="07C256E3" w:rsidR="00C53079" w:rsidRDefault="00C53079" w:rsidP="00CF688D">
      <w:pPr>
        <w:rPr>
          <w:b/>
          <w:color w:val="FF0000"/>
          <w:sz w:val="56"/>
          <w:szCs w:val="56"/>
        </w:rPr>
      </w:pPr>
    </w:p>
    <w:p w14:paraId="0B8983E6" w14:textId="7FD2740D" w:rsidR="00C53079" w:rsidRDefault="00C53079" w:rsidP="00CF688D">
      <w:pPr>
        <w:rPr>
          <w:b/>
          <w:color w:val="FF0000"/>
          <w:sz w:val="56"/>
          <w:szCs w:val="56"/>
        </w:rPr>
      </w:pPr>
    </w:p>
    <w:p w14:paraId="0B6C7C02" w14:textId="346B7BD1" w:rsidR="00C53079" w:rsidRDefault="00C53079" w:rsidP="00CF688D">
      <w:pPr>
        <w:rPr>
          <w:b/>
          <w:color w:val="FF0000"/>
          <w:sz w:val="56"/>
          <w:szCs w:val="56"/>
        </w:rPr>
      </w:pPr>
    </w:p>
    <w:p w14:paraId="0552C6FB" w14:textId="0641EC35" w:rsidR="00C53079" w:rsidRDefault="00C53079" w:rsidP="00CF688D">
      <w:pPr>
        <w:rPr>
          <w:b/>
          <w:color w:val="FF0000"/>
          <w:sz w:val="56"/>
          <w:szCs w:val="56"/>
        </w:rPr>
      </w:pPr>
    </w:p>
    <w:p w14:paraId="7A4D35FC" w14:textId="77777777" w:rsidR="00C53079" w:rsidRDefault="00C53079" w:rsidP="00CF688D">
      <w:pPr>
        <w:rPr>
          <w:b/>
          <w:color w:val="FF0000"/>
          <w:sz w:val="56"/>
          <w:szCs w:val="56"/>
        </w:rPr>
      </w:pPr>
    </w:p>
    <w:p w14:paraId="771F8D14" w14:textId="0EC64AE5" w:rsidR="00C53079" w:rsidRDefault="00905295" w:rsidP="00CF688D">
      <w:pPr>
        <w:rPr>
          <w:b/>
          <w:color w:val="FF0000"/>
          <w:sz w:val="56"/>
          <w:szCs w:val="56"/>
        </w:rPr>
      </w:pPr>
      <w:r>
        <w:rPr>
          <w:b/>
          <w:noProof/>
          <w:color w:val="FF0000"/>
          <w:sz w:val="56"/>
          <w:szCs w:val="56"/>
        </w:rPr>
        <w:lastRenderedPageBreak/>
        <w:drawing>
          <wp:anchor distT="0" distB="0" distL="114300" distR="114300" simplePos="0" relativeHeight="251981824" behindDoc="0" locked="0" layoutInCell="1" allowOverlap="1" wp14:anchorId="575397D4" wp14:editId="6833DEF3">
            <wp:simplePos x="0" y="0"/>
            <wp:positionH relativeFrom="margin">
              <wp:align>left</wp:align>
            </wp:positionH>
            <wp:positionV relativeFrom="paragraph">
              <wp:posOffset>12058</wp:posOffset>
            </wp:positionV>
            <wp:extent cx="5782310" cy="8743950"/>
            <wp:effectExtent l="0" t="0" r="8890" b="0"/>
            <wp:wrapNone/>
            <wp:docPr id="186022813"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82310" cy="8743950"/>
                    </a:xfrm>
                    <a:prstGeom prst="rect">
                      <a:avLst/>
                    </a:prstGeom>
                    <a:noFill/>
                  </pic:spPr>
                </pic:pic>
              </a:graphicData>
            </a:graphic>
            <wp14:sizeRelV relativeFrom="margin">
              <wp14:pctHeight>0</wp14:pctHeight>
            </wp14:sizeRelV>
          </wp:anchor>
        </w:drawing>
      </w:r>
    </w:p>
    <w:p w14:paraId="491C237C" w14:textId="3D7A100B" w:rsidR="00C53079" w:rsidRDefault="00C53079" w:rsidP="00CF688D">
      <w:pPr>
        <w:rPr>
          <w:b/>
          <w:color w:val="FF0000"/>
          <w:sz w:val="56"/>
          <w:szCs w:val="56"/>
        </w:rPr>
      </w:pPr>
    </w:p>
    <w:p w14:paraId="4714C005" w14:textId="10897750" w:rsidR="00C53079" w:rsidRDefault="00C53079" w:rsidP="00CF688D">
      <w:pPr>
        <w:rPr>
          <w:b/>
          <w:color w:val="FF0000"/>
          <w:sz w:val="56"/>
          <w:szCs w:val="56"/>
        </w:rPr>
      </w:pPr>
    </w:p>
    <w:p w14:paraId="555E6DA0" w14:textId="3A48A591" w:rsidR="00C53079" w:rsidRDefault="00C53079" w:rsidP="00CF688D">
      <w:pPr>
        <w:rPr>
          <w:b/>
          <w:color w:val="FF0000"/>
          <w:sz w:val="56"/>
          <w:szCs w:val="56"/>
        </w:rPr>
      </w:pPr>
    </w:p>
    <w:p w14:paraId="14389AA6" w14:textId="5BAD4D89" w:rsidR="00C53079" w:rsidRDefault="00C53079" w:rsidP="00CF688D">
      <w:pPr>
        <w:rPr>
          <w:b/>
          <w:color w:val="FF0000"/>
          <w:sz w:val="56"/>
          <w:szCs w:val="56"/>
        </w:rPr>
      </w:pPr>
    </w:p>
    <w:p w14:paraId="18E1C2A2" w14:textId="3060171A" w:rsidR="00C53079" w:rsidRDefault="00C53079" w:rsidP="00CF688D">
      <w:pPr>
        <w:rPr>
          <w:b/>
          <w:color w:val="FF0000"/>
          <w:sz w:val="56"/>
          <w:szCs w:val="56"/>
        </w:rPr>
      </w:pPr>
    </w:p>
    <w:p w14:paraId="208B938C" w14:textId="6226A396" w:rsidR="00C53079" w:rsidRDefault="00C53079" w:rsidP="00CF688D">
      <w:pPr>
        <w:rPr>
          <w:b/>
          <w:color w:val="FF0000"/>
          <w:sz w:val="56"/>
          <w:szCs w:val="56"/>
        </w:rPr>
      </w:pPr>
    </w:p>
    <w:p w14:paraId="1335D65B" w14:textId="42A7AB2E" w:rsidR="00C53079" w:rsidRDefault="00C53079" w:rsidP="00CF688D">
      <w:pPr>
        <w:rPr>
          <w:b/>
          <w:color w:val="FF0000"/>
          <w:sz w:val="56"/>
          <w:szCs w:val="56"/>
        </w:rPr>
      </w:pPr>
    </w:p>
    <w:p w14:paraId="67A8EB29" w14:textId="38EF80C2" w:rsidR="00C53079" w:rsidRDefault="00C53079" w:rsidP="00CF688D">
      <w:pPr>
        <w:rPr>
          <w:b/>
          <w:color w:val="FF0000"/>
          <w:sz w:val="56"/>
          <w:szCs w:val="56"/>
        </w:rPr>
      </w:pPr>
    </w:p>
    <w:p w14:paraId="24514B0A" w14:textId="3EB38DE0" w:rsidR="00C53079" w:rsidRDefault="00C53079" w:rsidP="00CF688D">
      <w:pPr>
        <w:rPr>
          <w:b/>
          <w:color w:val="FF0000"/>
          <w:sz w:val="56"/>
          <w:szCs w:val="56"/>
        </w:rPr>
      </w:pPr>
    </w:p>
    <w:p w14:paraId="07B40BAE" w14:textId="44D7B7E5" w:rsidR="00C53079" w:rsidRDefault="00C53079" w:rsidP="00CF688D">
      <w:pPr>
        <w:rPr>
          <w:b/>
          <w:color w:val="FF0000"/>
          <w:sz w:val="56"/>
          <w:szCs w:val="56"/>
        </w:rPr>
      </w:pPr>
    </w:p>
    <w:p w14:paraId="67728166" w14:textId="09DFCF24" w:rsidR="00C53079" w:rsidRDefault="00C53079" w:rsidP="00CF688D">
      <w:pPr>
        <w:rPr>
          <w:b/>
          <w:color w:val="FF0000"/>
          <w:sz w:val="56"/>
          <w:szCs w:val="56"/>
        </w:rPr>
      </w:pPr>
    </w:p>
    <w:p w14:paraId="786F8127" w14:textId="3E28ACE3" w:rsidR="00C53079" w:rsidRDefault="00C53079" w:rsidP="00CF688D">
      <w:pPr>
        <w:rPr>
          <w:b/>
          <w:color w:val="FF0000"/>
          <w:sz w:val="56"/>
          <w:szCs w:val="56"/>
        </w:rPr>
      </w:pPr>
    </w:p>
    <w:p w14:paraId="610EAC66" w14:textId="40E5E2A2" w:rsidR="00C53079" w:rsidRDefault="00C53079" w:rsidP="00CF688D">
      <w:pPr>
        <w:rPr>
          <w:b/>
          <w:color w:val="FF0000"/>
          <w:sz w:val="56"/>
          <w:szCs w:val="56"/>
        </w:rPr>
      </w:pPr>
    </w:p>
    <w:p w14:paraId="4E07A1D1" w14:textId="03414B8F" w:rsidR="00C53079" w:rsidRDefault="00C53079" w:rsidP="00CF688D">
      <w:pPr>
        <w:rPr>
          <w:b/>
          <w:color w:val="FF0000"/>
          <w:sz w:val="56"/>
          <w:szCs w:val="56"/>
        </w:rPr>
      </w:pPr>
    </w:p>
    <w:p w14:paraId="34742AA3" w14:textId="4546CC3F" w:rsidR="00C53079" w:rsidRDefault="00C53079" w:rsidP="00CF688D">
      <w:pPr>
        <w:rPr>
          <w:b/>
          <w:color w:val="FF0000"/>
          <w:sz w:val="56"/>
          <w:szCs w:val="56"/>
        </w:rPr>
      </w:pPr>
    </w:p>
    <w:p w14:paraId="55039667" w14:textId="1543694D" w:rsidR="00C53079" w:rsidRDefault="00C53079" w:rsidP="00CF688D">
      <w:pPr>
        <w:rPr>
          <w:b/>
          <w:color w:val="FF0000"/>
          <w:sz w:val="56"/>
          <w:szCs w:val="56"/>
        </w:rPr>
      </w:pPr>
    </w:p>
    <w:p w14:paraId="5D703195" w14:textId="352A8466" w:rsidR="00C53079" w:rsidRDefault="00C53079" w:rsidP="00CF688D">
      <w:pPr>
        <w:rPr>
          <w:b/>
          <w:color w:val="FF0000"/>
          <w:sz w:val="56"/>
          <w:szCs w:val="56"/>
        </w:rPr>
      </w:pPr>
    </w:p>
    <w:p w14:paraId="67720234" w14:textId="043340E6" w:rsidR="00C53079" w:rsidRDefault="00C53079" w:rsidP="00CF688D">
      <w:pPr>
        <w:rPr>
          <w:b/>
          <w:color w:val="FF0000"/>
          <w:sz w:val="56"/>
          <w:szCs w:val="56"/>
        </w:rPr>
      </w:pPr>
    </w:p>
    <w:p w14:paraId="39E1FD91" w14:textId="0E1928B0" w:rsidR="00C53079" w:rsidRDefault="00C53079" w:rsidP="00CF688D">
      <w:pPr>
        <w:rPr>
          <w:b/>
          <w:color w:val="FF0000"/>
          <w:sz w:val="56"/>
          <w:szCs w:val="56"/>
        </w:rPr>
      </w:pPr>
    </w:p>
    <w:p w14:paraId="7A708237" w14:textId="0F6F2B12" w:rsidR="00C53079" w:rsidRDefault="00C53079" w:rsidP="00CF688D">
      <w:pPr>
        <w:rPr>
          <w:b/>
          <w:color w:val="FF0000"/>
          <w:sz w:val="56"/>
          <w:szCs w:val="56"/>
        </w:rPr>
      </w:pPr>
    </w:p>
    <w:p w14:paraId="71AB2ADC" w14:textId="562B62BF" w:rsidR="00C53079" w:rsidRDefault="00905295" w:rsidP="00CF688D">
      <w:pPr>
        <w:rPr>
          <w:b/>
          <w:color w:val="FF0000"/>
          <w:sz w:val="56"/>
          <w:szCs w:val="56"/>
        </w:rPr>
      </w:pPr>
      <w:r>
        <w:rPr>
          <w:b/>
          <w:noProof/>
          <w:color w:val="FF0000"/>
          <w:sz w:val="56"/>
          <w:szCs w:val="56"/>
        </w:rPr>
        <w:lastRenderedPageBreak/>
        <w:drawing>
          <wp:anchor distT="0" distB="0" distL="114300" distR="114300" simplePos="0" relativeHeight="251982848" behindDoc="0" locked="0" layoutInCell="1" allowOverlap="1" wp14:anchorId="399F74F0" wp14:editId="2F7A6090">
            <wp:simplePos x="0" y="0"/>
            <wp:positionH relativeFrom="margin">
              <wp:posOffset>164042</wp:posOffset>
            </wp:positionH>
            <wp:positionV relativeFrom="paragraph">
              <wp:posOffset>37465</wp:posOffset>
            </wp:positionV>
            <wp:extent cx="5725160" cy="6411074"/>
            <wp:effectExtent l="0" t="0" r="8890" b="8890"/>
            <wp:wrapNone/>
            <wp:docPr id="79065281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25160" cy="6411074"/>
                    </a:xfrm>
                    <a:prstGeom prst="rect">
                      <a:avLst/>
                    </a:prstGeom>
                    <a:noFill/>
                  </pic:spPr>
                </pic:pic>
              </a:graphicData>
            </a:graphic>
            <wp14:sizeRelV relativeFrom="margin">
              <wp14:pctHeight>0</wp14:pctHeight>
            </wp14:sizeRelV>
          </wp:anchor>
        </w:drawing>
      </w:r>
    </w:p>
    <w:p w14:paraId="30924197" w14:textId="7A9490C7" w:rsidR="00C53079" w:rsidRDefault="00C53079" w:rsidP="00CF688D">
      <w:pPr>
        <w:rPr>
          <w:b/>
          <w:color w:val="FF0000"/>
          <w:sz w:val="56"/>
          <w:szCs w:val="56"/>
        </w:rPr>
      </w:pPr>
    </w:p>
    <w:p w14:paraId="3BD21AAB" w14:textId="1DBB54E1" w:rsidR="00C53079" w:rsidRDefault="00C53079" w:rsidP="00CF688D">
      <w:pPr>
        <w:rPr>
          <w:b/>
          <w:color w:val="FF0000"/>
          <w:sz w:val="56"/>
          <w:szCs w:val="56"/>
        </w:rPr>
      </w:pPr>
    </w:p>
    <w:p w14:paraId="51915B9B" w14:textId="42CD0C6D" w:rsidR="00C53079" w:rsidRDefault="00C53079" w:rsidP="00CF688D">
      <w:pPr>
        <w:rPr>
          <w:b/>
          <w:color w:val="FF0000"/>
          <w:sz w:val="56"/>
          <w:szCs w:val="56"/>
        </w:rPr>
      </w:pPr>
    </w:p>
    <w:p w14:paraId="151B9BF5" w14:textId="1CA181F3" w:rsidR="00C53079" w:rsidRDefault="00C53079" w:rsidP="00CF688D">
      <w:pPr>
        <w:rPr>
          <w:b/>
          <w:color w:val="FF0000"/>
          <w:sz w:val="56"/>
          <w:szCs w:val="56"/>
        </w:rPr>
      </w:pPr>
    </w:p>
    <w:p w14:paraId="6ACA152D" w14:textId="28861ECF" w:rsidR="00C53079" w:rsidRDefault="00C53079" w:rsidP="00CF688D">
      <w:pPr>
        <w:rPr>
          <w:b/>
          <w:color w:val="FF0000"/>
          <w:sz w:val="56"/>
          <w:szCs w:val="56"/>
        </w:rPr>
      </w:pPr>
    </w:p>
    <w:p w14:paraId="32A23994" w14:textId="0BEB321A" w:rsidR="00C53079" w:rsidRDefault="00C53079" w:rsidP="00CF688D">
      <w:pPr>
        <w:rPr>
          <w:b/>
          <w:color w:val="FF0000"/>
          <w:sz w:val="56"/>
          <w:szCs w:val="56"/>
        </w:rPr>
      </w:pPr>
    </w:p>
    <w:p w14:paraId="3D5786AA" w14:textId="6E310A27" w:rsidR="00C53079" w:rsidRDefault="00C53079" w:rsidP="00CF688D">
      <w:pPr>
        <w:rPr>
          <w:b/>
          <w:color w:val="FF0000"/>
          <w:sz w:val="56"/>
          <w:szCs w:val="56"/>
        </w:rPr>
      </w:pPr>
    </w:p>
    <w:p w14:paraId="581415F5" w14:textId="75104234" w:rsidR="00C53079" w:rsidRDefault="00C53079" w:rsidP="00CF688D">
      <w:pPr>
        <w:rPr>
          <w:b/>
          <w:color w:val="FF0000"/>
          <w:sz w:val="56"/>
          <w:szCs w:val="56"/>
        </w:rPr>
      </w:pPr>
    </w:p>
    <w:p w14:paraId="26509BCA" w14:textId="5FABF5E7" w:rsidR="00C53079" w:rsidRDefault="00C53079" w:rsidP="00CF688D">
      <w:pPr>
        <w:rPr>
          <w:b/>
          <w:color w:val="FF0000"/>
          <w:sz w:val="56"/>
          <w:szCs w:val="56"/>
        </w:rPr>
      </w:pPr>
    </w:p>
    <w:p w14:paraId="0A14CAD4" w14:textId="69B1DBBD" w:rsidR="00C53079" w:rsidRDefault="00C53079" w:rsidP="00CF688D">
      <w:pPr>
        <w:rPr>
          <w:b/>
          <w:color w:val="FF0000"/>
          <w:sz w:val="56"/>
          <w:szCs w:val="56"/>
        </w:rPr>
      </w:pPr>
    </w:p>
    <w:p w14:paraId="7254F4E3" w14:textId="77777777" w:rsidR="00C53079" w:rsidRDefault="00C53079" w:rsidP="00CF688D">
      <w:pPr>
        <w:rPr>
          <w:b/>
          <w:color w:val="FF0000"/>
          <w:sz w:val="56"/>
          <w:szCs w:val="56"/>
        </w:rPr>
      </w:pPr>
    </w:p>
    <w:p w14:paraId="7A59E1EF" w14:textId="77777777" w:rsidR="00C53079" w:rsidRDefault="00C53079" w:rsidP="00CF688D">
      <w:pPr>
        <w:rPr>
          <w:b/>
          <w:color w:val="FF0000"/>
          <w:sz w:val="56"/>
          <w:szCs w:val="56"/>
        </w:rPr>
      </w:pPr>
    </w:p>
    <w:p w14:paraId="189664FC" w14:textId="0A836F39" w:rsidR="00C53079" w:rsidRDefault="00C53079" w:rsidP="00CF688D">
      <w:pPr>
        <w:rPr>
          <w:b/>
          <w:color w:val="FF0000"/>
          <w:sz w:val="56"/>
          <w:szCs w:val="56"/>
        </w:rPr>
      </w:pPr>
    </w:p>
    <w:p w14:paraId="4511C1BE" w14:textId="7AFC637E" w:rsidR="00C53079" w:rsidRDefault="00C53079" w:rsidP="00CF688D">
      <w:pPr>
        <w:rPr>
          <w:b/>
          <w:color w:val="FF0000"/>
          <w:sz w:val="56"/>
          <w:szCs w:val="56"/>
        </w:rPr>
      </w:pPr>
    </w:p>
    <w:p w14:paraId="5BD720B9" w14:textId="1AE1D6DA" w:rsidR="00C53079" w:rsidRDefault="00C53079" w:rsidP="00CF688D">
      <w:pPr>
        <w:rPr>
          <w:b/>
          <w:color w:val="FF0000"/>
          <w:sz w:val="56"/>
          <w:szCs w:val="56"/>
        </w:rPr>
      </w:pPr>
    </w:p>
    <w:p w14:paraId="49B5296F" w14:textId="5C3BCE54" w:rsidR="00C53079" w:rsidRDefault="00C53079" w:rsidP="00CF688D">
      <w:pPr>
        <w:rPr>
          <w:b/>
          <w:color w:val="FF0000"/>
          <w:sz w:val="56"/>
          <w:szCs w:val="56"/>
        </w:rPr>
      </w:pPr>
    </w:p>
    <w:p w14:paraId="0D58B3DB" w14:textId="55F4DE7E" w:rsidR="00C53079" w:rsidRDefault="00C53079" w:rsidP="00CF688D">
      <w:pPr>
        <w:rPr>
          <w:b/>
          <w:color w:val="FF0000"/>
          <w:sz w:val="56"/>
          <w:szCs w:val="56"/>
        </w:rPr>
      </w:pPr>
    </w:p>
    <w:p w14:paraId="76EF36ED" w14:textId="70FF518E" w:rsidR="00C53079" w:rsidRDefault="00C53079" w:rsidP="00CF688D">
      <w:pPr>
        <w:rPr>
          <w:b/>
          <w:color w:val="FF0000"/>
          <w:sz w:val="56"/>
          <w:szCs w:val="56"/>
        </w:rPr>
      </w:pPr>
    </w:p>
    <w:p w14:paraId="6979F988" w14:textId="77777777" w:rsidR="00C53079" w:rsidRDefault="00C53079" w:rsidP="00CF688D">
      <w:pPr>
        <w:rPr>
          <w:b/>
          <w:color w:val="FF0000"/>
          <w:sz w:val="56"/>
          <w:szCs w:val="56"/>
        </w:rPr>
      </w:pPr>
    </w:p>
    <w:p w14:paraId="30A3D09C" w14:textId="4332FC11" w:rsidR="00C53079" w:rsidRDefault="00C53079" w:rsidP="00CF688D">
      <w:pPr>
        <w:rPr>
          <w:b/>
          <w:color w:val="FF0000"/>
          <w:sz w:val="56"/>
          <w:szCs w:val="56"/>
        </w:rPr>
      </w:pPr>
    </w:p>
    <w:p w14:paraId="07A39E0B" w14:textId="64B226FF" w:rsidR="00C53079" w:rsidRDefault="00905295" w:rsidP="00CF688D">
      <w:pPr>
        <w:rPr>
          <w:b/>
          <w:color w:val="FF0000"/>
          <w:sz w:val="56"/>
          <w:szCs w:val="56"/>
        </w:rPr>
      </w:pPr>
      <w:r>
        <w:rPr>
          <w:b/>
          <w:noProof/>
          <w:color w:val="FF0000"/>
          <w:sz w:val="56"/>
          <w:szCs w:val="56"/>
        </w:rPr>
        <w:lastRenderedPageBreak/>
        <w:drawing>
          <wp:anchor distT="0" distB="0" distL="114300" distR="114300" simplePos="0" relativeHeight="251983872" behindDoc="0" locked="0" layoutInCell="1" allowOverlap="1" wp14:anchorId="68486405" wp14:editId="66815362">
            <wp:simplePos x="0" y="0"/>
            <wp:positionH relativeFrom="margin">
              <wp:posOffset>-82829</wp:posOffset>
            </wp:positionH>
            <wp:positionV relativeFrom="paragraph">
              <wp:posOffset>-99246</wp:posOffset>
            </wp:positionV>
            <wp:extent cx="5744210" cy="8639175"/>
            <wp:effectExtent l="0" t="0" r="8890" b="9525"/>
            <wp:wrapNone/>
            <wp:docPr id="149523445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44210" cy="8639175"/>
                    </a:xfrm>
                    <a:prstGeom prst="rect">
                      <a:avLst/>
                    </a:prstGeom>
                    <a:noFill/>
                  </pic:spPr>
                </pic:pic>
              </a:graphicData>
            </a:graphic>
            <wp14:sizeRelV relativeFrom="margin">
              <wp14:pctHeight>0</wp14:pctHeight>
            </wp14:sizeRelV>
          </wp:anchor>
        </w:drawing>
      </w:r>
    </w:p>
    <w:p w14:paraId="21101E20" w14:textId="0416EF9B" w:rsidR="00C53079" w:rsidRDefault="00C53079" w:rsidP="00CF688D">
      <w:pPr>
        <w:rPr>
          <w:b/>
          <w:color w:val="FF0000"/>
          <w:sz w:val="56"/>
          <w:szCs w:val="56"/>
        </w:rPr>
      </w:pPr>
    </w:p>
    <w:p w14:paraId="522D7BD1" w14:textId="3AA80F1C" w:rsidR="00C53079" w:rsidRDefault="00C53079" w:rsidP="00CF688D">
      <w:pPr>
        <w:rPr>
          <w:b/>
          <w:color w:val="FF0000"/>
          <w:sz w:val="56"/>
          <w:szCs w:val="56"/>
        </w:rPr>
      </w:pPr>
    </w:p>
    <w:p w14:paraId="6780FE59" w14:textId="106223B6" w:rsidR="00C53079" w:rsidRDefault="00C53079" w:rsidP="00CF688D">
      <w:pPr>
        <w:rPr>
          <w:b/>
          <w:color w:val="FF0000"/>
          <w:sz w:val="56"/>
          <w:szCs w:val="56"/>
        </w:rPr>
      </w:pPr>
    </w:p>
    <w:p w14:paraId="59D49886" w14:textId="05B9D77C" w:rsidR="00C53079" w:rsidRDefault="00C53079" w:rsidP="00CF688D">
      <w:pPr>
        <w:rPr>
          <w:b/>
          <w:color w:val="FF0000"/>
          <w:sz w:val="56"/>
          <w:szCs w:val="56"/>
        </w:rPr>
      </w:pPr>
    </w:p>
    <w:p w14:paraId="3FF8922F" w14:textId="5EA46B38" w:rsidR="00C53079" w:rsidRDefault="00C53079" w:rsidP="00CF688D">
      <w:pPr>
        <w:rPr>
          <w:b/>
          <w:color w:val="FF0000"/>
          <w:sz w:val="56"/>
          <w:szCs w:val="56"/>
        </w:rPr>
      </w:pPr>
    </w:p>
    <w:p w14:paraId="548D7B04" w14:textId="487938FC" w:rsidR="00C53079" w:rsidRDefault="00C53079" w:rsidP="00CF688D">
      <w:pPr>
        <w:rPr>
          <w:b/>
          <w:color w:val="FF0000"/>
          <w:sz w:val="56"/>
          <w:szCs w:val="56"/>
        </w:rPr>
      </w:pPr>
    </w:p>
    <w:p w14:paraId="3D5BD5D5" w14:textId="77DAF1FB" w:rsidR="00C53079" w:rsidRDefault="00C53079" w:rsidP="00CF688D">
      <w:pPr>
        <w:rPr>
          <w:b/>
          <w:color w:val="FF0000"/>
          <w:sz w:val="56"/>
          <w:szCs w:val="56"/>
        </w:rPr>
      </w:pPr>
    </w:p>
    <w:p w14:paraId="053FE0BA" w14:textId="26192A45" w:rsidR="00C53079" w:rsidRDefault="00C53079" w:rsidP="00CF688D">
      <w:pPr>
        <w:rPr>
          <w:b/>
          <w:color w:val="FF0000"/>
          <w:sz w:val="56"/>
          <w:szCs w:val="56"/>
        </w:rPr>
      </w:pPr>
    </w:p>
    <w:p w14:paraId="5FE0B3F0" w14:textId="13F49CE0" w:rsidR="00C53079" w:rsidRDefault="00C53079" w:rsidP="00CF688D">
      <w:pPr>
        <w:rPr>
          <w:b/>
          <w:color w:val="FF0000"/>
          <w:sz w:val="56"/>
          <w:szCs w:val="56"/>
        </w:rPr>
      </w:pPr>
    </w:p>
    <w:p w14:paraId="1A8EA2AB" w14:textId="2A8F6B4A" w:rsidR="00C53079" w:rsidRDefault="00C53079" w:rsidP="00CF688D">
      <w:pPr>
        <w:rPr>
          <w:b/>
          <w:color w:val="FF0000"/>
          <w:sz w:val="56"/>
          <w:szCs w:val="56"/>
        </w:rPr>
      </w:pPr>
    </w:p>
    <w:p w14:paraId="0C133393" w14:textId="305CD790" w:rsidR="00C53079" w:rsidRDefault="00C53079" w:rsidP="00CF688D">
      <w:pPr>
        <w:rPr>
          <w:b/>
          <w:color w:val="FF0000"/>
          <w:sz w:val="56"/>
          <w:szCs w:val="56"/>
        </w:rPr>
      </w:pPr>
    </w:p>
    <w:p w14:paraId="6397A2DB" w14:textId="3DF73ACB" w:rsidR="00C53079" w:rsidRDefault="00C53079" w:rsidP="00CF688D">
      <w:pPr>
        <w:rPr>
          <w:b/>
          <w:color w:val="FF0000"/>
          <w:sz w:val="56"/>
          <w:szCs w:val="56"/>
        </w:rPr>
      </w:pPr>
    </w:p>
    <w:p w14:paraId="22003DB6" w14:textId="77777777" w:rsidR="00C53079" w:rsidRDefault="00C53079" w:rsidP="00CF688D">
      <w:pPr>
        <w:rPr>
          <w:b/>
          <w:color w:val="FF0000"/>
          <w:sz w:val="56"/>
          <w:szCs w:val="56"/>
        </w:rPr>
      </w:pPr>
    </w:p>
    <w:p w14:paraId="079B9A03" w14:textId="3F81E1F8" w:rsidR="00C53079" w:rsidRDefault="00C53079" w:rsidP="00CF688D">
      <w:pPr>
        <w:rPr>
          <w:b/>
          <w:color w:val="FF0000"/>
          <w:sz w:val="56"/>
          <w:szCs w:val="56"/>
        </w:rPr>
      </w:pPr>
    </w:p>
    <w:p w14:paraId="10200344" w14:textId="69634536" w:rsidR="00C53079" w:rsidRDefault="00C53079" w:rsidP="00CF688D">
      <w:pPr>
        <w:rPr>
          <w:b/>
          <w:color w:val="FF0000"/>
          <w:sz w:val="56"/>
          <w:szCs w:val="56"/>
        </w:rPr>
      </w:pPr>
    </w:p>
    <w:p w14:paraId="75026C9A" w14:textId="569A6D97" w:rsidR="00C53079" w:rsidRDefault="00C53079" w:rsidP="00CF688D">
      <w:pPr>
        <w:rPr>
          <w:b/>
          <w:color w:val="FF0000"/>
          <w:sz w:val="56"/>
          <w:szCs w:val="56"/>
        </w:rPr>
      </w:pPr>
    </w:p>
    <w:p w14:paraId="40194C8E" w14:textId="2A208562" w:rsidR="00C53079" w:rsidRDefault="00C53079" w:rsidP="00CF688D">
      <w:pPr>
        <w:rPr>
          <w:b/>
          <w:color w:val="FF0000"/>
          <w:sz w:val="56"/>
          <w:szCs w:val="56"/>
        </w:rPr>
      </w:pPr>
    </w:p>
    <w:p w14:paraId="5E876145" w14:textId="24867A33" w:rsidR="00C53079" w:rsidRDefault="00C53079" w:rsidP="00CF688D">
      <w:pPr>
        <w:rPr>
          <w:b/>
          <w:color w:val="FF0000"/>
          <w:sz w:val="56"/>
          <w:szCs w:val="56"/>
        </w:rPr>
      </w:pPr>
    </w:p>
    <w:p w14:paraId="1AC57A6D" w14:textId="1E7DDA79" w:rsidR="00C53079" w:rsidRDefault="00C53079" w:rsidP="00CF688D">
      <w:pPr>
        <w:rPr>
          <w:b/>
          <w:color w:val="FF0000"/>
          <w:sz w:val="56"/>
          <w:szCs w:val="56"/>
        </w:rPr>
      </w:pPr>
    </w:p>
    <w:p w14:paraId="467CD6F9" w14:textId="1251EA2A" w:rsidR="00C53079" w:rsidRDefault="00C53079" w:rsidP="00CF688D">
      <w:pPr>
        <w:rPr>
          <w:b/>
          <w:color w:val="FF0000"/>
          <w:sz w:val="56"/>
          <w:szCs w:val="56"/>
        </w:rPr>
      </w:pPr>
    </w:p>
    <w:p w14:paraId="1D0A1748" w14:textId="7D6B212E" w:rsidR="00C53079" w:rsidRDefault="00905295" w:rsidP="00CF688D">
      <w:pPr>
        <w:rPr>
          <w:b/>
          <w:color w:val="FF0000"/>
          <w:sz w:val="56"/>
          <w:szCs w:val="56"/>
        </w:rPr>
      </w:pPr>
      <w:r>
        <w:rPr>
          <w:b/>
          <w:noProof/>
          <w:color w:val="FF0000"/>
          <w:sz w:val="56"/>
          <w:szCs w:val="56"/>
        </w:rPr>
        <w:lastRenderedPageBreak/>
        <w:drawing>
          <wp:anchor distT="0" distB="0" distL="114300" distR="114300" simplePos="0" relativeHeight="251984896" behindDoc="0" locked="0" layoutInCell="1" allowOverlap="1" wp14:anchorId="28C9DE5F" wp14:editId="11E4CE0F">
            <wp:simplePos x="0" y="0"/>
            <wp:positionH relativeFrom="margin">
              <wp:align>right</wp:align>
            </wp:positionH>
            <wp:positionV relativeFrom="paragraph">
              <wp:posOffset>41175</wp:posOffset>
            </wp:positionV>
            <wp:extent cx="5734050" cy="8715375"/>
            <wp:effectExtent l="0" t="0" r="0" b="9525"/>
            <wp:wrapNone/>
            <wp:docPr id="1345037498"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34050" cy="8715375"/>
                    </a:xfrm>
                    <a:prstGeom prst="rect">
                      <a:avLst/>
                    </a:prstGeom>
                    <a:noFill/>
                  </pic:spPr>
                </pic:pic>
              </a:graphicData>
            </a:graphic>
            <wp14:sizeRelH relativeFrom="margin">
              <wp14:pctWidth>0</wp14:pctWidth>
            </wp14:sizeRelH>
            <wp14:sizeRelV relativeFrom="margin">
              <wp14:pctHeight>0</wp14:pctHeight>
            </wp14:sizeRelV>
          </wp:anchor>
        </w:drawing>
      </w:r>
    </w:p>
    <w:p w14:paraId="572D63F1" w14:textId="5DD034C7" w:rsidR="00C53079" w:rsidRDefault="00C53079" w:rsidP="00CF688D">
      <w:pPr>
        <w:rPr>
          <w:b/>
          <w:color w:val="FF0000"/>
          <w:sz w:val="56"/>
          <w:szCs w:val="56"/>
        </w:rPr>
      </w:pPr>
    </w:p>
    <w:p w14:paraId="4C6C36AE" w14:textId="0F53C477" w:rsidR="00C53079" w:rsidRDefault="00C53079" w:rsidP="00CF688D">
      <w:pPr>
        <w:rPr>
          <w:b/>
          <w:color w:val="FF0000"/>
          <w:sz w:val="56"/>
          <w:szCs w:val="56"/>
        </w:rPr>
      </w:pPr>
    </w:p>
    <w:p w14:paraId="6D40EE62" w14:textId="7A8ACC37" w:rsidR="00C53079" w:rsidRDefault="00C53079" w:rsidP="00CF688D">
      <w:pPr>
        <w:rPr>
          <w:b/>
          <w:color w:val="FF0000"/>
          <w:sz w:val="56"/>
          <w:szCs w:val="56"/>
        </w:rPr>
      </w:pPr>
    </w:p>
    <w:p w14:paraId="5A975990" w14:textId="1C06584E" w:rsidR="00C53079" w:rsidRDefault="00C53079" w:rsidP="00CF688D">
      <w:pPr>
        <w:rPr>
          <w:b/>
          <w:color w:val="FF0000"/>
          <w:sz w:val="56"/>
          <w:szCs w:val="56"/>
        </w:rPr>
      </w:pPr>
    </w:p>
    <w:p w14:paraId="5A639EF5" w14:textId="5858C8CD" w:rsidR="00C53079" w:rsidRDefault="00C53079" w:rsidP="00CF688D">
      <w:pPr>
        <w:rPr>
          <w:b/>
          <w:color w:val="FF0000"/>
          <w:sz w:val="56"/>
          <w:szCs w:val="56"/>
        </w:rPr>
      </w:pPr>
    </w:p>
    <w:p w14:paraId="3C85987D" w14:textId="7EFC879B" w:rsidR="00C53079" w:rsidRDefault="00C53079" w:rsidP="00CF688D">
      <w:pPr>
        <w:rPr>
          <w:b/>
          <w:color w:val="FF0000"/>
          <w:sz w:val="56"/>
          <w:szCs w:val="56"/>
        </w:rPr>
      </w:pPr>
    </w:p>
    <w:p w14:paraId="75933275" w14:textId="32049E3B" w:rsidR="00C53079" w:rsidRDefault="00C53079" w:rsidP="00CF688D">
      <w:pPr>
        <w:rPr>
          <w:b/>
          <w:color w:val="FF0000"/>
          <w:sz w:val="56"/>
          <w:szCs w:val="56"/>
        </w:rPr>
      </w:pPr>
    </w:p>
    <w:p w14:paraId="0206A002" w14:textId="6264DC0D" w:rsidR="00C53079" w:rsidRDefault="00C53079" w:rsidP="00CF688D">
      <w:pPr>
        <w:rPr>
          <w:b/>
          <w:color w:val="FF0000"/>
          <w:sz w:val="56"/>
          <w:szCs w:val="56"/>
        </w:rPr>
      </w:pPr>
    </w:p>
    <w:p w14:paraId="5EC2FC28" w14:textId="0A75B27B" w:rsidR="00C53079" w:rsidRDefault="00C53079" w:rsidP="00CF688D">
      <w:pPr>
        <w:rPr>
          <w:b/>
          <w:color w:val="FF0000"/>
          <w:sz w:val="56"/>
          <w:szCs w:val="56"/>
        </w:rPr>
      </w:pPr>
    </w:p>
    <w:p w14:paraId="638F5467" w14:textId="024A50B0" w:rsidR="00C53079" w:rsidRDefault="00C53079" w:rsidP="00CF688D">
      <w:pPr>
        <w:rPr>
          <w:b/>
          <w:color w:val="FF0000"/>
          <w:sz w:val="56"/>
          <w:szCs w:val="56"/>
        </w:rPr>
      </w:pPr>
    </w:p>
    <w:p w14:paraId="5EE8D473" w14:textId="4A51131B" w:rsidR="00C53079" w:rsidRDefault="00C53079" w:rsidP="00CF688D">
      <w:pPr>
        <w:rPr>
          <w:b/>
          <w:color w:val="FF0000"/>
          <w:sz w:val="56"/>
          <w:szCs w:val="56"/>
        </w:rPr>
      </w:pPr>
    </w:p>
    <w:p w14:paraId="08A16F7F" w14:textId="539A9B31" w:rsidR="00C53079" w:rsidRDefault="00C53079" w:rsidP="00CF688D">
      <w:pPr>
        <w:rPr>
          <w:b/>
          <w:color w:val="FF0000"/>
          <w:sz w:val="56"/>
          <w:szCs w:val="56"/>
        </w:rPr>
      </w:pPr>
    </w:p>
    <w:p w14:paraId="1FD13DB8" w14:textId="77777777" w:rsidR="00C53079" w:rsidRDefault="00C53079" w:rsidP="00CF688D">
      <w:pPr>
        <w:rPr>
          <w:b/>
          <w:color w:val="FF0000"/>
          <w:sz w:val="56"/>
          <w:szCs w:val="56"/>
        </w:rPr>
      </w:pPr>
    </w:p>
    <w:p w14:paraId="5719EDC0" w14:textId="77482FAD" w:rsidR="00C53079" w:rsidRDefault="00C53079" w:rsidP="00CF688D">
      <w:pPr>
        <w:rPr>
          <w:b/>
          <w:color w:val="FF0000"/>
          <w:sz w:val="56"/>
          <w:szCs w:val="56"/>
        </w:rPr>
      </w:pPr>
    </w:p>
    <w:p w14:paraId="6899C968" w14:textId="6B7F8A22" w:rsidR="00C53079" w:rsidRDefault="00C53079" w:rsidP="00CF688D">
      <w:pPr>
        <w:rPr>
          <w:b/>
          <w:color w:val="FF0000"/>
          <w:sz w:val="56"/>
          <w:szCs w:val="56"/>
        </w:rPr>
      </w:pPr>
    </w:p>
    <w:p w14:paraId="63BE1944" w14:textId="5261350D" w:rsidR="00C53079" w:rsidRDefault="00C53079" w:rsidP="00CF688D">
      <w:pPr>
        <w:rPr>
          <w:b/>
          <w:color w:val="FF0000"/>
          <w:sz w:val="56"/>
          <w:szCs w:val="56"/>
        </w:rPr>
      </w:pPr>
    </w:p>
    <w:p w14:paraId="2DA20193" w14:textId="2BE85E22" w:rsidR="00C53079" w:rsidRDefault="00C53079" w:rsidP="00CF688D">
      <w:pPr>
        <w:rPr>
          <w:b/>
          <w:color w:val="FF0000"/>
          <w:sz w:val="56"/>
          <w:szCs w:val="56"/>
        </w:rPr>
      </w:pPr>
    </w:p>
    <w:p w14:paraId="50CD6C82" w14:textId="31D75F8D" w:rsidR="00C53079" w:rsidRDefault="00C53079" w:rsidP="00CF688D">
      <w:pPr>
        <w:rPr>
          <w:b/>
          <w:color w:val="FF0000"/>
          <w:sz w:val="56"/>
          <w:szCs w:val="56"/>
        </w:rPr>
      </w:pPr>
    </w:p>
    <w:p w14:paraId="604D1D06" w14:textId="61A60E81" w:rsidR="00C53079" w:rsidRDefault="00C53079" w:rsidP="00CF688D">
      <w:pPr>
        <w:rPr>
          <w:b/>
          <w:color w:val="FF0000"/>
          <w:sz w:val="56"/>
          <w:szCs w:val="56"/>
        </w:rPr>
      </w:pPr>
    </w:p>
    <w:p w14:paraId="132242FD" w14:textId="180268F1" w:rsidR="00C53079" w:rsidRDefault="00C53079" w:rsidP="00CF688D">
      <w:pPr>
        <w:rPr>
          <w:b/>
          <w:color w:val="FF0000"/>
          <w:sz w:val="56"/>
          <w:szCs w:val="56"/>
        </w:rPr>
      </w:pPr>
    </w:p>
    <w:p w14:paraId="0CF93AC0" w14:textId="402A734D" w:rsidR="00C53079" w:rsidRDefault="00905295" w:rsidP="00CF688D">
      <w:pPr>
        <w:rPr>
          <w:b/>
          <w:color w:val="FF0000"/>
          <w:sz w:val="56"/>
          <w:szCs w:val="56"/>
        </w:rPr>
      </w:pPr>
      <w:r>
        <w:rPr>
          <w:b/>
          <w:noProof/>
          <w:color w:val="FF0000"/>
          <w:sz w:val="56"/>
          <w:szCs w:val="56"/>
        </w:rPr>
        <w:lastRenderedPageBreak/>
        <w:drawing>
          <wp:anchor distT="0" distB="0" distL="114300" distR="114300" simplePos="0" relativeHeight="251985920" behindDoc="0" locked="0" layoutInCell="1" allowOverlap="1" wp14:anchorId="4F1E2E9F" wp14:editId="073BBE1E">
            <wp:simplePos x="0" y="0"/>
            <wp:positionH relativeFrom="margin">
              <wp:posOffset>-10274</wp:posOffset>
            </wp:positionH>
            <wp:positionV relativeFrom="paragraph">
              <wp:posOffset>-91140</wp:posOffset>
            </wp:positionV>
            <wp:extent cx="5687060" cy="8107045"/>
            <wp:effectExtent l="0" t="0" r="8890" b="8255"/>
            <wp:wrapNone/>
            <wp:docPr id="50159881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687060" cy="8107045"/>
                    </a:xfrm>
                    <a:prstGeom prst="rect">
                      <a:avLst/>
                    </a:prstGeom>
                    <a:noFill/>
                  </pic:spPr>
                </pic:pic>
              </a:graphicData>
            </a:graphic>
          </wp:anchor>
        </w:drawing>
      </w:r>
    </w:p>
    <w:p w14:paraId="323A36C2" w14:textId="549DAE09" w:rsidR="00C53079" w:rsidRDefault="00C53079" w:rsidP="00CF688D">
      <w:pPr>
        <w:rPr>
          <w:b/>
          <w:color w:val="FF0000"/>
          <w:sz w:val="56"/>
          <w:szCs w:val="56"/>
        </w:rPr>
      </w:pPr>
    </w:p>
    <w:p w14:paraId="1F8803D4" w14:textId="0F2F7B8F" w:rsidR="00C53079" w:rsidRDefault="00C53079" w:rsidP="00CF688D">
      <w:pPr>
        <w:rPr>
          <w:b/>
          <w:color w:val="FF0000"/>
          <w:sz w:val="56"/>
          <w:szCs w:val="56"/>
        </w:rPr>
      </w:pPr>
    </w:p>
    <w:p w14:paraId="004901B9" w14:textId="340BB68C" w:rsidR="00C53079" w:rsidRDefault="00C53079" w:rsidP="00CF688D">
      <w:pPr>
        <w:rPr>
          <w:b/>
          <w:color w:val="FF0000"/>
          <w:sz w:val="56"/>
          <w:szCs w:val="56"/>
        </w:rPr>
      </w:pPr>
    </w:p>
    <w:p w14:paraId="0AFA193E" w14:textId="62056117" w:rsidR="00C53079" w:rsidRDefault="00C53079" w:rsidP="00CF688D">
      <w:pPr>
        <w:rPr>
          <w:b/>
          <w:color w:val="FF0000"/>
          <w:sz w:val="56"/>
          <w:szCs w:val="56"/>
        </w:rPr>
      </w:pPr>
    </w:p>
    <w:p w14:paraId="3AE2343B" w14:textId="4793E70E" w:rsidR="00C53079" w:rsidRDefault="00C53079" w:rsidP="00CF688D">
      <w:pPr>
        <w:rPr>
          <w:b/>
          <w:color w:val="FF0000"/>
          <w:sz w:val="56"/>
          <w:szCs w:val="56"/>
        </w:rPr>
      </w:pPr>
    </w:p>
    <w:p w14:paraId="2F2413CC" w14:textId="4FB73F5E" w:rsidR="00C53079" w:rsidRDefault="00C53079" w:rsidP="00CF688D">
      <w:pPr>
        <w:rPr>
          <w:b/>
          <w:color w:val="FF0000"/>
          <w:sz w:val="56"/>
          <w:szCs w:val="56"/>
        </w:rPr>
      </w:pPr>
    </w:p>
    <w:p w14:paraId="3C1C5E01" w14:textId="1B245B3A" w:rsidR="00C53079" w:rsidRDefault="00C53079" w:rsidP="00CF688D">
      <w:pPr>
        <w:rPr>
          <w:b/>
          <w:color w:val="FF0000"/>
          <w:sz w:val="56"/>
          <w:szCs w:val="56"/>
        </w:rPr>
      </w:pPr>
    </w:p>
    <w:p w14:paraId="28A89760" w14:textId="1A1F72A8" w:rsidR="00C53079" w:rsidRDefault="00C53079" w:rsidP="00CF688D">
      <w:pPr>
        <w:rPr>
          <w:b/>
          <w:color w:val="FF0000"/>
          <w:sz w:val="56"/>
          <w:szCs w:val="56"/>
        </w:rPr>
      </w:pPr>
    </w:p>
    <w:p w14:paraId="3D3D8CE7" w14:textId="2394232E" w:rsidR="00C53079" w:rsidRDefault="00C53079" w:rsidP="00CF688D">
      <w:pPr>
        <w:rPr>
          <w:b/>
          <w:color w:val="FF0000"/>
          <w:sz w:val="56"/>
          <w:szCs w:val="56"/>
        </w:rPr>
      </w:pPr>
    </w:p>
    <w:p w14:paraId="15B29F9C" w14:textId="5B23F5C5" w:rsidR="00C53079" w:rsidRDefault="00C53079" w:rsidP="00CF688D">
      <w:pPr>
        <w:rPr>
          <w:b/>
          <w:color w:val="FF0000"/>
          <w:sz w:val="56"/>
          <w:szCs w:val="56"/>
        </w:rPr>
      </w:pPr>
    </w:p>
    <w:p w14:paraId="46A3B081" w14:textId="7CC8D493" w:rsidR="00C53079" w:rsidRDefault="00C53079" w:rsidP="00CF688D">
      <w:pPr>
        <w:rPr>
          <w:b/>
          <w:color w:val="FF0000"/>
          <w:sz w:val="56"/>
          <w:szCs w:val="56"/>
        </w:rPr>
      </w:pPr>
    </w:p>
    <w:p w14:paraId="57498BC0" w14:textId="69C4A830" w:rsidR="00C53079" w:rsidRDefault="00C53079" w:rsidP="00CF688D">
      <w:pPr>
        <w:rPr>
          <w:b/>
          <w:color w:val="FF0000"/>
          <w:sz w:val="56"/>
          <w:szCs w:val="56"/>
        </w:rPr>
      </w:pPr>
    </w:p>
    <w:p w14:paraId="18F171DC" w14:textId="42D95B8A" w:rsidR="00C53079" w:rsidRDefault="00C53079" w:rsidP="00CF688D">
      <w:pPr>
        <w:rPr>
          <w:b/>
          <w:color w:val="FF0000"/>
          <w:sz w:val="56"/>
          <w:szCs w:val="56"/>
        </w:rPr>
      </w:pPr>
    </w:p>
    <w:p w14:paraId="1FE69E42" w14:textId="08F29658" w:rsidR="00C53079" w:rsidRDefault="00C53079" w:rsidP="00CF688D">
      <w:pPr>
        <w:rPr>
          <w:b/>
          <w:color w:val="FF0000"/>
          <w:sz w:val="56"/>
          <w:szCs w:val="56"/>
        </w:rPr>
      </w:pPr>
    </w:p>
    <w:p w14:paraId="546DBC9E" w14:textId="3851748A" w:rsidR="00C53079" w:rsidRDefault="00C53079" w:rsidP="00CF688D">
      <w:pPr>
        <w:rPr>
          <w:b/>
          <w:color w:val="FF0000"/>
          <w:sz w:val="56"/>
          <w:szCs w:val="56"/>
        </w:rPr>
      </w:pPr>
    </w:p>
    <w:p w14:paraId="6E42FBC1" w14:textId="1A2AF8D9" w:rsidR="00C53079" w:rsidRDefault="00C53079" w:rsidP="00CF688D">
      <w:pPr>
        <w:rPr>
          <w:b/>
          <w:color w:val="FF0000"/>
          <w:sz w:val="56"/>
          <w:szCs w:val="56"/>
        </w:rPr>
      </w:pPr>
    </w:p>
    <w:p w14:paraId="3DE7C39E" w14:textId="65C392D9" w:rsidR="00C53079" w:rsidRDefault="00C53079" w:rsidP="00CF688D">
      <w:pPr>
        <w:rPr>
          <w:b/>
          <w:color w:val="FF0000"/>
          <w:sz w:val="56"/>
          <w:szCs w:val="56"/>
        </w:rPr>
      </w:pPr>
    </w:p>
    <w:p w14:paraId="7BC204BE" w14:textId="12A32D78" w:rsidR="00C53079" w:rsidRDefault="00C53079" w:rsidP="00CF688D">
      <w:pPr>
        <w:rPr>
          <w:b/>
          <w:color w:val="FF0000"/>
          <w:sz w:val="56"/>
          <w:szCs w:val="56"/>
        </w:rPr>
      </w:pPr>
    </w:p>
    <w:p w14:paraId="65AE1796" w14:textId="0916317D" w:rsidR="00C53079" w:rsidRDefault="00C53079" w:rsidP="00CF688D">
      <w:pPr>
        <w:rPr>
          <w:b/>
          <w:color w:val="FF0000"/>
          <w:sz w:val="56"/>
          <w:szCs w:val="56"/>
        </w:rPr>
      </w:pPr>
    </w:p>
    <w:p w14:paraId="5B8C8F77" w14:textId="64CB66ED" w:rsidR="00C53079" w:rsidRDefault="00C53079" w:rsidP="00CF688D">
      <w:pPr>
        <w:rPr>
          <w:b/>
          <w:color w:val="FF0000"/>
          <w:sz w:val="56"/>
          <w:szCs w:val="56"/>
        </w:rPr>
      </w:pPr>
    </w:p>
    <w:p w14:paraId="14D8739D" w14:textId="1AE57DF4" w:rsidR="00C53079" w:rsidRDefault="00905295" w:rsidP="00CF688D">
      <w:pPr>
        <w:rPr>
          <w:b/>
          <w:color w:val="FF0000"/>
          <w:sz w:val="56"/>
          <w:szCs w:val="56"/>
        </w:rPr>
      </w:pPr>
      <w:r>
        <w:rPr>
          <w:rFonts w:ascii="Times New Roman"/>
          <w:noProof/>
          <w:position w:val="10"/>
          <w:sz w:val="20"/>
        </w:rPr>
        <w:lastRenderedPageBreak/>
        <w:drawing>
          <wp:anchor distT="0" distB="0" distL="114300" distR="114300" simplePos="0" relativeHeight="251986944" behindDoc="0" locked="0" layoutInCell="1" allowOverlap="1" wp14:anchorId="09A261BF" wp14:editId="3EFFD139">
            <wp:simplePos x="0" y="0"/>
            <wp:positionH relativeFrom="margin">
              <wp:posOffset>-204406</wp:posOffset>
            </wp:positionH>
            <wp:positionV relativeFrom="paragraph">
              <wp:posOffset>27862</wp:posOffset>
            </wp:positionV>
            <wp:extent cx="5725160" cy="7686675"/>
            <wp:effectExtent l="0" t="0" r="8890" b="9525"/>
            <wp:wrapNone/>
            <wp:docPr id="1040876574"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25160" cy="7686675"/>
                    </a:xfrm>
                    <a:prstGeom prst="rect">
                      <a:avLst/>
                    </a:prstGeom>
                    <a:noFill/>
                  </pic:spPr>
                </pic:pic>
              </a:graphicData>
            </a:graphic>
            <wp14:sizeRelV relativeFrom="margin">
              <wp14:pctHeight>0</wp14:pctHeight>
            </wp14:sizeRelV>
          </wp:anchor>
        </w:drawing>
      </w:r>
    </w:p>
    <w:p w14:paraId="25FCBC6F" w14:textId="07B5DF4A" w:rsidR="00C53079" w:rsidRDefault="00C53079" w:rsidP="00CF688D">
      <w:pPr>
        <w:rPr>
          <w:b/>
          <w:color w:val="FF0000"/>
          <w:sz w:val="56"/>
          <w:szCs w:val="56"/>
        </w:rPr>
      </w:pPr>
    </w:p>
    <w:p w14:paraId="7683BE69" w14:textId="538183EA" w:rsidR="00C53079" w:rsidRDefault="00C53079" w:rsidP="00CF688D">
      <w:pPr>
        <w:rPr>
          <w:b/>
          <w:color w:val="FF0000"/>
          <w:sz w:val="56"/>
          <w:szCs w:val="56"/>
        </w:rPr>
      </w:pPr>
    </w:p>
    <w:p w14:paraId="4793AB42" w14:textId="32B27A0A" w:rsidR="00C53079" w:rsidRDefault="00C53079" w:rsidP="00CF688D">
      <w:pPr>
        <w:rPr>
          <w:b/>
          <w:color w:val="FF0000"/>
          <w:sz w:val="56"/>
          <w:szCs w:val="56"/>
        </w:rPr>
      </w:pPr>
    </w:p>
    <w:p w14:paraId="21259EA8" w14:textId="60F39BC0" w:rsidR="00C53079" w:rsidRDefault="00C53079" w:rsidP="00CF688D">
      <w:pPr>
        <w:rPr>
          <w:b/>
          <w:color w:val="FF0000"/>
          <w:sz w:val="56"/>
          <w:szCs w:val="56"/>
        </w:rPr>
      </w:pPr>
    </w:p>
    <w:p w14:paraId="4A95DE3F" w14:textId="5389C763" w:rsidR="00C53079" w:rsidRDefault="00C53079" w:rsidP="00CF688D">
      <w:pPr>
        <w:rPr>
          <w:b/>
          <w:color w:val="FF0000"/>
          <w:sz w:val="56"/>
          <w:szCs w:val="56"/>
        </w:rPr>
      </w:pPr>
    </w:p>
    <w:p w14:paraId="158D1B3D" w14:textId="77777777" w:rsidR="00C53079" w:rsidRDefault="00C53079" w:rsidP="00CF688D">
      <w:pPr>
        <w:rPr>
          <w:b/>
          <w:color w:val="FF0000"/>
          <w:sz w:val="56"/>
          <w:szCs w:val="56"/>
        </w:rPr>
      </w:pPr>
    </w:p>
    <w:p w14:paraId="71102658" w14:textId="27B8E54D" w:rsidR="00C53079" w:rsidRDefault="00C53079" w:rsidP="00CF688D">
      <w:pPr>
        <w:rPr>
          <w:b/>
          <w:color w:val="FF0000"/>
          <w:sz w:val="56"/>
          <w:szCs w:val="56"/>
        </w:rPr>
      </w:pPr>
    </w:p>
    <w:p w14:paraId="06C5B9F5" w14:textId="64F169F8" w:rsidR="00C53079" w:rsidRPr="00CF688D" w:rsidRDefault="00C53079" w:rsidP="00CF688D">
      <w:pPr>
        <w:rPr>
          <w:b/>
          <w:color w:val="FF0000"/>
          <w:sz w:val="56"/>
          <w:szCs w:val="56"/>
        </w:rPr>
      </w:pPr>
    </w:p>
    <w:p w14:paraId="03950C14" w14:textId="3463BFC1" w:rsidR="005A157F" w:rsidRDefault="005A157F" w:rsidP="007146F0">
      <w:pPr>
        <w:rPr>
          <w:rFonts w:ascii="Times New Roman"/>
          <w:position w:val="10"/>
          <w:sz w:val="20"/>
        </w:rPr>
      </w:pPr>
    </w:p>
    <w:p w14:paraId="40286A17" w14:textId="46E19C5E" w:rsidR="005A157F" w:rsidRDefault="005A157F" w:rsidP="007146F0">
      <w:pPr>
        <w:rPr>
          <w:rFonts w:ascii="Times New Roman"/>
          <w:position w:val="10"/>
          <w:sz w:val="20"/>
        </w:rPr>
      </w:pPr>
    </w:p>
    <w:p w14:paraId="278A22BC" w14:textId="0BCDDA7D" w:rsidR="005A157F" w:rsidRDefault="005A157F" w:rsidP="007146F0">
      <w:pPr>
        <w:rPr>
          <w:rFonts w:ascii="Times New Roman"/>
          <w:position w:val="10"/>
          <w:sz w:val="20"/>
        </w:rPr>
      </w:pPr>
    </w:p>
    <w:p w14:paraId="7107D771" w14:textId="7E9C8889" w:rsidR="005A157F" w:rsidRDefault="005A157F" w:rsidP="007146F0">
      <w:pPr>
        <w:rPr>
          <w:rFonts w:ascii="Times New Roman"/>
          <w:position w:val="10"/>
          <w:sz w:val="20"/>
        </w:rPr>
      </w:pPr>
    </w:p>
    <w:p w14:paraId="550BD71F" w14:textId="2052EC34" w:rsidR="005A157F" w:rsidRDefault="005A157F" w:rsidP="007146F0">
      <w:pPr>
        <w:rPr>
          <w:rFonts w:ascii="Times New Roman"/>
          <w:position w:val="10"/>
          <w:sz w:val="20"/>
        </w:rPr>
      </w:pPr>
    </w:p>
    <w:p w14:paraId="7963258D" w14:textId="2C078E01" w:rsidR="005A157F" w:rsidRDefault="005A157F" w:rsidP="007146F0">
      <w:pPr>
        <w:rPr>
          <w:rFonts w:ascii="Times New Roman"/>
          <w:position w:val="10"/>
          <w:sz w:val="20"/>
        </w:rPr>
      </w:pPr>
    </w:p>
    <w:p w14:paraId="2064B5DF" w14:textId="3F5F945D" w:rsidR="005A157F" w:rsidRDefault="005A157F" w:rsidP="007146F0">
      <w:pPr>
        <w:rPr>
          <w:rFonts w:ascii="Times New Roman"/>
          <w:position w:val="10"/>
          <w:sz w:val="20"/>
        </w:rPr>
      </w:pPr>
    </w:p>
    <w:p w14:paraId="29467638" w14:textId="77777777" w:rsidR="005A157F" w:rsidRDefault="005A157F" w:rsidP="007146F0">
      <w:pPr>
        <w:rPr>
          <w:rFonts w:ascii="Times New Roman"/>
          <w:position w:val="10"/>
          <w:sz w:val="20"/>
        </w:rPr>
      </w:pPr>
    </w:p>
    <w:p w14:paraId="7CEE2E5A" w14:textId="7F0F186F" w:rsidR="005A157F" w:rsidRDefault="005A157F" w:rsidP="007146F0">
      <w:pPr>
        <w:rPr>
          <w:rFonts w:ascii="Times New Roman"/>
          <w:position w:val="10"/>
          <w:sz w:val="20"/>
        </w:rPr>
      </w:pPr>
    </w:p>
    <w:p w14:paraId="1D22F63E" w14:textId="77777777" w:rsidR="005A157F" w:rsidRDefault="005A157F" w:rsidP="007146F0">
      <w:pPr>
        <w:rPr>
          <w:rFonts w:ascii="Times New Roman"/>
          <w:position w:val="10"/>
          <w:sz w:val="20"/>
        </w:rPr>
      </w:pPr>
    </w:p>
    <w:p w14:paraId="71FA04B6" w14:textId="60304F32" w:rsidR="005A157F" w:rsidRDefault="005A157F" w:rsidP="007146F0">
      <w:pPr>
        <w:rPr>
          <w:rFonts w:ascii="Times New Roman"/>
          <w:position w:val="10"/>
          <w:sz w:val="20"/>
        </w:rPr>
      </w:pPr>
    </w:p>
    <w:p w14:paraId="7D187EE1" w14:textId="77777777" w:rsidR="005A157F" w:rsidRDefault="005A157F" w:rsidP="007146F0">
      <w:pPr>
        <w:rPr>
          <w:rFonts w:ascii="Times New Roman"/>
          <w:position w:val="10"/>
          <w:sz w:val="20"/>
        </w:rPr>
      </w:pPr>
    </w:p>
    <w:p w14:paraId="3B2F65E1" w14:textId="63741D63" w:rsidR="005A157F" w:rsidRDefault="005A157F" w:rsidP="007146F0">
      <w:pPr>
        <w:rPr>
          <w:rFonts w:ascii="Times New Roman"/>
          <w:position w:val="10"/>
          <w:sz w:val="20"/>
        </w:rPr>
      </w:pPr>
    </w:p>
    <w:p w14:paraId="354C9A16" w14:textId="6E6BE4CB" w:rsidR="005A157F" w:rsidRDefault="005A157F" w:rsidP="007146F0">
      <w:pPr>
        <w:rPr>
          <w:rFonts w:ascii="Times New Roman"/>
          <w:position w:val="10"/>
          <w:sz w:val="20"/>
        </w:rPr>
      </w:pPr>
    </w:p>
    <w:p w14:paraId="1FA4977B" w14:textId="5C60ADA4" w:rsidR="005A157F" w:rsidRDefault="005A157F" w:rsidP="007146F0">
      <w:pPr>
        <w:rPr>
          <w:rFonts w:ascii="Times New Roman"/>
          <w:position w:val="10"/>
          <w:sz w:val="20"/>
        </w:rPr>
      </w:pPr>
    </w:p>
    <w:p w14:paraId="19AAF97E" w14:textId="45BB1F57" w:rsidR="005A157F" w:rsidRDefault="005A157F" w:rsidP="007146F0">
      <w:pPr>
        <w:rPr>
          <w:rFonts w:ascii="Times New Roman"/>
          <w:position w:val="10"/>
          <w:sz w:val="20"/>
        </w:rPr>
      </w:pPr>
    </w:p>
    <w:p w14:paraId="06ABB891" w14:textId="08104E71" w:rsidR="005A157F" w:rsidRDefault="005A157F" w:rsidP="007146F0">
      <w:pPr>
        <w:rPr>
          <w:rFonts w:ascii="Times New Roman"/>
          <w:position w:val="10"/>
          <w:sz w:val="20"/>
        </w:rPr>
      </w:pPr>
    </w:p>
    <w:p w14:paraId="32875238" w14:textId="31532C06" w:rsidR="005A157F" w:rsidRDefault="005A157F" w:rsidP="007146F0">
      <w:pPr>
        <w:rPr>
          <w:rFonts w:ascii="Times New Roman"/>
          <w:position w:val="10"/>
          <w:sz w:val="20"/>
        </w:rPr>
      </w:pPr>
    </w:p>
    <w:p w14:paraId="39B9E232" w14:textId="19D7FE83" w:rsidR="005A157F" w:rsidRDefault="005A157F" w:rsidP="007146F0">
      <w:pPr>
        <w:rPr>
          <w:rFonts w:ascii="Times New Roman"/>
          <w:position w:val="10"/>
          <w:sz w:val="20"/>
        </w:rPr>
      </w:pPr>
    </w:p>
    <w:p w14:paraId="6B60441B" w14:textId="2FA62493" w:rsidR="005A157F" w:rsidRDefault="005A157F" w:rsidP="007146F0">
      <w:pPr>
        <w:rPr>
          <w:rFonts w:ascii="Times New Roman"/>
          <w:position w:val="10"/>
          <w:sz w:val="20"/>
        </w:rPr>
      </w:pPr>
    </w:p>
    <w:p w14:paraId="4DF6FDBF" w14:textId="694F3D2B" w:rsidR="005A157F" w:rsidRDefault="005A157F" w:rsidP="007146F0">
      <w:pPr>
        <w:rPr>
          <w:rFonts w:ascii="Times New Roman"/>
          <w:position w:val="10"/>
          <w:sz w:val="20"/>
        </w:rPr>
      </w:pPr>
    </w:p>
    <w:p w14:paraId="3F6829C6" w14:textId="77777777" w:rsidR="005A157F" w:rsidRDefault="005A157F" w:rsidP="007146F0">
      <w:pPr>
        <w:rPr>
          <w:rFonts w:ascii="Times New Roman"/>
          <w:position w:val="10"/>
          <w:sz w:val="20"/>
        </w:rPr>
      </w:pPr>
    </w:p>
    <w:p w14:paraId="10E0684D" w14:textId="77777777" w:rsidR="005A157F" w:rsidRDefault="005A157F" w:rsidP="007146F0">
      <w:pPr>
        <w:rPr>
          <w:rFonts w:ascii="Times New Roman"/>
          <w:position w:val="10"/>
          <w:sz w:val="20"/>
        </w:rPr>
      </w:pPr>
    </w:p>
    <w:p w14:paraId="10784403" w14:textId="77777777" w:rsidR="005A157F" w:rsidRDefault="005A157F" w:rsidP="007146F0">
      <w:pPr>
        <w:rPr>
          <w:rFonts w:ascii="Times New Roman"/>
          <w:position w:val="10"/>
          <w:sz w:val="20"/>
        </w:rPr>
      </w:pPr>
    </w:p>
    <w:p w14:paraId="5AACB620" w14:textId="3D562D56" w:rsidR="005A157F" w:rsidRDefault="005A157F" w:rsidP="007146F0">
      <w:pPr>
        <w:rPr>
          <w:rFonts w:ascii="Times New Roman"/>
          <w:position w:val="10"/>
          <w:sz w:val="20"/>
        </w:rPr>
      </w:pPr>
    </w:p>
    <w:p w14:paraId="1057175E" w14:textId="23D38514" w:rsidR="005A157F" w:rsidRDefault="005A157F" w:rsidP="007146F0">
      <w:pPr>
        <w:rPr>
          <w:rFonts w:ascii="Times New Roman"/>
          <w:position w:val="10"/>
          <w:sz w:val="20"/>
        </w:rPr>
      </w:pPr>
    </w:p>
    <w:p w14:paraId="36EF615A" w14:textId="034DAB51" w:rsidR="005A157F" w:rsidRDefault="005A157F" w:rsidP="007146F0">
      <w:pPr>
        <w:rPr>
          <w:rFonts w:ascii="Times New Roman"/>
          <w:position w:val="10"/>
          <w:sz w:val="20"/>
        </w:rPr>
      </w:pPr>
    </w:p>
    <w:p w14:paraId="3BF8DAA9" w14:textId="773EDBCE" w:rsidR="005A157F" w:rsidRDefault="00905295" w:rsidP="007146F0">
      <w:pPr>
        <w:rPr>
          <w:rFonts w:ascii="Times New Roman"/>
          <w:position w:val="10"/>
          <w:sz w:val="20"/>
        </w:rPr>
      </w:pPr>
      <w:r>
        <w:rPr>
          <w:rFonts w:ascii="Times New Roman"/>
          <w:noProof/>
          <w:position w:val="10"/>
          <w:sz w:val="20"/>
        </w:rPr>
        <w:lastRenderedPageBreak/>
        <w:drawing>
          <wp:anchor distT="0" distB="0" distL="114300" distR="114300" simplePos="0" relativeHeight="251987968" behindDoc="0" locked="0" layoutInCell="1" allowOverlap="1" wp14:anchorId="028F31B3" wp14:editId="418362E0">
            <wp:simplePos x="0" y="0"/>
            <wp:positionH relativeFrom="margin">
              <wp:align>right</wp:align>
            </wp:positionH>
            <wp:positionV relativeFrom="paragraph">
              <wp:posOffset>-93031</wp:posOffset>
            </wp:positionV>
            <wp:extent cx="5639435" cy="8068945"/>
            <wp:effectExtent l="0" t="0" r="0" b="8255"/>
            <wp:wrapNone/>
            <wp:docPr id="1638456558"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639435" cy="8068945"/>
                    </a:xfrm>
                    <a:prstGeom prst="rect">
                      <a:avLst/>
                    </a:prstGeom>
                    <a:noFill/>
                  </pic:spPr>
                </pic:pic>
              </a:graphicData>
            </a:graphic>
          </wp:anchor>
        </w:drawing>
      </w:r>
    </w:p>
    <w:p w14:paraId="1498F945" w14:textId="7EA040AC" w:rsidR="005A157F" w:rsidRDefault="005A157F" w:rsidP="007146F0">
      <w:pPr>
        <w:rPr>
          <w:rFonts w:ascii="Times New Roman"/>
          <w:position w:val="10"/>
          <w:sz w:val="20"/>
        </w:rPr>
      </w:pPr>
    </w:p>
    <w:p w14:paraId="4228FAF1" w14:textId="76EA889F" w:rsidR="005A157F" w:rsidRDefault="005A157F" w:rsidP="007146F0">
      <w:pPr>
        <w:rPr>
          <w:rFonts w:ascii="Times New Roman"/>
          <w:position w:val="10"/>
          <w:sz w:val="20"/>
        </w:rPr>
      </w:pPr>
    </w:p>
    <w:p w14:paraId="7A4AC79E" w14:textId="0BF95502" w:rsidR="005A157F" w:rsidRDefault="005A157F" w:rsidP="007146F0">
      <w:pPr>
        <w:rPr>
          <w:rFonts w:ascii="Times New Roman"/>
          <w:position w:val="10"/>
          <w:sz w:val="20"/>
        </w:rPr>
      </w:pPr>
    </w:p>
    <w:p w14:paraId="1919DC79" w14:textId="26761A6E" w:rsidR="005A157F" w:rsidRDefault="005A157F" w:rsidP="007146F0">
      <w:pPr>
        <w:rPr>
          <w:rFonts w:ascii="Times New Roman"/>
          <w:position w:val="10"/>
          <w:sz w:val="20"/>
        </w:rPr>
      </w:pPr>
    </w:p>
    <w:p w14:paraId="5405D75C" w14:textId="2CC7A14B" w:rsidR="005A157F" w:rsidRDefault="005A157F" w:rsidP="007146F0">
      <w:pPr>
        <w:rPr>
          <w:rFonts w:ascii="Times New Roman"/>
          <w:position w:val="10"/>
          <w:sz w:val="20"/>
        </w:rPr>
      </w:pPr>
    </w:p>
    <w:p w14:paraId="1B82E847" w14:textId="7E5F9274" w:rsidR="005A157F" w:rsidRDefault="005A157F" w:rsidP="007146F0">
      <w:pPr>
        <w:rPr>
          <w:rFonts w:ascii="Times New Roman"/>
          <w:position w:val="10"/>
          <w:sz w:val="20"/>
        </w:rPr>
      </w:pPr>
    </w:p>
    <w:p w14:paraId="44128321" w14:textId="5253D1F0" w:rsidR="005A157F" w:rsidRDefault="005A157F" w:rsidP="007146F0">
      <w:pPr>
        <w:rPr>
          <w:rFonts w:ascii="Times New Roman"/>
          <w:position w:val="10"/>
          <w:sz w:val="20"/>
        </w:rPr>
      </w:pPr>
    </w:p>
    <w:p w14:paraId="70809F9D" w14:textId="45949DC2" w:rsidR="005A157F" w:rsidRDefault="005A157F" w:rsidP="007146F0">
      <w:pPr>
        <w:rPr>
          <w:rFonts w:ascii="Times New Roman"/>
          <w:position w:val="10"/>
          <w:sz w:val="20"/>
        </w:rPr>
      </w:pPr>
    </w:p>
    <w:p w14:paraId="4DAB2495" w14:textId="5EE25819" w:rsidR="005A157F" w:rsidRDefault="005A157F" w:rsidP="007146F0">
      <w:pPr>
        <w:rPr>
          <w:rFonts w:ascii="Times New Roman"/>
          <w:position w:val="10"/>
          <w:sz w:val="20"/>
        </w:rPr>
      </w:pPr>
    </w:p>
    <w:p w14:paraId="5EDD0CCF" w14:textId="4EBE525B" w:rsidR="005A157F" w:rsidRDefault="005A157F" w:rsidP="007146F0">
      <w:pPr>
        <w:rPr>
          <w:rFonts w:ascii="Times New Roman"/>
          <w:position w:val="10"/>
          <w:sz w:val="20"/>
        </w:rPr>
      </w:pPr>
    </w:p>
    <w:p w14:paraId="222EB604" w14:textId="1FA1D929" w:rsidR="005A157F" w:rsidRDefault="005A157F" w:rsidP="007146F0">
      <w:pPr>
        <w:rPr>
          <w:rFonts w:ascii="Times New Roman"/>
          <w:position w:val="10"/>
          <w:sz w:val="20"/>
        </w:rPr>
      </w:pPr>
    </w:p>
    <w:p w14:paraId="0A4BA51B" w14:textId="1B561714" w:rsidR="005A157F" w:rsidRDefault="005A157F" w:rsidP="007146F0">
      <w:pPr>
        <w:rPr>
          <w:rFonts w:ascii="Times New Roman"/>
          <w:position w:val="10"/>
          <w:sz w:val="20"/>
        </w:rPr>
      </w:pPr>
    </w:p>
    <w:p w14:paraId="73894B89" w14:textId="1A7D740F" w:rsidR="005A157F" w:rsidRDefault="005A157F" w:rsidP="007146F0">
      <w:pPr>
        <w:rPr>
          <w:rFonts w:ascii="Times New Roman"/>
          <w:position w:val="10"/>
          <w:sz w:val="20"/>
        </w:rPr>
      </w:pPr>
    </w:p>
    <w:p w14:paraId="78D44D5B" w14:textId="14719FB5" w:rsidR="005A157F" w:rsidRDefault="005A157F" w:rsidP="007146F0">
      <w:pPr>
        <w:rPr>
          <w:rFonts w:ascii="Times New Roman"/>
          <w:position w:val="10"/>
          <w:sz w:val="20"/>
        </w:rPr>
      </w:pPr>
    </w:p>
    <w:p w14:paraId="7565D4C2" w14:textId="0CDACF43" w:rsidR="005A157F" w:rsidRDefault="005A157F" w:rsidP="007146F0">
      <w:pPr>
        <w:rPr>
          <w:rFonts w:ascii="Times New Roman"/>
          <w:position w:val="10"/>
          <w:sz w:val="20"/>
        </w:rPr>
      </w:pPr>
    </w:p>
    <w:p w14:paraId="1B3B0D93" w14:textId="77989E98" w:rsidR="005A157F" w:rsidRDefault="005A157F" w:rsidP="007146F0">
      <w:pPr>
        <w:rPr>
          <w:rFonts w:ascii="Times New Roman"/>
          <w:position w:val="10"/>
          <w:sz w:val="20"/>
        </w:rPr>
      </w:pPr>
    </w:p>
    <w:p w14:paraId="4A923998" w14:textId="77777777" w:rsidR="005A157F" w:rsidRDefault="005A157F" w:rsidP="007146F0">
      <w:pPr>
        <w:rPr>
          <w:rFonts w:ascii="Times New Roman"/>
          <w:position w:val="10"/>
          <w:sz w:val="20"/>
        </w:rPr>
      </w:pPr>
    </w:p>
    <w:p w14:paraId="46940899" w14:textId="769B2492" w:rsidR="005A157F" w:rsidRDefault="005A157F" w:rsidP="007146F0">
      <w:pPr>
        <w:rPr>
          <w:rFonts w:ascii="Times New Roman"/>
          <w:position w:val="10"/>
          <w:sz w:val="20"/>
        </w:rPr>
      </w:pPr>
    </w:p>
    <w:p w14:paraId="73A5E9F2" w14:textId="4A8704C3" w:rsidR="005A157F" w:rsidRDefault="005A157F" w:rsidP="007146F0">
      <w:pPr>
        <w:rPr>
          <w:rFonts w:ascii="Times New Roman"/>
          <w:position w:val="10"/>
          <w:sz w:val="20"/>
        </w:rPr>
      </w:pPr>
    </w:p>
    <w:p w14:paraId="6BB72878" w14:textId="51D55CDF" w:rsidR="005A157F" w:rsidRDefault="005A157F" w:rsidP="007146F0">
      <w:pPr>
        <w:rPr>
          <w:rFonts w:ascii="Times New Roman"/>
          <w:position w:val="10"/>
          <w:sz w:val="20"/>
        </w:rPr>
      </w:pPr>
    </w:p>
    <w:p w14:paraId="319A9FB8" w14:textId="34D744C2" w:rsidR="005A157F" w:rsidRDefault="005A157F" w:rsidP="007146F0">
      <w:pPr>
        <w:rPr>
          <w:rFonts w:ascii="Times New Roman"/>
          <w:position w:val="10"/>
          <w:sz w:val="20"/>
        </w:rPr>
      </w:pPr>
    </w:p>
    <w:p w14:paraId="2FCB4ABC" w14:textId="7565E951" w:rsidR="005A157F" w:rsidRDefault="005A157F" w:rsidP="007146F0">
      <w:pPr>
        <w:rPr>
          <w:rFonts w:ascii="Times New Roman"/>
          <w:position w:val="10"/>
          <w:sz w:val="20"/>
        </w:rPr>
      </w:pPr>
    </w:p>
    <w:p w14:paraId="61C61C44" w14:textId="3E6F0872" w:rsidR="005A157F" w:rsidRDefault="005A157F" w:rsidP="007146F0">
      <w:pPr>
        <w:rPr>
          <w:rFonts w:ascii="Times New Roman"/>
          <w:position w:val="10"/>
          <w:sz w:val="20"/>
        </w:rPr>
      </w:pPr>
    </w:p>
    <w:p w14:paraId="4A6AB633" w14:textId="54FD94F2" w:rsidR="005A157F" w:rsidRDefault="005A157F" w:rsidP="007146F0">
      <w:pPr>
        <w:rPr>
          <w:rFonts w:ascii="Times New Roman"/>
          <w:position w:val="10"/>
          <w:sz w:val="20"/>
        </w:rPr>
      </w:pPr>
    </w:p>
    <w:p w14:paraId="7EA0BA36" w14:textId="092084E1" w:rsidR="005A157F" w:rsidRDefault="005A157F" w:rsidP="007146F0">
      <w:pPr>
        <w:rPr>
          <w:rFonts w:ascii="Times New Roman"/>
          <w:position w:val="10"/>
          <w:sz w:val="20"/>
        </w:rPr>
      </w:pPr>
    </w:p>
    <w:p w14:paraId="31B2C957" w14:textId="1B5E7B51" w:rsidR="005A157F" w:rsidRDefault="005A157F" w:rsidP="007146F0">
      <w:pPr>
        <w:rPr>
          <w:rFonts w:ascii="Times New Roman"/>
          <w:position w:val="10"/>
          <w:sz w:val="20"/>
        </w:rPr>
      </w:pPr>
    </w:p>
    <w:p w14:paraId="1B547F23" w14:textId="003561CD" w:rsidR="005A157F" w:rsidRDefault="005A157F" w:rsidP="007146F0">
      <w:pPr>
        <w:rPr>
          <w:rFonts w:ascii="Times New Roman"/>
          <w:position w:val="10"/>
          <w:sz w:val="20"/>
        </w:rPr>
      </w:pPr>
    </w:p>
    <w:p w14:paraId="5A43224B" w14:textId="5E97E520" w:rsidR="005A157F" w:rsidRDefault="005A157F" w:rsidP="007146F0">
      <w:pPr>
        <w:rPr>
          <w:rFonts w:ascii="Times New Roman"/>
          <w:position w:val="10"/>
          <w:sz w:val="20"/>
        </w:rPr>
      </w:pPr>
    </w:p>
    <w:p w14:paraId="55FE28A6" w14:textId="06E036E2" w:rsidR="005A157F" w:rsidRDefault="005A157F" w:rsidP="007146F0">
      <w:pPr>
        <w:rPr>
          <w:rFonts w:ascii="Times New Roman"/>
          <w:position w:val="10"/>
          <w:sz w:val="20"/>
        </w:rPr>
      </w:pPr>
    </w:p>
    <w:p w14:paraId="15B4065C" w14:textId="1E4F7BC6" w:rsidR="005A157F" w:rsidRDefault="005A157F" w:rsidP="007146F0">
      <w:pPr>
        <w:rPr>
          <w:rFonts w:ascii="Times New Roman"/>
          <w:position w:val="10"/>
          <w:sz w:val="20"/>
        </w:rPr>
      </w:pPr>
    </w:p>
    <w:p w14:paraId="51CE8AC4" w14:textId="6B68DC9E" w:rsidR="005A157F" w:rsidRDefault="005A157F" w:rsidP="007146F0">
      <w:pPr>
        <w:rPr>
          <w:rFonts w:ascii="Times New Roman"/>
          <w:position w:val="10"/>
          <w:sz w:val="20"/>
        </w:rPr>
      </w:pPr>
    </w:p>
    <w:p w14:paraId="6B0CE4FC" w14:textId="4D5F295B" w:rsidR="005A157F" w:rsidRDefault="005A157F" w:rsidP="007146F0">
      <w:pPr>
        <w:rPr>
          <w:rFonts w:ascii="Times New Roman"/>
          <w:position w:val="10"/>
          <w:sz w:val="20"/>
        </w:rPr>
      </w:pPr>
    </w:p>
    <w:p w14:paraId="2373D40D" w14:textId="77777777" w:rsidR="00732C6D" w:rsidRDefault="00732C6D" w:rsidP="007146F0">
      <w:pPr>
        <w:rPr>
          <w:rFonts w:ascii="Times New Roman"/>
          <w:position w:val="10"/>
          <w:sz w:val="20"/>
        </w:rPr>
      </w:pPr>
    </w:p>
    <w:p w14:paraId="2338046A" w14:textId="77777777" w:rsidR="00732C6D" w:rsidRDefault="00732C6D" w:rsidP="007146F0">
      <w:pPr>
        <w:rPr>
          <w:rFonts w:ascii="Times New Roman"/>
          <w:position w:val="10"/>
          <w:sz w:val="20"/>
        </w:rPr>
      </w:pPr>
    </w:p>
    <w:p w14:paraId="33CF559F" w14:textId="77777777" w:rsidR="00732C6D" w:rsidRDefault="00732C6D" w:rsidP="007146F0">
      <w:pPr>
        <w:rPr>
          <w:rFonts w:ascii="Times New Roman"/>
          <w:position w:val="10"/>
          <w:sz w:val="20"/>
        </w:rPr>
      </w:pPr>
    </w:p>
    <w:p w14:paraId="1150F6E8" w14:textId="77777777" w:rsidR="00732C6D" w:rsidRDefault="00732C6D" w:rsidP="007146F0">
      <w:pPr>
        <w:rPr>
          <w:rFonts w:ascii="Times New Roman"/>
          <w:position w:val="10"/>
          <w:sz w:val="20"/>
        </w:rPr>
      </w:pPr>
    </w:p>
    <w:p w14:paraId="730439D2" w14:textId="471BDBDE" w:rsidR="00732C6D" w:rsidRDefault="00732C6D" w:rsidP="007146F0">
      <w:pPr>
        <w:rPr>
          <w:rFonts w:ascii="Times New Roman"/>
          <w:position w:val="10"/>
          <w:sz w:val="20"/>
        </w:rPr>
      </w:pPr>
    </w:p>
    <w:p w14:paraId="077FEC52" w14:textId="77777777" w:rsidR="00732C6D" w:rsidRDefault="00732C6D" w:rsidP="007146F0">
      <w:pPr>
        <w:rPr>
          <w:rFonts w:ascii="Times New Roman"/>
          <w:position w:val="10"/>
          <w:sz w:val="20"/>
        </w:rPr>
      </w:pPr>
    </w:p>
    <w:p w14:paraId="10B5DF44" w14:textId="77777777" w:rsidR="00732C6D" w:rsidRDefault="00732C6D" w:rsidP="007146F0">
      <w:pPr>
        <w:rPr>
          <w:rFonts w:ascii="Times New Roman"/>
          <w:position w:val="10"/>
          <w:sz w:val="20"/>
        </w:rPr>
      </w:pPr>
    </w:p>
    <w:p w14:paraId="20C7DD90" w14:textId="228E3CE8" w:rsidR="00732C6D" w:rsidRDefault="00732C6D" w:rsidP="007146F0">
      <w:pPr>
        <w:rPr>
          <w:rFonts w:ascii="Times New Roman"/>
          <w:position w:val="10"/>
          <w:sz w:val="20"/>
        </w:rPr>
      </w:pPr>
    </w:p>
    <w:p w14:paraId="3C9477AA" w14:textId="679223ED" w:rsidR="00732C6D" w:rsidRDefault="00732C6D" w:rsidP="007146F0">
      <w:pPr>
        <w:rPr>
          <w:rFonts w:ascii="Times New Roman"/>
          <w:position w:val="10"/>
          <w:sz w:val="20"/>
        </w:rPr>
      </w:pPr>
    </w:p>
    <w:p w14:paraId="1EFC27AD" w14:textId="77777777" w:rsidR="00732C6D" w:rsidRDefault="00732C6D" w:rsidP="007146F0">
      <w:pPr>
        <w:rPr>
          <w:rFonts w:ascii="Times New Roman"/>
          <w:position w:val="10"/>
          <w:sz w:val="20"/>
        </w:rPr>
      </w:pPr>
    </w:p>
    <w:p w14:paraId="4DBA71E1" w14:textId="7A76071A" w:rsidR="00732C6D" w:rsidRDefault="00732C6D" w:rsidP="007146F0">
      <w:pPr>
        <w:rPr>
          <w:rFonts w:ascii="Times New Roman"/>
          <w:position w:val="10"/>
          <w:sz w:val="20"/>
        </w:rPr>
      </w:pPr>
    </w:p>
    <w:p w14:paraId="605AC5D3" w14:textId="10FD020F" w:rsidR="00732C6D" w:rsidRDefault="00732C6D" w:rsidP="007146F0">
      <w:pPr>
        <w:rPr>
          <w:rFonts w:ascii="Times New Roman"/>
          <w:position w:val="10"/>
          <w:sz w:val="20"/>
        </w:rPr>
      </w:pPr>
    </w:p>
    <w:p w14:paraId="3B9603E2" w14:textId="77777777" w:rsidR="00732C6D" w:rsidRDefault="00732C6D" w:rsidP="007146F0">
      <w:pPr>
        <w:rPr>
          <w:rFonts w:ascii="Times New Roman"/>
          <w:position w:val="10"/>
          <w:sz w:val="20"/>
        </w:rPr>
      </w:pPr>
    </w:p>
    <w:p w14:paraId="2FCBAB4D" w14:textId="243ED53E" w:rsidR="00732C6D" w:rsidRDefault="00732C6D" w:rsidP="007146F0">
      <w:pPr>
        <w:rPr>
          <w:rFonts w:ascii="Times New Roman"/>
          <w:position w:val="10"/>
          <w:sz w:val="20"/>
        </w:rPr>
      </w:pPr>
    </w:p>
    <w:p w14:paraId="0B18D4C8" w14:textId="77777777" w:rsidR="00732C6D" w:rsidRDefault="00732C6D" w:rsidP="007146F0">
      <w:pPr>
        <w:rPr>
          <w:rFonts w:ascii="Times New Roman"/>
          <w:position w:val="10"/>
          <w:sz w:val="20"/>
        </w:rPr>
      </w:pPr>
    </w:p>
    <w:p w14:paraId="05CF3D85" w14:textId="7A1AA2AA" w:rsidR="00732C6D" w:rsidRDefault="00905295" w:rsidP="007146F0">
      <w:pPr>
        <w:rPr>
          <w:rFonts w:ascii="Times New Roman"/>
          <w:position w:val="10"/>
          <w:sz w:val="20"/>
        </w:rPr>
      </w:pPr>
      <w:r>
        <w:rPr>
          <w:rFonts w:ascii="Times New Roman"/>
          <w:noProof/>
          <w:position w:val="10"/>
          <w:sz w:val="20"/>
        </w:rPr>
        <w:lastRenderedPageBreak/>
        <w:drawing>
          <wp:anchor distT="0" distB="0" distL="114300" distR="114300" simplePos="0" relativeHeight="251988992" behindDoc="0" locked="0" layoutInCell="1" allowOverlap="1" wp14:anchorId="4CFD1AA2" wp14:editId="03E3FE12">
            <wp:simplePos x="0" y="0"/>
            <wp:positionH relativeFrom="margin">
              <wp:posOffset>70421</wp:posOffset>
            </wp:positionH>
            <wp:positionV relativeFrom="paragraph">
              <wp:posOffset>8462</wp:posOffset>
            </wp:positionV>
            <wp:extent cx="5734685" cy="8107045"/>
            <wp:effectExtent l="0" t="0" r="0" b="8255"/>
            <wp:wrapNone/>
            <wp:docPr id="712450510"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34685" cy="8107045"/>
                    </a:xfrm>
                    <a:prstGeom prst="rect">
                      <a:avLst/>
                    </a:prstGeom>
                    <a:noFill/>
                  </pic:spPr>
                </pic:pic>
              </a:graphicData>
            </a:graphic>
          </wp:anchor>
        </w:drawing>
      </w:r>
    </w:p>
    <w:p w14:paraId="6007C6CA" w14:textId="2C2A9ECB" w:rsidR="00732C6D" w:rsidRDefault="00732C6D" w:rsidP="007146F0">
      <w:pPr>
        <w:rPr>
          <w:rFonts w:ascii="Times New Roman"/>
          <w:position w:val="10"/>
          <w:sz w:val="20"/>
        </w:rPr>
      </w:pPr>
    </w:p>
    <w:p w14:paraId="3E48CDE1" w14:textId="3710A264" w:rsidR="00732C6D" w:rsidRDefault="00732C6D" w:rsidP="007146F0">
      <w:pPr>
        <w:rPr>
          <w:rFonts w:ascii="Times New Roman"/>
          <w:position w:val="10"/>
          <w:sz w:val="20"/>
        </w:rPr>
      </w:pPr>
    </w:p>
    <w:p w14:paraId="7CB13178" w14:textId="77777777" w:rsidR="00732C6D" w:rsidRDefault="00732C6D" w:rsidP="007146F0">
      <w:pPr>
        <w:rPr>
          <w:rFonts w:ascii="Times New Roman"/>
          <w:position w:val="10"/>
          <w:sz w:val="20"/>
        </w:rPr>
      </w:pPr>
    </w:p>
    <w:p w14:paraId="57C1376C" w14:textId="3E83E6F6" w:rsidR="00732C6D" w:rsidRDefault="00732C6D" w:rsidP="007146F0">
      <w:pPr>
        <w:rPr>
          <w:rFonts w:ascii="Times New Roman"/>
          <w:position w:val="10"/>
          <w:sz w:val="20"/>
        </w:rPr>
      </w:pPr>
    </w:p>
    <w:p w14:paraId="5A637183" w14:textId="27253A27" w:rsidR="00732C6D" w:rsidRDefault="00732C6D" w:rsidP="007146F0">
      <w:pPr>
        <w:rPr>
          <w:rFonts w:ascii="Times New Roman"/>
          <w:position w:val="10"/>
          <w:sz w:val="20"/>
        </w:rPr>
      </w:pPr>
    </w:p>
    <w:p w14:paraId="7A78CC73" w14:textId="77777777" w:rsidR="00732C6D" w:rsidRDefault="00732C6D" w:rsidP="007146F0">
      <w:pPr>
        <w:rPr>
          <w:rFonts w:ascii="Times New Roman"/>
          <w:position w:val="10"/>
          <w:sz w:val="20"/>
        </w:rPr>
      </w:pPr>
    </w:p>
    <w:p w14:paraId="79B81424" w14:textId="3BF37A8E" w:rsidR="00732C6D" w:rsidRDefault="00732C6D" w:rsidP="007146F0">
      <w:pPr>
        <w:rPr>
          <w:rFonts w:ascii="Times New Roman"/>
          <w:position w:val="10"/>
          <w:sz w:val="20"/>
        </w:rPr>
      </w:pPr>
    </w:p>
    <w:p w14:paraId="10B9995A" w14:textId="77777777" w:rsidR="00732C6D" w:rsidRDefault="00732C6D" w:rsidP="007146F0">
      <w:pPr>
        <w:rPr>
          <w:rFonts w:ascii="Times New Roman"/>
          <w:position w:val="10"/>
          <w:sz w:val="20"/>
        </w:rPr>
      </w:pPr>
    </w:p>
    <w:p w14:paraId="257919C1" w14:textId="56455475" w:rsidR="00732C6D" w:rsidRDefault="00732C6D" w:rsidP="007146F0">
      <w:pPr>
        <w:rPr>
          <w:rFonts w:ascii="Times New Roman"/>
          <w:position w:val="10"/>
          <w:sz w:val="20"/>
        </w:rPr>
      </w:pPr>
    </w:p>
    <w:p w14:paraId="22C1A6E2" w14:textId="77777777" w:rsidR="00732C6D" w:rsidRDefault="00732C6D" w:rsidP="007146F0">
      <w:pPr>
        <w:rPr>
          <w:rFonts w:ascii="Times New Roman"/>
          <w:position w:val="10"/>
          <w:sz w:val="20"/>
        </w:rPr>
      </w:pPr>
    </w:p>
    <w:p w14:paraId="001EA317" w14:textId="77777777" w:rsidR="00732C6D" w:rsidRDefault="00732C6D" w:rsidP="007146F0">
      <w:pPr>
        <w:rPr>
          <w:rFonts w:ascii="Times New Roman"/>
          <w:position w:val="10"/>
          <w:sz w:val="20"/>
        </w:rPr>
      </w:pPr>
    </w:p>
    <w:p w14:paraId="2635885A" w14:textId="77777777" w:rsidR="00732C6D" w:rsidRDefault="00732C6D" w:rsidP="007146F0">
      <w:pPr>
        <w:rPr>
          <w:rFonts w:ascii="Times New Roman"/>
          <w:position w:val="10"/>
          <w:sz w:val="20"/>
        </w:rPr>
      </w:pPr>
    </w:p>
    <w:p w14:paraId="563789DC" w14:textId="77777777" w:rsidR="00732C6D" w:rsidRDefault="00732C6D" w:rsidP="007146F0">
      <w:pPr>
        <w:rPr>
          <w:rFonts w:ascii="Times New Roman"/>
          <w:position w:val="10"/>
          <w:sz w:val="20"/>
        </w:rPr>
      </w:pPr>
    </w:p>
    <w:p w14:paraId="31E1F983" w14:textId="77777777" w:rsidR="00732C6D" w:rsidRDefault="00732C6D" w:rsidP="007146F0">
      <w:pPr>
        <w:rPr>
          <w:rFonts w:ascii="Times New Roman"/>
          <w:position w:val="10"/>
          <w:sz w:val="20"/>
        </w:rPr>
      </w:pPr>
    </w:p>
    <w:p w14:paraId="0BB5DCEF" w14:textId="77777777" w:rsidR="00732C6D" w:rsidRDefault="00732C6D" w:rsidP="007146F0">
      <w:pPr>
        <w:rPr>
          <w:rFonts w:ascii="Times New Roman"/>
          <w:position w:val="10"/>
          <w:sz w:val="20"/>
        </w:rPr>
      </w:pPr>
    </w:p>
    <w:p w14:paraId="486F0CAE" w14:textId="6BFCAF8C" w:rsidR="00732C6D" w:rsidRDefault="00732C6D" w:rsidP="007146F0">
      <w:pPr>
        <w:rPr>
          <w:rFonts w:ascii="Times New Roman"/>
          <w:position w:val="10"/>
          <w:sz w:val="20"/>
        </w:rPr>
      </w:pPr>
    </w:p>
    <w:p w14:paraId="0D8D137C" w14:textId="77777777" w:rsidR="00732C6D" w:rsidRDefault="00732C6D" w:rsidP="007146F0">
      <w:pPr>
        <w:rPr>
          <w:rFonts w:ascii="Times New Roman"/>
          <w:position w:val="10"/>
          <w:sz w:val="20"/>
        </w:rPr>
      </w:pPr>
    </w:p>
    <w:p w14:paraId="1415610B" w14:textId="77777777" w:rsidR="00732C6D" w:rsidRDefault="00732C6D" w:rsidP="007146F0">
      <w:pPr>
        <w:rPr>
          <w:rFonts w:ascii="Times New Roman"/>
          <w:position w:val="10"/>
          <w:sz w:val="20"/>
        </w:rPr>
      </w:pPr>
    </w:p>
    <w:p w14:paraId="7BC67F13" w14:textId="77777777" w:rsidR="00732C6D" w:rsidRDefault="00732C6D" w:rsidP="007146F0">
      <w:pPr>
        <w:rPr>
          <w:rFonts w:ascii="Times New Roman"/>
          <w:position w:val="10"/>
          <w:sz w:val="20"/>
        </w:rPr>
      </w:pPr>
    </w:p>
    <w:p w14:paraId="46911EF3" w14:textId="77777777" w:rsidR="00732C6D" w:rsidRDefault="00732C6D" w:rsidP="007146F0">
      <w:pPr>
        <w:rPr>
          <w:rFonts w:ascii="Times New Roman"/>
          <w:position w:val="10"/>
          <w:sz w:val="20"/>
        </w:rPr>
      </w:pPr>
    </w:p>
    <w:p w14:paraId="3B395AA5" w14:textId="77777777" w:rsidR="00732C6D" w:rsidRDefault="00732C6D" w:rsidP="007146F0">
      <w:pPr>
        <w:rPr>
          <w:rFonts w:ascii="Times New Roman"/>
          <w:position w:val="10"/>
          <w:sz w:val="20"/>
        </w:rPr>
      </w:pPr>
    </w:p>
    <w:p w14:paraId="09C673B4" w14:textId="77777777" w:rsidR="00732C6D" w:rsidRDefault="00732C6D" w:rsidP="007146F0">
      <w:pPr>
        <w:rPr>
          <w:rFonts w:ascii="Times New Roman"/>
          <w:position w:val="10"/>
          <w:sz w:val="20"/>
        </w:rPr>
      </w:pPr>
    </w:p>
    <w:p w14:paraId="56D45478" w14:textId="4BF55E02" w:rsidR="00732C6D" w:rsidRDefault="00732C6D" w:rsidP="007146F0">
      <w:pPr>
        <w:rPr>
          <w:rFonts w:ascii="Times New Roman"/>
          <w:position w:val="10"/>
          <w:sz w:val="20"/>
        </w:rPr>
      </w:pPr>
    </w:p>
    <w:p w14:paraId="24E7DAA5" w14:textId="77777777" w:rsidR="00732C6D" w:rsidRDefault="00732C6D" w:rsidP="007146F0">
      <w:pPr>
        <w:rPr>
          <w:rFonts w:ascii="Times New Roman"/>
          <w:position w:val="10"/>
          <w:sz w:val="20"/>
        </w:rPr>
      </w:pPr>
    </w:p>
    <w:p w14:paraId="523E7946" w14:textId="77777777" w:rsidR="00732C6D" w:rsidRDefault="00732C6D" w:rsidP="007146F0">
      <w:pPr>
        <w:rPr>
          <w:rFonts w:ascii="Times New Roman"/>
          <w:position w:val="10"/>
          <w:sz w:val="20"/>
        </w:rPr>
      </w:pPr>
    </w:p>
    <w:p w14:paraId="656D2740" w14:textId="77777777" w:rsidR="00732C6D" w:rsidRDefault="00732C6D" w:rsidP="007146F0">
      <w:pPr>
        <w:rPr>
          <w:rFonts w:ascii="Times New Roman"/>
          <w:position w:val="10"/>
          <w:sz w:val="20"/>
        </w:rPr>
      </w:pPr>
    </w:p>
    <w:p w14:paraId="1B560F2E" w14:textId="77777777" w:rsidR="00732C6D" w:rsidRDefault="00732C6D" w:rsidP="007146F0">
      <w:pPr>
        <w:rPr>
          <w:rFonts w:ascii="Times New Roman"/>
          <w:position w:val="10"/>
          <w:sz w:val="20"/>
        </w:rPr>
      </w:pPr>
    </w:p>
    <w:p w14:paraId="0E71D38E" w14:textId="77777777" w:rsidR="00732C6D" w:rsidRDefault="00732C6D" w:rsidP="007146F0">
      <w:pPr>
        <w:rPr>
          <w:rFonts w:ascii="Times New Roman"/>
          <w:position w:val="10"/>
          <w:sz w:val="20"/>
        </w:rPr>
      </w:pPr>
    </w:p>
    <w:p w14:paraId="50A0BC88" w14:textId="77777777" w:rsidR="00732C6D" w:rsidRDefault="00732C6D" w:rsidP="007146F0">
      <w:pPr>
        <w:rPr>
          <w:rFonts w:ascii="Times New Roman"/>
          <w:position w:val="10"/>
          <w:sz w:val="20"/>
        </w:rPr>
      </w:pPr>
    </w:p>
    <w:p w14:paraId="2548A6C3" w14:textId="77777777" w:rsidR="00732C6D" w:rsidRDefault="00732C6D" w:rsidP="007146F0">
      <w:pPr>
        <w:rPr>
          <w:rFonts w:ascii="Times New Roman"/>
          <w:position w:val="10"/>
          <w:sz w:val="20"/>
        </w:rPr>
      </w:pPr>
    </w:p>
    <w:p w14:paraId="795514A8" w14:textId="4F6BD7C6" w:rsidR="00732C6D" w:rsidRDefault="00732C6D" w:rsidP="007146F0">
      <w:pPr>
        <w:rPr>
          <w:rFonts w:ascii="Times New Roman"/>
          <w:position w:val="10"/>
          <w:sz w:val="20"/>
        </w:rPr>
      </w:pPr>
    </w:p>
    <w:p w14:paraId="22BCD657" w14:textId="77777777" w:rsidR="00732C6D" w:rsidRDefault="00732C6D" w:rsidP="007146F0">
      <w:pPr>
        <w:rPr>
          <w:rFonts w:ascii="Times New Roman"/>
          <w:position w:val="10"/>
          <w:sz w:val="20"/>
        </w:rPr>
      </w:pPr>
    </w:p>
    <w:p w14:paraId="1FCDC566" w14:textId="49453ABF" w:rsidR="00732C6D" w:rsidRDefault="00732C6D" w:rsidP="007146F0">
      <w:pPr>
        <w:rPr>
          <w:rFonts w:ascii="Times New Roman"/>
          <w:position w:val="10"/>
          <w:sz w:val="20"/>
        </w:rPr>
      </w:pPr>
    </w:p>
    <w:p w14:paraId="7B103C6D" w14:textId="77777777" w:rsidR="00732C6D" w:rsidRDefault="00732C6D" w:rsidP="007146F0">
      <w:pPr>
        <w:rPr>
          <w:rFonts w:ascii="Times New Roman"/>
          <w:position w:val="10"/>
          <w:sz w:val="20"/>
        </w:rPr>
      </w:pPr>
    </w:p>
    <w:p w14:paraId="2F6E27F1" w14:textId="4FD9D824" w:rsidR="00732C6D" w:rsidRDefault="00732C6D" w:rsidP="007146F0">
      <w:pPr>
        <w:rPr>
          <w:rFonts w:ascii="Times New Roman"/>
          <w:position w:val="10"/>
          <w:sz w:val="20"/>
        </w:rPr>
      </w:pPr>
    </w:p>
    <w:p w14:paraId="69334F5F" w14:textId="36A54543" w:rsidR="00732C6D" w:rsidRDefault="00732C6D" w:rsidP="007146F0">
      <w:pPr>
        <w:rPr>
          <w:rFonts w:ascii="Times New Roman"/>
          <w:position w:val="10"/>
          <w:sz w:val="20"/>
        </w:rPr>
      </w:pPr>
    </w:p>
    <w:p w14:paraId="65752BFE" w14:textId="1B1760E7" w:rsidR="00732C6D" w:rsidRDefault="00732C6D" w:rsidP="007146F0">
      <w:pPr>
        <w:rPr>
          <w:rFonts w:ascii="Times New Roman"/>
          <w:position w:val="10"/>
          <w:sz w:val="20"/>
        </w:rPr>
      </w:pPr>
    </w:p>
    <w:p w14:paraId="4F0635C9" w14:textId="515896E3" w:rsidR="00732C6D" w:rsidRDefault="00732C6D" w:rsidP="007146F0">
      <w:pPr>
        <w:rPr>
          <w:rFonts w:ascii="Times New Roman"/>
          <w:position w:val="10"/>
          <w:sz w:val="20"/>
        </w:rPr>
      </w:pPr>
    </w:p>
    <w:p w14:paraId="0849AB33" w14:textId="3859DFBC" w:rsidR="00732C6D" w:rsidRDefault="00732C6D" w:rsidP="007146F0">
      <w:pPr>
        <w:rPr>
          <w:rFonts w:ascii="Times New Roman"/>
          <w:position w:val="10"/>
          <w:sz w:val="20"/>
        </w:rPr>
      </w:pPr>
    </w:p>
    <w:p w14:paraId="6FDF3B4F" w14:textId="77777777" w:rsidR="00732C6D" w:rsidRDefault="00732C6D" w:rsidP="007146F0">
      <w:pPr>
        <w:rPr>
          <w:rFonts w:ascii="Times New Roman"/>
          <w:position w:val="10"/>
          <w:sz w:val="20"/>
        </w:rPr>
      </w:pPr>
    </w:p>
    <w:p w14:paraId="4C0449B8" w14:textId="77777777" w:rsidR="00732C6D" w:rsidRDefault="00732C6D" w:rsidP="007146F0">
      <w:pPr>
        <w:rPr>
          <w:rFonts w:ascii="Times New Roman"/>
          <w:position w:val="10"/>
          <w:sz w:val="20"/>
        </w:rPr>
      </w:pPr>
    </w:p>
    <w:p w14:paraId="47578CCF" w14:textId="3046318E" w:rsidR="00732C6D" w:rsidRDefault="00732C6D" w:rsidP="007146F0">
      <w:pPr>
        <w:rPr>
          <w:rFonts w:ascii="Times New Roman"/>
          <w:position w:val="10"/>
          <w:sz w:val="20"/>
        </w:rPr>
      </w:pPr>
    </w:p>
    <w:p w14:paraId="1795DBC8" w14:textId="77777777" w:rsidR="00732C6D" w:rsidRDefault="00732C6D" w:rsidP="007146F0">
      <w:pPr>
        <w:rPr>
          <w:rFonts w:ascii="Times New Roman"/>
          <w:position w:val="10"/>
          <w:sz w:val="20"/>
        </w:rPr>
      </w:pPr>
    </w:p>
    <w:p w14:paraId="5CC2A9E4" w14:textId="77777777" w:rsidR="00732C6D" w:rsidRDefault="00732C6D" w:rsidP="007146F0">
      <w:pPr>
        <w:rPr>
          <w:rFonts w:ascii="Times New Roman"/>
          <w:position w:val="10"/>
          <w:sz w:val="20"/>
        </w:rPr>
      </w:pPr>
    </w:p>
    <w:p w14:paraId="1ADB7ADC" w14:textId="4C292501" w:rsidR="00732C6D" w:rsidRDefault="00732C6D" w:rsidP="007146F0">
      <w:pPr>
        <w:rPr>
          <w:rFonts w:ascii="Times New Roman"/>
          <w:position w:val="10"/>
          <w:sz w:val="20"/>
        </w:rPr>
      </w:pPr>
    </w:p>
    <w:p w14:paraId="6BFD8FBC" w14:textId="29E26293" w:rsidR="00732C6D" w:rsidRDefault="00732C6D" w:rsidP="007146F0">
      <w:pPr>
        <w:rPr>
          <w:rFonts w:ascii="Times New Roman"/>
          <w:position w:val="10"/>
          <w:sz w:val="20"/>
        </w:rPr>
      </w:pPr>
    </w:p>
    <w:p w14:paraId="4225D02E" w14:textId="77777777" w:rsidR="00732C6D" w:rsidRDefault="00732C6D" w:rsidP="007146F0">
      <w:pPr>
        <w:rPr>
          <w:rFonts w:ascii="Times New Roman"/>
          <w:position w:val="10"/>
          <w:sz w:val="20"/>
        </w:rPr>
      </w:pPr>
    </w:p>
    <w:p w14:paraId="6943CE95" w14:textId="341AAB7F" w:rsidR="00732C6D" w:rsidRDefault="00905295" w:rsidP="007146F0">
      <w:pPr>
        <w:rPr>
          <w:rFonts w:ascii="Times New Roman"/>
          <w:position w:val="10"/>
          <w:sz w:val="20"/>
        </w:rPr>
      </w:pPr>
      <w:r>
        <w:rPr>
          <w:rFonts w:ascii="Times New Roman"/>
          <w:noProof/>
          <w:position w:val="10"/>
          <w:sz w:val="20"/>
        </w:rPr>
        <w:lastRenderedPageBreak/>
        <w:drawing>
          <wp:anchor distT="0" distB="0" distL="114300" distR="114300" simplePos="0" relativeHeight="251990016" behindDoc="0" locked="0" layoutInCell="1" allowOverlap="1" wp14:anchorId="60D71E92" wp14:editId="3BEB109B">
            <wp:simplePos x="0" y="0"/>
            <wp:positionH relativeFrom="margin">
              <wp:posOffset>-27212</wp:posOffset>
            </wp:positionH>
            <wp:positionV relativeFrom="paragraph">
              <wp:posOffset>-94037</wp:posOffset>
            </wp:positionV>
            <wp:extent cx="5696585" cy="8753475"/>
            <wp:effectExtent l="0" t="0" r="0" b="9525"/>
            <wp:wrapNone/>
            <wp:docPr id="1686499973"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696585" cy="8753475"/>
                    </a:xfrm>
                    <a:prstGeom prst="rect">
                      <a:avLst/>
                    </a:prstGeom>
                    <a:noFill/>
                  </pic:spPr>
                </pic:pic>
              </a:graphicData>
            </a:graphic>
            <wp14:sizeRelV relativeFrom="margin">
              <wp14:pctHeight>0</wp14:pctHeight>
            </wp14:sizeRelV>
          </wp:anchor>
        </w:drawing>
      </w:r>
    </w:p>
    <w:p w14:paraId="1B16236F" w14:textId="4F29875E" w:rsidR="00732C6D" w:rsidRDefault="00732C6D" w:rsidP="007146F0">
      <w:pPr>
        <w:rPr>
          <w:rFonts w:ascii="Times New Roman"/>
          <w:position w:val="10"/>
          <w:sz w:val="20"/>
        </w:rPr>
      </w:pPr>
    </w:p>
    <w:p w14:paraId="0C86B9A9" w14:textId="1A2CA67E" w:rsidR="00732C6D" w:rsidRDefault="00732C6D" w:rsidP="007146F0">
      <w:pPr>
        <w:rPr>
          <w:rFonts w:ascii="Times New Roman"/>
          <w:position w:val="10"/>
          <w:sz w:val="20"/>
        </w:rPr>
      </w:pPr>
    </w:p>
    <w:p w14:paraId="7072695A" w14:textId="1B115F54" w:rsidR="00732C6D" w:rsidRDefault="00732C6D" w:rsidP="007146F0">
      <w:pPr>
        <w:rPr>
          <w:rFonts w:ascii="Times New Roman"/>
          <w:position w:val="10"/>
          <w:sz w:val="20"/>
        </w:rPr>
      </w:pPr>
    </w:p>
    <w:p w14:paraId="7AE042AD" w14:textId="77777777" w:rsidR="00732C6D" w:rsidRDefault="00732C6D" w:rsidP="007146F0">
      <w:pPr>
        <w:rPr>
          <w:rFonts w:ascii="Times New Roman"/>
          <w:position w:val="10"/>
          <w:sz w:val="20"/>
        </w:rPr>
      </w:pPr>
    </w:p>
    <w:p w14:paraId="0920249C" w14:textId="202AAA3C" w:rsidR="00732C6D" w:rsidRDefault="00732C6D" w:rsidP="007146F0">
      <w:pPr>
        <w:rPr>
          <w:rFonts w:ascii="Times New Roman"/>
          <w:position w:val="10"/>
          <w:sz w:val="20"/>
        </w:rPr>
      </w:pPr>
    </w:p>
    <w:p w14:paraId="13CDA1C8" w14:textId="77777777" w:rsidR="00732C6D" w:rsidRDefault="00732C6D" w:rsidP="007146F0">
      <w:pPr>
        <w:rPr>
          <w:rFonts w:ascii="Times New Roman"/>
          <w:position w:val="10"/>
          <w:sz w:val="20"/>
        </w:rPr>
      </w:pPr>
    </w:p>
    <w:p w14:paraId="4A06338D" w14:textId="0A4C81C2" w:rsidR="00732C6D" w:rsidRDefault="00732C6D" w:rsidP="007146F0">
      <w:pPr>
        <w:rPr>
          <w:rFonts w:ascii="Times New Roman"/>
          <w:position w:val="10"/>
          <w:sz w:val="20"/>
        </w:rPr>
      </w:pPr>
    </w:p>
    <w:p w14:paraId="3FBBA22B" w14:textId="77777777" w:rsidR="00732C6D" w:rsidRDefault="00732C6D" w:rsidP="007146F0">
      <w:pPr>
        <w:rPr>
          <w:rFonts w:ascii="Times New Roman"/>
          <w:position w:val="10"/>
          <w:sz w:val="20"/>
        </w:rPr>
      </w:pPr>
    </w:p>
    <w:p w14:paraId="3C4EBBA1" w14:textId="77777777" w:rsidR="00732C6D" w:rsidRDefault="00732C6D" w:rsidP="007146F0">
      <w:pPr>
        <w:rPr>
          <w:rFonts w:ascii="Times New Roman"/>
          <w:position w:val="10"/>
          <w:sz w:val="20"/>
        </w:rPr>
      </w:pPr>
    </w:p>
    <w:p w14:paraId="6FE0B716" w14:textId="1B004245" w:rsidR="00732C6D" w:rsidRDefault="00732C6D" w:rsidP="007146F0">
      <w:pPr>
        <w:rPr>
          <w:rFonts w:ascii="Times New Roman"/>
          <w:position w:val="10"/>
          <w:sz w:val="20"/>
        </w:rPr>
      </w:pPr>
    </w:p>
    <w:p w14:paraId="21A1E89F" w14:textId="77777777" w:rsidR="00732C6D" w:rsidRDefault="00732C6D" w:rsidP="007146F0">
      <w:pPr>
        <w:rPr>
          <w:rFonts w:ascii="Times New Roman"/>
          <w:position w:val="10"/>
          <w:sz w:val="20"/>
        </w:rPr>
      </w:pPr>
    </w:p>
    <w:p w14:paraId="6EFF63F9" w14:textId="0DFA2F08" w:rsidR="00732C6D" w:rsidRDefault="00732C6D" w:rsidP="007146F0">
      <w:pPr>
        <w:rPr>
          <w:rFonts w:ascii="Times New Roman"/>
          <w:position w:val="10"/>
          <w:sz w:val="20"/>
        </w:rPr>
      </w:pPr>
    </w:p>
    <w:p w14:paraId="004E39BC" w14:textId="77777777" w:rsidR="00732C6D" w:rsidRDefault="00732C6D" w:rsidP="007146F0">
      <w:pPr>
        <w:rPr>
          <w:rFonts w:ascii="Times New Roman"/>
          <w:position w:val="10"/>
          <w:sz w:val="20"/>
        </w:rPr>
      </w:pPr>
    </w:p>
    <w:p w14:paraId="0DA8EC99" w14:textId="77777777" w:rsidR="00732C6D" w:rsidRDefault="00732C6D" w:rsidP="007146F0">
      <w:pPr>
        <w:rPr>
          <w:rFonts w:ascii="Times New Roman"/>
          <w:position w:val="10"/>
          <w:sz w:val="20"/>
        </w:rPr>
      </w:pPr>
    </w:p>
    <w:p w14:paraId="479B1967" w14:textId="2707566F" w:rsidR="00732C6D" w:rsidRDefault="00732C6D" w:rsidP="007146F0">
      <w:pPr>
        <w:rPr>
          <w:rFonts w:ascii="Times New Roman"/>
          <w:position w:val="10"/>
          <w:sz w:val="20"/>
        </w:rPr>
      </w:pPr>
    </w:p>
    <w:p w14:paraId="07580832" w14:textId="6C6477AF" w:rsidR="00732C6D" w:rsidRDefault="00732C6D" w:rsidP="007146F0">
      <w:pPr>
        <w:rPr>
          <w:rFonts w:ascii="Times New Roman"/>
          <w:position w:val="10"/>
          <w:sz w:val="20"/>
        </w:rPr>
      </w:pPr>
    </w:p>
    <w:p w14:paraId="2D203F39" w14:textId="77777777" w:rsidR="00732C6D" w:rsidRDefault="00732C6D" w:rsidP="007146F0">
      <w:pPr>
        <w:rPr>
          <w:rFonts w:ascii="Times New Roman"/>
          <w:position w:val="10"/>
          <w:sz w:val="20"/>
        </w:rPr>
      </w:pPr>
    </w:p>
    <w:p w14:paraId="59EA562E" w14:textId="77777777" w:rsidR="00732C6D" w:rsidRDefault="00732C6D" w:rsidP="007146F0">
      <w:pPr>
        <w:rPr>
          <w:rFonts w:ascii="Times New Roman"/>
          <w:position w:val="10"/>
          <w:sz w:val="20"/>
        </w:rPr>
      </w:pPr>
    </w:p>
    <w:p w14:paraId="268FC148" w14:textId="77777777" w:rsidR="00732C6D" w:rsidRDefault="00732C6D" w:rsidP="007146F0">
      <w:pPr>
        <w:rPr>
          <w:rFonts w:ascii="Times New Roman"/>
          <w:position w:val="10"/>
          <w:sz w:val="20"/>
        </w:rPr>
      </w:pPr>
    </w:p>
    <w:p w14:paraId="58D310C9" w14:textId="683C5405" w:rsidR="00732C6D" w:rsidRDefault="00732C6D" w:rsidP="007146F0">
      <w:pPr>
        <w:rPr>
          <w:rFonts w:ascii="Times New Roman"/>
          <w:position w:val="10"/>
          <w:sz w:val="20"/>
        </w:rPr>
      </w:pPr>
    </w:p>
    <w:p w14:paraId="5EA808FC" w14:textId="77777777" w:rsidR="00732C6D" w:rsidRDefault="00732C6D" w:rsidP="007146F0">
      <w:pPr>
        <w:rPr>
          <w:rFonts w:ascii="Times New Roman"/>
          <w:position w:val="10"/>
          <w:sz w:val="20"/>
        </w:rPr>
      </w:pPr>
    </w:p>
    <w:p w14:paraId="591E6791" w14:textId="34783325" w:rsidR="00732C6D" w:rsidRDefault="00732C6D" w:rsidP="007146F0">
      <w:pPr>
        <w:rPr>
          <w:rFonts w:ascii="Times New Roman"/>
          <w:position w:val="10"/>
          <w:sz w:val="20"/>
        </w:rPr>
      </w:pPr>
    </w:p>
    <w:p w14:paraId="5B7E490A" w14:textId="2C7002B3" w:rsidR="00732C6D" w:rsidRDefault="00732C6D" w:rsidP="007146F0">
      <w:pPr>
        <w:rPr>
          <w:rFonts w:ascii="Times New Roman"/>
          <w:position w:val="10"/>
          <w:sz w:val="20"/>
        </w:rPr>
      </w:pPr>
    </w:p>
    <w:p w14:paraId="1B580575" w14:textId="77777777" w:rsidR="00732C6D" w:rsidRDefault="00732C6D" w:rsidP="007146F0">
      <w:pPr>
        <w:rPr>
          <w:rFonts w:ascii="Times New Roman"/>
          <w:position w:val="10"/>
          <w:sz w:val="20"/>
        </w:rPr>
      </w:pPr>
    </w:p>
    <w:p w14:paraId="220FFB99" w14:textId="77777777" w:rsidR="00732C6D" w:rsidRDefault="00732C6D" w:rsidP="007146F0">
      <w:pPr>
        <w:rPr>
          <w:rFonts w:ascii="Times New Roman"/>
          <w:position w:val="10"/>
          <w:sz w:val="20"/>
        </w:rPr>
      </w:pPr>
    </w:p>
    <w:p w14:paraId="128D8C6F" w14:textId="52BE769E" w:rsidR="00732C6D" w:rsidRDefault="00732C6D" w:rsidP="007146F0">
      <w:pPr>
        <w:rPr>
          <w:rFonts w:ascii="Times New Roman"/>
          <w:position w:val="10"/>
          <w:sz w:val="20"/>
        </w:rPr>
      </w:pPr>
    </w:p>
    <w:p w14:paraId="53CB2456" w14:textId="77777777" w:rsidR="00732C6D" w:rsidRDefault="00732C6D" w:rsidP="007146F0">
      <w:pPr>
        <w:rPr>
          <w:rFonts w:ascii="Times New Roman"/>
          <w:position w:val="10"/>
          <w:sz w:val="20"/>
        </w:rPr>
      </w:pPr>
    </w:p>
    <w:p w14:paraId="653A67EC" w14:textId="77777777" w:rsidR="00732C6D" w:rsidRDefault="00732C6D" w:rsidP="007146F0">
      <w:pPr>
        <w:rPr>
          <w:rFonts w:ascii="Times New Roman"/>
          <w:position w:val="10"/>
          <w:sz w:val="20"/>
        </w:rPr>
      </w:pPr>
    </w:p>
    <w:p w14:paraId="15B0F356" w14:textId="3CF785E6" w:rsidR="00732C6D" w:rsidRDefault="00732C6D" w:rsidP="007146F0">
      <w:pPr>
        <w:rPr>
          <w:rFonts w:ascii="Times New Roman"/>
          <w:position w:val="10"/>
          <w:sz w:val="20"/>
        </w:rPr>
      </w:pPr>
    </w:p>
    <w:p w14:paraId="3938A011" w14:textId="77540D27" w:rsidR="00732C6D" w:rsidRDefault="00732C6D" w:rsidP="007146F0">
      <w:pPr>
        <w:rPr>
          <w:rFonts w:ascii="Times New Roman"/>
          <w:position w:val="10"/>
          <w:sz w:val="20"/>
        </w:rPr>
      </w:pPr>
    </w:p>
    <w:p w14:paraId="5350E548" w14:textId="77777777" w:rsidR="00732C6D" w:rsidRDefault="00732C6D" w:rsidP="007146F0">
      <w:pPr>
        <w:rPr>
          <w:rFonts w:ascii="Times New Roman"/>
          <w:position w:val="10"/>
          <w:sz w:val="20"/>
        </w:rPr>
      </w:pPr>
    </w:p>
    <w:p w14:paraId="740E869E" w14:textId="77777777" w:rsidR="00732C6D" w:rsidRDefault="00732C6D" w:rsidP="007146F0">
      <w:pPr>
        <w:rPr>
          <w:rFonts w:ascii="Times New Roman"/>
          <w:position w:val="10"/>
          <w:sz w:val="20"/>
        </w:rPr>
      </w:pPr>
    </w:p>
    <w:p w14:paraId="373B6594" w14:textId="77777777" w:rsidR="00732C6D" w:rsidRDefault="00732C6D" w:rsidP="007146F0">
      <w:pPr>
        <w:rPr>
          <w:rFonts w:ascii="Times New Roman"/>
          <w:position w:val="10"/>
          <w:sz w:val="20"/>
        </w:rPr>
      </w:pPr>
    </w:p>
    <w:p w14:paraId="3AD332B9" w14:textId="77777777" w:rsidR="00732C6D" w:rsidRDefault="00732C6D" w:rsidP="007146F0">
      <w:pPr>
        <w:rPr>
          <w:rFonts w:ascii="Times New Roman"/>
          <w:position w:val="10"/>
          <w:sz w:val="20"/>
        </w:rPr>
      </w:pPr>
    </w:p>
    <w:p w14:paraId="69B33783" w14:textId="77777777" w:rsidR="00732C6D" w:rsidRDefault="00732C6D" w:rsidP="007146F0">
      <w:pPr>
        <w:rPr>
          <w:rFonts w:ascii="Times New Roman"/>
          <w:position w:val="10"/>
          <w:sz w:val="20"/>
        </w:rPr>
      </w:pPr>
    </w:p>
    <w:p w14:paraId="1F0CE52B" w14:textId="0CE0DF8A" w:rsidR="00732C6D" w:rsidRDefault="00732C6D" w:rsidP="007146F0">
      <w:pPr>
        <w:rPr>
          <w:rFonts w:ascii="Times New Roman"/>
          <w:position w:val="10"/>
          <w:sz w:val="20"/>
        </w:rPr>
      </w:pPr>
    </w:p>
    <w:p w14:paraId="0D4025E4" w14:textId="6574D172" w:rsidR="00732C6D" w:rsidRDefault="00732C6D" w:rsidP="007146F0">
      <w:pPr>
        <w:rPr>
          <w:rFonts w:ascii="Times New Roman"/>
          <w:position w:val="10"/>
          <w:sz w:val="20"/>
        </w:rPr>
      </w:pPr>
    </w:p>
    <w:p w14:paraId="4E007229" w14:textId="77777777" w:rsidR="00732C6D" w:rsidRDefault="00732C6D" w:rsidP="007146F0">
      <w:pPr>
        <w:rPr>
          <w:rFonts w:ascii="Times New Roman"/>
          <w:position w:val="10"/>
          <w:sz w:val="20"/>
        </w:rPr>
      </w:pPr>
    </w:p>
    <w:p w14:paraId="66DE9C95" w14:textId="582D46BE" w:rsidR="00732C6D" w:rsidRDefault="00732C6D" w:rsidP="007146F0">
      <w:pPr>
        <w:rPr>
          <w:rFonts w:ascii="Times New Roman"/>
          <w:position w:val="10"/>
          <w:sz w:val="20"/>
        </w:rPr>
      </w:pPr>
    </w:p>
    <w:p w14:paraId="35227F29" w14:textId="77777777" w:rsidR="00732C6D" w:rsidRDefault="00732C6D" w:rsidP="007146F0">
      <w:pPr>
        <w:rPr>
          <w:rFonts w:ascii="Times New Roman"/>
          <w:position w:val="10"/>
          <w:sz w:val="20"/>
        </w:rPr>
      </w:pPr>
    </w:p>
    <w:p w14:paraId="33BB998C" w14:textId="567F6F6D" w:rsidR="00732C6D" w:rsidRDefault="00732C6D" w:rsidP="007146F0">
      <w:pPr>
        <w:rPr>
          <w:rFonts w:ascii="Times New Roman"/>
          <w:position w:val="10"/>
          <w:sz w:val="20"/>
        </w:rPr>
      </w:pPr>
    </w:p>
    <w:p w14:paraId="400D3681" w14:textId="3129C672" w:rsidR="00732C6D" w:rsidRDefault="00732C6D" w:rsidP="007146F0">
      <w:pPr>
        <w:rPr>
          <w:rFonts w:ascii="Times New Roman"/>
          <w:position w:val="10"/>
          <w:sz w:val="20"/>
        </w:rPr>
      </w:pPr>
    </w:p>
    <w:p w14:paraId="0FBF2007" w14:textId="77777777" w:rsidR="00732C6D" w:rsidRDefault="00732C6D" w:rsidP="007146F0">
      <w:pPr>
        <w:rPr>
          <w:rFonts w:ascii="Times New Roman"/>
          <w:position w:val="10"/>
          <w:sz w:val="20"/>
        </w:rPr>
      </w:pPr>
    </w:p>
    <w:p w14:paraId="4FA163FB" w14:textId="77777777" w:rsidR="00732C6D" w:rsidRDefault="00732C6D" w:rsidP="007146F0">
      <w:pPr>
        <w:rPr>
          <w:rFonts w:ascii="Times New Roman"/>
          <w:position w:val="10"/>
          <w:sz w:val="20"/>
        </w:rPr>
      </w:pPr>
    </w:p>
    <w:p w14:paraId="04DD36B5" w14:textId="77777777" w:rsidR="00732C6D" w:rsidRDefault="00732C6D" w:rsidP="007146F0">
      <w:pPr>
        <w:rPr>
          <w:rFonts w:ascii="Times New Roman"/>
          <w:position w:val="10"/>
          <w:sz w:val="20"/>
        </w:rPr>
      </w:pPr>
    </w:p>
    <w:p w14:paraId="4D0E05E2" w14:textId="77777777" w:rsidR="00732C6D" w:rsidRDefault="00732C6D" w:rsidP="007146F0">
      <w:pPr>
        <w:rPr>
          <w:rFonts w:ascii="Times New Roman"/>
          <w:position w:val="10"/>
          <w:sz w:val="20"/>
        </w:rPr>
      </w:pPr>
    </w:p>
    <w:p w14:paraId="7F905103" w14:textId="77777777" w:rsidR="00732C6D" w:rsidRDefault="00732C6D" w:rsidP="007146F0">
      <w:pPr>
        <w:rPr>
          <w:rFonts w:ascii="Times New Roman"/>
          <w:position w:val="10"/>
          <w:sz w:val="20"/>
        </w:rPr>
      </w:pPr>
    </w:p>
    <w:p w14:paraId="10323A1E" w14:textId="5BFFC176" w:rsidR="00732C6D" w:rsidRDefault="00905295" w:rsidP="007146F0">
      <w:pPr>
        <w:rPr>
          <w:rFonts w:ascii="Times New Roman"/>
          <w:position w:val="10"/>
          <w:sz w:val="20"/>
        </w:rPr>
      </w:pPr>
      <w:r>
        <w:rPr>
          <w:rFonts w:ascii="Times New Roman"/>
          <w:noProof/>
          <w:position w:val="10"/>
          <w:sz w:val="20"/>
        </w:rPr>
        <w:lastRenderedPageBreak/>
        <w:drawing>
          <wp:anchor distT="0" distB="0" distL="114300" distR="114300" simplePos="0" relativeHeight="251991040" behindDoc="0" locked="0" layoutInCell="1" allowOverlap="1" wp14:anchorId="2C89194B" wp14:editId="67CD6524">
            <wp:simplePos x="0" y="0"/>
            <wp:positionH relativeFrom="column">
              <wp:posOffset>-74488</wp:posOffset>
            </wp:positionH>
            <wp:positionV relativeFrom="paragraph">
              <wp:posOffset>-92004</wp:posOffset>
            </wp:positionV>
            <wp:extent cx="5753735" cy="8068945"/>
            <wp:effectExtent l="0" t="0" r="0" b="8255"/>
            <wp:wrapNone/>
            <wp:docPr id="171584994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53735" cy="8068945"/>
                    </a:xfrm>
                    <a:prstGeom prst="rect">
                      <a:avLst/>
                    </a:prstGeom>
                    <a:noFill/>
                  </pic:spPr>
                </pic:pic>
              </a:graphicData>
            </a:graphic>
          </wp:anchor>
        </w:drawing>
      </w:r>
    </w:p>
    <w:p w14:paraId="1260AD85" w14:textId="731CDAEC" w:rsidR="00732C6D" w:rsidRDefault="00732C6D" w:rsidP="007146F0">
      <w:pPr>
        <w:rPr>
          <w:rFonts w:ascii="Times New Roman"/>
          <w:position w:val="10"/>
          <w:sz w:val="20"/>
        </w:rPr>
      </w:pPr>
    </w:p>
    <w:p w14:paraId="31A5EBBA" w14:textId="77777777" w:rsidR="00732C6D" w:rsidRDefault="00732C6D" w:rsidP="007146F0">
      <w:pPr>
        <w:rPr>
          <w:rFonts w:ascii="Times New Roman"/>
          <w:position w:val="10"/>
          <w:sz w:val="20"/>
        </w:rPr>
      </w:pPr>
    </w:p>
    <w:p w14:paraId="4F56B187" w14:textId="32F13467" w:rsidR="00732C6D" w:rsidRDefault="00732C6D" w:rsidP="007146F0">
      <w:pPr>
        <w:rPr>
          <w:rFonts w:ascii="Times New Roman"/>
          <w:position w:val="10"/>
          <w:sz w:val="20"/>
        </w:rPr>
      </w:pPr>
    </w:p>
    <w:p w14:paraId="3B9DD91E" w14:textId="0883F91C" w:rsidR="00732C6D" w:rsidRDefault="00732C6D" w:rsidP="007146F0">
      <w:pPr>
        <w:rPr>
          <w:rFonts w:ascii="Times New Roman"/>
          <w:position w:val="10"/>
          <w:sz w:val="20"/>
        </w:rPr>
      </w:pPr>
    </w:p>
    <w:p w14:paraId="40B653D6" w14:textId="0C9F20B9" w:rsidR="00732C6D" w:rsidRDefault="00732C6D" w:rsidP="007146F0">
      <w:pPr>
        <w:rPr>
          <w:rFonts w:ascii="Times New Roman"/>
          <w:position w:val="10"/>
          <w:sz w:val="20"/>
        </w:rPr>
      </w:pPr>
    </w:p>
    <w:p w14:paraId="7AED4502" w14:textId="16073A39" w:rsidR="00732C6D" w:rsidRDefault="00732C6D" w:rsidP="007146F0">
      <w:pPr>
        <w:rPr>
          <w:rFonts w:ascii="Times New Roman"/>
          <w:position w:val="10"/>
          <w:sz w:val="20"/>
        </w:rPr>
      </w:pPr>
    </w:p>
    <w:p w14:paraId="11449F56" w14:textId="6E8AB320" w:rsidR="00732C6D" w:rsidRDefault="00732C6D" w:rsidP="007146F0">
      <w:pPr>
        <w:rPr>
          <w:rFonts w:ascii="Times New Roman"/>
          <w:position w:val="10"/>
          <w:sz w:val="20"/>
        </w:rPr>
      </w:pPr>
    </w:p>
    <w:p w14:paraId="183E020E" w14:textId="4DD20CBD" w:rsidR="00732C6D" w:rsidRDefault="00732C6D" w:rsidP="007146F0">
      <w:pPr>
        <w:rPr>
          <w:rFonts w:ascii="Times New Roman"/>
          <w:position w:val="10"/>
          <w:sz w:val="20"/>
        </w:rPr>
      </w:pPr>
    </w:p>
    <w:p w14:paraId="70670ECF" w14:textId="58A1178F" w:rsidR="00732C6D" w:rsidRDefault="00732C6D" w:rsidP="007146F0">
      <w:pPr>
        <w:rPr>
          <w:rFonts w:ascii="Times New Roman"/>
          <w:position w:val="10"/>
          <w:sz w:val="20"/>
        </w:rPr>
      </w:pPr>
    </w:p>
    <w:p w14:paraId="4951E499" w14:textId="77777777" w:rsidR="00732C6D" w:rsidRDefault="00732C6D" w:rsidP="007146F0">
      <w:pPr>
        <w:rPr>
          <w:rFonts w:ascii="Times New Roman"/>
          <w:position w:val="10"/>
          <w:sz w:val="20"/>
        </w:rPr>
      </w:pPr>
    </w:p>
    <w:p w14:paraId="6A182677" w14:textId="77777777" w:rsidR="00732C6D" w:rsidRDefault="00732C6D" w:rsidP="007146F0">
      <w:pPr>
        <w:rPr>
          <w:rFonts w:ascii="Times New Roman"/>
          <w:position w:val="10"/>
          <w:sz w:val="20"/>
        </w:rPr>
      </w:pPr>
    </w:p>
    <w:p w14:paraId="7F0A8382" w14:textId="77777777" w:rsidR="00732C6D" w:rsidRDefault="00732C6D" w:rsidP="007146F0">
      <w:pPr>
        <w:rPr>
          <w:rFonts w:ascii="Times New Roman"/>
          <w:position w:val="10"/>
          <w:sz w:val="20"/>
        </w:rPr>
      </w:pPr>
    </w:p>
    <w:p w14:paraId="06BF3C2A" w14:textId="77777777" w:rsidR="00732C6D" w:rsidRDefault="00732C6D" w:rsidP="007146F0">
      <w:pPr>
        <w:rPr>
          <w:rFonts w:ascii="Times New Roman"/>
          <w:position w:val="10"/>
          <w:sz w:val="20"/>
        </w:rPr>
      </w:pPr>
    </w:p>
    <w:p w14:paraId="00C290A8" w14:textId="77777777" w:rsidR="00732C6D" w:rsidRDefault="00732C6D" w:rsidP="007146F0">
      <w:pPr>
        <w:rPr>
          <w:rFonts w:ascii="Times New Roman"/>
          <w:position w:val="10"/>
          <w:sz w:val="20"/>
        </w:rPr>
      </w:pPr>
    </w:p>
    <w:p w14:paraId="435586FD" w14:textId="77777777" w:rsidR="00732C6D" w:rsidRDefault="00732C6D" w:rsidP="007146F0">
      <w:pPr>
        <w:rPr>
          <w:rFonts w:ascii="Times New Roman"/>
          <w:position w:val="10"/>
          <w:sz w:val="20"/>
        </w:rPr>
      </w:pPr>
    </w:p>
    <w:p w14:paraId="7FB51A88" w14:textId="77777777" w:rsidR="00732C6D" w:rsidRDefault="00732C6D" w:rsidP="007146F0">
      <w:pPr>
        <w:rPr>
          <w:rFonts w:ascii="Times New Roman"/>
          <w:position w:val="10"/>
          <w:sz w:val="20"/>
        </w:rPr>
      </w:pPr>
    </w:p>
    <w:p w14:paraId="4C1BE1D4" w14:textId="77777777" w:rsidR="00732C6D" w:rsidRDefault="00732C6D" w:rsidP="007146F0">
      <w:pPr>
        <w:rPr>
          <w:rFonts w:ascii="Times New Roman"/>
          <w:position w:val="10"/>
          <w:sz w:val="20"/>
        </w:rPr>
      </w:pPr>
    </w:p>
    <w:p w14:paraId="4E146689" w14:textId="77777777" w:rsidR="00732C6D" w:rsidRDefault="00732C6D" w:rsidP="007146F0">
      <w:pPr>
        <w:rPr>
          <w:rFonts w:ascii="Times New Roman"/>
          <w:position w:val="10"/>
          <w:sz w:val="20"/>
        </w:rPr>
      </w:pPr>
    </w:p>
    <w:p w14:paraId="6124EF0B" w14:textId="2C804251" w:rsidR="00732C6D" w:rsidRDefault="00732C6D" w:rsidP="007146F0">
      <w:pPr>
        <w:rPr>
          <w:rFonts w:ascii="Times New Roman"/>
          <w:position w:val="10"/>
          <w:sz w:val="20"/>
        </w:rPr>
      </w:pPr>
    </w:p>
    <w:p w14:paraId="7202AA4F" w14:textId="193AC060" w:rsidR="00732C6D" w:rsidRDefault="00732C6D" w:rsidP="007146F0">
      <w:pPr>
        <w:rPr>
          <w:rFonts w:ascii="Times New Roman"/>
          <w:position w:val="10"/>
          <w:sz w:val="20"/>
        </w:rPr>
      </w:pPr>
    </w:p>
    <w:p w14:paraId="712E8EB8" w14:textId="77777777" w:rsidR="00732C6D" w:rsidRDefault="00732C6D" w:rsidP="007146F0">
      <w:pPr>
        <w:rPr>
          <w:rFonts w:ascii="Times New Roman"/>
          <w:position w:val="10"/>
          <w:sz w:val="20"/>
        </w:rPr>
      </w:pPr>
    </w:p>
    <w:p w14:paraId="2AC85CB7" w14:textId="77777777" w:rsidR="00732C6D" w:rsidRDefault="00732C6D" w:rsidP="007146F0">
      <w:pPr>
        <w:rPr>
          <w:rFonts w:ascii="Times New Roman"/>
          <w:position w:val="10"/>
          <w:sz w:val="20"/>
        </w:rPr>
      </w:pPr>
    </w:p>
    <w:p w14:paraId="1721CA95" w14:textId="77777777" w:rsidR="00732C6D" w:rsidRDefault="00732C6D" w:rsidP="007146F0">
      <w:pPr>
        <w:rPr>
          <w:rFonts w:ascii="Times New Roman"/>
          <w:position w:val="10"/>
          <w:sz w:val="20"/>
        </w:rPr>
      </w:pPr>
    </w:p>
    <w:p w14:paraId="7A85DD01" w14:textId="77777777" w:rsidR="00732C6D" w:rsidRDefault="00732C6D" w:rsidP="007146F0">
      <w:pPr>
        <w:rPr>
          <w:rFonts w:ascii="Times New Roman"/>
          <w:position w:val="10"/>
          <w:sz w:val="20"/>
        </w:rPr>
      </w:pPr>
    </w:p>
    <w:p w14:paraId="4CB140C5" w14:textId="77777777" w:rsidR="00732C6D" w:rsidRDefault="00732C6D" w:rsidP="007146F0">
      <w:pPr>
        <w:rPr>
          <w:rFonts w:ascii="Times New Roman"/>
          <w:position w:val="10"/>
          <w:sz w:val="20"/>
        </w:rPr>
      </w:pPr>
    </w:p>
    <w:p w14:paraId="18031F13" w14:textId="77777777" w:rsidR="00732C6D" w:rsidRDefault="00732C6D" w:rsidP="007146F0">
      <w:pPr>
        <w:rPr>
          <w:rFonts w:ascii="Times New Roman"/>
          <w:position w:val="10"/>
          <w:sz w:val="20"/>
        </w:rPr>
      </w:pPr>
    </w:p>
    <w:p w14:paraId="0AF32A7A" w14:textId="77777777" w:rsidR="00732C6D" w:rsidRDefault="00732C6D" w:rsidP="007146F0">
      <w:pPr>
        <w:rPr>
          <w:rFonts w:ascii="Times New Roman"/>
          <w:position w:val="10"/>
          <w:sz w:val="20"/>
        </w:rPr>
      </w:pPr>
    </w:p>
    <w:p w14:paraId="06CCE80E" w14:textId="54FF9042" w:rsidR="00732C6D" w:rsidRDefault="00732C6D" w:rsidP="007146F0">
      <w:pPr>
        <w:rPr>
          <w:rFonts w:ascii="Times New Roman"/>
          <w:position w:val="10"/>
          <w:sz w:val="20"/>
        </w:rPr>
      </w:pPr>
    </w:p>
    <w:p w14:paraId="5AB7CA2B" w14:textId="77777777" w:rsidR="00732C6D" w:rsidRDefault="00732C6D" w:rsidP="007146F0">
      <w:pPr>
        <w:rPr>
          <w:rFonts w:ascii="Times New Roman"/>
          <w:position w:val="10"/>
          <w:sz w:val="20"/>
        </w:rPr>
      </w:pPr>
    </w:p>
    <w:p w14:paraId="71EE344A" w14:textId="4DC236E2" w:rsidR="00732C6D" w:rsidRDefault="00732C6D" w:rsidP="007146F0">
      <w:pPr>
        <w:rPr>
          <w:rFonts w:ascii="Times New Roman"/>
          <w:position w:val="10"/>
          <w:sz w:val="20"/>
        </w:rPr>
      </w:pPr>
    </w:p>
    <w:p w14:paraId="22F00961" w14:textId="77777777" w:rsidR="00732C6D" w:rsidRDefault="00732C6D" w:rsidP="007146F0">
      <w:pPr>
        <w:rPr>
          <w:rFonts w:ascii="Times New Roman"/>
          <w:position w:val="10"/>
          <w:sz w:val="20"/>
        </w:rPr>
      </w:pPr>
    </w:p>
    <w:p w14:paraId="5D3BE231" w14:textId="5F55FF76" w:rsidR="00732C6D" w:rsidRDefault="00732C6D" w:rsidP="007146F0">
      <w:pPr>
        <w:rPr>
          <w:rFonts w:ascii="Times New Roman"/>
          <w:position w:val="10"/>
          <w:sz w:val="20"/>
        </w:rPr>
      </w:pPr>
    </w:p>
    <w:p w14:paraId="7A1B132D" w14:textId="77777777" w:rsidR="00732C6D" w:rsidRDefault="00732C6D" w:rsidP="007146F0">
      <w:pPr>
        <w:rPr>
          <w:rFonts w:ascii="Times New Roman"/>
          <w:position w:val="10"/>
          <w:sz w:val="20"/>
        </w:rPr>
      </w:pPr>
    </w:p>
    <w:p w14:paraId="67B130A4" w14:textId="7701D6C4" w:rsidR="00732C6D" w:rsidRDefault="00732C6D" w:rsidP="007146F0">
      <w:pPr>
        <w:rPr>
          <w:rFonts w:ascii="Times New Roman"/>
          <w:position w:val="10"/>
          <w:sz w:val="20"/>
        </w:rPr>
      </w:pPr>
    </w:p>
    <w:p w14:paraId="1477353F" w14:textId="5F3AD55C" w:rsidR="00732C6D" w:rsidRDefault="00732C6D" w:rsidP="007146F0">
      <w:pPr>
        <w:rPr>
          <w:rFonts w:ascii="Times New Roman"/>
          <w:position w:val="10"/>
          <w:sz w:val="20"/>
        </w:rPr>
      </w:pPr>
    </w:p>
    <w:p w14:paraId="5D454F47" w14:textId="5E92EBA3" w:rsidR="00732C6D" w:rsidRDefault="00732C6D" w:rsidP="007146F0">
      <w:pPr>
        <w:rPr>
          <w:rFonts w:ascii="Times New Roman"/>
          <w:position w:val="10"/>
          <w:sz w:val="20"/>
        </w:rPr>
      </w:pPr>
    </w:p>
    <w:p w14:paraId="4B661592" w14:textId="1BE51A9E" w:rsidR="00732C6D" w:rsidRDefault="00732C6D" w:rsidP="007146F0">
      <w:pPr>
        <w:rPr>
          <w:rFonts w:ascii="Times New Roman"/>
          <w:position w:val="10"/>
          <w:sz w:val="20"/>
        </w:rPr>
      </w:pPr>
    </w:p>
    <w:p w14:paraId="58212EA7" w14:textId="77777777" w:rsidR="00732C6D" w:rsidRDefault="00732C6D" w:rsidP="007146F0">
      <w:pPr>
        <w:rPr>
          <w:rFonts w:ascii="Times New Roman"/>
          <w:position w:val="10"/>
          <w:sz w:val="20"/>
        </w:rPr>
      </w:pPr>
    </w:p>
    <w:p w14:paraId="1CD1EC1F" w14:textId="774FEDD4" w:rsidR="00732C6D" w:rsidRDefault="00732C6D" w:rsidP="007146F0">
      <w:pPr>
        <w:rPr>
          <w:rFonts w:ascii="Times New Roman"/>
          <w:position w:val="10"/>
          <w:sz w:val="20"/>
        </w:rPr>
      </w:pPr>
    </w:p>
    <w:p w14:paraId="36014C66" w14:textId="77777777" w:rsidR="00732C6D" w:rsidRDefault="00732C6D" w:rsidP="007146F0">
      <w:pPr>
        <w:rPr>
          <w:rFonts w:ascii="Times New Roman"/>
          <w:position w:val="10"/>
          <w:sz w:val="20"/>
        </w:rPr>
      </w:pPr>
    </w:p>
    <w:p w14:paraId="3057F717" w14:textId="02A1667F" w:rsidR="00732C6D" w:rsidRDefault="00732C6D" w:rsidP="007146F0">
      <w:pPr>
        <w:rPr>
          <w:rFonts w:ascii="Times New Roman"/>
          <w:position w:val="10"/>
          <w:sz w:val="20"/>
        </w:rPr>
      </w:pPr>
    </w:p>
    <w:p w14:paraId="099467C6" w14:textId="77777777" w:rsidR="00732C6D" w:rsidRDefault="00732C6D" w:rsidP="007146F0">
      <w:pPr>
        <w:rPr>
          <w:rFonts w:ascii="Times New Roman"/>
          <w:position w:val="10"/>
          <w:sz w:val="20"/>
        </w:rPr>
      </w:pPr>
    </w:p>
    <w:p w14:paraId="309E1B4D" w14:textId="77777777" w:rsidR="00732C6D" w:rsidRDefault="00732C6D" w:rsidP="007146F0">
      <w:pPr>
        <w:rPr>
          <w:rFonts w:ascii="Times New Roman"/>
          <w:position w:val="10"/>
          <w:sz w:val="20"/>
        </w:rPr>
      </w:pPr>
    </w:p>
    <w:p w14:paraId="1BB833A7" w14:textId="4D2D303C" w:rsidR="00732C6D" w:rsidRDefault="00732C6D" w:rsidP="007146F0">
      <w:pPr>
        <w:rPr>
          <w:rFonts w:ascii="Times New Roman"/>
          <w:position w:val="10"/>
          <w:sz w:val="20"/>
        </w:rPr>
      </w:pPr>
    </w:p>
    <w:p w14:paraId="6164A632" w14:textId="77777777" w:rsidR="00732C6D" w:rsidRDefault="00732C6D" w:rsidP="007146F0">
      <w:pPr>
        <w:rPr>
          <w:rFonts w:ascii="Times New Roman"/>
          <w:position w:val="10"/>
          <w:sz w:val="20"/>
        </w:rPr>
      </w:pPr>
    </w:p>
    <w:p w14:paraId="19A4A88D" w14:textId="77777777" w:rsidR="00732C6D" w:rsidRDefault="00732C6D" w:rsidP="007146F0">
      <w:pPr>
        <w:rPr>
          <w:rFonts w:ascii="Times New Roman"/>
          <w:position w:val="10"/>
          <w:sz w:val="20"/>
        </w:rPr>
      </w:pPr>
    </w:p>
    <w:p w14:paraId="09196F98" w14:textId="77777777" w:rsidR="00732C6D" w:rsidRDefault="00732C6D" w:rsidP="007146F0">
      <w:pPr>
        <w:rPr>
          <w:rFonts w:ascii="Times New Roman"/>
          <w:position w:val="10"/>
          <w:sz w:val="20"/>
        </w:rPr>
      </w:pPr>
    </w:p>
    <w:p w14:paraId="7AE09700" w14:textId="197166B0" w:rsidR="00732C6D" w:rsidRDefault="00905295" w:rsidP="007146F0">
      <w:pPr>
        <w:rPr>
          <w:rFonts w:ascii="Times New Roman"/>
          <w:position w:val="10"/>
          <w:sz w:val="20"/>
        </w:rPr>
      </w:pPr>
      <w:r>
        <w:rPr>
          <w:rFonts w:ascii="Times New Roman"/>
          <w:noProof/>
          <w:position w:val="10"/>
          <w:sz w:val="20"/>
        </w:rPr>
        <w:lastRenderedPageBreak/>
        <w:drawing>
          <wp:anchor distT="0" distB="0" distL="114300" distR="114300" simplePos="0" relativeHeight="251992064" behindDoc="0" locked="0" layoutInCell="1" allowOverlap="1" wp14:anchorId="15BFCF1B" wp14:editId="3F649201">
            <wp:simplePos x="0" y="0"/>
            <wp:positionH relativeFrom="margin">
              <wp:posOffset>-8790</wp:posOffset>
            </wp:positionH>
            <wp:positionV relativeFrom="paragraph">
              <wp:posOffset>9418</wp:posOffset>
            </wp:positionV>
            <wp:extent cx="5725160" cy="7833995"/>
            <wp:effectExtent l="0" t="0" r="8890" b="0"/>
            <wp:wrapNone/>
            <wp:docPr id="1580385858"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25160" cy="7833995"/>
                    </a:xfrm>
                    <a:prstGeom prst="rect">
                      <a:avLst/>
                    </a:prstGeom>
                    <a:noFill/>
                  </pic:spPr>
                </pic:pic>
              </a:graphicData>
            </a:graphic>
            <wp14:sizeRelV relativeFrom="margin">
              <wp14:pctHeight>0</wp14:pctHeight>
            </wp14:sizeRelV>
          </wp:anchor>
        </w:drawing>
      </w:r>
    </w:p>
    <w:p w14:paraId="5062A2D8" w14:textId="3CFD8A5C" w:rsidR="00732C6D" w:rsidRDefault="00732C6D" w:rsidP="007146F0">
      <w:pPr>
        <w:rPr>
          <w:rFonts w:ascii="Times New Roman"/>
          <w:position w:val="10"/>
          <w:sz w:val="20"/>
        </w:rPr>
      </w:pPr>
    </w:p>
    <w:p w14:paraId="7D1ADB4B" w14:textId="0E6D7D6D" w:rsidR="00732C6D" w:rsidRDefault="00732C6D" w:rsidP="007146F0">
      <w:pPr>
        <w:rPr>
          <w:rFonts w:ascii="Times New Roman"/>
          <w:position w:val="10"/>
          <w:sz w:val="20"/>
        </w:rPr>
      </w:pPr>
    </w:p>
    <w:p w14:paraId="7B4F9118" w14:textId="77777777" w:rsidR="00732C6D" w:rsidRDefault="00732C6D" w:rsidP="007146F0">
      <w:pPr>
        <w:rPr>
          <w:rFonts w:ascii="Times New Roman"/>
          <w:position w:val="10"/>
          <w:sz w:val="20"/>
        </w:rPr>
      </w:pPr>
    </w:p>
    <w:p w14:paraId="25899DB1" w14:textId="6F459A1E" w:rsidR="00732C6D" w:rsidRDefault="00732C6D" w:rsidP="007146F0">
      <w:pPr>
        <w:rPr>
          <w:rFonts w:ascii="Times New Roman"/>
          <w:position w:val="10"/>
          <w:sz w:val="20"/>
        </w:rPr>
      </w:pPr>
    </w:p>
    <w:p w14:paraId="040B8D79" w14:textId="412DBEB1" w:rsidR="00732C6D" w:rsidRDefault="00732C6D" w:rsidP="007146F0">
      <w:pPr>
        <w:rPr>
          <w:rFonts w:ascii="Times New Roman"/>
          <w:position w:val="10"/>
          <w:sz w:val="20"/>
        </w:rPr>
      </w:pPr>
    </w:p>
    <w:p w14:paraId="6E677D86" w14:textId="24A12470" w:rsidR="00732C6D" w:rsidRDefault="00732C6D" w:rsidP="007146F0">
      <w:pPr>
        <w:rPr>
          <w:rFonts w:ascii="Times New Roman"/>
          <w:position w:val="10"/>
          <w:sz w:val="20"/>
        </w:rPr>
      </w:pPr>
    </w:p>
    <w:p w14:paraId="3428ED4D" w14:textId="77777777" w:rsidR="00732C6D" w:rsidRDefault="00732C6D" w:rsidP="007146F0">
      <w:pPr>
        <w:rPr>
          <w:rFonts w:ascii="Times New Roman"/>
          <w:position w:val="10"/>
          <w:sz w:val="20"/>
        </w:rPr>
      </w:pPr>
    </w:p>
    <w:p w14:paraId="0F0332AE" w14:textId="77777777" w:rsidR="00732C6D" w:rsidRDefault="00732C6D" w:rsidP="007146F0">
      <w:pPr>
        <w:rPr>
          <w:rFonts w:ascii="Times New Roman"/>
          <w:position w:val="10"/>
          <w:sz w:val="20"/>
        </w:rPr>
      </w:pPr>
    </w:p>
    <w:p w14:paraId="2C134CDD" w14:textId="77777777" w:rsidR="00732C6D" w:rsidRDefault="00732C6D" w:rsidP="007146F0">
      <w:pPr>
        <w:rPr>
          <w:rFonts w:ascii="Times New Roman"/>
          <w:position w:val="10"/>
          <w:sz w:val="20"/>
        </w:rPr>
      </w:pPr>
    </w:p>
    <w:p w14:paraId="58032D65" w14:textId="69E4D051" w:rsidR="00732C6D" w:rsidRDefault="00732C6D" w:rsidP="007146F0">
      <w:pPr>
        <w:rPr>
          <w:rFonts w:ascii="Times New Roman"/>
          <w:position w:val="10"/>
          <w:sz w:val="20"/>
        </w:rPr>
      </w:pPr>
    </w:p>
    <w:p w14:paraId="24FD2AF4" w14:textId="0333ACB8" w:rsidR="00732C6D" w:rsidRDefault="00732C6D" w:rsidP="007146F0">
      <w:pPr>
        <w:rPr>
          <w:rFonts w:ascii="Times New Roman"/>
          <w:position w:val="10"/>
          <w:sz w:val="20"/>
        </w:rPr>
      </w:pPr>
    </w:p>
    <w:p w14:paraId="1999C7BD" w14:textId="63683788" w:rsidR="00732C6D" w:rsidRDefault="00732C6D" w:rsidP="007146F0">
      <w:pPr>
        <w:rPr>
          <w:rFonts w:ascii="Times New Roman"/>
          <w:position w:val="10"/>
          <w:sz w:val="20"/>
        </w:rPr>
      </w:pPr>
    </w:p>
    <w:p w14:paraId="2D0F2029" w14:textId="54D41979" w:rsidR="00732C6D" w:rsidRDefault="00732C6D" w:rsidP="007146F0">
      <w:pPr>
        <w:rPr>
          <w:rFonts w:ascii="Times New Roman"/>
          <w:position w:val="10"/>
          <w:sz w:val="20"/>
        </w:rPr>
      </w:pPr>
    </w:p>
    <w:p w14:paraId="2C99F71C" w14:textId="4801B025" w:rsidR="00732C6D" w:rsidRDefault="00732C6D" w:rsidP="007146F0">
      <w:pPr>
        <w:rPr>
          <w:rFonts w:ascii="Times New Roman"/>
          <w:position w:val="10"/>
          <w:sz w:val="20"/>
        </w:rPr>
      </w:pPr>
    </w:p>
    <w:p w14:paraId="709DD743" w14:textId="3CBBAA48" w:rsidR="00732C6D" w:rsidRDefault="00732C6D" w:rsidP="007146F0">
      <w:pPr>
        <w:rPr>
          <w:rFonts w:ascii="Times New Roman"/>
          <w:position w:val="10"/>
          <w:sz w:val="20"/>
        </w:rPr>
      </w:pPr>
    </w:p>
    <w:p w14:paraId="36274AF9" w14:textId="0FCE0713" w:rsidR="00732C6D" w:rsidRDefault="00732C6D" w:rsidP="007146F0">
      <w:pPr>
        <w:rPr>
          <w:rFonts w:ascii="Times New Roman"/>
          <w:position w:val="10"/>
          <w:sz w:val="20"/>
        </w:rPr>
      </w:pPr>
    </w:p>
    <w:p w14:paraId="2BD787F9" w14:textId="0B827F2A" w:rsidR="00732C6D" w:rsidRDefault="00732C6D" w:rsidP="007146F0">
      <w:pPr>
        <w:rPr>
          <w:rFonts w:ascii="Times New Roman"/>
          <w:position w:val="10"/>
          <w:sz w:val="20"/>
        </w:rPr>
      </w:pPr>
    </w:p>
    <w:p w14:paraId="2E2767AF" w14:textId="22A98E06" w:rsidR="00732C6D" w:rsidRDefault="00732C6D" w:rsidP="007146F0">
      <w:pPr>
        <w:rPr>
          <w:rFonts w:ascii="Times New Roman"/>
          <w:position w:val="10"/>
          <w:sz w:val="20"/>
        </w:rPr>
      </w:pPr>
    </w:p>
    <w:p w14:paraId="723DF8A0" w14:textId="5614EF3E" w:rsidR="00732C6D" w:rsidRDefault="00732C6D" w:rsidP="007146F0">
      <w:pPr>
        <w:rPr>
          <w:rFonts w:ascii="Times New Roman"/>
          <w:position w:val="10"/>
          <w:sz w:val="20"/>
        </w:rPr>
      </w:pPr>
    </w:p>
    <w:p w14:paraId="6DA9462D" w14:textId="77777777" w:rsidR="00732C6D" w:rsidRDefault="00732C6D" w:rsidP="007146F0">
      <w:pPr>
        <w:rPr>
          <w:rFonts w:ascii="Times New Roman"/>
          <w:position w:val="10"/>
          <w:sz w:val="20"/>
        </w:rPr>
      </w:pPr>
    </w:p>
    <w:p w14:paraId="2A7161E8" w14:textId="22CF93F1" w:rsidR="00732C6D" w:rsidRDefault="00732C6D" w:rsidP="007146F0">
      <w:pPr>
        <w:rPr>
          <w:rFonts w:ascii="Times New Roman"/>
          <w:position w:val="10"/>
          <w:sz w:val="20"/>
        </w:rPr>
      </w:pPr>
    </w:p>
    <w:p w14:paraId="722F348B" w14:textId="77777777" w:rsidR="00732C6D" w:rsidRDefault="00732C6D" w:rsidP="007146F0">
      <w:pPr>
        <w:rPr>
          <w:rFonts w:ascii="Times New Roman"/>
          <w:position w:val="10"/>
          <w:sz w:val="20"/>
        </w:rPr>
      </w:pPr>
    </w:p>
    <w:p w14:paraId="4918544B" w14:textId="5B7E431D" w:rsidR="00732C6D" w:rsidRDefault="00732C6D" w:rsidP="007146F0">
      <w:pPr>
        <w:rPr>
          <w:rFonts w:ascii="Times New Roman"/>
          <w:position w:val="10"/>
          <w:sz w:val="20"/>
        </w:rPr>
      </w:pPr>
    </w:p>
    <w:p w14:paraId="0C610C48" w14:textId="77777777" w:rsidR="00732C6D" w:rsidRDefault="00732C6D" w:rsidP="007146F0">
      <w:pPr>
        <w:rPr>
          <w:rFonts w:ascii="Times New Roman"/>
          <w:position w:val="10"/>
          <w:sz w:val="20"/>
        </w:rPr>
      </w:pPr>
    </w:p>
    <w:p w14:paraId="3F5E63A3" w14:textId="115309C8" w:rsidR="00732C6D" w:rsidRDefault="00732C6D" w:rsidP="007146F0">
      <w:pPr>
        <w:rPr>
          <w:rFonts w:ascii="Times New Roman"/>
          <w:position w:val="10"/>
          <w:sz w:val="20"/>
        </w:rPr>
      </w:pPr>
    </w:p>
    <w:p w14:paraId="4F649018" w14:textId="77777777" w:rsidR="00732C6D" w:rsidRDefault="00732C6D" w:rsidP="007146F0">
      <w:pPr>
        <w:rPr>
          <w:rFonts w:ascii="Times New Roman"/>
          <w:position w:val="10"/>
          <w:sz w:val="20"/>
        </w:rPr>
      </w:pPr>
    </w:p>
    <w:p w14:paraId="65D6B369" w14:textId="77777777" w:rsidR="00732C6D" w:rsidRDefault="00732C6D" w:rsidP="007146F0">
      <w:pPr>
        <w:rPr>
          <w:rFonts w:ascii="Times New Roman"/>
          <w:position w:val="10"/>
          <w:sz w:val="20"/>
        </w:rPr>
      </w:pPr>
    </w:p>
    <w:p w14:paraId="3C34CA20" w14:textId="77777777" w:rsidR="00732C6D" w:rsidRDefault="00732C6D" w:rsidP="007146F0">
      <w:pPr>
        <w:rPr>
          <w:rFonts w:ascii="Times New Roman"/>
          <w:position w:val="10"/>
          <w:sz w:val="20"/>
        </w:rPr>
      </w:pPr>
    </w:p>
    <w:p w14:paraId="04E7A2E8" w14:textId="77777777" w:rsidR="00732C6D" w:rsidRDefault="00732C6D" w:rsidP="007146F0">
      <w:pPr>
        <w:rPr>
          <w:rFonts w:ascii="Times New Roman"/>
          <w:position w:val="10"/>
          <w:sz w:val="20"/>
        </w:rPr>
      </w:pPr>
    </w:p>
    <w:p w14:paraId="3ED2B072" w14:textId="77777777" w:rsidR="00732C6D" w:rsidRDefault="00732C6D" w:rsidP="007146F0">
      <w:pPr>
        <w:rPr>
          <w:rFonts w:ascii="Times New Roman"/>
          <w:position w:val="10"/>
          <w:sz w:val="20"/>
        </w:rPr>
      </w:pPr>
    </w:p>
    <w:p w14:paraId="15B59353" w14:textId="77777777" w:rsidR="00732C6D" w:rsidRDefault="00732C6D" w:rsidP="007146F0">
      <w:pPr>
        <w:rPr>
          <w:rFonts w:ascii="Times New Roman"/>
          <w:position w:val="10"/>
          <w:sz w:val="20"/>
        </w:rPr>
      </w:pPr>
    </w:p>
    <w:p w14:paraId="73AFDE3F" w14:textId="77777777" w:rsidR="00732C6D" w:rsidRDefault="00732C6D" w:rsidP="007146F0">
      <w:pPr>
        <w:rPr>
          <w:rFonts w:ascii="Times New Roman"/>
          <w:position w:val="10"/>
          <w:sz w:val="20"/>
        </w:rPr>
      </w:pPr>
    </w:p>
    <w:p w14:paraId="11554902" w14:textId="77777777" w:rsidR="00732C6D" w:rsidRDefault="00732C6D" w:rsidP="007146F0">
      <w:pPr>
        <w:rPr>
          <w:rFonts w:ascii="Times New Roman"/>
          <w:position w:val="10"/>
          <w:sz w:val="20"/>
        </w:rPr>
      </w:pPr>
    </w:p>
    <w:p w14:paraId="66838F3E" w14:textId="77777777" w:rsidR="00732C6D" w:rsidRDefault="00732C6D" w:rsidP="007146F0">
      <w:pPr>
        <w:rPr>
          <w:rFonts w:ascii="Times New Roman"/>
          <w:position w:val="10"/>
          <w:sz w:val="20"/>
        </w:rPr>
      </w:pPr>
    </w:p>
    <w:p w14:paraId="0C9262FC" w14:textId="77777777" w:rsidR="00732C6D" w:rsidRDefault="00732C6D" w:rsidP="007146F0">
      <w:pPr>
        <w:rPr>
          <w:rFonts w:ascii="Times New Roman"/>
          <w:position w:val="10"/>
          <w:sz w:val="20"/>
        </w:rPr>
      </w:pPr>
    </w:p>
    <w:p w14:paraId="0856105E" w14:textId="77777777" w:rsidR="00732C6D" w:rsidRDefault="00732C6D" w:rsidP="007146F0">
      <w:pPr>
        <w:rPr>
          <w:rFonts w:ascii="Times New Roman"/>
          <w:position w:val="10"/>
          <w:sz w:val="20"/>
        </w:rPr>
      </w:pPr>
    </w:p>
    <w:p w14:paraId="70805EAB" w14:textId="77777777" w:rsidR="00732C6D" w:rsidRDefault="00732C6D" w:rsidP="007146F0">
      <w:pPr>
        <w:rPr>
          <w:rFonts w:ascii="Times New Roman"/>
          <w:position w:val="10"/>
          <w:sz w:val="20"/>
        </w:rPr>
      </w:pPr>
    </w:p>
    <w:p w14:paraId="6EEEDD09" w14:textId="59D81A8D" w:rsidR="00732C6D" w:rsidRDefault="00732C6D" w:rsidP="007146F0">
      <w:pPr>
        <w:rPr>
          <w:rFonts w:ascii="Times New Roman"/>
          <w:position w:val="10"/>
          <w:sz w:val="20"/>
        </w:rPr>
      </w:pPr>
    </w:p>
    <w:p w14:paraId="61A822AC" w14:textId="44D25CCF" w:rsidR="00732C6D" w:rsidRDefault="00732C6D" w:rsidP="007146F0">
      <w:pPr>
        <w:rPr>
          <w:rFonts w:ascii="Times New Roman"/>
          <w:position w:val="10"/>
          <w:sz w:val="20"/>
        </w:rPr>
      </w:pPr>
    </w:p>
    <w:p w14:paraId="61A4A0D0" w14:textId="06B874E9" w:rsidR="00732C6D" w:rsidRDefault="00732C6D" w:rsidP="007146F0">
      <w:pPr>
        <w:rPr>
          <w:rFonts w:ascii="Times New Roman"/>
          <w:position w:val="10"/>
          <w:sz w:val="20"/>
        </w:rPr>
      </w:pPr>
    </w:p>
    <w:p w14:paraId="185C0508" w14:textId="76DA9F8D" w:rsidR="00732C6D" w:rsidRDefault="00732C6D" w:rsidP="007146F0">
      <w:pPr>
        <w:rPr>
          <w:rFonts w:ascii="Times New Roman"/>
          <w:position w:val="10"/>
          <w:sz w:val="20"/>
        </w:rPr>
      </w:pPr>
    </w:p>
    <w:p w14:paraId="4B091317" w14:textId="08E49F7D" w:rsidR="00732C6D" w:rsidRDefault="00732C6D" w:rsidP="007146F0">
      <w:pPr>
        <w:rPr>
          <w:rFonts w:ascii="Times New Roman"/>
          <w:position w:val="10"/>
          <w:sz w:val="20"/>
        </w:rPr>
      </w:pPr>
    </w:p>
    <w:p w14:paraId="27829EEA" w14:textId="1EFFE31C" w:rsidR="00732C6D" w:rsidRDefault="00732C6D" w:rsidP="007146F0">
      <w:pPr>
        <w:rPr>
          <w:rFonts w:ascii="Times New Roman"/>
          <w:position w:val="10"/>
          <w:sz w:val="20"/>
        </w:rPr>
      </w:pPr>
    </w:p>
    <w:p w14:paraId="696F4116" w14:textId="4CCF86A2" w:rsidR="00732C6D" w:rsidRDefault="00732C6D" w:rsidP="007146F0">
      <w:pPr>
        <w:rPr>
          <w:rFonts w:ascii="Times New Roman"/>
          <w:position w:val="10"/>
          <w:sz w:val="20"/>
        </w:rPr>
      </w:pPr>
    </w:p>
    <w:p w14:paraId="439C6BFC" w14:textId="76337F26" w:rsidR="00732C6D" w:rsidRDefault="00732C6D" w:rsidP="007146F0">
      <w:pPr>
        <w:rPr>
          <w:rFonts w:ascii="Times New Roman"/>
          <w:position w:val="10"/>
          <w:sz w:val="20"/>
        </w:rPr>
      </w:pPr>
    </w:p>
    <w:p w14:paraId="66DDA526" w14:textId="77777777" w:rsidR="00732C6D" w:rsidRDefault="00732C6D" w:rsidP="007146F0">
      <w:pPr>
        <w:rPr>
          <w:rFonts w:ascii="Times New Roman"/>
          <w:position w:val="10"/>
          <w:sz w:val="20"/>
        </w:rPr>
      </w:pPr>
    </w:p>
    <w:p w14:paraId="38DC183F" w14:textId="77777777" w:rsidR="00732C6D" w:rsidRDefault="00732C6D" w:rsidP="007146F0">
      <w:pPr>
        <w:rPr>
          <w:rFonts w:ascii="Times New Roman"/>
          <w:position w:val="10"/>
          <w:sz w:val="20"/>
        </w:rPr>
      </w:pPr>
    </w:p>
    <w:p w14:paraId="480A162E" w14:textId="527F8231" w:rsidR="00732C6D" w:rsidRDefault="00905295" w:rsidP="007146F0">
      <w:pPr>
        <w:rPr>
          <w:rFonts w:ascii="Times New Roman"/>
          <w:position w:val="10"/>
          <w:sz w:val="20"/>
        </w:rPr>
      </w:pPr>
      <w:r>
        <w:rPr>
          <w:rFonts w:ascii="Times New Roman"/>
          <w:noProof/>
          <w:position w:val="10"/>
          <w:sz w:val="20"/>
        </w:rPr>
        <w:lastRenderedPageBreak/>
        <w:drawing>
          <wp:anchor distT="0" distB="0" distL="114300" distR="114300" simplePos="0" relativeHeight="251993088" behindDoc="0" locked="0" layoutInCell="1" allowOverlap="1" wp14:anchorId="1EB4F770" wp14:editId="410DBE6E">
            <wp:simplePos x="0" y="0"/>
            <wp:positionH relativeFrom="column">
              <wp:posOffset>231767</wp:posOffset>
            </wp:positionH>
            <wp:positionV relativeFrom="paragraph">
              <wp:posOffset>-93131</wp:posOffset>
            </wp:positionV>
            <wp:extent cx="5572760" cy="7983220"/>
            <wp:effectExtent l="0" t="0" r="8890" b="0"/>
            <wp:wrapNone/>
            <wp:docPr id="158997316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572760" cy="7983220"/>
                    </a:xfrm>
                    <a:prstGeom prst="rect">
                      <a:avLst/>
                    </a:prstGeom>
                    <a:noFill/>
                  </pic:spPr>
                </pic:pic>
              </a:graphicData>
            </a:graphic>
          </wp:anchor>
        </w:drawing>
      </w:r>
    </w:p>
    <w:p w14:paraId="49B155A8" w14:textId="75BDB5E7" w:rsidR="00732C6D" w:rsidRDefault="00732C6D" w:rsidP="007146F0">
      <w:pPr>
        <w:rPr>
          <w:rFonts w:ascii="Times New Roman"/>
          <w:position w:val="10"/>
          <w:sz w:val="20"/>
        </w:rPr>
      </w:pPr>
    </w:p>
    <w:p w14:paraId="4F43EEAB" w14:textId="3D2B6930" w:rsidR="00732C6D" w:rsidRDefault="00732C6D" w:rsidP="007146F0">
      <w:pPr>
        <w:rPr>
          <w:rFonts w:ascii="Times New Roman"/>
          <w:position w:val="10"/>
          <w:sz w:val="20"/>
        </w:rPr>
      </w:pPr>
    </w:p>
    <w:p w14:paraId="21F71002" w14:textId="44A97E6F" w:rsidR="00732C6D" w:rsidRDefault="00732C6D" w:rsidP="007146F0">
      <w:pPr>
        <w:rPr>
          <w:rFonts w:ascii="Times New Roman"/>
          <w:position w:val="10"/>
          <w:sz w:val="20"/>
        </w:rPr>
      </w:pPr>
    </w:p>
    <w:p w14:paraId="6203053F" w14:textId="77777777" w:rsidR="00732C6D" w:rsidRDefault="00732C6D" w:rsidP="007146F0">
      <w:pPr>
        <w:rPr>
          <w:rFonts w:ascii="Times New Roman"/>
          <w:position w:val="10"/>
          <w:sz w:val="20"/>
        </w:rPr>
      </w:pPr>
    </w:p>
    <w:p w14:paraId="2D362A42" w14:textId="77777777" w:rsidR="00732C6D" w:rsidRDefault="00732C6D" w:rsidP="007146F0">
      <w:pPr>
        <w:rPr>
          <w:rFonts w:ascii="Times New Roman"/>
          <w:position w:val="10"/>
          <w:sz w:val="20"/>
        </w:rPr>
      </w:pPr>
    </w:p>
    <w:p w14:paraId="237358B5" w14:textId="77777777" w:rsidR="00732C6D" w:rsidRDefault="00732C6D" w:rsidP="007146F0">
      <w:pPr>
        <w:rPr>
          <w:rFonts w:ascii="Times New Roman"/>
          <w:position w:val="10"/>
          <w:sz w:val="20"/>
        </w:rPr>
      </w:pPr>
    </w:p>
    <w:p w14:paraId="078FA64C" w14:textId="77777777" w:rsidR="00732C6D" w:rsidRDefault="00732C6D" w:rsidP="007146F0">
      <w:pPr>
        <w:rPr>
          <w:rFonts w:ascii="Times New Roman"/>
          <w:position w:val="10"/>
          <w:sz w:val="20"/>
        </w:rPr>
      </w:pPr>
    </w:p>
    <w:p w14:paraId="605AAE97" w14:textId="77777777" w:rsidR="00732C6D" w:rsidRDefault="00732C6D" w:rsidP="007146F0">
      <w:pPr>
        <w:rPr>
          <w:rFonts w:ascii="Times New Roman"/>
          <w:position w:val="10"/>
          <w:sz w:val="20"/>
        </w:rPr>
      </w:pPr>
    </w:p>
    <w:p w14:paraId="28CF1751" w14:textId="4783AE06" w:rsidR="00732C6D" w:rsidRDefault="00732C6D" w:rsidP="007146F0">
      <w:pPr>
        <w:rPr>
          <w:rFonts w:ascii="Times New Roman"/>
          <w:position w:val="10"/>
          <w:sz w:val="20"/>
        </w:rPr>
      </w:pPr>
    </w:p>
    <w:p w14:paraId="3F89832B" w14:textId="77777777" w:rsidR="00732C6D" w:rsidRDefault="00732C6D" w:rsidP="007146F0">
      <w:pPr>
        <w:rPr>
          <w:rFonts w:ascii="Times New Roman"/>
          <w:position w:val="10"/>
          <w:sz w:val="20"/>
        </w:rPr>
      </w:pPr>
    </w:p>
    <w:p w14:paraId="75A0C723" w14:textId="77777777" w:rsidR="00732C6D" w:rsidRDefault="00732C6D" w:rsidP="007146F0">
      <w:pPr>
        <w:rPr>
          <w:rFonts w:ascii="Times New Roman"/>
          <w:position w:val="10"/>
          <w:sz w:val="20"/>
        </w:rPr>
      </w:pPr>
    </w:p>
    <w:p w14:paraId="2C73D665" w14:textId="77777777" w:rsidR="00732C6D" w:rsidRDefault="00732C6D" w:rsidP="007146F0">
      <w:pPr>
        <w:rPr>
          <w:rFonts w:ascii="Times New Roman"/>
          <w:position w:val="10"/>
          <w:sz w:val="20"/>
        </w:rPr>
      </w:pPr>
    </w:p>
    <w:p w14:paraId="31E6E21B" w14:textId="77777777" w:rsidR="00732C6D" w:rsidRDefault="00732C6D" w:rsidP="007146F0">
      <w:pPr>
        <w:rPr>
          <w:rFonts w:ascii="Times New Roman"/>
          <w:position w:val="10"/>
          <w:sz w:val="20"/>
        </w:rPr>
      </w:pPr>
    </w:p>
    <w:p w14:paraId="30A534CB" w14:textId="77777777" w:rsidR="00732C6D" w:rsidRDefault="00732C6D" w:rsidP="007146F0">
      <w:pPr>
        <w:rPr>
          <w:rFonts w:ascii="Times New Roman"/>
          <w:position w:val="10"/>
          <w:sz w:val="20"/>
        </w:rPr>
      </w:pPr>
    </w:p>
    <w:p w14:paraId="57D4E376" w14:textId="77777777" w:rsidR="00732C6D" w:rsidRDefault="00732C6D" w:rsidP="007146F0">
      <w:pPr>
        <w:rPr>
          <w:rFonts w:ascii="Times New Roman"/>
          <w:position w:val="10"/>
          <w:sz w:val="20"/>
        </w:rPr>
      </w:pPr>
    </w:p>
    <w:p w14:paraId="7F994CFA" w14:textId="4D126FA3" w:rsidR="00732C6D" w:rsidRDefault="00732C6D" w:rsidP="007146F0">
      <w:pPr>
        <w:rPr>
          <w:rFonts w:ascii="Times New Roman"/>
          <w:position w:val="10"/>
          <w:sz w:val="20"/>
        </w:rPr>
      </w:pPr>
    </w:p>
    <w:p w14:paraId="0BD03022" w14:textId="77777777" w:rsidR="00732C6D" w:rsidRDefault="00732C6D" w:rsidP="007146F0">
      <w:pPr>
        <w:rPr>
          <w:rFonts w:ascii="Times New Roman"/>
          <w:position w:val="10"/>
          <w:sz w:val="20"/>
        </w:rPr>
      </w:pPr>
    </w:p>
    <w:p w14:paraId="5EA825D1" w14:textId="77777777" w:rsidR="00732C6D" w:rsidRDefault="00732C6D" w:rsidP="007146F0">
      <w:pPr>
        <w:rPr>
          <w:rFonts w:ascii="Times New Roman"/>
          <w:position w:val="10"/>
          <w:sz w:val="20"/>
        </w:rPr>
      </w:pPr>
    </w:p>
    <w:p w14:paraId="197AB68A" w14:textId="77777777" w:rsidR="00732C6D" w:rsidRDefault="00732C6D" w:rsidP="007146F0">
      <w:pPr>
        <w:rPr>
          <w:rFonts w:ascii="Times New Roman"/>
          <w:position w:val="10"/>
          <w:sz w:val="20"/>
        </w:rPr>
      </w:pPr>
    </w:p>
    <w:p w14:paraId="528EA53C" w14:textId="77777777" w:rsidR="00732C6D" w:rsidRDefault="00732C6D" w:rsidP="007146F0">
      <w:pPr>
        <w:rPr>
          <w:rFonts w:ascii="Times New Roman"/>
          <w:position w:val="10"/>
          <w:sz w:val="20"/>
        </w:rPr>
      </w:pPr>
    </w:p>
    <w:p w14:paraId="6CF72513" w14:textId="77777777" w:rsidR="00732C6D" w:rsidRDefault="00732C6D" w:rsidP="007146F0">
      <w:pPr>
        <w:rPr>
          <w:rFonts w:ascii="Times New Roman"/>
          <w:position w:val="10"/>
          <w:sz w:val="20"/>
        </w:rPr>
      </w:pPr>
    </w:p>
    <w:p w14:paraId="666EE1B2" w14:textId="77777777" w:rsidR="00732C6D" w:rsidRDefault="00732C6D" w:rsidP="007146F0">
      <w:pPr>
        <w:rPr>
          <w:rFonts w:ascii="Times New Roman"/>
          <w:position w:val="10"/>
          <w:sz w:val="20"/>
        </w:rPr>
      </w:pPr>
    </w:p>
    <w:p w14:paraId="01967A7E" w14:textId="77777777" w:rsidR="00732C6D" w:rsidRDefault="00732C6D" w:rsidP="007146F0">
      <w:pPr>
        <w:rPr>
          <w:rFonts w:ascii="Times New Roman"/>
          <w:position w:val="10"/>
          <w:sz w:val="20"/>
        </w:rPr>
      </w:pPr>
    </w:p>
    <w:p w14:paraId="02303C13" w14:textId="77777777" w:rsidR="00732C6D" w:rsidRDefault="00732C6D" w:rsidP="007146F0">
      <w:pPr>
        <w:rPr>
          <w:rFonts w:ascii="Times New Roman"/>
          <w:position w:val="10"/>
          <w:sz w:val="20"/>
        </w:rPr>
      </w:pPr>
    </w:p>
    <w:p w14:paraId="5706113C" w14:textId="7A78BE58" w:rsidR="00732C6D" w:rsidRDefault="00732C6D" w:rsidP="007146F0">
      <w:pPr>
        <w:rPr>
          <w:rFonts w:ascii="Times New Roman"/>
          <w:position w:val="10"/>
          <w:sz w:val="20"/>
        </w:rPr>
      </w:pPr>
    </w:p>
    <w:p w14:paraId="2DDAD49A" w14:textId="77777777" w:rsidR="00732C6D" w:rsidRDefault="00732C6D" w:rsidP="007146F0">
      <w:pPr>
        <w:rPr>
          <w:rFonts w:ascii="Times New Roman"/>
          <w:position w:val="10"/>
          <w:sz w:val="20"/>
        </w:rPr>
      </w:pPr>
    </w:p>
    <w:p w14:paraId="5F4BA81C" w14:textId="77777777" w:rsidR="00CB488D" w:rsidRDefault="00CB488D" w:rsidP="007146F0">
      <w:pPr>
        <w:rPr>
          <w:rFonts w:ascii="Times New Roman"/>
          <w:position w:val="10"/>
          <w:sz w:val="20"/>
        </w:rPr>
      </w:pPr>
    </w:p>
    <w:p w14:paraId="34C0E488" w14:textId="77777777" w:rsidR="00CB488D" w:rsidRDefault="00CB488D" w:rsidP="007146F0">
      <w:pPr>
        <w:rPr>
          <w:rFonts w:ascii="Times New Roman"/>
          <w:position w:val="10"/>
          <w:sz w:val="20"/>
        </w:rPr>
      </w:pPr>
    </w:p>
    <w:p w14:paraId="51D79668" w14:textId="77777777" w:rsidR="00CB488D" w:rsidRDefault="00CB488D" w:rsidP="007146F0">
      <w:pPr>
        <w:rPr>
          <w:rFonts w:ascii="Times New Roman"/>
          <w:position w:val="10"/>
          <w:sz w:val="20"/>
        </w:rPr>
      </w:pPr>
    </w:p>
    <w:p w14:paraId="04882C55" w14:textId="77777777" w:rsidR="00CB488D" w:rsidRDefault="00CB488D" w:rsidP="007146F0">
      <w:pPr>
        <w:rPr>
          <w:rFonts w:ascii="Times New Roman"/>
          <w:position w:val="10"/>
          <w:sz w:val="20"/>
        </w:rPr>
      </w:pPr>
    </w:p>
    <w:p w14:paraId="2513F418" w14:textId="77777777" w:rsidR="00CB488D" w:rsidRDefault="00CB488D" w:rsidP="007146F0">
      <w:pPr>
        <w:rPr>
          <w:rFonts w:ascii="Times New Roman"/>
          <w:position w:val="10"/>
          <w:sz w:val="20"/>
        </w:rPr>
      </w:pPr>
    </w:p>
    <w:p w14:paraId="43944C1B" w14:textId="5BBD3964" w:rsidR="00CB488D" w:rsidRDefault="00CB488D" w:rsidP="007146F0">
      <w:pPr>
        <w:rPr>
          <w:rFonts w:ascii="Times New Roman"/>
          <w:position w:val="10"/>
          <w:sz w:val="20"/>
        </w:rPr>
      </w:pPr>
    </w:p>
    <w:p w14:paraId="31EF4DAF" w14:textId="77777777" w:rsidR="00CB488D" w:rsidRDefault="00CB488D" w:rsidP="007146F0">
      <w:pPr>
        <w:rPr>
          <w:rFonts w:ascii="Times New Roman"/>
          <w:position w:val="10"/>
          <w:sz w:val="20"/>
        </w:rPr>
      </w:pPr>
    </w:p>
    <w:p w14:paraId="185E95DF" w14:textId="19456F3D" w:rsidR="00CB488D" w:rsidRDefault="00CB488D" w:rsidP="007146F0">
      <w:pPr>
        <w:rPr>
          <w:rFonts w:ascii="Times New Roman"/>
          <w:position w:val="10"/>
          <w:sz w:val="20"/>
        </w:rPr>
      </w:pPr>
    </w:p>
    <w:p w14:paraId="78B480BF" w14:textId="7BA80897" w:rsidR="00CB488D" w:rsidRDefault="00CB488D" w:rsidP="007146F0">
      <w:pPr>
        <w:rPr>
          <w:rFonts w:ascii="Times New Roman"/>
          <w:position w:val="10"/>
          <w:sz w:val="20"/>
        </w:rPr>
      </w:pPr>
    </w:p>
    <w:p w14:paraId="2D31CB55" w14:textId="501695DF" w:rsidR="00CB488D" w:rsidRDefault="00CB488D" w:rsidP="007146F0">
      <w:pPr>
        <w:rPr>
          <w:rFonts w:ascii="Times New Roman"/>
          <w:position w:val="10"/>
          <w:sz w:val="20"/>
        </w:rPr>
      </w:pPr>
    </w:p>
    <w:p w14:paraId="6F2E995F" w14:textId="60ACA7F5" w:rsidR="00CB488D" w:rsidRDefault="00CB488D" w:rsidP="007146F0">
      <w:pPr>
        <w:rPr>
          <w:rFonts w:ascii="Times New Roman"/>
          <w:position w:val="10"/>
          <w:sz w:val="20"/>
        </w:rPr>
      </w:pPr>
    </w:p>
    <w:p w14:paraId="58DF06E2" w14:textId="607A0480" w:rsidR="00CB488D" w:rsidRDefault="00CB488D" w:rsidP="007146F0">
      <w:pPr>
        <w:rPr>
          <w:rFonts w:ascii="Times New Roman"/>
          <w:position w:val="10"/>
          <w:sz w:val="20"/>
        </w:rPr>
      </w:pPr>
    </w:p>
    <w:p w14:paraId="5569A2DD" w14:textId="5143ADA7" w:rsidR="00CB488D" w:rsidRDefault="00CB488D" w:rsidP="007146F0">
      <w:pPr>
        <w:rPr>
          <w:rFonts w:ascii="Times New Roman"/>
          <w:position w:val="10"/>
          <w:sz w:val="20"/>
        </w:rPr>
      </w:pPr>
    </w:p>
    <w:p w14:paraId="3B99FF35" w14:textId="5C622ED4" w:rsidR="00CB488D" w:rsidRDefault="00CB488D" w:rsidP="007146F0">
      <w:pPr>
        <w:rPr>
          <w:rFonts w:ascii="Times New Roman"/>
          <w:position w:val="10"/>
          <w:sz w:val="20"/>
        </w:rPr>
      </w:pPr>
    </w:p>
    <w:p w14:paraId="44207515" w14:textId="05B094A9" w:rsidR="00CB488D" w:rsidRDefault="00CB488D" w:rsidP="007146F0">
      <w:pPr>
        <w:rPr>
          <w:rFonts w:ascii="Times New Roman"/>
          <w:position w:val="10"/>
          <w:sz w:val="20"/>
        </w:rPr>
      </w:pPr>
    </w:p>
    <w:p w14:paraId="0FA801A1" w14:textId="0A20A5F9" w:rsidR="00CB488D" w:rsidRDefault="00CB488D" w:rsidP="007146F0">
      <w:pPr>
        <w:rPr>
          <w:rFonts w:ascii="Times New Roman"/>
          <w:position w:val="10"/>
          <w:sz w:val="20"/>
        </w:rPr>
      </w:pPr>
    </w:p>
    <w:p w14:paraId="0361B032" w14:textId="032516C4" w:rsidR="00CB488D" w:rsidRDefault="00CB488D" w:rsidP="007146F0">
      <w:pPr>
        <w:rPr>
          <w:rFonts w:ascii="Times New Roman"/>
          <w:position w:val="10"/>
          <w:sz w:val="20"/>
        </w:rPr>
      </w:pPr>
    </w:p>
    <w:p w14:paraId="098689AF" w14:textId="6CD0E5AD" w:rsidR="00CB488D" w:rsidRDefault="00CB488D" w:rsidP="007146F0">
      <w:pPr>
        <w:rPr>
          <w:rFonts w:ascii="Times New Roman"/>
          <w:position w:val="10"/>
          <w:sz w:val="20"/>
        </w:rPr>
      </w:pPr>
    </w:p>
    <w:p w14:paraId="41BA8A54" w14:textId="77777777" w:rsidR="00CB488D" w:rsidRDefault="00CB488D" w:rsidP="007146F0">
      <w:pPr>
        <w:rPr>
          <w:rFonts w:ascii="Times New Roman"/>
          <w:position w:val="10"/>
          <w:sz w:val="20"/>
        </w:rPr>
      </w:pPr>
    </w:p>
    <w:p w14:paraId="046A320F" w14:textId="77777777" w:rsidR="00CB488D" w:rsidRDefault="00CB488D" w:rsidP="007146F0">
      <w:pPr>
        <w:rPr>
          <w:rFonts w:ascii="Times New Roman"/>
          <w:position w:val="10"/>
          <w:sz w:val="20"/>
        </w:rPr>
      </w:pPr>
    </w:p>
    <w:p w14:paraId="567BE33F" w14:textId="77777777" w:rsidR="00CB488D" w:rsidRDefault="00CB488D" w:rsidP="007146F0">
      <w:pPr>
        <w:rPr>
          <w:rFonts w:ascii="Times New Roman"/>
          <w:position w:val="10"/>
          <w:sz w:val="20"/>
        </w:rPr>
      </w:pPr>
    </w:p>
    <w:p w14:paraId="7FC8A3D2" w14:textId="59A410B3" w:rsidR="00CB488D" w:rsidRDefault="00905295" w:rsidP="007146F0">
      <w:pPr>
        <w:rPr>
          <w:rFonts w:ascii="Times New Roman"/>
          <w:position w:val="10"/>
          <w:sz w:val="20"/>
        </w:rPr>
      </w:pPr>
      <w:r>
        <w:rPr>
          <w:rFonts w:ascii="Times New Roman"/>
          <w:noProof/>
          <w:position w:val="10"/>
          <w:sz w:val="20"/>
        </w:rPr>
        <w:lastRenderedPageBreak/>
        <w:drawing>
          <wp:anchor distT="0" distB="0" distL="114300" distR="114300" simplePos="0" relativeHeight="251994112" behindDoc="0" locked="0" layoutInCell="1" allowOverlap="1" wp14:anchorId="2F6A4136" wp14:editId="06218569">
            <wp:simplePos x="0" y="0"/>
            <wp:positionH relativeFrom="margin">
              <wp:align>right</wp:align>
            </wp:positionH>
            <wp:positionV relativeFrom="paragraph">
              <wp:posOffset>-93252</wp:posOffset>
            </wp:positionV>
            <wp:extent cx="5753735" cy="8448675"/>
            <wp:effectExtent l="0" t="0" r="0" b="9525"/>
            <wp:wrapNone/>
            <wp:docPr id="193944878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53735" cy="8448675"/>
                    </a:xfrm>
                    <a:prstGeom prst="rect">
                      <a:avLst/>
                    </a:prstGeom>
                    <a:noFill/>
                  </pic:spPr>
                </pic:pic>
              </a:graphicData>
            </a:graphic>
            <wp14:sizeRelV relativeFrom="margin">
              <wp14:pctHeight>0</wp14:pctHeight>
            </wp14:sizeRelV>
          </wp:anchor>
        </w:drawing>
      </w:r>
    </w:p>
    <w:p w14:paraId="248C16D1" w14:textId="03CCCF14" w:rsidR="00CB488D" w:rsidRDefault="00CB488D" w:rsidP="007146F0">
      <w:pPr>
        <w:rPr>
          <w:rFonts w:ascii="Times New Roman"/>
          <w:position w:val="10"/>
          <w:sz w:val="20"/>
        </w:rPr>
      </w:pPr>
    </w:p>
    <w:p w14:paraId="0F210968" w14:textId="133EE69F" w:rsidR="00CB488D" w:rsidRDefault="00CB488D" w:rsidP="007146F0">
      <w:pPr>
        <w:rPr>
          <w:rFonts w:ascii="Times New Roman"/>
          <w:position w:val="10"/>
          <w:sz w:val="20"/>
        </w:rPr>
      </w:pPr>
    </w:p>
    <w:p w14:paraId="23FBDDD0" w14:textId="407CDC56" w:rsidR="00CB488D" w:rsidRDefault="00CB488D" w:rsidP="007146F0">
      <w:pPr>
        <w:rPr>
          <w:rFonts w:ascii="Times New Roman"/>
          <w:position w:val="10"/>
          <w:sz w:val="20"/>
        </w:rPr>
      </w:pPr>
    </w:p>
    <w:p w14:paraId="15D92417" w14:textId="0C47A07F" w:rsidR="00CB488D" w:rsidRDefault="00CB488D" w:rsidP="007146F0">
      <w:pPr>
        <w:rPr>
          <w:rFonts w:ascii="Times New Roman"/>
          <w:position w:val="10"/>
          <w:sz w:val="20"/>
        </w:rPr>
      </w:pPr>
    </w:p>
    <w:p w14:paraId="29B49550" w14:textId="77777777" w:rsidR="00CB488D" w:rsidRDefault="00CB488D" w:rsidP="007146F0">
      <w:pPr>
        <w:rPr>
          <w:rFonts w:ascii="Times New Roman"/>
          <w:position w:val="10"/>
          <w:sz w:val="20"/>
        </w:rPr>
      </w:pPr>
    </w:p>
    <w:p w14:paraId="5E3C10AB" w14:textId="77777777" w:rsidR="00CB488D" w:rsidRDefault="00CB488D" w:rsidP="007146F0">
      <w:pPr>
        <w:rPr>
          <w:rFonts w:ascii="Times New Roman"/>
          <w:position w:val="10"/>
          <w:sz w:val="20"/>
        </w:rPr>
      </w:pPr>
    </w:p>
    <w:p w14:paraId="7350D194" w14:textId="77777777" w:rsidR="00CB488D" w:rsidRDefault="00CB488D" w:rsidP="007146F0">
      <w:pPr>
        <w:rPr>
          <w:rFonts w:ascii="Times New Roman"/>
          <w:position w:val="10"/>
          <w:sz w:val="20"/>
        </w:rPr>
      </w:pPr>
    </w:p>
    <w:p w14:paraId="531AD142" w14:textId="779D3F2A" w:rsidR="00CB488D" w:rsidRDefault="00CB488D" w:rsidP="007146F0">
      <w:pPr>
        <w:rPr>
          <w:rFonts w:ascii="Times New Roman"/>
          <w:position w:val="10"/>
          <w:sz w:val="20"/>
        </w:rPr>
      </w:pPr>
    </w:p>
    <w:p w14:paraId="4D36ECD7" w14:textId="77777777" w:rsidR="00CB488D" w:rsidRDefault="00CB488D" w:rsidP="007146F0">
      <w:pPr>
        <w:rPr>
          <w:rFonts w:ascii="Times New Roman"/>
          <w:position w:val="10"/>
          <w:sz w:val="20"/>
        </w:rPr>
      </w:pPr>
    </w:p>
    <w:p w14:paraId="6B774E53" w14:textId="77777777" w:rsidR="00CB488D" w:rsidRDefault="00CB488D" w:rsidP="007146F0">
      <w:pPr>
        <w:rPr>
          <w:rFonts w:ascii="Times New Roman"/>
          <w:position w:val="10"/>
          <w:sz w:val="20"/>
        </w:rPr>
      </w:pPr>
    </w:p>
    <w:p w14:paraId="5FECF1CE" w14:textId="77777777" w:rsidR="00CB488D" w:rsidRDefault="00CB488D" w:rsidP="007146F0">
      <w:pPr>
        <w:rPr>
          <w:rFonts w:ascii="Times New Roman"/>
          <w:position w:val="10"/>
          <w:sz w:val="20"/>
        </w:rPr>
      </w:pPr>
    </w:p>
    <w:p w14:paraId="08EF45C0" w14:textId="77777777" w:rsidR="00CB488D" w:rsidRDefault="00CB488D" w:rsidP="007146F0">
      <w:pPr>
        <w:rPr>
          <w:rFonts w:ascii="Times New Roman"/>
          <w:position w:val="10"/>
          <w:sz w:val="20"/>
        </w:rPr>
      </w:pPr>
    </w:p>
    <w:p w14:paraId="4796F179" w14:textId="2EDB57D6" w:rsidR="00CB488D" w:rsidRDefault="00CB488D" w:rsidP="007146F0">
      <w:pPr>
        <w:rPr>
          <w:rFonts w:ascii="Times New Roman"/>
          <w:position w:val="10"/>
          <w:sz w:val="20"/>
        </w:rPr>
      </w:pPr>
    </w:p>
    <w:p w14:paraId="0304ECF3" w14:textId="54C380C9" w:rsidR="00CB488D" w:rsidRDefault="00CB488D" w:rsidP="007146F0">
      <w:pPr>
        <w:rPr>
          <w:rFonts w:ascii="Times New Roman"/>
          <w:position w:val="10"/>
          <w:sz w:val="20"/>
        </w:rPr>
      </w:pPr>
    </w:p>
    <w:p w14:paraId="5B2675C3" w14:textId="77777777" w:rsidR="00CB488D" w:rsidRDefault="00CB488D" w:rsidP="007146F0">
      <w:pPr>
        <w:rPr>
          <w:rFonts w:ascii="Times New Roman"/>
          <w:position w:val="10"/>
          <w:sz w:val="20"/>
        </w:rPr>
      </w:pPr>
    </w:p>
    <w:p w14:paraId="79048800" w14:textId="7ACE5BC8" w:rsidR="00CB488D" w:rsidRDefault="00CB488D" w:rsidP="007146F0">
      <w:pPr>
        <w:rPr>
          <w:rFonts w:ascii="Times New Roman"/>
          <w:position w:val="10"/>
          <w:sz w:val="20"/>
        </w:rPr>
      </w:pPr>
    </w:p>
    <w:p w14:paraId="306B7428" w14:textId="67589D85" w:rsidR="00CB488D" w:rsidRDefault="00CB488D" w:rsidP="007146F0">
      <w:pPr>
        <w:rPr>
          <w:rFonts w:ascii="Times New Roman"/>
          <w:position w:val="10"/>
          <w:sz w:val="20"/>
        </w:rPr>
      </w:pPr>
    </w:p>
    <w:p w14:paraId="225EB62D" w14:textId="461A1C9F" w:rsidR="00CB488D" w:rsidRDefault="00CB488D" w:rsidP="007146F0">
      <w:pPr>
        <w:rPr>
          <w:rFonts w:ascii="Times New Roman"/>
          <w:position w:val="10"/>
          <w:sz w:val="20"/>
        </w:rPr>
      </w:pPr>
    </w:p>
    <w:p w14:paraId="0A8617BF" w14:textId="1A22B35A" w:rsidR="00CB488D" w:rsidRDefault="00CB488D" w:rsidP="007146F0">
      <w:pPr>
        <w:rPr>
          <w:rFonts w:ascii="Times New Roman"/>
          <w:position w:val="10"/>
          <w:sz w:val="20"/>
        </w:rPr>
      </w:pPr>
    </w:p>
    <w:p w14:paraId="0566770F" w14:textId="4F22C7E8" w:rsidR="00CB488D" w:rsidRDefault="00CB488D" w:rsidP="007146F0">
      <w:pPr>
        <w:rPr>
          <w:rFonts w:ascii="Times New Roman"/>
          <w:position w:val="10"/>
          <w:sz w:val="20"/>
        </w:rPr>
      </w:pPr>
    </w:p>
    <w:p w14:paraId="521B22D0" w14:textId="77777777" w:rsidR="00CB488D" w:rsidRDefault="00CB488D" w:rsidP="007146F0">
      <w:pPr>
        <w:rPr>
          <w:rFonts w:ascii="Times New Roman"/>
          <w:position w:val="10"/>
          <w:sz w:val="20"/>
        </w:rPr>
      </w:pPr>
    </w:p>
    <w:p w14:paraId="63EBB9CC" w14:textId="2DED3AE3" w:rsidR="00CB488D" w:rsidRDefault="00CB488D" w:rsidP="007146F0">
      <w:pPr>
        <w:rPr>
          <w:rFonts w:ascii="Times New Roman"/>
          <w:position w:val="10"/>
          <w:sz w:val="20"/>
        </w:rPr>
      </w:pPr>
    </w:p>
    <w:p w14:paraId="7378E2C9" w14:textId="7E0D7C40" w:rsidR="00CB488D" w:rsidRDefault="00CB488D" w:rsidP="007146F0">
      <w:pPr>
        <w:rPr>
          <w:rFonts w:ascii="Times New Roman"/>
          <w:position w:val="10"/>
          <w:sz w:val="20"/>
        </w:rPr>
      </w:pPr>
    </w:p>
    <w:p w14:paraId="6448B20B" w14:textId="77777777" w:rsidR="00CB488D" w:rsidRDefault="00CB488D" w:rsidP="007146F0">
      <w:pPr>
        <w:rPr>
          <w:rFonts w:ascii="Times New Roman"/>
          <w:position w:val="10"/>
          <w:sz w:val="20"/>
        </w:rPr>
      </w:pPr>
    </w:p>
    <w:p w14:paraId="4E2D3861" w14:textId="77777777" w:rsidR="00CB488D" w:rsidRDefault="00CB488D" w:rsidP="007146F0">
      <w:pPr>
        <w:rPr>
          <w:rFonts w:ascii="Times New Roman"/>
          <w:position w:val="10"/>
          <w:sz w:val="20"/>
        </w:rPr>
      </w:pPr>
    </w:p>
    <w:p w14:paraId="0EA515ED" w14:textId="09B15662" w:rsidR="00CB488D" w:rsidRDefault="00CB488D" w:rsidP="007146F0">
      <w:pPr>
        <w:rPr>
          <w:rFonts w:ascii="Times New Roman"/>
          <w:position w:val="10"/>
          <w:sz w:val="20"/>
        </w:rPr>
      </w:pPr>
    </w:p>
    <w:p w14:paraId="305F4086" w14:textId="77777777" w:rsidR="00CB488D" w:rsidRDefault="00CB488D" w:rsidP="007146F0">
      <w:pPr>
        <w:rPr>
          <w:rFonts w:ascii="Times New Roman"/>
          <w:position w:val="10"/>
          <w:sz w:val="20"/>
        </w:rPr>
      </w:pPr>
    </w:p>
    <w:p w14:paraId="6219282A" w14:textId="5D267C87" w:rsidR="00CB488D" w:rsidRDefault="00CB488D" w:rsidP="007146F0">
      <w:pPr>
        <w:rPr>
          <w:rFonts w:ascii="Times New Roman"/>
          <w:position w:val="10"/>
          <w:sz w:val="20"/>
        </w:rPr>
      </w:pPr>
    </w:p>
    <w:p w14:paraId="3CA27D86" w14:textId="77777777" w:rsidR="00CB488D" w:rsidRDefault="00CB488D" w:rsidP="007146F0">
      <w:pPr>
        <w:rPr>
          <w:rFonts w:ascii="Times New Roman"/>
          <w:position w:val="10"/>
          <w:sz w:val="20"/>
        </w:rPr>
      </w:pPr>
    </w:p>
    <w:p w14:paraId="2FB84A70" w14:textId="77777777" w:rsidR="00CB488D" w:rsidRDefault="00CB488D" w:rsidP="007146F0">
      <w:pPr>
        <w:rPr>
          <w:rFonts w:ascii="Times New Roman"/>
          <w:position w:val="10"/>
          <w:sz w:val="20"/>
        </w:rPr>
      </w:pPr>
    </w:p>
    <w:p w14:paraId="12E3F328" w14:textId="77777777" w:rsidR="00CB488D" w:rsidRDefault="00CB488D" w:rsidP="007146F0">
      <w:pPr>
        <w:rPr>
          <w:rFonts w:ascii="Times New Roman"/>
          <w:position w:val="10"/>
          <w:sz w:val="20"/>
        </w:rPr>
      </w:pPr>
    </w:p>
    <w:p w14:paraId="22F81B29" w14:textId="77777777" w:rsidR="00CB488D" w:rsidRDefault="00CB488D" w:rsidP="007146F0">
      <w:pPr>
        <w:rPr>
          <w:rFonts w:ascii="Times New Roman"/>
          <w:position w:val="10"/>
          <w:sz w:val="20"/>
        </w:rPr>
      </w:pPr>
    </w:p>
    <w:p w14:paraId="053DDC7A" w14:textId="77777777" w:rsidR="00CB488D" w:rsidRDefault="00CB488D" w:rsidP="007146F0">
      <w:pPr>
        <w:rPr>
          <w:rFonts w:ascii="Times New Roman"/>
          <w:position w:val="10"/>
          <w:sz w:val="20"/>
        </w:rPr>
      </w:pPr>
    </w:p>
    <w:p w14:paraId="7C7B4577" w14:textId="77777777" w:rsidR="00CB488D" w:rsidRDefault="00CB488D" w:rsidP="007146F0">
      <w:pPr>
        <w:rPr>
          <w:rFonts w:ascii="Times New Roman"/>
          <w:position w:val="10"/>
          <w:sz w:val="20"/>
        </w:rPr>
      </w:pPr>
    </w:p>
    <w:p w14:paraId="441EB142" w14:textId="5F4E6E7C" w:rsidR="00CB488D" w:rsidRDefault="00CB488D" w:rsidP="007146F0">
      <w:pPr>
        <w:rPr>
          <w:rFonts w:ascii="Times New Roman"/>
          <w:position w:val="10"/>
          <w:sz w:val="20"/>
        </w:rPr>
      </w:pPr>
    </w:p>
    <w:p w14:paraId="07709806" w14:textId="77777777" w:rsidR="00CB488D" w:rsidRDefault="00CB488D" w:rsidP="007146F0">
      <w:pPr>
        <w:rPr>
          <w:rFonts w:ascii="Times New Roman"/>
          <w:position w:val="10"/>
          <w:sz w:val="20"/>
        </w:rPr>
      </w:pPr>
    </w:p>
    <w:p w14:paraId="51BF9EF9" w14:textId="2371BF5B" w:rsidR="00CB488D" w:rsidRDefault="00CB488D" w:rsidP="007146F0">
      <w:pPr>
        <w:rPr>
          <w:rFonts w:ascii="Times New Roman"/>
          <w:position w:val="10"/>
          <w:sz w:val="20"/>
        </w:rPr>
      </w:pPr>
    </w:p>
    <w:p w14:paraId="779DE5AB" w14:textId="77777777" w:rsidR="00CB488D" w:rsidRDefault="00CB488D" w:rsidP="007146F0">
      <w:pPr>
        <w:rPr>
          <w:rFonts w:ascii="Times New Roman"/>
          <w:position w:val="10"/>
          <w:sz w:val="20"/>
        </w:rPr>
      </w:pPr>
    </w:p>
    <w:p w14:paraId="07F47CA1" w14:textId="3348174A" w:rsidR="00CB488D" w:rsidRDefault="00CB488D" w:rsidP="007146F0">
      <w:pPr>
        <w:rPr>
          <w:rFonts w:ascii="Times New Roman"/>
          <w:position w:val="10"/>
          <w:sz w:val="20"/>
        </w:rPr>
      </w:pPr>
    </w:p>
    <w:p w14:paraId="32F8464C" w14:textId="18353201" w:rsidR="00CB488D" w:rsidRDefault="00CB488D" w:rsidP="007146F0">
      <w:pPr>
        <w:rPr>
          <w:rFonts w:ascii="Times New Roman"/>
          <w:position w:val="10"/>
          <w:sz w:val="20"/>
        </w:rPr>
      </w:pPr>
    </w:p>
    <w:p w14:paraId="164C6FD1" w14:textId="77777777" w:rsidR="00CB488D" w:rsidRDefault="00CB488D" w:rsidP="007146F0">
      <w:pPr>
        <w:rPr>
          <w:rFonts w:ascii="Times New Roman"/>
          <w:position w:val="10"/>
          <w:sz w:val="20"/>
        </w:rPr>
      </w:pPr>
    </w:p>
    <w:p w14:paraId="428C4793" w14:textId="284C00CD" w:rsidR="00CB488D" w:rsidRDefault="00CB488D" w:rsidP="007146F0">
      <w:pPr>
        <w:rPr>
          <w:rFonts w:ascii="Times New Roman"/>
          <w:position w:val="10"/>
          <w:sz w:val="20"/>
        </w:rPr>
      </w:pPr>
    </w:p>
    <w:p w14:paraId="6DD356E6" w14:textId="760318EB" w:rsidR="00CB488D" w:rsidRDefault="00CB488D" w:rsidP="007146F0">
      <w:pPr>
        <w:rPr>
          <w:rFonts w:ascii="Times New Roman"/>
          <w:position w:val="10"/>
          <w:sz w:val="20"/>
        </w:rPr>
      </w:pPr>
    </w:p>
    <w:p w14:paraId="72002AE9" w14:textId="77777777" w:rsidR="00CB488D" w:rsidRDefault="00CB488D" w:rsidP="007146F0">
      <w:pPr>
        <w:rPr>
          <w:rFonts w:ascii="Times New Roman"/>
          <w:position w:val="10"/>
          <w:sz w:val="20"/>
        </w:rPr>
      </w:pPr>
    </w:p>
    <w:p w14:paraId="0EDBF983" w14:textId="77777777" w:rsidR="00CB488D" w:rsidRDefault="00CB488D" w:rsidP="007146F0">
      <w:pPr>
        <w:rPr>
          <w:rFonts w:ascii="Times New Roman"/>
          <w:position w:val="10"/>
          <w:sz w:val="20"/>
        </w:rPr>
      </w:pPr>
    </w:p>
    <w:p w14:paraId="1B39DCE0" w14:textId="77777777" w:rsidR="00CB488D" w:rsidRDefault="00CB488D" w:rsidP="007146F0">
      <w:pPr>
        <w:rPr>
          <w:rFonts w:ascii="Times New Roman"/>
          <w:position w:val="10"/>
          <w:sz w:val="20"/>
        </w:rPr>
      </w:pPr>
    </w:p>
    <w:p w14:paraId="17E7AA99" w14:textId="483F2766" w:rsidR="00CB488D" w:rsidRDefault="00CB488D" w:rsidP="007146F0">
      <w:pPr>
        <w:rPr>
          <w:rFonts w:ascii="Times New Roman"/>
          <w:position w:val="10"/>
          <w:sz w:val="20"/>
        </w:rPr>
      </w:pPr>
    </w:p>
    <w:p w14:paraId="674C8597" w14:textId="6FB24593" w:rsidR="00CB488D" w:rsidRDefault="00905295" w:rsidP="007146F0">
      <w:pPr>
        <w:rPr>
          <w:rFonts w:ascii="Times New Roman"/>
          <w:position w:val="10"/>
          <w:sz w:val="20"/>
        </w:rPr>
      </w:pPr>
      <w:r>
        <w:rPr>
          <w:rFonts w:ascii="Times New Roman"/>
          <w:noProof/>
          <w:position w:val="10"/>
          <w:sz w:val="20"/>
        </w:rPr>
        <w:lastRenderedPageBreak/>
        <w:drawing>
          <wp:anchor distT="0" distB="0" distL="114300" distR="114300" simplePos="0" relativeHeight="251995136" behindDoc="0" locked="0" layoutInCell="1" allowOverlap="1" wp14:anchorId="3C1E2F3D" wp14:editId="439657AC">
            <wp:simplePos x="0" y="0"/>
            <wp:positionH relativeFrom="margin">
              <wp:posOffset>240872</wp:posOffset>
            </wp:positionH>
            <wp:positionV relativeFrom="paragraph">
              <wp:posOffset>-100102</wp:posOffset>
            </wp:positionV>
            <wp:extent cx="5753735" cy="8696325"/>
            <wp:effectExtent l="0" t="0" r="0" b="9525"/>
            <wp:wrapNone/>
            <wp:docPr id="1888403906"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53735" cy="8696325"/>
                    </a:xfrm>
                    <a:prstGeom prst="rect">
                      <a:avLst/>
                    </a:prstGeom>
                    <a:noFill/>
                  </pic:spPr>
                </pic:pic>
              </a:graphicData>
            </a:graphic>
            <wp14:sizeRelV relativeFrom="margin">
              <wp14:pctHeight>0</wp14:pctHeight>
            </wp14:sizeRelV>
          </wp:anchor>
        </w:drawing>
      </w:r>
    </w:p>
    <w:p w14:paraId="112F8909" w14:textId="45764A74" w:rsidR="00CB488D" w:rsidRDefault="00CB488D" w:rsidP="007146F0">
      <w:pPr>
        <w:rPr>
          <w:rFonts w:ascii="Times New Roman"/>
          <w:position w:val="10"/>
          <w:sz w:val="20"/>
        </w:rPr>
      </w:pPr>
    </w:p>
    <w:p w14:paraId="533B55C8" w14:textId="2D18A2B5" w:rsidR="00CB488D" w:rsidRDefault="00CB488D" w:rsidP="007146F0">
      <w:pPr>
        <w:rPr>
          <w:rFonts w:ascii="Times New Roman"/>
          <w:position w:val="10"/>
          <w:sz w:val="20"/>
        </w:rPr>
      </w:pPr>
    </w:p>
    <w:p w14:paraId="67D7994E" w14:textId="77777777" w:rsidR="00CB488D" w:rsidRDefault="00CB488D" w:rsidP="007146F0">
      <w:pPr>
        <w:rPr>
          <w:rFonts w:ascii="Times New Roman"/>
          <w:position w:val="10"/>
          <w:sz w:val="20"/>
        </w:rPr>
      </w:pPr>
    </w:p>
    <w:p w14:paraId="771120D7" w14:textId="77777777" w:rsidR="00CB488D" w:rsidRDefault="00CB488D" w:rsidP="007146F0">
      <w:pPr>
        <w:rPr>
          <w:rFonts w:ascii="Times New Roman"/>
          <w:position w:val="10"/>
          <w:sz w:val="20"/>
        </w:rPr>
      </w:pPr>
    </w:p>
    <w:p w14:paraId="2DEE8E3B" w14:textId="77777777" w:rsidR="00CB488D" w:rsidRDefault="00CB488D" w:rsidP="007146F0">
      <w:pPr>
        <w:rPr>
          <w:rFonts w:ascii="Times New Roman"/>
          <w:position w:val="10"/>
          <w:sz w:val="20"/>
        </w:rPr>
      </w:pPr>
    </w:p>
    <w:p w14:paraId="46C4AF41" w14:textId="77777777" w:rsidR="00CB488D" w:rsidRDefault="00CB488D" w:rsidP="007146F0">
      <w:pPr>
        <w:rPr>
          <w:rFonts w:ascii="Times New Roman"/>
          <w:position w:val="10"/>
          <w:sz w:val="20"/>
        </w:rPr>
      </w:pPr>
    </w:p>
    <w:p w14:paraId="24298CA2" w14:textId="77777777" w:rsidR="00CB488D" w:rsidRDefault="00CB488D" w:rsidP="007146F0">
      <w:pPr>
        <w:rPr>
          <w:rFonts w:ascii="Times New Roman"/>
          <w:position w:val="10"/>
          <w:sz w:val="20"/>
        </w:rPr>
      </w:pPr>
    </w:p>
    <w:p w14:paraId="7BB30543" w14:textId="77777777" w:rsidR="00CB488D" w:rsidRDefault="00CB488D" w:rsidP="007146F0">
      <w:pPr>
        <w:rPr>
          <w:rFonts w:ascii="Times New Roman"/>
          <w:position w:val="10"/>
          <w:sz w:val="20"/>
        </w:rPr>
      </w:pPr>
    </w:p>
    <w:p w14:paraId="6289FD42" w14:textId="7C6CBC66" w:rsidR="00CB488D" w:rsidRDefault="00CB488D" w:rsidP="007146F0">
      <w:pPr>
        <w:rPr>
          <w:rFonts w:ascii="Times New Roman"/>
          <w:position w:val="10"/>
          <w:sz w:val="20"/>
        </w:rPr>
      </w:pPr>
    </w:p>
    <w:p w14:paraId="58631AA2" w14:textId="77777777" w:rsidR="00CB488D" w:rsidRDefault="00CB488D" w:rsidP="007146F0">
      <w:pPr>
        <w:rPr>
          <w:rFonts w:ascii="Times New Roman"/>
          <w:position w:val="10"/>
          <w:sz w:val="20"/>
        </w:rPr>
      </w:pPr>
    </w:p>
    <w:p w14:paraId="7250EBDB" w14:textId="77777777" w:rsidR="00CB488D" w:rsidRDefault="00CB488D" w:rsidP="007146F0">
      <w:pPr>
        <w:rPr>
          <w:rFonts w:ascii="Times New Roman"/>
          <w:position w:val="10"/>
          <w:sz w:val="20"/>
        </w:rPr>
      </w:pPr>
    </w:p>
    <w:p w14:paraId="19AED3AE" w14:textId="77777777" w:rsidR="00CB488D" w:rsidRDefault="00CB488D" w:rsidP="007146F0">
      <w:pPr>
        <w:rPr>
          <w:rFonts w:ascii="Times New Roman"/>
          <w:position w:val="10"/>
          <w:sz w:val="20"/>
        </w:rPr>
      </w:pPr>
    </w:p>
    <w:p w14:paraId="62BA29F6" w14:textId="77777777" w:rsidR="00CB488D" w:rsidRDefault="00CB488D" w:rsidP="007146F0">
      <w:pPr>
        <w:rPr>
          <w:rFonts w:ascii="Times New Roman"/>
          <w:position w:val="10"/>
          <w:sz w:val="20"/>
        </w:rPr>
      </w:pPr>
    </w:p>
    <w:p w14:paraId="6B55710D" w14:textId="77777777" w:rsidR="00CB488D" w:rsidRDefault="00CB488D" w:rsidP="007146F0">
      <w:pPr>
        <w:rPr>
          <w:rFonts w:ascii="Times New Roman"/>
          <w:position w:val="10"/>
          <w:sz w:val="20"/>
        </w:rPr>
      </w:pPr>
    </w:p>
    <w:p w14:paraId="4C4D0F79" w14:textId="77777777" w:rsidR="00CB488D" w:rsidRDefault="00CB488D" w:rsidP="007146F0">
      <w:pPr>
        <w:rPr>
          <w:rFonts w:ascii="Times New Roman"/>
          <w:position w:val="10"/>
          <w:sz w:val="20"/>
        </w:rPr>
      </w:pPr>
    </w:p>
    <w:p w14:paraId="0EB7DD76" w14:textId="77777777" w:rsidR="00CB488D" w:rsidRDefault="00CB488D" w:rsidP="007146F0">
      <w:pPr>
        <w:rPr>
          <w:rFonts w:ascii="Times New Roman"/>
          <w:position w:val="10"/>
          <w:sz w:val="20"/>
        </w:rPr>
      </w:pPr>
    </w:p>
    <w:p w14:paraId="29DE61FE" w14:textId="77777777" w:rsidR="00CB488D" w:rsidRDefault="00CB488D" w:rsidP="007146F0">
      <w:pPr>
        <w:rPr>
          <w:rFonts w:ascii="Times New Roman"/>
          <w:position w:val="10"/>
          <w:sz w:val="20"/>
        </w:rPr>
      </w:pPr>
    </w:p>
    <w:p w14:paraId="74CE945F" w14:textId="44B24679" w:rsidR="00CB488D" w:rsidRDefault="00CB488D" w:rsidP="007146F0">
      <w:pPr>
        <w:rPr>
          <w:rFonts w:ascii="Times New Roman"/>
          <w:position w:val="10"/>
          <w:sz w:val="20"/>
        </w:rPr>
      </w:pPr>
    </w:p>
    <w:p w14:paraId="23B6264D" w14:textId="77777777" w:rsidR="00CB488D" w:rsidRDefault="00CB488D" w:rsidP="007146F0">
      <w:pPr>
        <w:rPr>
          <w:rFonts w:ascii="Times New Roman"/>
          <w:position w:val="10"/>
          <w:sz w:val="20"/>
        </w:rPr>
      </w:pPr>
    </w:p>
    <w:p w14:paraId="6E647A66" w14:textId="77777777" w:rsidR="00CB488D" w:rsidRDefault="00CB488D" w:rsidP="007146F0">
      <w:pPr>
        <w:rPr>
          <w:rFonts w:ascii="Times New Roman"/>
          <w:position w:val="10"/>
          <w:sz w:val="20"/>
        </w:rPr>
      </w:pPr>
    </w:p>
    <w:p w14:paraId="04CD8B52" w14:textId="77777777" w:rsidR="00CB488D" w:rsidRDefault="00CB488D" w:rsidP="007146F0">
      <w:pPr>
        <w:rPr>
          <w:rFonts w:ascii="Times New Roman"/>
          <w:position w:val="10"/>
          <w:sz w:val="20"/>
        </w:rPr>
      </w:pPr>
    </w:p>
    <w:p w14:paraId="63582743" w14:textId="77777777" w:rsidR="00CB488D" w:rsidRDefault="00CB488D" w:rsidP="007146F0">
      <w:pPr>
        <w:rPr>
          <w:rFonts w:ascii="Times New Roman"/>
          <w:position w:val="10"/>
          <w:sz w:val="20"/>
        </w:rPr>
      </w:pPr>
    </w:p>
    <w:p w14:paraId="06B40416" w14:textId="77777777" w:rsidR="00CB488D" w:rsidRDefault="00CB488D" w:rsidP="007146F0">
      <w:pPr>
        <w:rPr>
          <w:rFonts w:ascii="Times New Roman"/>
          <w:position w:val="10"/>
          <w:sz w:val="20"/>
        </w:rPr>
      </w:pPr>
    </w:p>
    <w:p w14:paraId="73AF4FCF" w14:textId="77777777" w:rsidR="00CB488D" w:rsidRDefault="00CB488D" w:rsidP="007146F0">
      <w:pPr>
        <w:rPr>
          <w:rFonts w:ascii="Times New Roman"/>
          <w:position w:val="10"/>
          <w:sz w:val="20"/>
        </w:rPr>
      </w:pPr>
    </w:p>
    <w:p w14:paraId="350F81C1" w14:textId="77777777" w:rsidR="00CB488D" w:rsidRDefault="00CB488D" w:rsidP="007146F0">
      <w:pPr>
        <w:rPr>
          <w:rFonts w:ascii="Times New Roman"/>
          <w:position w:val="10"/>
          <w:sz w:val="20"/>
        </w:rPr>
      </w:pPr>
    </w:p>
    <w:p w14:paraId="08165008" w14:textId="00F05C87" w:rsidR="00CB488D" w:rsidRDefault="00CB488D" w:rsidP="007146F0">
      <w:pPr>
        <w:rPr>
          <w:rFonts w:ascii="Times New Roman"/>
          <w:position w:val="10"/>
          <w:sz w:val="20"/>
        </w:rPr>
      </w:pPr>
    </w:p>
    <w:p w14:paraId="00A1CDA2" w14:textId="77777777" w:rsidR="00CB488D" w:rsidRDefault="00CB488D" w:rsidP="007146F0">
      <w:pPr>
        <w:rPr>
          <w:rFonts w:ascii="Times New Roman"/>
          <w:position w:val="10"/>
          <w:sz w:val="20"/>
        </w:rPr>
      </w:pPr>
    </w:p>
    <w:p w14:paraId="5A85D502" w14:textId="77777777" w:rsidR="00CB488D" w:rsidRDefault="00CB488D" w:rsidP="007146F0">
      <w:pPr>
        <w:rPr>
          <w:rFonts w:ascii="Times New Roman"/>
          <w:position w:val="10"/>
          <w:sz w:val="20"/>
        </w:rPr>
      </w:pPr>
    </w:p>
    <w:p w14:paraId="2F94CF55" w14:textId="77777777" w:rsidR="00CB488D" w:rsidRDefault="00CB488D" w:rsidP="007146F0">
      <w:pPr>
        <w:rPr>
          <w:rFonts w:ascii="Times New Roman"/>
          <w:position w:val="10"/>
          <w:sz w:val="20"/>
        </w:rPr>
      </w:pPr>
    </w:p>
    <w:p w14:paraId="65849600" w14:textId="77777777" w:rsidR="00CB488D" w:rsidRDefault="00CB488D" w:rsidP="007146F0">
      <w:pPr>
        <w:rPr>
          <w:rFonts w:ascii="Times New Roman"/>
          <w:position w:val="10"/>
          <w:sz w:val="20"/>
        </w:rPr>
      </w:pPr>
    </w:p>
    <w:p w14:paraId="5E54E62F" w14:textId="6C354D5D" w:rsidR="00CB488D" w:rsidRDefault="00CB488D" w:rsidP="007146F0">
      <w:pPr>
        <w:rPr>
          <w:rFonts w:ascii="Times New Roman"/>
          <w:position w:val="10"/>
          <w:sz w:val="20"/>
        </w:rPr>
      </w:pPr>
    </w:p>
    <w:p w14:paraId="3DB28CF0" w14:textId="41553CC9" w:rsidR="00CB488D" w:rsidRDefault="00CB488D" w:rsidP="007146F0">
      <w:pPr>
        <w:rPr>
          <w:rFonts w:ascii="Times New Roman"/>
          <w:position w:val="10"/>
          <w:sz w:val="20"/>
        </w:rPr>
      </w:pPr>
    </w:p>
    <w:p w14:paraId="7286A9C3" w14:textId="0F559F42" w:rsidR="00CB488D" w:rsidRDefault="00CB488D" w:rsidP="007146F0">
      <w:pPr>
        <w:rPr>
          <w:rFonts w:ascii="Times New Roman"/>
          <w:position w:val="10"/>
          <w:sz w:val="20"/>
        </w:rPr>
      </w:pPr>
    </w:p>
    <w:p w14:paraId="2A4CA9E7" w14:textId="05C9B522" w:rsidR="00CB488D" w:rsidRDefault="00CB488D" w:rsidP="007146F0">
      <w:pPr>
        <w:rPr>
          <w:rFonts w:ascii="Times New Roman"/>
          <w:position w:val="10"/>
          <w:sz w:val="20"/>
        </w:rPr>
      </w:pPr>
    </w:p>
    <w:p w14:paraId="68D1E0A5" w14:textId="7008F429" w:rsidR="00CB488D" w:rsidRDefault="00CB488D" w:rsidP="007146F0">
      <w:pPr>
        <w:rPr>
          <w:rFonts w:ascii="Times New Roman"/>
          <w:position w:val="10"/>
          <w:sz w:val="20"/>
        </w:rPr>
      </w:pPr>
    </w:p>
    <w:p w14:paraId="6C5B9F59" w14:textId="0AEECEFC" w:rsidR="00CB488D" w:rsidRDefault="00CB488D" w:rsidP="007146F0">
      <w:pPr>
        <w:rPr>
          <w:rFonts w:ascii="Times New Roman"/>
          <w:position w:val="10"/>
          <w:sz w:val="20"/>
        </w:rPr>
      </w:pPr>
    </w:p>
    <w:p w14:paraId="361CCAB1" w14:textId="64F97B68" w:rsidR="00CB488D" w:rsidRDefault="00CB488D" w:rsidP="007146F0">
      <w:pPr>
        <w:rPr>
          <w:rFonts w:ascii="Times New Roman"/>
          <w:position w:val="10"/>
          <w:sz w:val="20"/>
        </w:rPr>
      </w:pPr>
    </w:p>
    <w:p w14:paraId="43A1D928" w14:textId="77777777" w:rsidR="00CB488D" w:rsidRDefault="00CB488D" w:rsidP="007146F0">
      <w:pPr>
        <w:rPr>
          <w:rFonts w:ascii="Times New Roman"/>
          <w:position w:val="10"/>
          <w:sz w:val="20"/>
        </w:rPr>
      </w:pPr>
    </w:p>
    <w:p w14:paraId="3B20C920" w14:textId="5617F60F" w:rsidR="00CB488D" w:rsidRDefault="00CB488D" w:rsidP="007146F0">
      <w:pPr>
        <w:rPr>
          <w:rFonts w:ascii="Times New Roman"/>
          <w:position w:val="10"/>
          <w:sz w:val="20"/>
        </w:rPr>
      </w:pPr>
    </w:p>
    <w:p w14:paraId="24DB236B" w14:textId="77777777" w:rsidR="00CB488D" w:rsidRDefault="00CB488D" w:rsidP="007146F0">
      <w:pPr>
        <w:rPr>
          <w:rFonts w:ascii="Times New Roman"/>
          <w:position w:val="10"/>
          <w:sz w:val="20"/>
        </w:rPr>
      </w:pPr>
    </w:p>
    <w:p w14:paraId="0E692E3B" w14:textId="77777777" w:rsidR="00CB488D" w:rsidRDefault="00CB488D" w:rsidP="007146F0">
      <w:pPr>
        <w:rPr>
          <w:rFonts w:ascii="Times New Roman"/>
          <w:position w:val="10"/>
          <w:sz w:val="20"/>
        </w:rPr>
      </w:pPr>
    </w:p>
    <w:p w14:paraId="7003E58D" w14:textId="5692C252" w:rsidR="00CB488D" w:rsidRDefault="00CB488D" w:rsidP="007146F0">
      <w:pPr>
        <w:rPr>
          <w:rFonts w:ascii="Times New Roman"/>
          <w:position w:val="10"/>
          <w:sz w:val="20"/>
        </w:rPr>
      </w:pPr>
    </w:p>
    <w:p w14:paraId="36076BA8" w14:textId="77777777" w:rsidR="00CB488D" w:rsidRDefault="00CB488D" w:rsidP="007146F0">
      <w:pPr>
        <w:rPr>
          <w:rFonts w:ascii="Times New Roman"/>
          <w:position w:val="10"/>
          <w:sz w:val="20"/>
        </w:rPr>
      </w:pPr>
    </w:p>
    <w:p w14:paraId="5481328A" w14:textId="77777777" w:rsidR="00CB488D" w:rsidRDefault="00CB488D" w:rsidP="007146F0">
      <w:pPr>
        <w:rPr>
          <w:rFonts w:ascii="Times New Roman"/>
          <w:position w:val="10"/>
          <w:sz w:val="20"/>
        </w:rPr>
      </w:pPr>
    </w:p>
    <w:p w14:paraId="7D3CA72A" w14:textId="03D43F2D" w:rsidR="00CB488D" w:rsidRDefault="00CB488D" w:rsidP="007146F0">
      <w:pPr>
        <w:rPr>
          <w:rFonts w:ascii="Times New Roman"/>
          <w:position w:val="10"/>
          <w:sz w:val="20"/>
        </w:rPr>
      </w:pPr>
    </w:p>
    <w:p w14:paraId="0201EC11" w14:textId="77777777" w:rsidR="00CB488D" w:rsidRDefault="00CB488D" w:rsidP="007146F0">
      <w:pPr>
        <w:rPr>
          <w:rFonts w:ascii="Times New Roman"/>
          <w:position w:val="10"/>
          <w:sz w:val="20"/>
        </w:rPr>
      </w:pPr>
    </w:p>
    <w:p w14:paraId="47BF10B6" w14:textId="77777777" w:rsidR="00CB488D" w:rsidRDefault="00CB488D" w:rsidP="007146F0">
      <w:pPr>
        <w:rPr>
          <w:rFonts w:ascii="Times New Roman"/>
          <w:position w:val="10"/>
          <w:sz w:val="20"/>
        </w:rPr>
      </w:pPr>
    </w:p>
    <w:p w14:paraId="3FFBE9A5" w14:textId="2EB98C37" w:rsidR="00CB488D" w:rsidRDefault="00905295" w:rsidP="007146F0">
      <w:pPr>
        <w:rPr>
          <w:rFonts w:ascii="Times New Roman"/>
          <w:position w:val="10"/>
          <w:sz w:val="20"/>
        </w:rPr>
      </w:pPr>
      <w:r>
        <w:rPr>
          <w:rFonts w:ascii="Times New Roman"/>
          <w:noProof/>
          <w:position w:val="10"/>
          <w:sz w:val="20"/>
        </w:rPr>
        <w:lastRenderedPageBreak/>
        <w:drawing>
          <wp:anchor distT="0" distB="0" distL="114300" distR="114300" simplePos="0" relativeHeight="251996160" behindDoc="0" locked="0" layoutInCell="1" allowOverlap="1" wp14:anchorId="43084852" wp14:editId="00F44B24">
            <wp:simplePos x="0" y="0"/>
            <wp:positionH relativeFrom="page">
              <wp:posOffset>966513</wp:posOffset>
            </wp:positionH>
            <wp:positionV relativeFrom="paragraph">
              <wp:posOffset>8690</wp:posOffset>
            </wp:positionV>
            <wp:extent cx="5734685" cy="8154670"/>
            <wp:effectExtent l="0" t="0" r="0" b="0"/>
            <wp:wrapNone/>
            <wp:docPr id="13765210"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34685" cy="8154670"/>
                    </a:xfrm>
                    <a:prstGeom prst="rect">
                      <a:avLst/>
                    </a:prstGeom>
                    <a:noFill/>
                  </pic:spPr>
                </pic:pic>
              </a:graphicData>
            </a:graphic>
          </wp:anchor>
        </w:drawing>
      </w:r>
    </w:p>
    <w:p w14:paraId="18167D7D" w14:textId="50E9A707" w:rsidR="00CB488D" w:rsidRDefault="00CB488D" w:rsidP="007146F0">
      <w:pPr>
        <w:rPr>
          <w:rFonts w:ascii="Times New Roman"/>
          <w:position w:val="10"/>
          <w:sz w:val="20"/>
        </w:rPr>
      </w:pPr>
    </w:p>
    <w:p w14:paraId="6A03CCEC" w14:textId="77777777" w:rsidR="00CB488D" w:rsidRDefault="00CB488D" w:rsidP="007146F0">
      <w:pPr>
        <w:rPr>
          <w:rFonts w:ascii="Times New Roman"/>
          <w:position w:val="10"/>
          <w:sz w:val="20"/>
        </w:rPr>
      </w:pPr>
    </w:p>
    <w:p w14:paraId="67A383CE" w14:textId="77777777" w:rsidR="00CB488D" w:rsidRDefault="00CB488D" w:rsidP="007146F0">
      <w:pPr>
        <w:rPr>
          <w:rFonts w:ascii="Times New Roman"/>
          <w:position w:val="10"/>
          <w:sz w:val="20"/>
        </w:rPr>
      </w:pPr>
    </w:p>
    <w:p w14:paraId="50C9B3F6" w14:textId="5385EBD7" w:rsidR="00CB488D" w:rsidRDefault="00CB488D" w:rsidP="007146F0">
      <w:pPr>
        <w:rPr>
          <w:rFonts w:ascii="Times New Roman"/>
          <w:position w:val="10"/>
          <w:sz w:val="20"/>
        </w:rPr>
      </w:pPr>
    </w:p>
    <w:p w14:paraId="40FE127F" w14:textId="77777777" w:rsidR="00CB488D" w:rsidRDefault="00CB488D" w:rsidP="007146F0">
      <w:pPr>
        <w:rPr>
          <w:rFonts w:ascii="Times New Roman"/>
          <w:position w:val="10"/>
          <w:sz w:val="20"/>
        </w:rPr>
      </w:pPr>
    </w:p>
    <w:p w14:paraId="39972BA2" w14:textId="77777777" w:rsidR="00CB488D" w:rsidRDefault="00CB488D" w:rsidP="007146F0">
      <w:pPr>
        <w:rPr>
          <w:rFonts w:ascii="Times New Roman"/>
          <w:position w:val="10"/>
          <w:sz w:val="20"/>
        </w:rPr>
      </w:pPr>
    </w:p>
    <w:p w14:paraId="5E8C60BC" w14:textId="77777777" w:rsidR="00CB488D" w:rsidRDefault="00CB488D" w:rsidP="007146F0">
      <w:pPr>
        <w:rPr>
          <w:rFonts w:ascii="Times New Roman"/>
          <w:position w:val="10"/>
          <w:sz w:val="20"/>
        </w:rPr>
      </w:pPr>
    </w:p>
    <w:p w14:paraId="11058698" w14:textId="74CAE61C" w:rsidR="00CB488D" w:rsidRDefault="00CB488D" w:rsidP="007146F0">
      <w:pPr>
        <w:rPr>
          <w:rFonts w:ascii="Times New Roman"/>
          <w:position w:val="10"/>
          <w:sz w:val="20"/>
        </w:rPr>
      </w:pPr>
    </w:p>
    <w:p w14:paraId="27B2B798" w14:textId="4F12B22F" w:rsidR="00CB488D" w:rsidRDefault="00CB488D" w:rsidP="007146F0">
      <w:pPr>
        <w:rPr>
          <w:rFonts w:ascii="Times New Roman"/>
          <w:position w:val="10"/>
          <w:sz w:val="20"/>
        </w:rPr>
      </w:pPr>
    </w:p>
    <w:p w14:paraId="64D7CE31" w14:textId="77777777" w:rsidR="00CB488D" w:rsidRDefault="00CB488D" w:rsidP="007146F0">
      <w:pPr>
        <w:rPr>
          <w:rFonts w:ascii="Times New Roman"/>
          <w:position w:val="10"/>
          <w:sz w:val="20"/>
        </w:rPr>
      </w:pPr>
    </w:p>
    <w:p w14:paraId="243F2521" w14:textId="662F1C4B" w:rsidR="00CB488D" w:rsidRDefault="00CB488D" w:rsidP="007146F0">
      <w:pPr>
        <w:rPr>
          <w:rFonts w:ascii="Times New Roman"/>
          <w:position w:val="10"/>
          <w:sz w:val="20"/>
        </w:rPr>
      </w:pPr>
    </w:p>
    <w:p w14:paraId="423A733E" w14:textId="77777777" w:rsidR="00CB488D" w:rsidRDefault="00CB488D" w:rsidP="007146F0">
      <w:pPr>
        <w:rPr>
          <w:rFonts w:ascii="Times New Roman"/>
          <w:position w:val="10"/>
          <w:sz w:val="20"/>
        </w:rPr>
      </w:pPr>
    </w:p>
    <w:p w14:paraId="2DC7F1CA" w14:textId="5854EFA9" w:rsidR="00CB488D" w:rsidRDefault="00CB488D" w:rsidP="007146F0">
      <w:pPr>
        <w:rPr>
          <w:rFonts w:ascii="Times New Roman"/>
          <w:position w:val="10"/>
          <w:sz w:val="20"/>
        </w:rPr>
      </w:pPr>
    </w:p>
    <w:p w14:paraId="3AB6813F" w14:textId="56FC583E" w:rsidR="00CB488D" w:rsidRDefault="00CB488D" w:rsidP="007146F0">
      <w:pPr>
        <w:rPr>
          <w:rFonts w:ascii="Times New Roman"/>
          <w:position w:val="10"/>
          <w:sz w:val="20"/>
        </w:rPr>
      </w:pPr>
    </w:p>
    <w:p w14:paraId="566420A3" w14:textId="69346FEB" w:rsidR="00CB488D" w:rsidRDefault="00CB488D" w:rsidP="007146F0">
      <w:pPr>
        <w:rPr>
          <w:rFonts w:ascii="Times New Roman"/>
          <w:position w:val="10"/>
          <w:sz w:val="20"/>
        </w:rPr>
      </w:pPr>
    </w:p>
    <w:p w14:paraId="240FAB57" w14:textId="77777777" w:rsidR="00CB488D" w:rsidRDefault="00CB488D" w:rsidP="007146F0">
      <w:pPr>
        <w:rPr>
          <w:rFonts w:ascii="Times New Roman"/>
          <w:position w:val="10"/>
          <w:sz w:val="20"/>
        </w:rPr>
      </w:pPr>
    </w:p>
    <w:p w14:paraId="40597162" w14:textId="77777777" w:rsidR="00CB488D" w:rsidRDefault="00CB488D" w:rsidP="007146F0">
      <w:pPr>
        <w:rPr>
          <w:rFonts w:ascii="Times New Roman"/>
          <w:position w:val="10"/>
          <w:sz w:val="20"/>
        </w:rPr>
      </w:pPr>
    </w:p>
    <w:p w14:paraId="655DDE47" w14:textId="77777777" w:rsidR="00CB488D" w:rsidRDefault="00CB488D" w:rsidP="007146F0">
      <w:pPr>
        <w:rPr>
          <w:rFonts w:ascii="Times New Roman"/>
          <w:position w:val="10"/>
          <w:sz w:val="20"/>
        </w:rPr>
      </w:pPr>
    </w:p>
    <w:p w14:paraId="75FA0254" w14:textId="2A4F43A1" w:rsidR="00CB488D" w:rsidRDefault="00CB488D" w:rsidP="007146F0">
      <w:pPr>
        <w:rPr>
          <w:rFonts w:ascii="Times New Roman"/>
          <w:position w:val="10"/>
          <w:sz w:val="20"/>
        </w:rPr>
      </w:pPr>
    </w:p>
    <w:p w14:paraId="72AB7285" w14:textId="1BE74A91" w:rsidR="00CB488D" w:rsidRDefault="00CB488D" w:rsidP="007146F0">
      <w:pPr>
        <w:rPr>
          <w:rFonts w:ascii="Times New Roman"/>
          <w:position w:val="10"/>
          <w:sz w:val="20"/>
        </w:rPr>
      </w:pPr>
    </w:p>
    <w:p w14:paraId="0009FC7C" w14:textId="77777777" w:rsidR="00CB488D" w:rsidRDefault="00CB488D" w:rsidP="007146F0">
      <w:pPr>
        <w:rPr>
          <w:rFonts w:ascii="Times New Roman"/>
          <w:position w:val="10"/>
          <w:sz w:val="20"/>
        </w:rPr>
      </w:pPr>
    </w:p>
    <w:p w14:paraId="0267A902" w14:textId="18EF4AA9" w:rsidR="00CB488D" w:rsidRDefault="00CB488D" w:rsidP="007146F0">
      <w:pPr>
        <w:rPr>
          <w:rFonts w:ascii="Times New Roman"/>
          <w:position w:val="10"/>
          <w:sz w:val="20"/>
        </w:rPr>
      </w:pPr>
    </w:p>
    <w:p w14:paraId="5DD4B298" w14:textId="77777777" w:rsidR="00CB488D" w:rsidRDefault="00CB488D" w:rsidP="007146F0">
      <w:pPr>
        <w:rPr>
          <w:rFonts w:ascii="Times New Roman"/>
          <w:position w:val="10"/>
          <w:sz w:val="20"/>
        </w:rPr>
      </w:pPr>
    </w:p>
    <w:p w14:paraId="433C0584" w14:textId="77777777" w:rsidR="00CB488D" w:rsidRDefault="00CB488D" w:rsidP="007146F0">
      <w:pPr>
        <w:rPr>
          <w:rFonts w:ascii="Times New Roman"/>
          <w:position w:val="10"/>
          <w:sz w:val="20"/>
        </w:rPr>
      </w:pPr>
    </w:p>
    <w:p w14:paraId="23C51B86" w14:textId="107DE37B" w:rsidR="00CB488D" w:rsidRDefault="00CB488D" w:rsidP="007146F0">
      <w:pPr>
        <w:rPr>
          <w:rFonts w:ascii="Times New Roman"/>
          <w:position w:val="10"/>
          <w:sz w:val="20"/>
        </w:rPr>
      </w:pPr>
    </w:p>
    <w:p w14:paraId="13FDA3F7" w14:textId="2CC4073B" w:rsidR="00CB488D" w:rsidRDefault="00CB488D" w:rsidP="007146F0">
      <w:pPr>
        <w:rPr>
          <w:rFonts w:ascii="Times New Roman"/>
          <w:position w:val="10"/>
          <w:sz w:val="20"/>
        </w:rPr>
      </w:pPr>
    </w:p>
    <w:p w14:paraId="6DA1FABC" w14:textId="1CED88A4" w:rsidR="00CB488D" w:rsidRDefault="00CB488D" w:rsidP="007146F0">
      <w:pPr>
        <w:rPr>
          <w:rFonts w:ascii="Times New Roman"/>
          <w:position w:val="10"/>
          <w:sz w:val="20"/>
        </w:rPr>
      </w:pPr>
    </w:p>
    <w:p w14:paraId="4270E7DF" w14:textId="77777777" w:rsidR="00CB488D" w:rsidRDefault="00CB488D" w:rsidP="007146F0">
      <w:pPr>
        <w:rPr>
          <w:rFonts w:ascii="Times New Roman"/>
          <w:position w:val="10"/>
          <w:sz w:val="20"/>
        </w:rPr>
      </w:pPr>
    </w:p>
    <w:p w14:paraId="37DA0925" w14:textId="77777777" w:rsidR="00CB488D" w:rsidRDefault="00CB488D" w:rsidP="007146F0">
      <w:pPr>
        <w:rPr>
          <w:rFonts w:ascii="Times New Roman"/>
          <w:position w:val="10"/>
          <w:sz w:val="20"/>
        </w:rPr>
      </w:pPr>
    </w:p>
    <w:p w14:paraId="322AD0DE" w14:textId="77777777" w:rsidR="00CB488D" w:rsidRDefault="00CB488D" w:rsidP="007146F0">
      <w:pPr>
        <w:rPr>
          <w:rFonts w:ascii="Times New Roman"/>
          <w:position w:val="10"/>
          <w:sz w:val="20"/>
        </w:rPr>
      </w:pPr>
    </w:p>
    <w:p w14:paraId="007F3A3C" w14:textId="77777777" w:rsidR="00CB488D" w:rsidRDefault="00CB488D" w:rsidP="007146F0">
      <w:pPr>
        <w:rPr>
          <w:rFonts w:ascii="Times New Roman"/>
          <w:position w:val="10"/>
          <w:sz w:val="20"/>
        </w:rPr>
      </w:pPr>
    </w:p>
    <w:p w14:paraId="433437BF" w14:textId="77777777" w:rsidR="00CB488D" w:rsidRDefault="00CB488D" w:rsidP="007146F0">
      <w:pPr>
        <w:rPr>
          <w:rFonts w:ascii="Times New Roman"/>
          <w:position w:val="10"/>
          <w:sz w:val="20"/>
        </w:rPr>
      </w:pPr>
    </w:p>
    <w:p w14:paraId="7CCEBE95" w14:textId="77777777" w:rsidR="00CB488D" w:rsidRDefault="00CB488D" w:rsidP="007146F0">
      <w:pPr>
        <w:rPr>
          <w:rFonts w:ascii="Times New Roman"/>
          <w:position w:val="10"/>
          <w:sz w:val="20"/>
        </w:rPr>
      </w:pPr>
    </w:p>
    <w:p w14:paraId="173709AE" w14:textId="77777777" w:rsidR="00CB488D" w:rsidRDefault="00CB488D" w:rsidP="007146F0">
      <w:pPr>
        <w:rPr>
          <w:rFonts w:ascii="Times New Roman"/>
          <w:position w:val="10"/>
          <w:sz w:val="20"/>
        </w:rPr>
      </w:pPr>
    </w:p>
    <w:p w14:paraId="5072E2F5" w14:textId="77777777" w:rsidR="00CB488D" w:rsidRDefault="00CB488D" w:rsidP="007146F0">
      <w:pPr>
        <w:rPr>
          <w:rFonts w:ascii="Times New Roman"/>
          <w:position w:val="10"/>
          <w:sz w:val="20"/>
        </w:rPr>
      </w:pPr>
    </w:p>
    <w:p w14:paraId="71008D9D" w14:textId="391EE6C9" w:rsidR="00CB488D" w:rsidRDefault="00CB488D" w:rsidP="007146F0">
      <w:pPr>
        <w:rPr>
          <w:rFonts w:ascii="Times New Roman"/>
          <w:position w:val="10"/>
          <w:sz w:val="20"/>
        </w:rPr>
      </w:pPr>
    </w:p>
    <w:p w14:paraId="337D48EB" w14:textId="01C1C356" w:rsidR="00CB488D" w:rsidRDefault="00CB488D" w:rsidP="007146F0">
      <w:pPr>
        <w:rPr>
          <w:rFonts w:ascii="Times New Roman"/>
          <w:position w:val="10"/>
          <w:sz w:val="20"/>
        </w:rPr>
      </w:pPr>
    </w:p>
    <w:p w14:paraId="3E40E4B3" w14:textId="0AEC786C" w:rsidR="00CB488D" w:rsidRDefault="00CB488D" w:rsidP="007146F0">
      <w:pPr>
        <w:rPr>
          <w:rFonts w:ascii="Times New Roman"/>
          <w:position w:val="10"/>
          <w:sz w:val="20"/>
        </w:rPr>
      </w:pPr>
    </w:p>
    <w:p w14:paraId="40C87D6F" w14:textId="748A924E" w:rsidR="00CB488D" w:rsidRDefault="00CB488D" w:rsidP="007146F0">
      <w:pPr>
        <w:rPr>
          <w:rFonts w:ascii="Times New Roman"/>
          <w:position w:val="10"/>
          <w:sz w:val="20"/>
        </w:rPr>
      </w:pPr>
    </w:p>
    <w:p w14:paraId="794BF4C8" w14:textId="165E949D" w:rsidR="00CB488D" w:rsidRDefault="00CB488D" w:rsidP="007146F0">
      <w:pPr>
        <w:rPr>
          <w:rFonts w:ascii="Times New Roman"/>
          <w:position w:val="10"/>
          <w:sz w:val="20"/>
        </w:rPr>
      </w:pPr>
    </w:p>
    <w:p w14:paraId="348BEAAD" w14:textId="77777777" w:rsidR="00CB488D" w:rsidRDefault="00CB488D" w:rsidP="007146F0">
      <w:pPr>
        <w:rPr>
          <w:rFonts w:ascii="Times New Roman"/>
          <w:position w:val="10"/>
          <w:sz w:val="20"/>
        </w:rPr>
      </w:pPr>
    </w:p>
    <w:p w14:paraId="5A5DFAB7" w14:textId="4C06D6FD" w:rsidR="00CB488D" w:rsidRDefault="00CB488D" w:rsidP="007146F0">
      <w:pPr>
        <w:rPr>
          <w:rFonts w:ascii="Times New Roman"/>
          <w:position w:val="10"/>
          <w:sz w:val="20"/>
        </w:rPr>
      </w:pPr>
    </w:p>
    <w:p w14:paraId="514E32DF" w14:textId="77777777" w:rsidR="00CB488D" w:rsidRDefault="00CB488D" w:rsidP="007146F0">
      <w:pPr>
        <w:rPr>
          <w:rFonts w:ascii="Times New Roman"/>
          <w:position w:val="10"/>
          <w:sz w:val="20"/>
        </w:rPr>
      </w:pPr>
    </w:p>
    <w:p w14:paraId="37EAB84D" w14:textId="77777777" w:rsidR="00CB488D" w:rsidRDefault="00CB488D" w:rsidP="007146F0">
      <w:pPr>
        <w:rPr>
          <w:rFonts w:ascii="Times New Roman"/>
          <w:position w:val="10"/>
          <w:sz w:val="20"/>
        </w:rPr>
      </w:pPr>
    </w:p>
    <w:p w14:paraId="07FC8D58" w14:textId="77777777" w:rsidR="00CB488D" w:rsidRDefault="00CB488D" w:rsidP="007146F0">
      <w:pPr>
        <w:rPr>
          <w:rFonts w:ascii="Times New Roman"/>
          <w:position w:val="10"/>
          <w:sz w:val="20"/>
        </w:rPr>
      </w:pPr>
    </w:p>
    <w:p w14:paraId="3A69B2C1" w14:textId="7570C6B4" w:rsidR="00CB488D" w:rsidRDefault="00CB488D" w:rsidP="007146F0">
      <w:pPr>
        <w:rPr>
          <w:rFonts w:ascii="Times New Roman"/>
          <w:position w:val="10"/>
          <w:sz w:val="20"/>
        </w:rPr>
      </w:pPr>
    </w:p>
    <w:p w14:paraId="60C62C84" w14:textId="77777777" w:rsidR="00CB488D" w:rsidRDefault="00CB488D" w:rsidP="007146F0">
      <w:pPr>
        <w:rPr>
          <w:rFonts w:ascii="Times New Roman"/>
          <w:position w:val="10"/>
          <w:sz w:val="20"/>
        </w:rPr>
      </w:pPr>
    </w:p>
    <w:p w14:paraId="6FEE5927" w14:textId="016F779D" w:rsidR="00CB488D" w:rsidRDefault="00905295" w:rsidP="007146F0">
      <w:pPr>
        <w:rPr>
          <w:rFonts w:ascii="Times New Roman"/>
          <w:position w:val="10"/>
          <w:sz w:val="20"/>
        </w:rPr>
      </w:pPr>
      <w:r>
        <w:rPr>
          <w:rFonts w:ascii="Times New Roman"/>
          <w:noProof/>
          <w:position w:val="10"/>
          <w:sz w:val="20"/>
        </w:rPr>
        <w:lastRenderedPageBreak/>
        <w:drawing>
          <wp:anchor distT="0" distB="0" distL="114300" distR="114300" simplePos="0" relativeHeight="251997184" behindDoc="0" locked="0" layoutInCell="1" allowOverlap="1" wp14:anchorId="79F9ECDF" wp14:editId="603AFE97">
            <wp:simplePos x="0" y="0"/>
            <wp:positionH relativeFrom="column">
              <wp:posOffset>-133350</wp:posOffset>
            </wp:positionH>
            <wp:positionV relativeFrom="paragraph">
              <wp:posOffset>-26035</wp:posOffset>
            </wp:positionV>
            <wp:extent cx="5668010" cy="8087995"/>
            <wp:effectExtent l="0" t="0" r="8890" b="8255"/>
            <wp:wrapNone/>
            <wp:docPr id="1939318930"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68010" cy="8087995"/>
                    </a:xfrm>
                    <a:prstGeom prst="rect">
                      <a:avLst/>
                    </a:prstGeom>
                    <a:noFill/>
                  </pic:spPr>
                </pic:pic>
              </a:graphicData>
            </a:graphic>
          </wp:anchor>
        </w:drawing>
      </w:r>
    </w:p>
    <w:p w14:paraId="7A5B8F9B" w14:textId="5BB2FA50" w:rsidR="00CB488D" w:rsidRDefault="00CB488D" w:rsidP="007146F0">
      <w:pPr>
        <w:rPr>
          <w:rFonts w:ascii="Times New Roman"/>
          <w:position w:val="10"/>
          <w:sz w:val="20"/>
        </w:rPr>
      </w:pPr>
    </w:p>
    <w:p w14:paraId="318D013C" w14:textId="4DE4C2CD" w:rsidR="00CB488D" w:rsidRDefault="00CB488D" w:rsidP="007146F0">
      <w:pPr>
        <w:rPr>
          <w:rFonts w:ascii="Times New Roman"/>
          <w:position w:val="10"/>
          <w:sz w:val="20"/>
        </w:rPr>
      </w:pPr>
    </w:p>
    <w:p w14:paraId="6E68DA4B" w14:textId="2D3E09A0" w:rsidR="00CB488D" w:rsidRDefault="00CB488D" w:rsidP="007146F0">
      <w:pPr>
        <w:rPr>
          <w:rFonts w:ascii="Times New Roman"/>
          <w:position w:val="10"/>
          <w:sz w:val="20"/>
        </w:rPr>
      </w:pPr>
    </w:p>
    <w:p w14:paraId="47FAE615" w14:textId="4B8AD6AD" w:rsidR="00CB488D" w:rsidRDefault="00CB488D" w:rsidP="007146F0">
      <w:pPr>
        <w:rPr>
          <w:rFonts w:ascii="Times New Roman"/>
          <w:position w:val="10"/>
          <w:sz w:val="20"/>
        </w:rPr>
      </w:pPr>
    </w:p>
    <w:p w14:paraId="2B0215D8" w14:textId="77777777" w:rsidR="00CB488D" w:rsidRDefault="00CB488D" w:rsidP="007146F0">
      <w:pPr>
        <w:rPr>
          <w:rFonts w:ascii="Times New Roman"/>
          <w:position w:val="10"/>
          <w:sz w:val="20"/>
        </w:rPr>
      </w:pPr>
    </w:p>
    <w:p w14:paraId="26396891" w14:textId="77777777" w:rsidR="00CB488D" w:rsidRDefault="00CB488D" w:rsidP="007146F0">
      <w:pPr>
        <w:rPr>
          <w:rFonts w:ascii="Times New Roman"/>
          <w:position w:val="10"/>
          <w:sz w:val="20"/>
        </w:rPr>
      </w:pPr>
    </w:p>
    <w:p w14:paraId="14BF8E6C" w14:textId="77777777" w:rsidR="00CB488D" w:rsidRDefault="00CB488D" w:rsidP="007146F0">
      <w:pPr>
        <w:rPr>
          <w:rFonts w:ascii="Times New Roman"/>
          <w:position w:val="10"/>
          <w:sz w:val="20"/>
        </w:rPr>
      </w:pPr>
    </w:p>
    <w:p w14:paraId="681DDC63" w14:textId="77777777" w:rsidR="00CB488D" w:rsidRDefault="00CB488D" w:rsidP="007146F0">
      <w:pPr>
        <w:rPr>
          <w:rFonts w:ascii="Times New Roman"/>
          <w:position w:val="10"/>
          <w:sz w:val="20"/>
        </w:rPr>
      </w:pPr>
    </w:p>
    <w:p w14:paraId="0419C593" w14:textId="601E5115" w:rsidR="00CB488D" w:rsidRDefault="00CB488D" w:rsidP="007146F0">
      <w:pPr>
        <w:rPr>
          <w:rFonts w:ascii="Times New Roman"/>
          <w:position w:val="10"/>
          <w:sz w:val="20"/>
        </w:rPr>
      </w:pPr>
    </w:p>
    <w:p w14:paraId="574B9176" w14:textId="77777777" w:rsidR="00CB488D" w:rsidRDefault="00CB488D" w:rsidP="007146F0">
      <w:pPr>
        <w:rPr>
          <w:rFonts w:ascii="Times New Roman"/>
          <w:position w:val="10"/>
          <w:sz w:val="20"/>
        </w:rPr>
      </w:pPr>
    </w:p>
    <w:p w14:paraId="03BC90CE" w14:textId="77777777" w:rsidR="00CB488D" w:rsidRDefault="00CB488D" w:rsidP="007146F0">
      <w:pPr>
        <w:rPr>
          <w:rFonts w:ascii="Times New Roman"/>
          <w:position w:val="10"/>
          <w:sz w:val="20"/>
        </w:rPr>
      </w:pPr>
    </w:p>
    <w:p w14:paraId="074C24DC" w14:textId="77777777" w:rsidR="00CB488D" w:rsidRDefault="00CB488D" w:rsidP="007146F0">
      <w:pPr>
        <w:rPr>
          <w:rFonts w:ascii="Times New Roman"/>
          <w:position w:val="10"/>
          <w:sz w:val="20"/>
        </w:rPr>
      </w:pPr>
    </w:p>
    <w:p w14:paraId="0E188D40" w14:textId="77777777" w:rsidR="00CB488D" w:rsidRDefault="00CB488D" w:rsidP="007146F0">
      <w:pPr>
        <w:rPr>
          <w:rFonts w:ascii="Times New Roman"/>
          <w:position w:val="10"/>
          <w:sz w:val="20"/>
        </w:rPr>
      </w:pPr>
    </w:p>
    <w:p w14:paraId="24EB1043" w14:textId="77777777" w:rsidR="00CB488D" w:rsidRDefault="00CB488D" w:rsidP="007146F0">
      <w:pPr>
        <w:rPr>
          <w:rFonts w:ascii="Times New Roman"/>
          <w:position w:val="10"/>
          <w:sz w:val="20"/>
        </w:rPr>
      </w:pPr>
    </w:p>
    <w:p w14:paraId="4D96B1A9" w14:textId="77777777" w:rsidR="00CB488D" w:rsidRDefault="00CB488D" w:rsidP="007146F0">
      <w:pPr>
        <w:rPr>
          <w:rFonts w:ascii="Times New Roman"/>
          <w:position w:val="10"/>
          <w:sz w:val="20"/>
        </w:rPr>
      </w:pPr>
    </w:p>
    <w:p w14:paraId="5F7D4C00" w14:textId="77777777" w:rsidR="00CB488D" w:rsidRDefault="00CB488D" w:rsidP="007146F0">
      <w:pPr>
        <w:rPr>
          <w:rFonts w:ascii="Times New Roman"/>
          <w:position w:val="10"/>
          <w:sz w:val="20"/>
        </w:rPr>
      </w:pPr>
    </w:p>
    <w:p w14:paraId="0670806F" w14:textId="77777777" w:rsidR="00CB488D" w:rsidRDefault="00CB488D" w:rsidP="007146F0">
      <w:pPr>
        <w:rPr>
          <w:rFonts w:ascii="Times New Roman"/>
          <w:position w:val="10"/>
          <w:sz w:val="20"/>
        </w:rPr>
      </w:pPr>
    </w:p>
    <w:p w14:paraId="6E8A9105" w14:textId="77777777" w:rsidR="00CB488D" w:rsidRDefault="00CB488D" w:rsidP="007146F0">
      <w:pPr>
        <w:rPr>
          <w:rFonts w:ascii="Times New Roman"/>
          <w:position w:val="10"/>
          <w:sz w:val="20"/>
        </w:rPr>
      </w:pPr>
    </w:p>
    <w:p w14:paraId="3C4ED9A3" w14:textId="77777777" w:rsidR="00CB488D" w:rsidRDefault="00CB488D" w:rsidP="007146F0">
      <w:pPr>
        <w:rPr>
          <w:rFonts w:ascii="Times New Roman"/>
          <w:position w:val="10"/>
          <w:sz w:val="20"/>
        </w:rPr>
      </w:pPr>
    </w:p>
    <w:p w14:paraId="78D0A4C7" w14:textId="5ACEF1C5" w:rsidR="00CB488D" w:rsidRDefault="00CB488D" w:rsidP="007146F0">
      <w:pPr>
        <w:rPr>
          <w:rFonts w:ascii="Times New Roman"/>
          <w:position w:val="10"/>
          <w:sz w:val="20"/>
        </w:rPr>
      </w:pPr>
    </w:p>
    <w:p w14:paraId="16124410" w14:textId="77777777" w:rsidR="00CB488D" w:rsidRDefault="00CB488D" w:rsidP="007146F0">
      <w:pPr>
        <w:rPr>
          <w:rFonts w:ascii="Times New Roman"/>
          <w:position w:val="10"/>
          <w:sz w:val="20"/>
        </w:rPr>
      </w:pPr>
    </w:p>
    <w:p w14:paraId="391D69D5" w14:textId="77777777" w:rsidR="00CB488D" w:rsidRDefault="00CB488D" w:rsidP="007146F0">
      <w:pPr>
        <w:rPr>
          <w:rFonts w:ascii="Times New Roman"/>
          <w:position w:val="10"/>
          <w:sz w:val="20"/>
        </w:rPr>
      </w:pPr>
    </w:p>
    <w:p w14:paraId="046A0113" w14:textId="77777777" w:rsidR="00CB488D" w:rsidRDefault="00CB488D" w:rsidP="007146F0">
      <w:pPr>
        <w:rPr>
          <w:rFonts w:ascii="Times New Roman"/>
          <w:position w:val="10"/>
          <w:sz w:val="20"/>
        </w:rPr>
      </w:pPr>
    </w:p>
    <w:p w14:paraId="34ACA080" w14:textId="77777777" w:rsidR="00CB488D" w:rsidRDefault="00CB488D" w:rsidP="007146F0">
      <w:pPr>
        <w:rPr>
          <w:rFonts w:ascii="Times New Roman"/>
          <w:position w:val="10"/>
          <w:sz w:val="20"/>
        </w:rPr>
      </w:pPr>
    </w:p>
    <w:p w14:paraId="64F25F23" w14:textId="77777777" w:rsidR="00CB488D" w:rsidRDefault="00CB488D" w:rsidP="007146F0">
      <w:pPr>
        <w:rPr>
          <w:rFonts w:ascii="Times New Roman"/>
          <w:position w:val="10"/>
          <w:sz w:val="20"/>
        </w:rPr>
      </w:pPr>
    </w:p>
    <w:p w14:paraId="36DF03CA" w14:textId="77777777" w:rsidR="00CB488D" w:rsidRDefault="00CB488D" w:rsidP="007146F0">
      <w:pPr>
        <w:rPr>
          <w:rFonts w:ascii="Times New Roman"/>
          <w:position w:val="10"/>
          <w:sz w:val="20"/>
        </w:rPr>
      </w:pPr>
    </w:p>
    <w:p w14:paraId="55E98E8D" w14:textId="77777777" w:rsidR="00CB488D" w:rsidRDefault="00CB488D" w:rsidP="007146F0">
      <w:pPr>
        <w:rPr>
          <w:rFonts w:ascii="Times New Roman"/>
          <w:position w:val="10"/>
          <w:sz w:val="20"/>
        </w:rPr>
      </w:pPr>
    </w:p>
    <w:p w14:paraId="5A29F315" w14:textId="77777777" w:rsidR="00CB488D" w:rsidRDefault="00CB488D" w:rsidP="007146F0">
      <w:pPr>
        <w:rPr>
          <w:rFonts w:ascii="Times New Roman"/>
          <w:position w:val="10"/>
          <w:sz w:val="20"/>
        </w:rPr>
      </w:pPr>
    </w:p>
    <w:p w14:paraId="5FDA3E5E" w14:textId="77777777" w:rsidR="00CB488D" w:rsidRDefault="00CB488D" w:rsidP="007146F0">
      <w:pPr>
        <w:rPr>
          <w:rFonts w:ascii="Times New Roman"/>
          <w:position w:val="10"/>
          <w:sz w:val="20"/>
        </w:rPr>
      </w:pPr>
    </w:p>
    <w:p w14:paraId="1AD7D715" w14:textId="77777777" w:rsidR="00CB488D" w:rsidRDefault="00CB488D" w:rsidP="007146F0">
      <w:pPr>
        <w:rPr>
          <w:rFonts w:ascii="Times New Roman"/>
          <w:position w:val="10"/>
          <w:sz w:val="20"/>
        </w:rPr>
      </w:pPr>
    </w:p>
    <w:p w14:paraId="1F4A0C59" w14:textId="4638ECD6" w:rsidR="00CB488D" w:rsidRDefault="00CB488D" w:rsidP="007146F0">
      <w:pPr>
        <w:rPr>
          <w:rFonts w:ascii="Times New Roman"/>
          <w:position w:val="10"/>
          <w:sz w:val="20"/>
        </w:rPr>
      </w:pPr>
    </w:p>
    <w:p w14:paraId="0107C719" w14:textId="77777777" w:rsidR="00CB488D" w:rsidRDefault="00CB488D" w:rsidP="007146F0">
      <w:pPr>
        <w:rPr>
          <w:rFonts w:ascii="Times New Roman"/>
          <w:position w:val="10"/>
          <w:sz w:val="20"/>
        </w:rPr>
      </w:pPr>
    </w:p>
    <w:p w14:paraId="6907D1DC" w14:textId="77777777" w:rsidR="00CB488D" w:rsidRDefault="00CB488D" w:rsidP="007146F0">
      <w:pPr>
        <w:rPr>
          <w:rFonts w:ascii="Times New Roman"/>
          <w:position w:val="10"/>
          <w:sz w:val="20"/>
        </w:rPr>
      </w:pPr>
    </w:p>
    <w:p w14:paraId="75770743" w14:textId="77777777" w:rsidR="00CB488D" w:rsidRDefault="00CB488D" w:rsidP="007146F0">
      <w:pPr>
        <w:rPr>
          <w:rFonts w:ascii="Times New Roman"/>
          <w:position w:val="10"/>
          <w:sz w:val="20"/>
        </w:rPr>
      </w:pPr>
    </w:p>
    <w:p w14:paraId="320EC212" w14:textId="3F29A834" w:rsidR="00CB488D" w:rsidRDefault="00CB488D" w:rsidP="007146F0">
      <w:pPr>
        <w:rPr>
          <w:rFonts w:ascii="Times New Roman"/>
          <w:position w:val="10"/>
          <w:sz w:val="20"/>
        </w:rPr>
      </w:pPr>
    </w:p>
    <w:p w14:paraId="2EA19130" w14:textId="1AF8BEFA" w:rsidR="00CB488D" w:rsidRDefault="00CB488D" w:rsidP="007146F0">
      <w:pPr>
        <w:rPr>
          <w:rFonts w:ascii="Times New Roman"/>
          <w:position w:val="10"/>
          <w:sz w:val="20"/>
        </w:rPr>
      </w:pPr>
    </w:p>
    <w:p w14:paraId="7E25D641" w14:textId="7652729C" w:rsidR="00CB488D" w:rsidRDefault="00CB488D" w:rsidP="007146F0">
      <w:pPr>
        <w:rPr>
          <w:rFonts w:ascii="Times New Roman"/>
          <w:position w:val="10"/>
          <w:sz w:val="20"/>
        </w:rPr>
      </w:pPr>
    </w:p>
    <w:p w14:paraId="78DEFF45" w14:textId="77777777" w:rsidR="00CB488D" w:rsidRDefault="00CB488D" w:rsidP="007146F0">
      <w:pPr>
        <w:rPr>
          <w:rFonts w:ascii="Times New Roman"/>
          <w:position w:val="10"/>
          <w:sz w:val="20"/>
        </w:rPr>
      </w:pPr>
    </w:p>
    <w:p w14:paraId="342856FD" w14:textId="77777777" w:rsidR="00CB488D" w:rsidRDefault="00CB488D" w:rsidP="007146F0">
      <w:pPr>
        <w:rPr>
          <w:rFonts w:ascii="Times New Roman"/>
          <w:position w:val="10"/>
          <w:sz w:val="20"/>
        </w:rPr>
      </w:pPr>
    </w:p>
    <w:p w14:paraId="69FB1CD3" w14:textId="10EE48F3" w:rsidR="00CB488D" w:rsidRDefault="00CB488D" w:rsidP="007146F0">
      <w:pPr>
        <w:rPr>
          <w:rFonts w:ascii="Times New Roman"/>
          <w:position w:val="10"/>
          <w:sz w:val="20"/>
        </w:rPr>
      </w:pPr>
    </w:p>
    <w:p w14:paraId="1780E72C" w14:textId="77777777" w:rsidR="00CB488D" w:rsidRDefault="00CB488D" w:rsidP="007146F0">
      <w:pPr>
        <w:rPr>
          <w:rFonts w:ascii="Times New Roman"/>
          <w:position w:val="10"/>
          <w:sz w:val="20"/>
        </w:rPr>
      </w:pPr>
    </w:p>
    <w:p w14:paraId="497596D6" w14:textId="77777777" w:rsidR="00CB488D" w:rsidRDefault="00CB488D" w:rsidP="007146F0">
      <w:pPr>
        <w:rPr>
          <w:rFonts w:ascii="Times New Roman"/>
          <w:position w:val="10"/>
          <w:sz w:val="20"/>
        </w:rPr>
      </w:pPr>
    </w:p>
    <w:p w14:paraId="0C75AA28" w14:textId="77777777" w:rsidR="00CB488D" w:rsidRDefault="00CB488D" w:rsidP="007146F0">
      <w:pPr>
        <w:rPr>
          <w:rFonts w:ascii="Times New Roman"/>
          <w:position w:val="10"/>
          <w:sz w:val="20"/>
        </w:rPr>
      </w:pPr>
    </w:p>
    <w:p w14:paraId="36C04486" w14:textId="77777777" w:rsidR="00CB488D" w:rsidRDefault="00CB488D" w:rsidP="007146F0">
      <w:pPr>
        <w:rPr>
          <w:rFonts w:ascii="Times New Roman"/>
          <w:position w:val="10"/>
          <w:sz w:val="20"/>
        </w:rPr>
      </w:pPr>
    </w:p>
    <w:p w14:paraId="05946E7B" w14:textId="4288BD9C" w:rsidR="00CB488D" w:rsidRDefault="00CB488D" w:rsidP="007146F0">
      <w:pPr>
        <w:rPr>
          <w:rFonts w:ascii="Times New Roman"/>
          <w:position w:val="10"/>
          <w:sz w:val="20"/>
        </w:rPr>
      </w:pPr>
    </w:p>
    <w:p w14:paraId="1FA4323F" w14:textId="77777777" w:rsidR="00CB488D" w:rsidRDefault="00CB488D" w:rsidP="007146F0">
      <w:pPr>
        <w:rPr>
          <w:rFonts w:ascii="Times New Roman"/>
          <w:position w:val="10"/>
          <w:sz w:val="20"/>
        </w:rPr>
      </w:pPr>
    </w:p>
    <w:p w14:paraId="1CFC58CF" w14:textId="77777777" w:rsidR="00CB488D" w:rsidRDefault="00CB488D" w:rsidP="007146F0">
      <w:pPr>
        <w:rPr>
          <w:rFonts w:ascii="Times New Roman"/>
          <w:position w:val="10"/>
          <w:sz w:val="20"/>
        </w:rPr>
      </w:pPr>
    </w:p>
    <w:p w14:paraId="317F8B58" w14:textId="24DD473B" w:rsidR="00CB488D" w:rsidRDefault="00905295" w:rsidP="007146F0">
      <w:pPr>
        <w:rPr>
          <w:rFonts w:ascii="Times New Roman"/>
          <w:position w:val="10"/>
          <w:sz w:val="20"/>
        </w:rPr>
      </w:pPr>
      <w:r>
        <w:rPr>
          <w:rFonts w:ascii="Times New Roman"/>
          <w:noProof/>
          <w:position w:val="10"/>
          <w:sz w:val="20"/>
        </w:rPr>
        <w:lastRenderedPageBreak/>
        <w:drawing>
          <wp:anchor distT="0" distB="0" distL="114300" distR="114300" simplePos="0" relativeHeight="251998208" behindDoc="0" locked="0" layoutInCell="1" allowOverlap="1" wp14:anchorId="1DDD7C7A" wp14:editId="58026CE9">
            <wp:simplePos x="0" y="0"/>
            <wp:positionH relativeFrom="margin">
              <wp:align>left</wp:align>
            </wp:positionH>
            <wp:positionV relativeFrom="paragraph">
              <wp:posOffset>-99360</wp:posOffset>
            </wp:positionV>
            <wp:extent cx="5668010" cy="8078470"/>
            <wp:effectExtent l="0" t="0" r="8890" b="0"/>
            <wp:wrapNone/>
            <wp:docPr id="16143591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668010" cy="8078470"/>
                    </a:xfrm>
                    <a:prstGeom prst="rect">
                      <a:avLst/>
                    </a:prstGeom>
                    <a:noFill/>
                  </pic:spPr>
                </pic:pic>
              </a:graphicData>
            </a:graphic>
          </wp:anchor>
        </w:drawing>
      </w:r>
    </w:p>
    <w:p w14:paraId="0B670E23" w14:textId="3411AB16" w:rsidR="00CB488D" w:rsidRDefault="00CB488D" w:rsidP="007146F0">
      <w:pPr>
        <w:rPr>
          <w:rFonts w:ascii="Times New Roman"/>
          <w:position w:val="10"/>
          <w:sz w:val="20"/>
        </w:rPr>
      </w:pPr>
    </w:p>
    <w:p w14:paraId="13D6A7B8" w14:textId="3FA79ACC" w:rsidR="00CB488D" w:rsidRDefault="00CB488D" w:rsidP="007146F0">
      <w:pPr>
        <w:rPr>
          <w:rFonts w:ascii="Times New Roman"/>
          <w:position w:val="10"/>
          <w:sz w:val="20"/>
        </w:rPr>
      </w:pPr>
    </w:p>
    <w:p w14:paraId="1B9EC9AF" w14:textId="77777777" w:rsidR="00CB488D" w:rsidRDefault="00CB488D" w:rsidP="007146F0">
      <w:pPr>
        <w:rPr>
          <w:rFonts w:ascii="Times New Roman"/>
          <w:position w:val="10"/>
          <w:sz w:val="20"/>
        </w:rPr>
      </w:pPr>
    </w:p>
    <w:p w14:paraId="22DE9276" w14:textId="68CAE7AB" w:rsidR="00CB488D" w:rsidRDefault="00CB488D" w:rsidP="007146F0">
      <w:pPr>
        <w:rPr>
          <w:rFonts w:ascii="Times New Roman"/>
          <w:position w:val="10"/>
          <w:sz w:val="20"/>
        </w:rPr>
      </w:pPr>
    </w:p>
    <w:p w14:paraId="1CBDC9A7" w14:textId="77777777" w:rsidR="00CB488D" w:rsidRDefault="00CB488D" w:rsidP="007146F0">
      <w:pPr>
        <w:rPr>
          <w:rFonts w:ascii="Times New Roman"/>
          <w:position w:val="10"/>
          <w:sz w:val="20"/>
        </w:rPr>
      </w:pPr>
    </w:p>
    <w:p w14:paraId="3B6B0AD5" w14:textId="77777777" w:rsidR="00CB488D" w:rsidRDefault="00CB488D" w:rsidP="007146F0">
      <w:pPr>
        <w:rPr>
          <w:rFonts w:ascii="Times New Roman"/>
          <w:position w:val="10"/>
          <w:sz w:val="20"/>
        </w:rPr>
      </w:pPr>
    </w:p>
    <w:p w14:paraId="4176F2DD" w14:textId="49784264" w:rsidR="00CB488D" w:rsidRDefault="00CB488D" w:rsidP="007146F0">
      <w:pPr>
        <w:rPr>
          <w:rFonts w:ascii="Times New Roman"/>
          <w:position w:val="10"/>
          <w:sz w:val="20"/>
        </w:rPr>
      </w:pPr>
    </w:p>
    <w:p w14:paraId="118EC3B7" w14:textId="77777777" w:rsidR="00CB488D" w:rsidRDefault="00CB488D" w:rsidP="007146F0">
      <w:pPr>
        <w:rPr>
          <w:rFonts w:ascii="Times New Roman"/>
          <w:position w:val="10"/>
          <w:sz w:val="20"/>
        </w:rPr>
      </w:pPr>
    </w:p>
    <w:p w14:paraId="1B2792C3" w14:textId="77777777" w:rsidR="00CB488D" w:rsidRDefault="00CB488D" w:rsidP="007146F0">
      <w:pPr>
        <w:rPr>
          <w:rFonts w:ascii="Times New Roman"/>
          <w:position w:val="10"/>
          <w:sz w:val="20"/>
        </w:rPr>
      </w:pPr>
    </w:p>
    <w:p w14:paraId="2BC6B59D" w14:textId="77777777" w:rsidR="00CB488D" w:rsidRDefault="00CB488D" w:rsidP="007146F0">
      <w:pPr>
        <w:rPr>
          <w:rFonts w:ascii="Times New Roman"/>
          <w:position w:val="10"/>
          <w:sz w:val="20"/>
        </w:rPr>
      </w:pPr>
    </w:p>
    <w:p w14:paraId="7864C169" w14:textId="77777777" w:rsidR="00CB488D" w:rsidRDefault="00CB488D" w:rsidP="007146F0">
      <w:pPr>
        <w:rPr>
          <w:rFonts w:ascii="Times New Roman"/>
          <w:position w:val="10"/>
          <w:sz w:val="20"/>
        </w:rPr>
      </w:pPr>
    </w:p>
    <w:p w14:paraId="1F561C47" w14:textId="7633FA00" w:rsidR="00CB488D" w:rsidRDefault="00CB488D" w:rsidP="007146F0">
      <w:pPr>
        <w:rPr>
          <w:rFonts w:ascii="Times New Roman"/>
          <w:position w:val="10"/>
          <w:sz w:val="20"/>
        </w:rPr>
      </w:pPr>
    </w:p>
    <w:p w14:paraId="7D788091" w14:textId="77777777" w:rsidR="00CB488D" w:rsidRDefault="00CB488D" w:rsidP="007146F0">
      <w:pPr>
        <w:rPr>
          <w:rFonts w:ascii="Times New Roman"/>
          <w:position w:val="10"/>
          <w:sz w:val="20"/>
        </w:rPr>
      </w:pPr>
    </w:p>
    <w:p w14:paraId="191734F8" w14:textId="77777777" w:rsidR="00CB488D" w:rsidRDefault="00CB488D" w:rsidP="007146F0">
      <w:pPr>
        <w:rPr>
          <w:rFonts w:ascii="Times New Roman"/>
          <w:position w:val="10"/>
          <w:sz w:val="20"/>
        </w:rPr>
      </w:pPr>
    </w:p>
    <w:p w14:paraId="02EEF81F" w14:textId="1D0544C9" w:rsidR="00CB488D" w:rsidRDefault="00CB488D" w:rsidP="007146F0">
      <w:pPr>
        <w:rPr>
          <w:rFonts w:ascii="Times New Roman"/>
          <w:position w:val="10"/>
          <w:sz w:val="20"/>
        </w:rPr>
      </w:pPr>
    </w:p>
    <w:p w14:paraId="4613B646" w14:textId="77777777" w:rsidR="00CB488D" w:rsidRDefault="00CB488D" w:rsidP="007146F0">
      <w:pPr>
        <w:rPr>
          <w:rFonts w:ascii="Times New Roman"/>
          <w:position w:val="10"/>
          <w:sz w:val="20"/>
        </w:rPr>
      </w:pPr>
    </w:p>
    <w:p w14:paraId="4778DC8C" w14:textId="139CDD9B" w:rsidR="00CB488D" w:rsidRDefault="00CB488D" w:rsidP="007146F0">
      <w:pPr>
        <w:rPr>
          <w:rFonts w:ascii="Times New Roman"/>
          <w:position w:val="10"/>
          <w:sz w:val="20"/>
        </w:rPr>
      </w:pPr>
    </w:p>
    <w:p w14:paraId="786862A0" w14:textId="77777777" w:rsidR="00CB488D" w:rsidRDefault="00CB488D" w:rsidP="007146F0">
      <w:pPr>
        <w:rPr>
          <w:rFonts w:ascii="Times New Roman"/>
          <w:position w:val="10"/>
          <w:sz w:val="20"/>
        </w:rPr>
      </w:pPr>
    </w:p>
    <w:p w14:paraId="2E7FF158" w14:textId="77777777" w:rsidR="00CB488D" w:rsidRDefault="00CB488D" w:rsidP="007146F0">
      <w:pPr>
        <w:rPr>
          <w:rFonts w:ascii="Times New Roman"/>
          <w:position w:val="10"/>
          <w:sz w:val="20"/>
        </w:rPr>
      </w:pPr>
    </w:p>
    <w:p w14:paraId="16EDF9A9" w14:textId="77777777" w:rsidR="00CB488D" w:rsidRDefault="00CB488D" w:rsidP="007146F0">
      <w:pPr>
        <w:rPr>
          <w:rFonts w:ascii="Times New Roman"/>
          <w:position w:val="10"/>
          <w:sz w:val="20"/>
        </w:rPr>
      </w:pPr>
    </w:p>
    <w:p w14:paraId="155C2E04" w14:textId="77777777" w:rsidR="00CB488D" w:rsidRDefault="00CB488D" w:rsidP="007146F0">
      <w:pPr>
        <w:rPr>
          <w:rFonts w:ascii="Times New Roman"/>
          <w:position w:val="10"/>
          <w:sz w:val="20"/>
        </w:rPr>
      </w:pPr>
    </w:p>
    <w:p w14:paraId="0D303B4F" w14:textId="340473ED" w:rsidR="00CB488D" w:rsidRDefault="00CB488D" w:rsidP="007146F0">
      <w:pPr>
        <w:rPr>
          <w:rFonts w:ascii="Times New Roman"/>
          <w:position w:val="10"/>
          <w:sz w:val="20"/>
        </w:rPr>
      </w:pPr>
    </w:p>
    <w:p w14:paraId="148AB224" w14:textId="71D14721" w:rsidR="00CB488D" w:rsidRDefault="00CB488D" w:rsidP="007146F0">
      <w:pPr>
        <w:rPr>
          <w:rFonts w:ascii="Times New Roman"/>
          <w:position w:val="10"/>
          <w:sz w:val="20"/>
        </w:rPr>
      </w:pPr>
    </w:p>
    <w:p w14:paraId="7654FF14" w14:textId="77777777" w:rsidR="00CB488D" w:rsidRDefault="00CB488D" w:rsidP="007146F0">
      <w:pPr>
        <w:rPr>
          <w:rFonts w:ascii="Times New Roman"/>
          <w:position w:val="10"/>
          <w:sz w:val="20"/>
        </w:rPr>
      </w:pPr>
    </w:p>
    <w:p w14:paraId="3B1AD815" w14:textId="77777777" w:rsidR="00CB488D" w:rsidRDefault="00CB488D" w:rsidP="007146F0">
      <w:pPr>
        <w:rPr>
          <w:rFonts w:ascii="Times New Roman"/>
          <w:position w:val="10"/>
          <w:sz w:val="20"/>
        </w:rPr>
      </w:pPr>
    </w:p>
    <w:p w14:paraId="2E6B89C3" w14:textId="77777777" w:rsidR="00CB488D" w:rsidRDefault="00CB488D" w:rsidP="007146F0">
      <w:pPr>
        <w:rPr>
          <w:rFonts w:ascii="Times New Roman"/>
          <w:position w:val="10"/>
          <w:sz w:val="20"/>
        </w:rPr>
      </w:pPr>
    </w:p>
    <w:p w14:paraId="44982C6D" w14:textId="4CFEE296" w:rsidR="00CB488D" w:rsidRDefault="00CB488D" w:rsidP="007146F0">
      <w:pPr>
        <w:rPr>
          <w:rFonts w:ascii="Times New Roman"/>
          <w:position w:val="10"/>
          <w:sz w:val="20"/>
        </w:rPr>
      </w:pPr>
    </w:p>
    <w:p w14:paraId="5403DE33" w14:textId="77777777" w:rsidR="00CB488D" w:rsidRDefault="00CB488D" w:rsidP="007146F0">
      <w:pPr>
        <w:rPr>
          <w:rFonts w:ascii="Times New Roman"/>
          <w:position w:val="10"/>
          <w:sz w:val="20"/>
        </w:rPr>
      </w:pPr>
    </w:p>
    <w:p w14:paraId="72A85F5E" w14:textId="77777777" w:rsidR="00CB488D" w:rsidRDefault="00CB488D" w:rsidP="007146F0">
      <w:pPr>
        <w:rPr>
          <w:rFonts w:ascii="Times New Roman"/>
          <w:position w:val="10"/>
          <w:sz w:val="20"/>
        </w:rPr>
      </w:pPr>
    </w:p>
    <w:p w14:paraId="2AD64E1F" w14:textId="77777777" w:rsidR="00CB488D" w:rsidRDefault="00CB488D" w:rsidP="007146F0">
      <w:pPr>
        <w:rPr>
          <w:rFonts w:ascii="Times New Roman"/>
          <w:position w:val="10"/>
          <w:sz w:val="20"/>
        </w:rPr>
      </w:pPr>
    </w:p>
    <w:p w14:paraId="12EE9157" w14:textId="77777777" w:rsidR="00CB488D" w:rsidRDefault="00CB488D" w:rsidP="007146F0">
      <w:pPr>
        <w:rPr>
          <w:rFonts w:ascii="Times New Roman"/>
          <w:position w:val="10"/>
          <w:sz w:val="20"/>
        </w:rPr>
      </w:pPr>
    </w:p>
    <w:p w14:paraId="72787D70" w14:textId="77777777" w:rsidR="00CB488D" w:rsidRDefault="00CB488D" w:rsidP="007146F0">
      <w:pPr>
        <w:rPr>
          <w:rFonts w:ascii="Times New Roman"/>
          <w:position w:val="10"/>
          <w:sz w:val="20"/>
        </w:rPr>
      </w:pPr>
    </w:p>
    <w:p w14:paraId="7546AF98" w14:textId="77777777" w:rsidR="00CB488D" w:rsidRDefault="00CB488D" w:rsidP="007146F0">
      <w:pPr>
        <w:rPr>
          <w:rFonts w:ascii="Times New Roman"/>
          <w:position w:val="10"/>
          <w:sz w:val="20"/>
        </w:rPr>
      </w:pPr>
    </w:p>
    <w:p w14:paraId="19EBA355" w14:textId="77777777" w:rsidR="00CB488D" w:rsidRDefault="00CB488D" w:rsidP="007146F0">
      <w:pPr>
        <w:rPr>
          <w:rFonts w:ascii="Times New Roman"/>
          <w:position w:val="10"/>
          <w:sz w:val="20"/>
        </w:rPr>
      </w:pPr>
    </w:p>
    <w:p w14:paraId="2BF295F6" w14:textId="77777777" w:rsidR="00CB488D" w:rsidRDefault="00CB488D" w:rsidP="007146F0">
      <w:pPr>
        <w:rPr>
          <w:rFonts w:ascii="Times New Roman"/>
          <w:position w:val="10"/>
          <w:sz w:val="20"/>
        </w:rPr>
      </w:pPr>
    </w:p>
    <w:p w14:paraId="1DB5A9BE" w14:textId="19FF67FD" w:rsidR="00CB488D" w:rsidRDefault="00CB488D" w:rsidP="007146F0">
      <w:pPr>
        <w:rPr>
          <w:rFonts w:ascii="Times New Roman"/>
          <w:position w:val="10"/>
          <w:sz w:val="20"/>
        </w:rPr>
      </w:pPr>
    </w:p>
    <w:p w14:paraId="230B733C" w14:textId="7521D9B3" w:rsidR="00CB488D" w:rsidRDefault="00CB488D" w:rsidP="007146F0">
      <w:pPr>
        <w:rPr>
          <w:rFonts w:ascii="Times New Roman"/>
          <w:position w:val="10"/>
          <w:sz w:val="20"/>
        </w:rPr>
      </w:pPr>
    </w:p>
    <w:p w14:paraId="74196DF0" w14:textId="7242630F" w:rsidR="00CB488D" w:rsidRDefault="00CB488D" w:rsidP="007146F0">
      <w:pPr>
        <w:rPr>
          <w:rFonts w:ascii="Times New Roman"/>
          <w:position w:val="10"/>
          <w:sz w:val="20"/>
        </w:rPr>
      </w:pPr>
    </w:p>
    <w:p w14:paraId="7E2ABEA9" w14:textId="50388643" w:rsidR="00CB488D" w:rsidRDefault="00CB488D" w:rsidP="007146F0">
      <w:pPr>
        <w:rPr>
          <w:rFonts w:ascii="Times New Roman"/>
          <w:position w:val="10"/>
          <w:sz w:val="20"/>
        </w:rPr>
      </w:pPr>
    </w:p>
    <w:p w14:paraId="0998A480" w14:textId="29515C85" w:rsidR="00CB488D" w:rsidRDefault="00CB488D" w:rsidP="007146F0">
      <w:pPr>
        <w:rPr>
          <w:rFonts w:ascii="Times New Roman"/>
          <w:position w:val="10"/>
          <w:sz w:val="20"/>
        </w:rPr>
      </w:pPr>
    </w:p>
    <w:p w14:paraId="47E5E04F" w14:textId="77777777" w:rsidR="00CB488D" w:rsidRDefault="00CB488D" w:rsidP="007146F0">
      <w:pPr>
        <w:rPr>
          <w:rFonts w:ascii="Times New Roman"/>
          <w:position w:val="10"/>
          <w:sz w:val="20"/>
        </w:rPr>
      </w:pPr>
    </w:p>
    <w:p w14:paraId="692A17E1" w14:textId="77777777" w:rsidR="00CB488D" w:rsidRDefault="00CB488D" w:rsidP="007146F0">
      <w:pPr>
        <w:rPr>
          <w:rFonts w:ascii="Times New Roman"/>
          <w:position w:val="10"/>
          <w:sz w:val="20"/>
        </w:rPr>
      </w:pPr>
    </w:p>
    <w:p w14:paraId="334453CF" w14:textId="77777777" w:rsidR="00CB488D" w:rsidRDefault="00CB488D" w:rsidP="007146F0">
      <w:pPr>
        <w:rPr>
          <w:rFonts w:ascii="Times New Roman"/>
          <w:position w:val="10"/>
          <w:sz w:val="20"/>
        </w:rPr>
      </w:pPr>
    </w:p>
    <w:p w14:paraId="1A01F675" w14:textId="77777777" w:rsidR="00CB488D" w:rsidRDefault="00CB488D" w:rsidP="007146F0">
      <w:pPr>
        <w:rPr>
          <w:rFonts w:ascii="Times New Roman"/>
          <w:position w:val="10"/>
          <w:sz w:val="20"/>
        </w:rPr>
      </w:pPr>
    </w:p>
    <w:p w14:paraId="5B571580" w14:textId="77777777" w:rsidR="00CB488D" w:rsidRDefault="00CB488D" w:rsidP="007146F0">
      <w:pPr>
        <w:rPr>
          <w:rFonts w:ascii="Times New Roman"/>
          <w:position w:val="10"/>
          <w:sz w:val="20"/>
        </w:rPr>
      </w:pPr>
    </w:p>
    <w:p w14:paraId="642C1C02" w14:textId="77777777" w:rsidR="00CB488D" w:rsidRDefault="00CB488D" w:rsidP="007146F0">
      <w:pPr>
        <w:rPr>
          <w:rFonts w:ascii="Times New Roman"/>
          <w:position w:val="10"/>
          <w:sz w:val="20"/>
        </w:rPr>
      </w:pPr>
    </w:p>
    <w:p w14:paraId="0067D8FF" w14:textId="77777777" w:rsidR="00CB488D" w:rsidRDefault="00CB488D" w:rsidP="007146F0">
      <w:pPr>
        <w:rPr>
          <w:rFonts w:ascii="Times New Roman"/>
          <w:position w:val="10"/>
          <w:sz w:val="20"/>
        </w:rPr>
      </w:pPr>
    </w:p>
    <w:p w14:paraId="2D053E77" w14:textId="2383A836" w:rsidR="00CB488D" w:rsidRDefault="00905295" w:rsidP="007146F0">
      <w:pPr>
        <w:rPr>
          <w:rFonts w:ascii="Times New Roman"/>
          <w:position w:val="10"/>
          <w:sz w:val="20"/>
        </w:rPr>
      </w:pPr>
      <w:r>
        <w:rPr>
          <w:rFonts w:ascii="Times New Roman"/>
          <w:noProof/>
          <w:position w:val="10"/>
          <w:sz w:val="20"/>
        </w:rPr>
        <w:lastRenderedPageBreak/>
        <w:drawing>
          <wp:anchor distT="0" distB="0" distL="114300" distR="114300" simplePos="0" relativeHeight="251999232" behindDoc="0" locked="0" layoutInCell="1" allowOverlap="1" wp14:anchorId="633BE255" wp14:editId="3A75B553">
            <wp:simplePos x="0" y="0"/>
            <wp:positionH relativeFrom="margin">
              <wp:posOffset>122869</wp:posOffset>
            </wp:positionH>
            <wp:positionV relativeFrom="paragraph">
              <wp:posOffset>-98924</wp:posOffset>
            </wp:positionV>
            <wp:extent cx="6001385" cy="8440420"/>
            <wp:effectExtent l="0" t="0" r="0" b="0"/>
            <wp:wrapNone/>
            <wp:docPr id="932708413"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001385" cy="8440420"/>
                    </a:xfrm>
                    <a:prstGeom prst="rect">
                      <a:avLst/>
                    </a:prstGeom>
                    <a:noFill/>
                  </pic:spPr>
                </pic:pic>
              </a:graphicData>
            </a:graphic>
          </wp:anchor>
        </w:drawing>
      </w:r>
    </w:p>
    <w:p w14:paraId="784D1C2C" w14:textId="77777777" w:rsidR="00CB488D" w:rsidRDefault="00CB488D" w:rsidP="007146F0">
      <w:pPr>
        <w:rPr>
          <w:rFonts w:ascii="Times New Roman"/>
          <w:position w:val="10"/>
          <w:sz w:val="20"/>
        </w:rPr>
      </w:pPr>
    </w:p>
    <w:p w14:paraId="1DEB2EC7" w14:textId="77777777" w:rsidR="00CB488D" w:rsidRDefault="00CB488D" w:rsidP="007146F0">
      <w:pPr>
        <w:rPr>
          <w:rFonts w:ascii="Times New Roman"/>
          <w:position w:val="10"/>
          <w:sz w:val="20"/>
        </w:rPr>
      </w:pPr>
    </w:p>
    <w:p w14:paraId="3DAF3B6F" w14:textId="77777777" w:rsidR="00CB488D" w:rsidRDefault="00CB488D" w:rsidP="007146F0">
      <w:pPr>
        <w:rPr>
          <w:rFonts w:ascii="Times New Roman"/>
          <w:position w:val="10"/>
          <w:sz w:val="20"/>
        </w:rPr>
      </w:pPr>
    </w:p>
    <w:p w14:paraId="24110191" w14:textId="77777777" w:rsidR="00CB488D" w:rsidRDefault="00CB488D" w:rsidP="007146F0">
      <w:pPr>
        <w:rPr>
          <w:rFonts w:ascii="Times New Roman"/>
          <w:position w:val="10"/>
          <w:sz w:val="20"/>
        </w:rPr>
      </w:pPr>
    </w:p>
    <w:p w14:paraId="326C786B" w14:textId="602E6A05" w:rsidR="00CB488D" w:rsidRDefault="00CB488D" w:rsidP="007146F0">
      <w:pPr>
        <w:rPr>
          <w:rFonts w:ascii="Times New Roman"/>
          <w:position w:val="10"/>
          <w:sz w:val="20"/>
        </w:rPr>
      </w:pPr>
    </w:p>
    <w:p w14:paraId="6E31751C" w14:textId="77777777" w:rsidR="00CB488D" w:rsidRDefault="00CB488D" w:rsidP="007146F0">
      <w:pPr>
        <w:rPr>
          <w:rFonts w:ascii="Times New Roman"/>
          <w:position w:val="10"/>
          <w:sz w:val="20"/>
        </w:rPr>
      </w:pPr>
    </w:p>
    <w:p w14:paraId="50D6DD61" w14:textId="259D9862" w:rsidR="00CB488D" w:rsidRDefault="00CB488D" w:rsidP="007146F0">
      <w:pPr>
        <w:rPr>
          <w:rFonts w:ascii="Times New Roman"/>
          <w:position w:val="10"/>
          <w:sz w:val="20"/>
        </w:rPr>
      </w:pPr>
    </w:p>
    <w:p w14:paraId="00215D7F" w14:textId="77777777" w:rsidR="00CB488D" w:rsidRDefault="00CB488D" w:rsidP="007146F0">
      <w:pPr>
        <w:rPr>
          <w:rFonts w:ascii="Times New Roman"/>
          <w:position w:val="10"/>
          <w:sz w:val="20"/>
        </w:rPr>
      </w:pPr>
    </w:p>
    <w:p w14:paraId="48C71E0A" w14:textId="7498B187" w:rsidR="00CB488D" w:rsidRDefault="00CB488D" w:rsidP="007146F0">
      <w:pPr>
        <w:rPr>
          <w:rFonts w:ascii="Times New Roman"/>
          <w:position w:val="10"/>
          <w:sz w:val="20"/>
        </w:rPr>
      </w:pPr>
    </w:p>
    <w:p w14:paraId="16A366AB" w14:textId="77777777" w:rsidR="00CB488D" w:rsidRDefault="00CB488D" w:rsidP="007146F0">
      <w:pPr>
        <w:rPr>
          <w:rFonts w:ascii="Times New Roman"/>
          <w:position w:val="10"/>
          <w:sz w:val="20"/>
        </w:rPr>
      </w:pPr>
    </w:p>
    <w:p w14:paraId="2CC127D2" w14:textId="053C0B85" w:rsidR="00CB488D" w:rsidRDefault="00CB488D" w:rsidP="007146F0">
      <w:pPr>
        <w:rPr>
          <w:rFonts w:ascii="Times New Roman"/>
          <w:position w:val="10"/>
          <w:sz w:val="20"/>
        </w:rPr>
      </w:pPr>
    </w:p>
    <w:p w14:paraId="64E12BA0" w14:textId="77777777" w:rsidR="00CB488D" w:rsidRDefault="00CB488D" w:rsidP="007146F0">
      <w:pPr>
        <w:rPr>
          <w:rFonts w:ascii="Times New Roman"/>
          <w:position w:val="10"/>
          <w:sz w:val="20"/>
        </w:rPr>
      </w:pPr>
    </w:p>
    <w:p w14:paraId="762BF6DD" w14:textId="24610CCE" w:rsidR="00CB488D" w:rsidRDefault="00CB488D" w:rsidP="007146F0">
      <w:pPr>
        <w:rPr>
          <w:rFonts w:ascii="Times New Roman"/>
          <w:position w:val="10"/>
          <w:sz w:val="20"/>
        </w:rPr>
      </w:pPr>
    </w:p>
    <w:p w14:paraId="19E11FE2" w14:textId="6DB56E75" w:rsidR="00CB488D" w:rsidRDefault="00CB488D" w:rsidP="007146F0">
      <w:pPr>
        <w:rPr>
          <w:rFonts w:ascii="Times New Roman"/>
          <w:position w:val="10"/>
          <w:sz w:val="20"/>
        </w:rPr>
      </w:pPr>
    </w:p>
    <w:p w14:paraId="0F907164" w14:textId="77777777" w:rsidR="00CB488D" w:rsidRDefault="00CB488D" w:rsidP="007146F0">
      <w:pPr>
        <w:rPr>
          <w:rFonts w:ascii="Times New Roman"/>
          <w:position w:val="10"/>
          <w:sz w:val="20"/>
        </w:rPr>
      </w:pPr>
    </w:p>
    <w:p w14:paraId="3D7120D5" w14:textId="39358112" w:rsidR="00CB488D" w:rsidRDefault="00CB488D" w:rsidP="007146F0">
      <w:pPr>
        <w:rPr>
          <w:rFonts w:ascii="Times New Roman"/>
          <w:position w:val="10"/>
          <w:sz w:val="20"/>
        </w:rPr>
      </w:pPr>
    </w:p>
    <w:p w14:paraId="4208E704" w14:textId="77777777" w:rsidR="00CB488D" w:rsidRDefault="00CB488D" w:rsidP="007146F0">
      <w:pPr>
        <w:rPr>
          <w:rFonts w:ascii="Times New Roman"/>
          <w:position w:val="10"/>
          <w:sz w:val="20"/>
        </w:rPr>
      </w:pPr>
    </w:p>
    <w:p w14:paraId="3283F5B2" w14:textId="4C891573" w:rsidR="00CB488D" w:rsidRDefault="00CB488D" w:rsidP="007146F0">
      <w:pPr>
        <w:rPr>
          <w:rFonts w:ascii="Times New Roman"/>
          <w:position w:val="10"/>
          <w:sz w:val="20"/>
        </w:rPr>
      </w:pPr>
    </w:p>
    <w:p w14:paraId="34BFC9D9" w14:textId="7CFC86F3" w:rsidR="00CB488D" w:rsidRDefault="00CB488D" w:rsidP="007146F0">
      <w:pPr>
        <w:rPr>
          <w:rFonts w:ascii="Times New Roman"/>
          <w:position w:val="10"/>
          <w:sz w:val="20"/>
        </w:rPr>
      </w:pPr>
    </w:p>
    <w:p w14:paraId="309DC300" w14:textId="42DBD43E" w:rsidR="00CB488D" w:rsidRDefault="00CB488D" w:rsidP="007146F0">
      <w:pPr>
        <w:rPr>
          <w:rFonts w:ascii="Times New Roman"/>
          <w:position w:val="10"/>
          <w:sz w:val="20"/>
        </w:rPr>
      </w:pPr>
    </w:p>
    <w:p w14:paraId="78420104" w14:textId="77777777" w:rsidR="00CB488D" w:rsidRDefault="00CB488D" w:rsidP="007146F0">
      <w:pPr>
        <w:rPr>
          <w:rFonts w:ascii="Times New Roman"/>
          <w:position w:val="10"/>
          <w:sz w:val="20"/>
        </w:rPr>
      </w:pPr>
    </w:p>
    <w:p w14:paraId="59621C85" w14:textId="77777777" w:rsidR="00CB488D" w:rsidRDefault="00CB488D" w:rsidP="007146F0">
      <w:pPr>
        <w:rPr>
          <w:rFonts w:ascii="Times New Roman"/>
          <w:position w:val="10"/>
          <w:sz w:val="20"/>
        </w:rPr>
      </w:pPr>
    </w:p>
    <w:p w14:paraId="541D572D" w14:textId="77777777" w:rsidR="00CB488D" w:rsidRDefault="00CB488D" w:rsidP="007146F0">
      <w:pPr>
        <w:rPr>
          <w:rFonts w:ascii="Times New Roman"/>
          <w:position w:val="10"/>
          <w:sz w:val="20"/>
        </w:rPr>
      </w:pPr>
    </w:p>
    <w:p w14:paraId="79AA0BB7" w14:textId="77777777" w:rsidR="00CB488D" w:rsidRDefault="00CB488D" w:rsidP="007146F0">
      <w:pPr>
        <w:rPr>
          <w:rFonts w:ascii="Times New Roman"/>
          <w:position w:val="10"/>
          <w:sz w:val="20"/>
        </w:rPr>
      </w:pPr>
    </w:p>
    <w:p w14:paraId="3D075B30" w14:textId="77777777" w:rsidR="00CB488D" w:rsidRDefault="00CB488D" w:rsidP="007146F0">
      <w:pPr>
        <w:rPr>
          <w:rFonts w:ascii="Times New Roman"/>
          <w:position w:val="10"/>
          <w:sz w:val="20"/>
        </w:rPr>
      </w:pPr>
    </w:p>
    <w:p w14:paraId="29500375" w14:textId="2F278556" w:rsidR="00CB488D" w:rsidRDefault="00CB488D" w:rsidP="007146F0">
      <w:pPr>
        <w:rPr>
          <w:rFonts w:ascii="Times New Roman"/>
          <w:position w:val="10"/>
          <w:sz w:val="20"/>
        </w:rPr>
      </w:pPr>
    </w:p>
    <w:p w14:paraId="34C1ED46" w14:textId="77777777" w:rsidR="00CB488D" w:rsidRDefault="00CB488D" w:rsidP="007146F0">
      <w:pPr>
        <w:rPr>
          <w:rFonts w:ascii="Times New Roman"/>
          <w:position w:val="10"/>
          <w:sz w:val="20"/>
        </w:rPr>
      </w:pPr>
    </w:p>
    <w:p w14:paraId="538166B4" w14:textId="77777777" w:rsidR="00CB488D" w:rsidRDefault="00CB488D" w:rsidP="007146F0">
      <w:pPr>
        <w:rPr>
          <w:rFonts w:ascii="Times New Roman"/>
          <w:position w:val="10"/>
          <w:sz w:val="20"/>
        </w:rPr>
      </w:pPr>
    </w:p>
    <w:p w14:paraId="182A7F0D" w14:textId="77777777" w:rsidR="00CB488D" w:rsidRDefault="00CB488D" w:rsidP="007146F0">
      <w:pPr>
        <w:rPr>
          <w:rFonts w:ascii="Times New Roman"/>
          <w:position w:val="10"/>
          <w:sz w:val="20"/>
        </w:rPr>
      </w:pPr>
    </w:p>
    <w:p w14:paraId="395056FD" w14:textId="77777777" w:rsidR="00CB488D" w:rsidRDefault="00CB488D" w:rsidP="007146F0">
      <w:pPr>
        <w:rPr>
          <w:rFonts w:ascii="Times New Roman"/>
          <w:position w:val="10"/>
          <w:sz w:val="20"/>
        </w:rPr>
      </w:pPr>
    </w:p>
    <w:p w14:paraId="7E99BA5E" w14:textId="753B7A0F" w:rsidR="00CB488D" w:rsidRDefault="00CB488D" w:rsidP="007146F0">
      <w:pPr>
        <w:rPr>
          <w:rFonts w:ascii="Times New Roman"/>
          <w:position w:val="10"/>
          <w:sz w:val="20"/>
        </w:rPr>
      </w:pPr>
    </w:p>
    <w:p w14:paraId="23D2DB1A" w14:textId="77777777" w:rsidR="00CB488D" w:rsidRDefault="00CB488D" w:rsidP="007146F0">
      <w:pPr>
        <w:rPr>
          <w:rFonts w:ascii="Times New Roman"/>
          <w:position w:val="10"/>
          <w:sz w:val="20"/>
        </w:rPr>
      </w:pPr>
    </w:p>
    <w:p w14:paraId="183AF7F4" w14:textId="77777777" w:rsidR="00CB488D" w:rsidRDefault="00CB488D" w:rsidP="007146F0">
      <w:pPr>
        <w:rPr>
          <w:rFonts w:ascii="Times New Roman"/>
          <w:position w:val="10"/>
          <w:sz w:val="20"/>
        </w:rPr>
      </w:pPr>
    </w:p>
    <w:p w14:paraId="236B36EF" w14:textId="1587B21B" w:rsidR="00CB488D" w:rsidRDefault="00CB488D" w:rsidP="007146F0">
      <w:pPr>
        <w:rPr>
          <w:rFonts w:ascii="Times New Roman"/>
          <w:position w:val="10"/>
          <w:sz w:val="20"/>
        </w:rPr>
      </w:pPr>
    </w:p>
    <w:p w14:paraId="73D981E9" w14:textId="77777777" w:rsidR="00CB488D" w:rsidRDefault="00CB488D" w:rsidP="007146F0">
      <w:pPr>
        <w:rPr>
          <w:rFonts w:ascii="Times New Roman"/>
          <w:position w:val="10"/>
          <w:sz w:val="20"/>
        </w:rPr>
      </w:pPr>
    </w:p>
    <w:p w14:paraId="61716049" w14:textId="2F6B3FA4" w:rsidR="00CB488D" w:rsidRDefault="00CB488D" w:rsidP="007146F0">
      <w:pPr>
        <w:rPr>
          <w:rFonts w:ascii="Times New Roman"/>
          <w:position w:val="10"/>
          <w:sz w:val="20"/>
        </w:rPr>
      </w:pPr>
    </w:p>
    <w:p w14:paraId="512F16A0" w14:textId="29548C66" w:rsidR="00CB488D" w:rsidRDefault="00CB488D" w:rsidP="007146F0">
      <w:pPr>
        <w:rPr>
          <w:rFonts w:ascii="Times New Roman"/>
          <w:position w:val="10"/>
          <w:sz w:val="20"/>
        </w:rPr>
      </w:pPr>
    </w:p>
    <w:p w14:paraId="5DA71989" w14:textId="0B682419" w:rsidR="00CB488D" w:rsidRDefault="00CB488D" w:rsidP="007146F0">
      <w:pPr>
        <w:rPr>
          <w:rFonts w:ascii="Times New Roman"/>
          <w:position w:val="10"/>
          <w:sz w:val="20"/>
        </w:rPr>
      </w:pPr>
    </w:p>
    <w:p w14:paraId="77914D7F" w14:textId="5642FBBD" w:rsidR="00CB488D" w:rsidRDefault="00CB488D" w:rsidP="007146F0">
      <w:pPr>
        <w:rPr>
          <w:rFonts w:ascii="Times New Roman"/>
          <w:position w:val="10"/>
          <w:sz w:val="20"/>
        </w:rPr>
      </w:pPr>
    </w:p>
    <w:p w14:paraId="4EB3512F" w14:textId="77777777" w:rsidR="00CB488D" w:rsidRDefault="00CB488D" w:rsidP="007146F0">
      <w:pPr>
        <w:rPr>
          <w:rFonts w:ascii="Times New Roman"/>
          <w:position w:val="10"/>
          <w:sz w:val="20"/>
        </w:rPr>
      </w:pPr>
    </w:p>
    <w:p w14:paraId="00AB7D43" w14:textId="77777777" w:rsidR="00CB488D" w:rsidRDefault="00CB488D" w:rsidP="007146F0">
      <w:pPr>
        <w:rPr>
          <w:rFonts w:ascii="Times New Roman"/>
          <w:position w:val="10"/>
          <w:sz w:val="20"/>
        </w:rPr>
      </w:pPr>
    </w:p>
    <w:p w14:paraId="38F4BFE2" w14:textId="77777777" w:rsidR="00CB488D" w:rsidRDefault="00CB488D" w:rsidP="007146F0">
      <w:pPr>
        <w:rPr>
          <w:rFonts w:ascii="Times New Roman"/>
          <w:position w:val="10"/>
          <w:sz w:val="20"/>
        </w:rPr>
      </w:pPr>
    </w:p>
    <w:p w14:paraId="5207FDAC" w14:textId="77777777" w:rsidR="00CB488D" w:rsidRDefault="00CB488D" w:rsidP="007146F0">
      <w:pPr>
        <w:rPr>
          <w:rFonts w:ascii="Times New Roman"/>
          <w:position w:val="10"/>
          <w:sz w:val="20"/>
        </w:rPr>
      </w:pPr>
    </w:p>
    <w:p w14:paraId="48821DB3" w14:textId="77777777" w:rsidR="00CB488D" w:rsidRDefault="00CB488D" w:rsidP="007146F0">
      <w:pPr>
        <w:rPr>
          <w:rFonts w:ascii="Times New Roman"/>
          <w:position w:val="10"/>
          <w:sz w:val="20"/>
        </w:rPr>
      </w:pPr>
    </w:p>
    <w:p w14:paraId="7BB462B3" w14:textId="77777777" w:rsidR="00CB488D" w:rsidRDefault="00CB488D" w:rsidP="007146F0">
      <w:pPr>
        <w:rPr>
          <w:rFonts w:ascii="Times New Roman"/>
          <w:position w:val="10"/>
          <w:sz w:val="20"/>
        </w:rPr>
      </w:pPr>
    </w:p>
    <w:p w14:paraId="49A4272B" w14:textId="77777777" w:rsidR="00CB488D" w:rsidRDefault="00CB488D" w:rsidP="007146F0">
      <w:pPr>
        <w:rPr>
          <w:rFonts w:ascii="Times New Roman"/>
          <w:position w:val="10"/>
          <w:sz w:val="20"/>
        </w:rPr>
      </w:pPr>
    </w:p>
    <w:p w14:paraId="695245A6" w14:textId="77777777" w:rsidR="00CB488D" w:rsidRDefault="00CB488D" w:rsidP="007146F0">
      <w:pPr>
        <w:rPr>
          <w:rFonts w:ascii="Times New Roman"/>
          <w:position w:val="10"/>
          <w:sz w:val="20"/>
        </w:rPr>
      </w:pPr>
    </w:p>
    <w:p w14:paraId="001380C2" w14:textId="2B9AEE90" w:rsidR="00CB488D" w:rsidRDefault="00905295" w:rsidP="007146F0">
      <w:pPr>
        <w:rPr>
          <w:rFonts w:ascii="Times New Roman"/>
          <w:position w:val="10"/>
          <w:sz w:val="20"/>
        </w:rPr>
      </w:pPr>
      <w:r>
        <w:rPr>
          <w:rFonts w:ascii="Times New Roman"/>
          <w:noProof/>
          <w:position w:val="10"/>
          <w:sz w:val="20"/>
        </w:rPr>
        <w:lastRenderedPageBreak/>
        <w:drawing>
          <wp:anchor distT="0" distB="0" distL="114300" distR="114300" simplePos="0" relativeHeight="252000256" behindDoc="0" locked="0" layoutInCell="1" allowOverlap="1" wp14:anchorId="0A7F5ECD" wp14:editId="42101D41">
            <wp:simplePos x="0" y="0"/>
            <wp:positionH relativeFrom="margin">
              <wp:posOffset>-363591</wp:posOffset>
            </wp:positionH>
            <wp:positionV relativeFrom="paragraph">
              <wp:posOffset>8890</wp:posOffset>
            </wp:positionV>
            <wp:extent cx="6058535" cy="7324725"/>
            <wp:effectExtent l="0" t="0" r="0" b="9525"/>
            <wp:wrapNone/>
            <wp:docPr id="129094541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058535" cy="7324725"/>
                    </a:xfrm>
                    <a:prstGeom prst="rect">
                      <a:avLst/>
                    </a:prstGeom>
                    <a:noFill/>
                  </pic:spPr>
                </pic:pic>
              </a:graphicData>
            </a:graphic>
            <wp14:sizeRelV relativeFrom="margin">
              <wp14:pctHeight>0</wp14:pctHeight>
            </wp14:sizeRelV>
          </wp:anchor>
        </w:drawing>
      </w:r>
    </w:p>
    <w:p w14:paraId="1F96E865" w14:textId="77777777" w:rsidR="00CB488D" w:rsidRDefault="00CB488D" w:rsidP="007146F0">
      <w:pPr>
        <w:rPr>
          <w:rFonts w:ascii="Times New Roman"/>
          <w:position w:val="10"/>
          <w:sz w:val="20"/>
        </w:rPr>
      </w:pPr>
    </w:p>
    <w:p w14:paraId="69A108B9" w14:textId="77777777" w:rsidR="00CB488D" w:rsidRDefault="00CB488D" w:rsidP="007146F0">
      <w:pPr>
        <w:rPr>
          <w:rFonts w:ascii="Times New Roman"/>
          <w:position w:val="10"/>
          <w:sz w:val="20"/>
        </w:rPr>
      </w:pPr>
    </w:p>
    <w:p w14:paraId="4E928C5E" w14:textId="34ABABBE" w:rsidR="00CB488D" w:rsidRDefault="00CB488D" w:rsidP="007146F0">
      <w:pPr>
        <w:rPr>
          <w:rFonts w:ascii="Times New Roman"/>
          <w:position w:val="10"/>
          <w:sz w:val="20"/>
        </w:rPr>
      </w:pPr>
    </w:p>
    <w:p w14:paraId="4B79A838" w14:textId="44131186" w:rsidR="00CB488D" w:rsidRDefault="00CB488D" w:rsidP="007146F0">
      <w:pPr>
        <w:rPr>
          <w:rFonts w:ascii="Times New Roman"/>
          <w:position w:val="10"/>
          <w:sz w:val="20"/>
        </w:rPr>
      </w:pPr>
    </w:p>
    <w:p w14:paraId="03055C57" w14:textId="77777777" w:rsidR="00CB488D" w:rsidRDefault="00CB488D" w:rsidP="007146F0">
      <w:pPr>
        <w:rPr>
          <w:rFonts w:ascii="Times New Roman"/>
          <w:position w:val="10"/>
          <w:sz w:val="20"/>
        </w:rPr>
      </w:pPr>
    </w:p>
    <w:p w14:paraId="3B48B6F2" w14:textId="77777777" w:rsidR="00CB488D" w:rsidRDefault="00CB488D" w:rsidP="007146F0">
      <w:pPr>
        <w:rPr>
          <w:rFonts w:ascii="Times New Roman"/>
          <w:position w:val="10"/>
          <w:sz w:val="20"/>
        </w:rPr>
      </w:pPr>
    </w:p>
    <w:p w14:paraId="49263F68" w14:textId="09A4C6C7" w:rsidR="00CB488D" w:rsidRDefault="00CB488D" w:rsidP="007146F0">
      <w:pPr>
        <w:rPr>
          <w:rFonts w:ascii="Times New Roman"/>
          <w:position w:val="10"/>
          <w:sz w:val="20"/>
        </w:rPr>
      </w:pPr>
    </w:p>
    <w:p w14:paraId="5C23D0E9" w14:textId="43D09463" w:rsidR="00CB488D" w:rsidRDefault="00CB488D" w:rsidP="007146F0">
      <w:pPr>
        <w:rPr>
          <w:rFonts w:ascii="Times New Roman"/>
          <w:position w:val="10"/>
          <w:sz w:val="20"/>
        </w:rPr>
      </w:pPr>
    </w:p>
    <w:p w14:paraId="0EE90090" w14:textId="239C125C" w:rsidR="00CB488D" w:rsidRDefault="00CB488D" w:rsidP="007146F0">
      <w:pPr>
        <w:rPr>
          <w:rFonts w:ascii="Times New Roman"/>
          <w:position w:val="10"/>
          <w:sz w:val="20"/>
        </w:rPr>
      </w:pPr>
    </w:p>
    <w:p w14:paraId="46EBE420" w14:textId="47514CB4" w:rsidR="00CB488D" w:rsidRDefault="00CB488D" w:rsidP="007146F0">
      <w:pPr>
        <w:rPr>
          <w:rFonts w:ascii="Times New Roman"/>
          <w:position w:val="10"/>
          <w:sz w:val="20"/>
        </w:rPr>
      </w:pPr>
    </w:p>
    <w:p w14:paraId="7FE06F4C" w14:textId="2DCF1259" w:rsidR="00CB488D" w:rsidRDefault="00CB488D" w:rsidP="007146F0">
      <w:pPr>
        <w:rPr>
          <w:rFonts w:ascii="Times New Roman"/>
          <w:position w:val="10"/>
          <w:sz w:val="20"/>
        </w:rPr>
      </w:pPr>
    </w:p>
    <w:p w14:paraId="7C799495" w14:textId="543D264B" w:rsidR="00CB488D" w:rsidRDefault="00CB488D" w:rsidP="007146F0">
      <w:pPr>
        <w:rPr>
          <w:rFonts w:ascii="Times New Roman"/>
          <w:position w:val="10"/>
          <w:sz w:val="20"/>
        </w:rPr>
      </w:pPr>
    </w:p>
    <w:p w14:paraId="1CBC0240" w14:textId="60E67CF0" w:rsidR="00CB488D" w:rsidRDefault="00CB488D" w:rsidP="007146F0">
      <w:pPr>
        <w:rPr>
          <w:rFonts w:ascii="Times New Roman"/>
          <w:position w:val="10"/>
          <w:sz w:val="20"/>
        </w:rPr>
      </w:pPr>
    </w:p>
    <w:p w14:paraId="1DAB35DB" w14:textId="241B239E" w:rsidR="00CB488D" w:rsidRDefault="00CB488D" w:rsidP="007146F0">
      <w:pPr>
        <w:rPr>
          <w:rFonts w:ascii="Times New Roman"/>
          <w:position w:val="10"/>
          <w:sz w:val="20"/>
        </w:rPr>
      </w:pPr>
    </w:p>
    <w:p w14:paraId="7A13CB3B" w14:textId="77777777" w:rsidR="00CB488D" w:rsidRDefault="00CB488D" w:rsidP="007146F0">
      <w:pPr>
        <w:rPr>
          <w:rFonts w:ascii="Times New Roman"/>
          <w:position w:val="10"/>
          <w:sz w:val="20"/>
        </w:rPr>
      </w:pPr>
    </w:p>
    <w:p w14:paraId="191D5759" w14:textId="77777777" w:rsidR="00CB488D" w:rsidRDefault="00CB488D" w:rsidP="007146F0">
      <w:pPr>
        <w:rPr>
          <w:rFonts w:ascii="Times New Roman"/>
          <w:position w:val="10"/>
          <w:sz w:val="20"/>
        </w:rPr>
      </w:pPr>
    </w:p>
    <w:p w14:paraId="1BB70550" w14:textId="77777777" w:rsidR="00CB488D" w:rsidRDefault="00CB488D" w:rsidP="007146F0">
      <w:pPr>
        <w:rPr>
          <w:rFonts w:ascii="Times New Roman"/>
          <w:position w:val="10"/>
          <w:sz w:val="20"/>
        </w:rPr>
      </w:pPr>
    </w:p>
    <w:p w14:paraId="3BBCA45D" w14:textId="5A37377D" w:rsidR="00CB488D" w:rsidRDefault="00CB488D" w:rsidP="007146F0">
      <w:pPr>
        <w:rPr>
          <w:rFonts w:ascii="Times New Roman"/>
          <w:position w:val="10"/>
          <w:sz w:val="20"/>
        </w:rPr>
      </w:pPr>
    </w:p>
    <w:p w14:paraId="7417C99E" w14:textId="77777777" w:rsidR="00CB488D" w:rsidRDefault="00CB488D" w:rsidP="007146F0">
      <w:pPr>
        <w:rPr>
          <w:rFonts w:ascii="Times New Roman"/>
          <w:position w:val="10"/>
          <w:sz w:val="20"/>
        </w:rPr>
      </w:pPr>
    </w:p>
    <w:p w14:paraId="12179F15" w14:textId="1D49A0FD" w:rsidR="00CB488D" w:rsidRDefault="00CB488D" w:rsidP="007146F0">
      <w:pPr>
        <w:rPr>
          <w:rFonts w:ascii="Times New Roman"/>
          <w:position w:val="10"/>
          <w:sz w:val="20"/>
        </w:rPr>
      </w:pPr>
    </w:p>
    <w:p w14:paraId="12560E32" w14:textId="77777777" w:rsidR="00CB488D" w:rsidRDefault="00CB488D" w:rsidP="007146F0">
      <w:pPr>
        <w:rPr>
          <w:rFonts w:ascii="Times New Roman"/>
          <w:position w:val="10"/>
          <w:sz w:val="20"/>
        </w:rPr>
      </w:pPr>
    </w:p>
    <w:p w14:paraId="52827AE9" w14:textId="77777777" w:rsidR="00CB488D" w:rsidRDefault="00CB488D" w:rsidP="007146F0">
      <w:pPr>
        <w:rPr>
          <w:rFonts w:ascii="Times New Roman"/>
          <w:position w:val="10"/>
          <w:sz w:val="20"/>
        </w:rPr>
      </w:pPr>
    </w:p>
    <w:p w14:paraId="36997343" w14:textId="5FD5763F" w:rsidR="00CB488D" w:rsidRDefault="00CB488D" w:rsidP="007146F0">
      <w:pPr>
        <w:rPr>
          <w:rFonts w:ascii="Times New Roman"/>
          <w:position w:val="10"/>
          <w:sz w:val="20"/>
        </w:rPr>
      </w:pPr>
    </w:p>
    <w:p w14:paraId="4AADB744" w14:textId="77777777" w:rsidR="00CB488D" w:rsidRDefault="00CB488D" w:rsidP="007146F0">
      <w:pPr>
        <w:rPr>
          <w:rFonts w:ascii="Times New Roman"/>
          <w:position w:val="10"/>
          <w:sz w:val="20"/>
        </w:rPr>
      </w:pPr>
    </w:p>
    <w:p w14:paraId="4A3F6E60" w14:textId="77777777" w:rsidR="00CB488D" w:rsidRDefault="00CB488D" w:rsidP="007146F0">
      <w:pPr>
        <w:rPr>
          <w:rFonts w:ascii="Times New Roman"/>
          <w:position w:val="10"/>
          <w:sz w:val="20"/>
        </w:rPr>
      </w:pPr>
    </w:p>
    <w:p w14:paraId="2F26BD1B" w14:textId="77777777" w:rsidR="00CB488D" w:rsidRDefault="00CB488D" w:rsidP="007146F0">
      <w:pPr>
        <w:rPr>
          <w:rFonts w:ascii="Times New Roman"/>
          <w:position w:val="10"/>
          <w:sz w:val="20"/>
        </w:rPr>
      </w:pPr>
    </w:p>
    <w:p w14:paraId="10B97054" w14:textId="740A6A43" w:rsidR="00CB488D" w:rsidRDefault="00CB488D" w:rsidP="007146F0">
      <w:pPr>
        <w:rPr>
          <w:rFonts w:ascii="Times New Roman"/>
          <w:position w:val="10"/>
          <w:sz w:val="20"/>
        </w:rPr>
      </w:pPr>
    </w:p>
    <w:p w14:paraId="506CB552" w14:textId="77777777" w:rsidR="00CB488D" w:rsidRDefault="00CB488D" w:rsidP="007146F0">
      <w:pPr>
        <w:rPr>
          <w:rFonts w:ascii="Times New Roman"/>
          <w:position w:val="10"/>
          <w:sz w:val="20"/>
        </w:rPr>
      </w:pPr>
    </w:p>
    <w:p w14:paraId="20CA0248" w14:textId="77777777" w:rsidR="00CB488D" w:rsidRDefault="00CB488D" w:rsidP="007146F0">
      <w:pPr>
        <w:rPr>
          <w:rFonts w:ascii="Times New Roman"/>
          <w:position w:val="10"/>
          <w:sz w:val="20"/>
        </w:rPr>
      </w:pPr>
    </w:p>
    <w:p w14:paraId="53B7E0D4" w14:textId="77777777" w:rsidR="00CB488D" w:rsidRDefault="00CB488D" w:rsidP="007146F0">
      <w:pPr>
        <w:rPr>
          <w:rFonts w:ascii="Times New Roman"/>
          <w:position w:val="10"/>
          <w:sz w:val="20"/>
        </w:rPr>
      </w:pPr>
    </w:p>
    <w:p w14:paraId="34E3BCB7" w14:textId="77777777" w:rsidR="00CB488D" w:rsidRDefault="00CB488D" w:rsidP="007146F0">
      <w:pPr>
        <w:rPr>
          <w:rFonts w:ascii="Times New Roman"/>
          <w:position w:val="10"/>
          <w:sz w:val="20"/>
        </w:rPr>
      </w:pPr>
    </w:p>
    <w:p w14:paraId="5C802A93" w14:textId="77777777" w:rsidR="00CB488D" w:rsidRDefault="00CB488D" w:rsidP="007146F0">
      <w:pPr>
        <w:rPr>
          <w:rFonts w:ascii="Times New Roman"/>
          <w:position w:val="10"/>
          <w:sz w:val="20"/>
        </w:rPr>
      </w:pPr>
    </w:p>
    <w:p w14:paraId="3E7F3D02" w14:textId="77777777" w:rsidR="00CB488D" w:rsidRDefault="00CB488D" w:rsidP="007146F0">
      <w:pPr>
        <w:rPr>
          <w:rFonts w:ascii="Times New Roman"/>
          <w:position w:val="10"/>
          <w:sz w:val="20"/>
        </w:rPr>
      </w:pPr>
    </w:p>
    <w:p w14:paraId="675DA0C5" w14:textId="77777777" w:rsidR="00CB488D" w:rsidRDefault="00CB488D" w:rsidP="007146F0">
      <w:pPr>
        <w:rPr>
          <w:rFonts w:ascii="Times New Roman"/>
          <w:position w:val="10"/>
          <w:sz w:val="20"/>
        </w:rPr>
      </w:pPr>
    </w:p>
    <w:p w14:paraId="6C379F33" w14:textId="77777777" w:rsidR="00CB488D" w:rsidRDefault="00CB488D" w:rsidP="007146F0">
      <w:pPr>
        <w:rPr>
          <w:rFonts w:ascii="Times New Roman"/>
          <w:position w:val="10"/>
          <w:sz w:val="20"/>
        </w:rPr>
      </w:pPr>
    </w:p>
    <w:p w14:paraId="29013A46" w14:textId="6B3C9DE3" w:rsidR="00CB488D" w:rsidRDefault="00CB488D" w:rsidP="007146F0">
      <w:pPr>
        <w:rPr>
          <w:rFonts w:ascii="Times New Roman"/>
          <w:position w:val="10"/>
          <w:sz w:val="20"/>
        </w:rPr>
      </w:pPr>
    </w:p>
    <w:p w14:paraId="473C0525" w14:textId="3C3E7A01" w:rsidR="00CB488D" w:rsidRDefault="00CB488D" w:rsidP="007146F0">
      <w:pPr>
        <w:rPr>
          <w:rFonts w:ascii="Times New Roman"/>
          <w:position w:val="10"/>
          <w:sz w:val="20"/>
        </w:rPr>
      </w:pPr>
    </w:p>
    <w:p w14:paraId="27107D40" w14:textId="4297B88F" w:rsidR="00CB488D" w:rsidRDefault="00CB488D" w:rsidP="007146F0">
      <w:pPr>
        <w:rPr>
          <w:rFonts w:ascii="Times New Roman"/>
          <w:position w:val="10"/>
          <w:sz w:val="20"/>
        </w:rPr>
      </w:pPr>
    </w:p>
    <w:p w14:paraId="5DE5C7D1" w14:textId="704B6477" w:rsidR="00CB488D" w:rsidRDefault="00CB488D" w:rsidP="007146F0">
      <w:pPr>
        <w:rPr>
          <w:rFonts w:ascii="Times New Roman"/>
          <w:position w:val="10"/>
          <w:sz w:val="20"/>
        </w:rPr>
      </w:pPr>
    </w:p>
    <w:p w14:paraId="60E8D7FC" w14:textId="61385994" w:rsidR="00CB488D" w:rsidRDefault="00CB488D" w:rsidP="007146F0">
      <w:pPr>
        <w:rPr>
          <w:rFonts w:ascii="Times New Roman"/>
          <w:position w:val="10"/>
          <w:sz w:val="20"/>
        </w:rPr>
      </w:pPr>
    </w:p>
    <w:p w14:paraId="66332151" w14:textId="69C5760E" w:rsidR="00CB488D" w:rsidRDefault="00CB488D" w:rsidP="007146F0">
      <w:pPr>
        <w:rPr>
          <w:rFonts w:ascii="Times New Roman"/>
          <w:position w:val="10"/>
          <w:sz w:val="20"/>
        </w:rPr>
      </w:pPr>
    </w:p>
    <w:p w14:paraId="47711AE6" w14:textId="5572C510" w:rsidR="00CB488D" w:rsidRDefault="00CB488D" w:rsidP="007146F0">
      <w:pPr>
        <w:rPr>
          <w:rFonts w:ascii="Times New Roman"/>
          <w:position w:val="10"/>
          <w:sz w:val="20"/>
        </w:rPr>
      </w:pPr>
    </w:p>
    <w:p w14:paraId="7E51F6DF" w14:textId="5EA31063" w:rsidR="00CB488D" w:rsidRDefault="00CB488D" w:rsidP="007146F0">
      <w:pPr>
        <w:rPr>
          <w:rFonts w:ascii="Times New Roman"/>
          <w:position w:val="10"/>
          <w:sz w:val="20"/>
        </w:rPr>
      </w:pPr>
    </w:p>
    <w:p w14:paraId="17341288" w14:textId="77777777" w:rsidR="00CB488D" w:rsidRDefault="00CB488D" w:rsidP="007146F0">
      <w:pPr>
        <w:rPr>
          <w:rFonts w:ascii="Times New Roman"/>
          <w:position w:val="10"/>
          <w:sz w:val="20"/>
        </w:rPr>
      </w:pPr>
    </w:p>
    <w:p w14:paraId="7534C2D5" w14:textId="77777777" w:rsidR="00CB488D" w:rsidRDefault="00CB488D" w:rsidP="007146F0">
      <w:pPr>
        <w:rPr>
          <w:rFonts w:ascii="Times New Roman"/>
          <w:position w:val="10"/>
          <w:sz w:val="20"/>
        </w:rPr>
      </w:pPr>
    </w:p>
    <w:p w14:paraId="5C0E4189" w14:textId="77777777" w:rsidR="00CB488D" w:rsidRDefault="00CB488D" w:rsidP="007146F0">
      <w:pPr>
        <w:rPr>
          <w:rFonts w:ascii="Times New Roman"/>
          <w:position w:val="10"/>
          <w:sz w:val="20"/>
        </w:rPr>
      </w:pPr>
    </w:p>
    <w:p w14:paraId="364B9EAE" w14:textId="77777777" w:rsidR="00CB488D" w:rsidRDefault="00CB488D" w:rsidP="007146F0">
      <w:pPr>
        <w:rPr>
          <w:rFonts w:ascii="Times New Roman"/>
          <w:position w:val="10"/>
          <w:sz w:val="20"/>
        </w:rPr>
      </w:pPr>
    </w:p>
    <w:p w14:paraId="17D8BAB7" w14:textId="43DB4C95" w:rsidR="00CB488D" w:rsidRDefault="00905295" w:rsidP="007146F0">
      <w:pPr>
        <w:rPr>
          <w:rFonts w:ascii="Times New Roman"/>
          <w:position w:val="10"/>
          <w:sz w:val="20"/>
        </w:rPr>
      </w:pPr>
      <w:r>
        <w:rPr>
          <w:rFonts w:ascii="Times New Roman"/>
          <w:noProof/>
          <w:position w:val="10"/>
          <w:sz w:val="20"/>
        </w:rPr>
        <w:lastRenderedPageBreak/>
        <w:drawing>
          <wp:anchor distT="0" distB="0" distL="114300" distR="114300" simplePos="0" relativeHeight="252001280" behindDoc="0" locked="0" layoutInCell="1" allowOverlap="1" wp14:anchorId="7DE423A9" wp14:editId="2A5E2931">
            <wp:simplePos x="0" y="0"/>
            <wp:positionH relativeFrom="margin">
              <wp:posOffset>-12614</wp:posOffset>
            </wp:positionH>
            <wp:positionV relativeFrom="paragraph">
              <wp:posOffset>10075</wp:posOffset>
            </wp:positionV>
            <wp:extent cx="5982335" cy="8345170"/>
            <wp:effectExtent l="0" t="0" r="0" b="0"/>
            <wp:wrapNone/>
            <wp:docPr id="306661492"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82335" cy="8345170"/>
                    </a:xfrm>
                    <a:prstGeom prst="rect">
                      <a:avLst/>
                    </a:prstGeom>
                    <a:noFill/>
                  </pic:spPr>
                </pic:pic>
              </a:graphicData>
            </a:graphic>
          </wp:anchor>
        </w:drawing>
      </w:r>
    </w:p>
    <w:p w14:paraId="6E9B6D02" w14:textId="32403101" w:rsidR="00CB488D" w:rsidRDefault="00CB488D" w:rsidP="007146F0">
      <w:pPr>
        <w:rPr>
          <w:rFonts w:ascii="Times New Roman"/>
          <w:position w:val="10"/>
          <w:sz w:val="20"/>
        </w:rPr>
      </w:pPr>
    </w:p>
    <w:p w14:paraId="519DFAEA" w14:textId="4970FD5C" w:rsidR="00CB488D" w:rsidRDefault="00CB488D" w:rsidP="007146F0">
      <w:pPr>
        <w:rPr>
          <w:rFonts w:ascii="Times New Roman"/>
          <w:position w:val="10"/>
          <w:sz w:val="20"/>
        </w:rPr>
      </w:pPr>
    </w:p>
    <w:p w14:paraId="581FDDA5" w14:textId="7AA4550F" w:rsidR="00CB488D" w:rsidRDefault="00CB488D" w:rsidP="007146F0">
      <w:pPr>
        <w:rPr>
          <w:rFonts w:ascii="Times New Roman"/>
          <w:position w:val="10"/>
          <w:sz w:val="20"/>
        </w:rPr>
      </w:pPr>
    </w:p>
    <w:p w14:paraId="27F5BDA1" w14:textId="4113A45A" w:rsidR="00CB488D" w:rsidRDefault="00CB488D" w:rsidP="007146F0">
      <w:pPr>
        <w:rPr>
          <w:rFonts w:ascii="Times New Roman"/>
          <w:position w:val="10"/>
          <w:sz w:val="20"/>
        </w:rPr>
      </w:pPr>
    </w:p>
    <w:p w14:paraId="4113A23C" w14:textId="77777777" w:rsidR="00CB488D" w:rsidRDefault="00CB488D" w:rsidP="007146F0">
      <w:pPr>
        <w:rPr>
          <w:rFonts w:ascii="Times New Roman"/>
          <w:position w:val="10"/>
          <w:sz w:val="20"/>
        </w:rPr>
      </w:pPr>
    </w:p>
    <w:p w14:paraId="2595254B" w14:textId="77777777" w:rsidR="00CB488D" w:rsidRDefault="00CB488D" w:rsidP="007146F0">
      <w:pPr>
        <w:rPr>
          <w:rFonts w:ascii="Times New Roman"/>
          <w:position w:val="10"/>
          <w:sz w:val="20"/>
        </w:rPr>
      </w:pPr>
    </w:p>
    <w:p w14:paraId="3CD40620" w14:textId="77777777" w:rsidR="00CB488D" w:rsidRDefault="00CB488D" w:rsidP="007146F0">
      <w:pPr>
        <w:rPr>
          <w:rFonts w:ascii="Times New Roman"/>
          <w:position w:val="10"/>
          <w:sz w:val="20"/>
        </w:rPr>
      </w:pPr>
    </w:p>
    <w:p w14:paraId="53A47122" w14:textId="77777777" w:rsidR="00CB488D" w:rsidRDefault="00CB488D" w:rsidP="007146F0">
      <w:pPr>
        <w:rPr>
          <w:rFonts w:ascii="Times New Roman"/>
          <w:position w:val="10"/>
          <w:sz w:val="20"/>
        </w:rPr>
      </w:pPr>
    </w:p>
    <w:p w14:paraId="00EE7FDC" w14:textId="77777777" w:rsidR="00CB488D" w:rsidRDefault="00CB488D" w:rsidP="007146F0">
      <w:pPr>
        <w:rPr>
          <w:rFonts w:ascii="Times New Roman"/>
          <w:position w:val="10"/>
          <w:sz w:val="20"/>
        </w:rPr>
      </w:pPr>
    </w:p>
    <w:p w14:paraId="51AF9583" w14:textId="77777777" w:rsidR="00CB488D" w:rsidRDefault="00CB488D" w:rsidP="007146F0">
      <w:pPr>
        <w:rPr>
          <w:rFonts w:ascii="Times New Roman"/>
          <w:position w:val="10"/>
          <w:sz w:val="20"/>
        </w:rPr>
      </w:pPr>
    </w:p>
    <w:p w14:paraId="388A284E" w14:textId="3266E51D" w:rsidR="00CB488D" w:rsidRDefault="00CB488D" w:rsidP="007146F0">
      <w:pPr>
        <w:rPr>
          <w:rFonts w:ascii="Times New Roman"/>
          <w:position w:val="10"/>
          <w:sz w:val="20"/>
        </w:rPr>
      </w:pPr>
    </w:p>
    <w:p w14:paraId="512534EB" w14:textId="77777777" w:rsidR="00CB488D" w:rsidRDefault="00CB488D" w:rsidP="007146F0">
      <w:pPr>
        <w:rPr>
          <w:rFonts w:ascii="Times New Roman"/>
          <w:position w:val="10"/>
          <w:sz w:val="20"/>
        </w:rPr>
      </w:pPr>
    </w:p>
    <w:p w14:paraId="1993944E" w14:textId="77777777" w:rsidR="00CB488D" w:rsidRDefault="00CB488D" w:rsidP="007146F0">
      <w:pPr>
        <w:rPr>
          <w:rFonts w:ascii="Times New Roman"/>
          <w:position w:val="10"/>
          <w:sz w:val="20"/>
        </w:rPr>
      </w:pPr>
    </w:p>
    <w:p w14:paraId="0B0A7821" w14:textId="77777777" w:rsidR="00CB488D" w:rsidRDefault="00CB488D" w:rsidP="007146F0">
      <w:pPr>
        <w:rPr>
          <w:rFonts w:ascii="Times New Roman"/>
          <w:position w:val="10"/>
          <w:sz w:val="20"/>
        </w:rPr>
      </w:pPr>
    </w:p>
    <w:p w14:paraId="7CFE0E17" w14:textId="77777777" w:rsidR="00CB488D" w:rsidRDefault="00CB488D" w:rsidP="007146F0">
      <w:pPr>
        <w:rPr>
          <w:rFonts w:ascii="Times New Roman"/>
          <w:position w:val="10"/>
          <w:sz w:val="20"/>
        </w:rPr>
      </w:pPr>
    </w:p>
    <w:p w14:paraId="03DFC9D8" w14:textId="77777777" w:rsidR="00CB488D" w:rsidRDefault="00CB488D" w:rsidP="007146F0">
      <w:pPr>
        <w:rPr>
          <w:rFonts w:ascii="Times New Roman"/>
          <w:position w:val="10"/>
          <w:sz w:val="20"/>
        </w:rPr>
      </w:pPr>
    </w:p>
    <w:p w14:paraId="617B52C0" w14:textId="77777777" w:rsidR="00CB488D" w:rsidRDefault="00CB488D" w:rsidP="007146F0">
      <w:pPr>
        <w:rPr>
          <w:rFonts w:ascii="Times New Roman"/>
          <w:position w:val="10"/>
          <w:sz w:val="20"/>
        </w:rPr>
      </w:pPr>
    </w:p>
    <w:p w14:paraId="6F443D75" w14:textId="77777777" w:rsidR="00CB488D" w:rsidRDefault="00CB488D" w:rsidP="007146F0">
      <w:pPr>
        <w:rPr>
          <w:rFonts w:ascii="Times New Roman"/>
          <w:position w:val="10"/>
          <w:sz w:val="20"/>
        </w:rPr>
      </w:pPr>
    </w:p>
    <w:p w14:paraId="3CA4EEBE" w14:textId="1E6C0CCB" w:rsidR="00CB488D" w:rsidRDefault="00CB488D" w:rsidP="007146F0">
      <w:pPr>
        <w:rPr>
          <w:rFonts w:ascii="Times New Roman"/>
          <w:position w:val="10"/>
          <w:sz w:val="20"/>
        </w:rPr>
      </w:pPr>
    </w:p>
    <w:p w14:paraId="0D4CC693" w14:textId="77777777" w:rsidR="00CB488D" w:rsidRDefault="00CB488D" w:rsidP="007146F0">
      <w:pPr>
        <w:rPr>
          <w:rFonts w:ascii="Times New Roman"/>
          <w:position w:val="10"/>
          <w:sz w:val="20"/>
        </w:rPr>
      </w:pPr>
    </w:p>
    <w:p w14:paraId="78986900" w14:textId="77777777" w:rsidR="00CB488D" w:rsidRDefault="00CB488D" w:rsidP="007146F0">
      <w:pPr>
        <w:rPr>
          <w:rFonts w:ascii="Times New Roman"/>
          <w:position w:val="10"/>
          <w:sz w:val="20"/>
        </w:rPr>
      </w:pPr>
    </w:p>
    <w:p w14:paraId="6905AD52" w14:textId="77777777" w:rsidR="00CB488D" w:rsidRDefault="00CB488D" w:rsidP="007146F0">
      <w:pPr>
        <w:rPr>
          <w:rFonts w:ascii="Times New Roman"/>
          <w:position w:val="10"/>
          <w:sz w:val="20"/>
        </w:rPr>
      </w:pPr>
    </w:p>
    <w:p w14:paraId="6D915A01" w14:textId="77777777" w:rsidR="00CB488D" w:rsidRDefault="00CB488D" w:rsidP="007146F0">
      <w:pPr>
        <w:rPr>
          <w:rFonts w:ascii="Times New Roman"/>
          <w:position w:val="10"/>
          <w:sz w:val="20"/>
        </w:rPr>
      </w:pPr>
    </w:p>
    <w:p w14:paraId="5B8A0D9A" w14:textId="77777777" w:rsidR="00CB488D" w:rsidRDefault="00CB488D" w:rsidP="007146F0">
      <w:pPr>
        <w:rPr>
          <w:rFonts w:ascii="Times New Roman"/>
          <w:position w:val="10"/>
          <w:sz w:val="20"/>
        </w:rPr>
      </w:pPr>
    </w:p>
    <w:p w14:paraId="4BDEAD9F" w14:textId="77777777" w:rsidR="00CB488D" w:rsidRDefault="00CB488D" w:rsidP="007146F0">
      <w:pPr>
        <w:rPr>
          <w:rFonts w:ascii="Times New Roman"/>
          <w:position w:val="10"/>
          <w:sz w:val="20"/>
        </w:rPr>
      </w:pPr>
    </w:p>
    <w:p w14:paraId="7299E04A" w14:textId="77777777" w:rsidR="00CB488D" w:rsidRDefault="00CB488D" w:rsidP="007146F0">
      <w:pPr>
        <w:rPr>
          <w:rFonts w:ascii="Times New Roman"/>
          <w:position w:val="10"/>
          <w:sz w:val="20"/>
        </w:rPr>
      </w:pPr>
    </w:p>
    <w:p w14:paraId="38A278D0" w14:textId="77777777" w:rsidR="00CB488D" w:rsidRDefault="00CB488D" w:rsidP="007146F0">
      <w:pPr>
        <w:rPr>
          <w:rFonts w:ascii="Times New Roman"/>
          <w:position w:val="10"/>
          <w:sz w:val="20"/>
        </w:rPr>
      </w:pPr>
    </w:p>
    <w:p w14:paraId="73E976A2" w14:textId="77777777" w:rsidR="00CB488D" w:rsidRDefault="00CB488D" w:rsidP="007146F0">
      <w:pPr>
        <w:rPr>
          <w:rFonts w:ascii="Times New Roman"/>
          <w:position w:val="10"/>
          <w:sz w:val="20"/>
        </w:rPr>
      </w:pPr>
    </w:p>
    <w:p w14:paraId="652862F1" w14:textId="77777777" w:rsidR="00CB488D" w:rsidRDefault="00CB488D" w:rsidP="007146F0">
      <w:pPr>
        <w:rPr>
          <w:rFonts w:ascii="Times New Roman"/>
          <w:position w:val="10"/>
          <w:sz w:val="20"/>
        </w:rPr>
      </w:pPr>
    </w:p>
    <w:p w14:paraId="068F8B25" w14:textId="77777777" w:rsidR="00732C6D" w:rsidRDefault="00732C6D" w:rsidP="007146F0">
      <w:pPr>
        <w:rPr>
          <w:rFonts w:ascii="Times New Roman"/>
          <w:position w:val="10"/>
          <w:sz w:val="20"/>
        </w:rPr>
      </w:pPr>
    </w:p>
    <w:p w14:paraId="7C43676F" w14:textId="33A90310" w:rsidR="00732C6D" w:rsidRDefault="00732C6D" w:rsidP="007146F0">
      <w:pPr>
        <w:rPr>
          <w:rFonts w:ascii="Times New Roman"/>
          <w:position w:val="10"/>
          <w:sz w:val="20"/>
        </w:rPr>
      </w:pPr>
    </w:p>
    <w:p w14:paraId="08F039E5" w14:textId="77777777" w:rsidR="00732C6D" w:rsidRDefault="00732C6D" w:rsidP="007146F0">
      <w:pPr>
        <w:rPr>
          <w:rFonts w:ascii="Times New Roman"/>
          <w:position w:val="10"/>
          <w:sz w:val="20"/>
        </w:rPr>
      </w:pPr>
    </w:p>
    <w:p w14:paraId="4A0DDB4E" w14:textId="77777777" w:rsidR="006744C4" w:rsidRDefault="006744C4" w:rsidP="007146F0">
      <w:pPr>
        <w:rPr>
          <w:rFonts w:ascii="Times New Roman"/>
          <w:position w:val="10"/>
          <w:sz w:val="20"/>
        </w:rPr>
      </w:pPr>
    </w:p>
    <w:p w14:paraId="5B93CA52" w14:textId="39E12868" w:rsidR="006744C4" w:rsidRDefault="006744C4" w:rsidP="007146F0">
      <w:pPr>
        <w:rPr>
          <w:rFonts w:ascii="Times New Roman"/>
          <w:position w:val="10"/>
          <w:sz w:val="20"/>
        </w:rPr>
      </w:pPr>
    </w:p>
    <w:p w14:paraId="69E6092A" w14:textId="57B18501" w:rsidR="006744C4" w:rsidRDefault="006744C4" w:rsidP="007146F0">
      <w:pPr>
        <w:rPr>
          <w:rFonts w:ascii="Times New Roman"/>
          <w:position w:val="10"/>
          <w:sz w:val="20"/>
        </w:rPr>
      </w:pPr>
    </w:p>
    <w:p w14:paraId="7C0C987F" w14:textId="29CA8914" w:rsidR="006744C4" w:rsidRDefault="006744C4" w:rsidP="007146F0">
      <w:pPr>
        <w:rPr>
          <w:rFonts w:ascii="Times New Roman"/>
          <w:position w:val="10"/>
          <w:sz w:val="20"/>
        </w:rPr>
      </w:pPr>
    </w:p>
    <w:p w14:paraId="52136F40" w14:textId="455EDDEF" w:rsidR="006744C4" w:rsidRDefault="006744C4" w:rsidP="007146F0">
      <w:pPr>
        <w:rPr>
          <w:rFonts w:ascii="Times New Roman"/>
          <w:position w:val="10"/>
          <w:sz w:val="20"/>
        </w:rPr>
      </w:pPr>
    </w:p>
    <w:p w14:paraId="622F9828" w14:textId="3DF344DC" w:rsidR="006744C4" w:rsidRDefault="006744C4" w:rsidP="007146F0">
      <w:pPr>
        <w:rPr>
          <w:rFonts w:ascii="Times New Roman"/>
          <w:position w:val="10"/>
          <w:sz w:val="20"/>
        </w:rPr>
      </w:pPr>
    </w:p>
    <w:p w14:paraId="6026B7D8" w14:textId="73E8EEEB" w:rsidR="006744C4" w:rsidRDefault="006744C4" w:rsidP="007146F0">
      <w:pPr>
        <w:rPr>
          <w:rFonts w:ascii="Times New Roman"/>
          <w:position w:val="10"/>
          <w:sz w:val="20"/>
        </w:rPr>
      </w:pPr>
    </w:p>
    <w:p w14:paraId="51811F64" w14:textId="77777777" w:rsidR="006744C4" w:rsidRDefault="006744C4" w:rsidP="007146F0">
      <w:pPr>
        <w:rPr>
          <w:rFonts w:ascii="Times New Roman"/>
          <w:position w:val="10"/>
          <w:sz w:val="20"/>
        </w:rPr>
      </w:pPr>
    </w:p>
    <w:p w14:paraId="09FEAF60" w14:textId="77777777" w:rsidR="006744C4" w:rsidRDefault="006744C4" w:rsidP="007146F0">
      <w:pPr>
        <w:rPr>
          <w:rFonts w:ascii="Times New Roman"/>
          <w:position w:val="10"/>
          <w:sz w:val="20"/>
        </w:rPr>
      </w:pPr>
    </w:p>
    <w:p w14:paraId="67EFEF6E" w14:textId="77777777" w:rsidR="006744C4" w:rsidRDefault="006744C4" w:rsidP="007146F0">
      <w:pPr>
        <w:rPr>
          <w:rFonts w:ascii="Times New Roman"/>
          <w:position w:val="10"/>
          <w:sz w:val="20"/>
        </w:rPr>
      </w:pPr>
    </w:p>
    <w:p w14:paraId="60FEDE5B" w14:textId="77777777" w:rsidR="006744C4" w:rsidRDefault="006744C4" w:rsidP="007146F0">
      <w:pPr>
        <w:rPr>
          <w:rFonts w:ascii="Times New Roman"/>
          <w:position w:val="10"/>
          <w:sz w:val="20"/>
        </w:rPr>
      </w:pPr>
    </w:p>
    <w:p w14:paraId="5968FE7F" w14:textId="77777777" w:rsidR="006744C4" w:rsidRDefault="006744C4" w:rsidP="007146F0">
      <w:pPr>
        <w:rPr>
          <w:rFonts w:ascii="Times New Roman"/>
          <w:position w:val="10"/>
          <w:sz w:val="20"/>
        </w:rPr>
      </w:pPr>
    </w:p>
    <w:p w14:paraId="6CE593AD" w14:textId="4A1F1CFC" w:rsidR="006744C4" w:rsidRDefault="006744C4" w:rsidP="007146F0">
      <w:pPr>
        <w:rPr>
          <w:rFonts w:ascii="Times New Roman"/>
          <w:position w:val="10"/>
          <w:sz w:val="20"/>
        </w:rPr>
      </w:pPr>
    </w:p>
    <w:p w14:paraId="67A46570" w14:textId="3EDBFFA5" w:rsidR="006744C4" w:rsidRDefault="006744C4" w:rsidP="007146F0">
      <w:pPr>
        <w:rPr>
          <w:rFonts w:ascii="Times New Roman"/>
          <w:position w:val="10"/>
          <w:sz w:val="20"/>
        </w:rPr>
      </w:pPr>
    </w:p>
    <w:p w14:paraId="75EB4452" w14:textId="29B1EE90" w:rsidR="006744C4" w:rsidRDefault="006744C4" w:rsidP="007146F0">
      <w:pPr>
        <w:rPr>
          <w:rFonts w:ascii="Times New Roman"/>
          <w:position w:val="10"/>
          <w:sz w:val="20"/>
        </w:rPr>
      </w:pPr>
    </w:p>
    <w:p w14:paraId="38529D5E" w14:textId="0EAE1EAE" w:rsidR="006744C4" w:rsidRDefault="00905295" w:rsidP="007146F0">
      <w:pPr>
        <w:rPr>
          <w:rFonts w:ascii="Times New Roman"/>
          <w:position w:val="10"/>
          <w:sz w:val="20"/>
        </w:rPr>
      </w:pPr>
      <w:r>
        <w:rPr>
          <w:rFonts w:ascii="Times New Roman"/>
          <w:noProof/>
          <w:position w:val="10"/>
          <w:sz w:val="20"/>
        </w:rPr>
        <w:lastRenderedPageBreak/>
        <w:drawing>
          <wp:anchor distT="0" distB="0" distL="114300" distR="114300" simplePos="0" relativeHeight="252002304" behindDoc="0" locked="0" layoutInCell="1" allowOverlap="1" wp14:anchorId="0A13607A" wp14:editId="3F8DA4A8">
            <wp:simplePos x="0" y="0"/>
            <wp:positionH relativeFrom="margin">
              <wp:align>center</wp:align>
            </wp:positionH>
            <wp:positionV relativeFrom="paragraph">
              <wp:posOffset>-98939</wp:posOffset>
            </wp:positionV>
            <wp:extent cx="6001385" cy="8383270"/>
            <wp:effectExtent l="0" t="0" r="0" b="0"/>
            <wp:wrapNone/>
            <wp:docPr id="1566996020"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001385" cy="8383270"/>
                    </a:xfrm>
                    <a:prstGeom prst="rect">
                      <a:avLst/>
                    </a:prstGeom>
                    <a:noFill/>
                  </pic:spPr>
                </pic:pic>
              </a:graphicData>
            </a:graphic>
          </wp:anchor>
        </w:drawing>
      </w:r>
    </w:p>
    <w:p w14:paraId="4B8F86DA" w14:textId="1945327A" w:rsidR="006744C4" w:rsidRDefault="006744C4" w:rsidP="007146F0">
      <w:pPr>
        <w:rPr>
          <w:rFonts w:ascii="Times New Roman"/>
          <w:position w:val="10"/>
          <w:sz w:val="20"/>
        </w:rPr>
      </w:pPr>
    </w:p>
    <w:p w14:paraId="7FEB1253" w14:textId="7E65A658" w:rsidR="006744C4" w:rsidRDefault="006744C4" w:rsidP="007146F0">
      <w:pPr>
        <w:rPr>
          <w:rFonts w:ascii="Times New Roman"/>
          <w:position w:val="10"/>
          <w:sz w:val="20"/>
        </w:rPr>
      </w:pPr>
    </w:p>
    <w:p w14:paraId="259C5252" w14:textId="3E99BEA7" w:rsidR="006744C4" w:rsidRDefault="006744C4" w:rsidP="007146F0">
      <w:pPr>
        <w:rPr>
          <w:rFonts w:ascii="Times New Roman"/>
          <w:position w:val="10"/>
          <w:sz w:val="20"/>
        </w:rPr>
      </w:pPr>
    </w:p>
    <w:p w14:paraId="4891BB45" w14:textId="1432D5ED" w:rsidR="006744C4" w:rsidRDefault="006744C4" w:rsidP="007146F0">
      <w:pPr>
        <w:rPr>
          <w:rFonts w:ascii="Times New Roman"/>
          <w:position w:val="10"/>
          <w:sz w:val="20"/>
        </w:rPr>
      </w:pPr>
    </w:p>
    <w:p w14:paraId="79F1DC0E" w14:textId="77777777" w:rsidR="006744C4" w:rsidRDefault="006744C4" w:rsidP="007146F0">
      <w:pPr>
        <w:rPr>
          <w:rFonts w:ascii="Times New Roman"/>
          <w:position w:val="10"/>
          <w:sz w:val="20"/>
        </w:rPr>
      </w:pPr>
    </w:p>
    <w:p w14:paraId="1D1D9658" w14:textId="25F00FA2" w:rsidR="006744C4" w:rsidRDefault="006744C4" w:rsidP="007146F0">
      <w:pPr>
        <w:rPr>
          <w:rFonts w:ascii="Times New Roman"/>
          <w:position w:val="10"/>
          <w:sz w:val="20"/>
        </w:rPr>
      </w:pPr>
    </w:p>
    <w:p w14:paraId="694A02EB" w14:textId="2B3DE5E7" w:rsidR="006744C4" w:rsidRDefault="006744C4" w:rsidP="007146F0">
      <w:pPr>
        <w:rPr>
          <w:rFonts w:ascii="Times New Roman"/>
          <w:position w:val="10"/>
          <w:sz w:val="20"/>
        </w:rPr>
      </w:pPr>
    </w:p>
    <w:p w14:paraId="708604A6" w14:textId="4F395BE9" w:rsidR="006744C4" w:rsidRDefault="006744C4" w:rsidP="007146F0">
      <w:pPr>
        <w:rPr>
          <w:rFonts w:ascii="Times New Roman"/>
          <w:position w:val="10"/>
          <w:sz w:val="20"/>
        </w:rPr>
      </w:pPr>
    </w:p>
    <w:p w14:paraId="5C333DB3" w14:textId="22077B74" w:rsidR="006744C4" w:rsidRDefault="006744C4" w:rsidP="007146F0">
      <w:pPr>
        <w:rPr>
          <w:rFonts w:ascii="Times New Roman"/>
          <w:position w:val="10"/>
          <w:sz w:val="20"/>
        </w:rPr>
      </w:pPr>
    </w:p>
    <w:p w14:paraId="1AF86E11" w14:textId="61794EC2" w:rsidR="006744C4" w:rsidRDefault="006744C4" w:rsidP="007146F0">
      <w:pPr>
        <w:rPr>
          <w:rFonts w:ascii="Times New Roman"/>
          <w:position w:val="10"/>
          <w:sz w:val="20"/>
        </w:rPr>
      </w:pPr>
    </w:p>
    <w:p w14:paraId="5F72C99E" w14:textId="3AEC9E7C" w:rsidR="006744C4" w:rsidRDefault="006744C4" w:rsidP="007146F0">
      <w:pPr>
        <w:rPr>
          <w:rFonts w:ascii="Times New Roman"/>
          <w:position w:val="10"/>
          <w:sz w:val="20"/>
        </w:rPr>
      </w:pPr>
    </w:p>
    <w:p w14:paraId="0BEC5AB0" w14:textId="0CDE04E4" w:rsidR="006744C4" w:rsidRDefault="006744C4" w:rsidP="007146F0">
      <w:pPr>
        <w:rPr>
          <w:rFonts w:ascii="Times New Roman"/>
          <w:position w:val="10"/>
          <w:sz w:val="20"/>
        </w:rPr>
      </w:pPr>
    </w:p>
    <w:p w14:paraId="44C3B516" w14:textId="247152AA" w:rsidR="006744C4" w:rsidRDefault="006744C4" w:rsidP="007146F0">
      <w:pPr>
        <w:rPr>
          <w:rFonts w:ascii="Times New Roman"/>
          <w:position w:val="10"/>
          <w:sz w:val="20"/>
        </w:rPr>
      </w:pPr>
    </w:p>
    <w:p w14:paraId="5BFA5DBB" w14:textId="77777777" w:rsidR="006744C4" w:rsidRDefault="006744C4" w:rsidP="007146F0">
      <w:pPr>
        <w:rPr>
          <w:rFonts w:ascii="Times New Roman"/>
          <w:position w:val="10"/>
          <w:sz w:val="20"/>
        </w:rPr>
      </w:pPr>
    </w:p>
    <w:p w14:paraId="7AE96AA4" w14:textId="77777777" w:rsidR="006744C4" w:rsidRDefault="006744C4" w:rsidP="007146F0">
      <w:pPr>
        <w:rPr>
          <w:rFonts w:ascii="Times New Roman"/>
          <w:position w:val="10"/>
          <w:sz w:val="20"/>
        </w:rPr>
      </w:pPr>
    </w:p>
    <w:p w14:paraId="772EFFB5" w14:textId="77777777" w:rsidR="006744C4" w:rsidRDefault="006744C4" w:rsidP="007146F0">
      <w:pPr>
        <w:rPr>
          <w:rFonts w:ascii="Times New Roman"/>
          <w:position w:val="10"/>
          <w:sz w:val="20"/>
        </w:rPr>
      </w:pPr>
    </w:p>
    <w:p w14:paraId="72183EE3" w14:textId="0365E44E" w:rsidR="006744C4" w:rsidRDefault="006744C4" w:rsidP="007146F0">
      <w:pPr>
        <w:rPr>
          <w:rFonts w:ascii="Times New Roman"/>
          <w:position w:val="10"/>
          <w:sz w:val="20"/>
        </w:rPr>
      </w:pPr>
    </w:p>
    <w:p w14:paraId="30B04A51" w14:textId="2395CD45" w:rsidR="006744C4" w:rsidRDefault="006744C4" w:rsidP="007146F0">
      <w:pPr>
        <w:rPr>
          <w:rFonts w:ascii="Times New Roman"/>
          <w:position w:val="10"/>
          <w:sz w:val="20"/>
        </w:rPr>
      </w:pPr>
    </w:p>
    <w:p w14:paraId="3F6629A5" w14:textId="77777777" w:rsidR="006744C4" w:rsidRDefault="006744C4" w:rsidP="007146F0">
      <w:pPr>
        <w:rPr>
          <w:rFonts w:ascii="Times New Roman"/>
          <w:position w:val="10"/>
          <w:sz w:val="20"/>
        </w:rPr>
      </w:pPr>
    </w:p>
    <w:p w14:paraId="5372411B" w14:textId="77777777" w:rsidR="006744C4" w:rsidRDefault="006744C4" w:rsidP="007146F0">
      <w:pPr>
        <w:rPr>
          <w:rFonts w:ascii="Times New Roman"/>
          <w:position w:val="10"/>
          <w:sz w:val="20"/>
        </w:rPr>
      </w:pPr>
    </w:p>
    <w:p w14:paraId="5329473F" w14:textId="77777777" w:rsidR="006744C4" w:rsidRDefault="006744C4" w:rsidP="007146F0">
      <w:pPr>
        <w:rPr>
          <w:rFonts w:ascii="Times New Roman"/>
          <w:position w:val="10"/>
          <w:sz w:val="20"/>
        </w:rPr>
      </w:pPr>
    </w:p>
    <w:p w14:paraId="01D4726F" w14:textId="43A18F41" w:rsidR="006744C4" w:rsidRDefault="006744C4" w:rsidP="007146F0">
      <w:pPr>
        <w:rPr>
          <w:rFonts w:ascii="Times New Roman"/>
          <w:position w:val="10"/>
          <w:sz w:val="20"/>
        </w:rPr>
      </w:pPr>
    </w:p>
    <w:p w14:paraId="22E50A1E" w14:textId="77777777" w:rsidR="006744C4" w:rsidRDefault="006744C4" w:rsidP="007146F0">
      <w:pPr>
        <w:rPr>
          <w:rFonts w:ascii="Times New Roman"/>
          <w:position w:val="10"/>
          <w:sz w:val="20"/>
        </w:rPr>
      </w:pPr>
    </w:p>
    <w:p w14:paraId="75BA6D7A" w14:textId="67EB668C" w:rsidR="006744C4" w:rsidRDefault="006744C4" w:rsidP="007146F0">
      <w:pPr>
        <w:rPr>
          <w:rFonts w:ascii="Times New Roman"/>
          <w:position w:val="10"/>
          <w:sz w:val="20"/>
        </w:rPr>
      </w:pPr>
    </w:p>
    <w:p w14:paraId="0045B527" w14:textId="4CFEC638" w:rsidR="006744C4" w:rsidRDefault="006744C4" w:rsidP="007146F0">
      <w:pPr>
        <w:rPr>
          <w:rFonts w:ascii="Times New Roman"/>
          <w:position w:val="10"/>
          <w:sz w:val="20"/>
        </w:rPr>
      </w:pPr>
    </w:p>
    <w:p w14:paraId="6695ED81" w14:textId="77777777" w:rsidR="006744C4" w:rsidRDefault="006744C4" w:rsidP="007146F0">
      <w:pPr>
        <w:rPr>
          <w:rFonts w:ascii="Times New Roman"/>
          <w:position w:val="10"/>
          <w:sz w:val="20"/>
        </w:rPr>
      </w:pPr>
    </w:p>
    <w:p w14:paraId="502D6292" w14:textId="1572CBAF" w:rsidR="006744C4" w:rsidRDefault="006744C4" w:rsidP="007146F0">
      <w:pPr>
        <w:rPr>
          <w:rFonts w:ascii="Times New Roman"/>
          <w:position w:val="10"/>
          <w:sz w:val="20"/>
        </w:rPr>
      </w:pPr>
    </w:p>
    <w:p w14:paraId="3086B75F" w14:textId="77777777" w:rsidR="006744C4" w:rsidRDefault="006744C4" w:rsidP="007146F0">
      <w:pPr>
        <w:rPr>
          <w:rFonts w:ascii="Times New Roman"/>
          <w:position w:val="10"/>
          <w:sz w:val="20"/>
        </w:rPr>
      </w:pPr>
    </w:p>
    <w:p w14:paraId="0CD76C41" w14:textId="77777777" w:rsidR="006744C4" w:rsidRDefault="006744C4" w:rsidP="007146F0">
      <w:pPr>
        <w:rPr>
          <w:rFonts w:ascii="Times New Roman"/>
          <w:position w:val="10"/>
          <w:sz w:val="20"/>
        </w:rPr>
      </w:pPr>
    </w:p>
    <w:p w14:paraId="7E46F5B5" w14:textId="77777777" w:rsidR="006744C4" w:rsidRDefault="006744C4" w:rsidP="007146F0">
      <w:pPr>
        <w:rPr>
          <w:rFonts w:ascii="Times New Roman"/>
          <w:position w:val="10"/>
          <w:sz w:val="20"/>
        </w:rPr>
      </w:pPr>
    </w:p>
    <w:p w14:paraId="42DED2C4" w14:textId="77777777" w:rsidR="006744C4" w:rsidRDefault="006744C4" w:rsidP="007146F0">
      <w:pPr>
        <w:rPr>
          <w:rFonts w:ascii="Times New Roman"/>
          <w:position w:val="10"/>
          <w:sz w:val="20"/>
        </w:rPr>
      </w:pPr>
    </w:p>
    <w:p w14:paraId="6D510BBF" w14:textId="77777777" w:rsidR="006744C4" w:rsidRDefault="006744C4" w:rsidP="007146F0">
      <w:pPr>
        <w:rPr>
          <w:rFonts w:ascii="Times New Roman"/>
          <w:position w:val="10"/>
          <w:sz w:val="20"/>
        </w:rPr>
      </w:pPr>
    </w:p>
    <w:p w14:paraId="047D658A" w14:textId="77777777" w:rsidR="006744C4" w:rsidRDefault="006744C4" w:rsidP="007146F0">
      <w:pPr>
        <w:rPr>
          <w:rFonts w:ascii="Times New Roman"/>
          <w:position w:val="10"/>
          <w:sz w:val="20"/>
        </w:rPr>
      </w:pPr>
    </w:p>
    <w:p w14:paraId="5F2E6229" w14:textId="77777777" w:rsidR="006744C4" w:rsidRDefault="006744C4" w:rsidP="007146F0">
      <w:pPr>
        <w:rPr>
          <w:rFonts w:ascii="Times New Roman"/>
          <w:position w:val="10"/>
          <w:sz w:val="20"/>
        </w:rPr>
      </w:pPr>
    </w:p>
    <w:p w14:paraId="5F425F85" w14:textId="77777777" w:rsidR="006744C4" w:rsidRDefault="006744C4" w:rsidP="007146F0">
      <w:pPr>
        <w:rPr>
          <w:rFonts w:ascii="Times New Roman"/>
          <w:position w:val="10"/>
          <w:sz w:val="20"/>
        </w:rPr>
      </w:pPr>
    </w:p>
    <w:p w14:paraId="044EFCA4" w14:textId="0894CBC2" w:rsidR="006744C4" w:rsidRDefault="006744C4" w:rsidP="007146F0">
      <w:pPr>
        <w:rPr>
          <w:rFonts w:ascii="Times New Roman"/>
          <w:position w:val="10"/>
          <w:sz w:val="20"/>
        </w:rPr>
      </w:pPr>
    </w:p>
    <w:p w14:paraId="361F72AA" w14:textId="3A323EAE" w:rsidR="006744C4" w:rsidRDefault="006744C4" w:rsidP="007146F0">
      <w:pPr>
        <w:rPr>
          <w:rFonts w:ascii="Times New Roman"/>
          <w:position w:val="10"/>
          <w:sz w:val="20"/>
        </w:rPr>
      </w:pPr>
    </w:p>
    <w:p w14:paraId="6ABE1974" w14:textId="3DF5E74E" w:rsidR="006744C4" w:rsidRDefault="006744C4" w:rsidP="007146F0">
      <w:pPr>
        <w:rPr>
          <w:rFonts w:ascii="Times New Roman"/>
          <w:position w:val="10"/>
          <w:sz w:val="20"/>
        </w:rPr>
      </w:pPr>
    </w:p>
    <w:p w14:paraId="423EAC7E" w14:textId="4FDB0515" w:rsidR="006744C4" w:rsidRDefault="006744C4" w:rsidP="007146F0">
      <w:pPr>
        <w:rPr>
          <w:rFonts w:ascii="Times New Roman"/>
          <w:position w:val="10"/>
          <w:sz w:val="20"/>
        </w:rPr>
      </w:pPr>
    </w:p>
    <w:p w14:paraId="4617654C" w14:textId="77777777" w:rsidR="006744C4" w:rsidRDefault="006744C4" w:rsidP="007146F0">
      <w:pPr>
        <w:rPr>
          <w:rFonts w:ascii="Times New Roman"/>
          <w:position w:val="10"/>
          <w:sz w:val="20"/>
        </w:rPr>
      </w:pPr>
    </w:p>
    <w:p w14:paraId="329F1DD5" w14:textId="77777777" w:rsidR="006744C4" w:rsidRDefault="006744C4" w:rsidP="007146F0">
      <w:pPr>
        <w:rPr>
          <w:rFonts w:ascii="Times New Roman"/>
          <w:position w:val="10"/>
          <w:sz w:val="20"/>
        </w:rPr>
      </w:pPr>
    </w:p>
    <w:p w14:paraId="795DD27B" w14:textId="34B627A4" w:rsidR="006744C4" w:rsidRDefault="006744C4" w:rsidP="007146F0">
      <w:pPr>
        <w:rPr>
          <w:rFonts w:ascii="Times New Roman"/>
          <w:position w:val="10"/>
          <w:sz w:val="20"/>
        </w:rPr>
      </w:pPr>
    </w:p>
    <w:p w14:paraId="58F2D8A1" w14:textId="13147C16" w:rsidR="006744C4" w:rsidRDefault="006744C4" w:rsidP="007146F0">
      <w:pPr>
        <w:rPr>
          <w:rFonts w:ascii="Times New Roman"/>
          <w:position w:val="10"/>
          <w:sz w:val="20"/>
        </w:rPr>
      </w:pPr>
    </w:p>
    <w:p w14:paraId="3F1AD76B" w14:textId="77777777" w:rsidR="006744C4" w:rsidRDefault="006744C4" w:rsidP="007146F0">
      <w:pPr>
        <w:rPr>
          <w:rFonts w:ascii="Times New Roman"/>
          <w:position w:val="10"/>
          <w:sz w:val="20"/>
        </w:rPr>
      </w:pPr>
    </w:p>
    <w:p w14:paraId="0295D117" w14:textId="77777777" w:rsidR="006744C4" w:rsidRDefault="006744C4" w:rsidP="007146F0">
      <w:pPr>
        <w:rPr>
          <w:rFonts w:ascii="Times New Roman"/>
          <w:position w:val="10"/>
          <w:sz w:val="20"/>
        </w:rPr>
      </w:pPr>
    </w:p>
    <w:p w14:paraId="64B8E69B" w14:textId="77777777" w:rsidR="006744C4" w:rsidRDefault="006744C4" w:rsidP="007146F0">
      <w:pPr>
        <w:rPr>
          <w:rFonts w:ascii="Times New Roman"/>
          <w:position w:val="10"/>
          <w:sz w:val="20"/>
        </w:rPr>
      </w:pPr>
    </w:p>
    <w:p w14:paraId="07B80896" w14:textId="77777777" w:rsidR="006744C4" w:rsidRDefault="006744C4" w:rsidP="007146F0">
      <w:pPr>
        <w:rPr>
          <w:rFonts w:ascii="Times New Roman"/>
          <w:position w:val="10"/>
          <w:sz w:val="20"/>
        </w:rPr>
      </w:pPr>
    </w:p>
    <w:p w14:paraId="155B3947" w14:textId="1DB78271" w:rsidR="006744C4" w:rsidRDefault="00905295" w:rsidP="007146F0">
      <w:pPr>
        <w:rPr>
          <w:rFonts w:ascii="Times New Roman"/>
          <w:position w:val="10"/>
          <w:sz w:val="20"/>
        </w:rPr>
      </w:pPr>
      <w:r>
        <w:rPr>
          <w:rFonts w:ascii="Times New Roman"/>
          <w:noProof/>
          <w:position w:val="10"/>
          <w:sz w:val="20"/>
        </w:rPr>
        <w:lastRenderedPageBreak/>
        <w:drawing>
          <wp:anchor distT="0" distB="0" distL="114300" distR="114300" simplePos="0" relativeHeight="252003328" behindDoc="0" locked="0" layoutInCell="1" allowOverlap="1" wp14:anchorId="06AAF0E9" wp14:editId="3B47A37E">
            <wp:simplePos x="0" y="0"/>
            <wp:positionH relativeFrom="margin">
              <wp:posOffset>203036</wp:posOffset>
            </wp:positionH>
            <wp:positionV relativeFrom="paragraph">
              <wp:posOffset>-97883</wp:posOffset>
            </wp:positionV>
            <wp:extent cx="5182870" cy="8421370"/>
            <wp:effectExtent l="0" t="0" r="0" b="0"/>
            <wp:wrapNone/>
            <wp:docPr id="1721965314"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182870" cy="8421370"/>
                    </a:xfrm>
                    <a:prstGeom prst="rect">
                      <a:avLst/>
                    </a:prstGeom>
                    <a:noFill/>
                  </pic:spPr>
                </pic:pic>
              </a:graphicData>
            </a:graphic>
            <wp14:sizeRelH relativeFrom="margin">
              <wp14:pctWidth>0</wp14:pctWidth>
            </wp14:sizeRelH>
          </wp:anchor>
        </w:drawing>
      </w:r>
    </w:p>
    <w:p w14:paraId="0EB1DEEC" w14:textId="191C44FF" w:rsidR="006744C4" w:rsidRDefault="006744C4" w:rsidP="007146F0">
      <w:pPr>
        <w:rPr>
          <w:rFonts w:ascii="Times New Roman"/>
          <w:position w:val="10"/>
          <w:sz w:val="20"/>
        </w:rPr>
      </w:pPr>
    </w:p>
    <w:p w14:paraId="1B817A13" w14:textId="0B344437" w:rsidR="006744C4" w:rsidRDefault="006744C4" w:rsidP="007146F0">
      <w:pPr>
        <w:rPr>
          <w:rFonts w:ascii="Times New Roman"/>
          <w:position w:val="10"/>
          <w:sz w:val="20"/>
        </w:rPr>
      </w:pPr>
    </w:p>
    <w:p w14:paraId="7726BFAC" w14:textId="09AB2A35" w:rsidR="006744C4" w:rsidRDefault="006744C4" w:rsidP="007146F0">
      <w:pPr>
        <w:rPr>
          <w:rFonts w:ascii="Times New Roman"/>
          <w:position w:val="10"/>
          <w:sz w:val="20"/>
        </w:rPr>
      </w:pPr>
    </w:p>
    <w:p w14:paraId="5F80DFC1" w14:textId="61638DA2" w:rsidR="006744C4" w:rsidRDefault="006744C4" w:rsidP="007146F0">
      <w:pPr>
        <w:rPr>
          <w:rFonts w:ascii="Times New Roman"/>
          <w:position w:val="10"/>
          <w:sz w:val="20"/>
        </w:rPr>
      </w:pPr>
    </w:p>
    <w:p w14:paraId="30C10F8B" w14:textId="77777777" w:rsidR="006744C4" w:rsidRDefault="006744C4" w:rsidP="007146F0">
      <w:pPr>
        <w:rPr>
          <w:rFonts w:ascii="Times New Roman"/>
          <w:position w:val="10"/>
          <w:sz w:val="20"/>
        </w:rPr>
      </w:pPr>
    </w:p>
    <w:p w14:paraId="75678235" w14:textId="7DBC836A" w:rsidR="006744C4" w:rsidRDefault="006744C4" w:rsidP="007146F0">
      <w:pPr>
        <w:rPr>
          <w:rFonts w:ascii="Times New Roman"/>
          <w:position w:val="10"/>
          <w:sz w:val="20"/>
        </w:rPr>
      </w:pPr>
    </w:p>
    <w:p w14:paraId="220198CF" w14:textId="19C9DBE7" w:rsidR="006744C4" w:rsidRDefault="006744C4" w:rsidP="007146F0">
      <w:pPr>
        <w:rPr>
          <w:rFonts w:ascii="Times New Roman"/>
          <w:position w:val="10"/>
          <w:sz w:val="20"/>
        </w:rPr>
      </w:pPr>
    </w:p>
    <w:p w14:paraId="4201754D" w14:textId="100B2D23" w:rsidR="006744C4" w:rsidRDefault="006744C4" w:rsidP="007146F0">
      <w:pPr>
        <w:rPr>
          <w:rFonts w:ascii="Times New Roman"/>
          <w:position w:val="10"/>
          <w:sz w:val="20"/>
        </w:rPr>
      </w:pPr>
    </w:p>
    <w:p w14:paraId="437C2E85" w14:textId="77777777" w:rsidR="006744C4" w:rsidRDefault="006744C4" w:rsidP="007146F0">
      <w:pPr>
        <w:rPr>
          <w:rFonts w:ascii="Times New Roman"/>
          <w:position w:val="10"/>
          <w:sz w:val="20"/>
        </w:rPr>
      </w:pPr>
    </w:p>
    <w:p w14:paraId="4E97C7EC" w14:textId="77777777" w:rsidR="006744C4" w:rsidRDefault="006744C4" w:rsidP="007146F0">
      <w:pPr>
        <w:rPr>
          <w:rFonts w:ascii="Times New Roman"/>
          <w:position w:val="10"/>
          <w:sz w:val="20"/>
        </w:rPr>
      </w:pPr>
    </w:p>
    <w:p w14:paraId="5E35069A" w14:textId="77777777" w:rsidR="006744C4" w:rsidRDefault="006744C4" w:rsidP="007146F0">
      <w:pPr>
        <w:rPr>
          <w:rFonts w:ascii="Times New Roman"/>
          <w:position w:val="10"/>
          <w:sz w:val="20"/>
        </w:rPr>
      </w:pPr>
    </w:p>
    <w:p w14:paraId="64A951DA" w14:textId="29FC9530" w:rsidR="006744C4" w:rsidRDefault="006744C4" w:rsidP="007146F0">
      <w:pPr>
        <w:rPr>
          <w:rFonts w:ascii="Times New Roman"/>
          <w:position w:val="10"/>
          <w:sz w:val="20"/>
        </w:rPr>
      </w:pPr>
    </w:p>
    <w:p w14:paraId="37EA5439" w14:textId="71654223" w:rsidR="006744C4" w:rsidRDefault="006744C4" w:rsidP="007146F0">
      <w:pPr>
        <w:rPr>
          <w:rFonts w:ascii="Times New Roman"/>
          <w:position w:val="10"/>
          <w:sz w:val="20"/>
        </w:rPr>
      </w:pPr>
    </w:p>
    <w:p w14:paraId="30A84114" w14:textId="01613AF2" w:rsidR="006744C4" w:rsidRDefault="006744C4" w:rsidP="007146F0">
      <w:pPr>
        <w:rPr>
          <w:rFonts w:ascii="Times New Roman"/>
          <w:position w:val="10"/>
          <w:sz w:val="20"/>
        </w:rPr>
      </w:pPr>
    </w:p>
    <w:p w14:paraId="31B9C2AB" w14:textId="7529D99A" w:rsidR="006744C4" w:rsidRDefault="006744C4" w:rsidP="007146F0">
      <w:pPr>
        <w:rPr>
          <w:rFonts w:ascii="Times New Roman"/>
          <w:position w:val="10"/>
          <w:sz w:val="20"/>
        </w:rPr>
      </w:pPr>
    </w:p>
    <w:p w14:paraId="188BB4B1" w14:textId="52FE1198" w:rsidR="006744C4" w:rsidRDefault="006744C4" w:rsidP="007146F0">
      <w:pPr>
        <w:rPr>
          <w:rFonts w:ascii="Times New Roman"/>
          <w:position w:val="10"/>
          <w:sz w:val="20"/>
        </w:rPr>
      </w:pPr>
    </w:p>
    <w:p w14:paraId="0306EF5A" w14:textId="69347F8F" w:rsidR="006744C4" w:rsidRDefault="006744C4" w:rsidP="007146F0">
      <w:pPr>
        <w:rPr>
          <w:rFonts w:ascii="Times New Roman"/>
          <w:position w:val="10"/>
          <w:sz w:val="20"/>
        </w:rPr>
      </w:pPr>
    </w:p>
    <w:p w14:paraId="28D786ED" w14:textId="2B132382" w:rsidR="006744C4" w:rsidRDefault="006744C4" w:rsidP="007146F0">
      <w:pPr>
        <w:rPr>
          <w:rFonts w:ascii="Times New Roman"/>
          <w:position w:val="10"/>
          <w:sz w:val="20"/>
        </w:rPr>
      </w:pPr>
    </w:p>
    <w:p w14:paraId="4E2D7C1B" w14:textId="4EA92079" w:rsidR="006744C4" w:rsidRDefault="006744C4" w:rsidP="007146F0">
      <w:pPr>
        <w:rPr>
          <w:rFonts w:ascii="Times New Roman"/>
          <w:position w:val="10"/>
          <w:sz w:val="20"/>
        </w:rPr>
      </w:pPr>
    </w:p>
    <w:p w14:paraId="6EC8251C" w14:textId="77777777" w:rsidR="006744C4" w:rsidRDefault="006744C4" w:rsidP="007146F0">
      <w:pPr>
        <w:rPr>
          <w:rFonts w:ascii="Times New Roman"/>
          <w:position w:val="10"/>
          <w:sz w:val="20"/>
        </w:rPr>
      </w:pPr>
    </w:p>
    <w:p w14:paraId="54624C78" w14:textId="77777777" w:rsidR="006744C4" w:rsidRDefault="006744C4" w:rsidP="007146F0">
      <w:pPr>
        <w:rPr>
          <w:rFonts w:ascii="Times New Roman"/>
          <w:position w:val="10"/>
          <w:sz w:val="20"/>
        </w:rPr>
      </w:pPr>
    </w:p>
    <w:p w14:paraId="12D642DE" w14:textId="77777777" w:rsidR="006744C4" w:rsidRDefault="006744C4" w:rsidP="007146F0">
      <w:pPr>
        <w:rPr>
          <w:rFonts w:ascii="Times New Roman"/>
          <w:position w:val="10"/>
          <w:sz w:val="20"/>
        </w:rPr>
      </w:pPr>
    </w:p>
    <w:p w14:paraId="044C2A04" w14:textId="6C340AE4" w:rsidR="006744C4" w:rsidRDefault="006744C4" w:rsidP="007146F0">
      <w:pPr>
        <w:rPr>
          <w:rFonts w:ascii="Times New Roman"/>
          <w:position w:val="10"/>
          <w:sz w:val="20"/>
        </w:rPr>
      </w:pPr>
    </w:p>
    <w:p w14:paraId="5A8361F7" w14:textId="77777777" w:rsidR="006744C4" w:rsidRDefault="006744C4" w:rsidP="007146F0">
      <w:pPr>
        <w:rPr>
          <w:rFonts w:ascii="Times New Roman"/>
          <w:position w:val="10"/>
          <w:sz w:val="20"/>
        </w:rPr>
      </w:pPr>
    </w:p>
    <w:p w14:paraId="550DFF77" w14:textId="77777777" w:rsidR="006744C4" w:rsidRDefault="006744C4" w:rsidP="007146F0">
      <w:pPr>
        <w:rPr>
          <w:rFonts w:ascii="Times New Roman"/>
          <w:position w:val="10"/>
          <w:sz w:val="20"/>
        </w:rPr>
      </w:pPr>
    </w:p>
    <w:p w14:paraId="61BFCA97" w14:textId="77777777" w:rsidR="006744C4" w:rsidRDefault="006744C4" w:rsidP="007146F0">
      <w:pPr>
        <w:rPr>
          <w:rFonts w:ascii="Times New Roman"/>
          <w:position w:val="10"/>
          <w:sz w:val="20"/>
        </w:rPr>
      </w:pPr>
    </w:p>
    <w:p w14:paraId="48C1ABA1" w14:textId="77777777" w:rsidR="006744C4" w:rsidRDefault="006744C4" w:rsidP="007146F0">
      <w:pPr>
        <w:rPr>
          <w:rFonts w:ascii="Times New Roman"/>
          <w:position w:val="10"/>
          <w:sz w:val="20"/>
        </w:rPr>
      </w:pPr>
    </w:p>
    <w:p w14:paraId="254E790D" w14:textId="77777777" w:rsidR="006744C4" w:rsidRDefault="006744C4" w:rsidP="007146F0">
      <w:pPr>
        <w:rPr>
          <w:rFonts w:ascii="Times New Roman"/>
          <w:position w:val="10"/>
          <w:sz w:val="20"/>
        </w:rPr>
      </w:pPr>
    </w:p>
    <w:p w14:paraId="202760BB" w14:textId="77777777" w:rsidR="006744C4" w:rsidRDefault="006744C4" w:rsidP="007146F0">
      <w:pPr>
        <w:rPr>
          <w:rFonts w:ascii="Times New Roman"/>
          <w:position w:val="10"/>
          <w:sz w:val="20"/>
        </w:rPr>
      </w:pPr>
    </w:p>
    <w:p w14:paraId="792774C6" w14:textId="77777777" w:rsidR="006744C4" w:rsidRDefault="006744C4" w:rsidP="007146F0">
      <w:pPr>
        <w:rPr>
          <w:rFonts w:ascii="Times New Roman"/>
          <w:position w:val="10"/>
          <w:sz w:val="20"/>
        </w:rPr>
      </w:pPr>
    </w:p>
    <w:p w14:paraId="1A42CAEA" w14:textId="77777777" w:rsidR="006744C4" w:rsidRDefault="006744C4" w:rsidP="007146F0">
      <w:pPr>
        <w:rPr>
          <w:rFonts w:ascii="Times New Roman"/>
          <w:position w:val="10"/>
          <w:sz w:val="20"/>
        </w:rPr>
      </w:pPr>
    </w:p>
    <w:p w14:paraId="36ED6BAB" w14:textId="77777777" w:rsidR="006744C4" w:rsidRDefault="006744C4" w:rsidP="007146F0">
      <w:pPr>
        <w:rPr>
          <w:rFonts w:ascii="Times New Roman"/>
          <w:position w:val="10"/>
          <w:sz w:val="20"/>
        </w:rPr>
      </w:pPr>
    </w:p>
    <w:p w14:paraId="687BCA37" w14:textId="77777777" w:rsidR="006744C4" w:rsidRDefault="006744C4" w:rsidP="007146F0">
      <w:pPr>
        <w:rPr>
          <w:rFonts w:ascii="Times New Roman"/>
          <w:position w:val="10"/>
          <w:sz w:val="20"/>
        </w:rPr>
      </w:pPr>
    </w:p>
    <w:p w14:paraId="37C3F141" w14:textId="77777777" w:rsidR="006744C4" w:rsidRDefault="006744C4" w:rsidP="007146F0">
      <w:pPr>
        <w:rPr>
          <w:rFonts w:ascii="Times New Roman"/>
          <w:position w:val="10"/>
          <w:sz w:val="20"/>
        </w:rPr>
      </w:pPr>
    </w:p>
    <w:p w14:paraId="0B37E233" w14:textId="19086D9A" w:rsidR="006744C4" w:rsidRDefault="006744C4" w:rsidP="007146F0">
      <w:pPr>
        <w:rPr>
          <w:rFonts w:ascii="Times New Roman"/>
          <w:position w:val="10"/>
          <w:sz w:val="20"/>
        </w:rPr>
      </w:pPr>
    </w:p>
    <w:p w14:paraId="24B1683F" w14:textId="77777777" w:rsidR="006744C4" w:rsidRDefault="006744C4" w:rsidP="007146F0">
      <w:pPr>
        <w:rPr>
          <w:rFonts w:ascii="Times New Roman"/>
          <w:position w:val="10"/>
          <w:sz w:val="20"/>
        </w:rPr>
      </w:pPr>
    </w:p>
    <w:p w14:paraId="1D6AF3A1" w14:textId="7C2EA1F6" w:rsidR="006744C4" w:rsidRDefault="006744C4" w:rsidP="007146F0">
      <w:pPr>
        <w:rPr>
          <w:rFonts w:ascii="Times New Roman"/>
          <w:position w:val="10"/>
          <w:sz w:val="20"/>
        </w:rPr>
      </w:pPr>
    </w:p>
    <w:p w14:paraId="4F0150D4" w14:textId="20FF89C6" w:rsidR="006744C4" w:rsidRDefault="006744C4" w:rsidP="007146F0">
      <w:pPr>
        <w:rPr>
          <w:rFonts w:ascii="Times New Roman"/>
          <w:position w:val="10"/>
          <w:sz w:val="20"/>
        </w:rPr>
      </w:pPr>
    </w:p>
    <w:p w14:paraId="47F4EFFE" w14:textId="05C828E2" w:rsidR="006744C4" w:rsidRDefault="006744C4" w:rsidP="007146F0">
      <w:pPr>
        <w:rPr>
          <w:rFonts w:ascii="Times New Roman"/>
          <w:position w:val="10"/>
          <w:sz w:val="20"/>
        </w:rPr>
      </w:pPr>
    </w:p>
    <w:p w14:paraId="2F73A5A8" w14:textId="75C4D625" w:rsidR="006744C4" w:rsidRDefault="006744C4" w:rsidP="007146F0">
      <w:pPr>
        <w:rPr>
          <w:rFonts w:ascii="Times New Roman"/>
          <w:position w:val="10"/>
          <w:sz w:val="20"/>
        </w:rPr>
      </w:pPr>
    </w:p>
    <w:p w14:paraId="5815F37D" w14:textId="77777777" w:rsidR="006744C4" w:rsidRDefault="006744C4" w:rsidP="007146F0">
      <w:pPr>
        <w:rPr>
          <w:rFonts w:ascii="Times New Roman"/>
          <w:position w:val="10"/>
          <w:sz w:val="20"/>
        </w:rPr>
      </w:pPr>
    </w:p>
    <w:p w14:paraId="50CC065D" w14:textId="77777777" w:rsidR="006744C4" w:rsidRDefault="006744C4" w:rsidP="007146F0">
      <w:pPr>
        <w:rPr>
          <w:rFonts w:ascii="Times New Roman"/>
          <w:position w:val="10"/>
          <w:sz w:val="20"/>
        </w:rPr>
      </w:pPr>
    </w:p>
    <w:p w14:paraId="7917FE00" w14:textId="77777777" w:rsidR="006744C4" w:rsidRDefault="006744C4" w:rsidP="007146F0">
      <w:pPr>
        <w:rPr>
          <w:rFonts w:ascii="Times New Roman"/>
          <w:position w:val="10"/>
          <w:sz w:val="20"/>
        </w:rPr>
      </w:pPr>
    </w:p>
    <w:p w14:paraId="27585F97" w14:textId="77777777" w:rsidR="006744C4" w:rsidRDefault="006744C4" w:rsidP="007146F0">
      <w:pPr>
        <w:rPr>
          <w:rFonts w:ascii="Times New Roman"/>
          <w:position w:val="10"/>
          <w:sz w:val="20"/>
        </w:rPr>
      </w:pPr>
    </w:p>
    <w:p w14:paraId="3C36E3A9" w14:textId="77777777" w:rsidR="006744C4" w:rsidRDefault="006744C4" w:rsidP="007146F0">
      <w:pPr>
        <w:rPr>
          <w:rFonts w:ascii="Times New Roman"/>
          <w:position w:val="10"/>
          <w:sz w:val="20"/>
        </w:rPr>
      </w:pPr>
    </w:p>
    <w:p w14:paraId="4985A3AC" w14:textId="77777777" w:rsidR="006744C4" w:rsidRDefault="006744C4" w:rsidP="007146F0">
      <w:pPr>
        <w:rPr>
          <w:rFonts w:ascii="Times New Roman"/>
          <w:position w:val="10"/>
          <w:sz w:val="20"/>
        </w:rPr>
      </w:pPr>
    </w:p>
    <w:p w14:paraId="32A14E49" w14:textId="77777777" w:rsidR="006744C4" w:rsidRDefault="006744C4" w:rsidP="007146F0">
      <w:pPr>
        <w:rPr>
          <w:rFonts w:ascii="Times New Roman"/>
          <w:position w:val="10"/>
          <w:sz w:val="20"/>
        </w:rPr>
      </w:pPr>
    </w:p>
    <w:p w14:paraId="0108FCDA" w14:textId="61A18E51" w:rsidR="006744C4" w:rsidRDefault="00905295" w:rsidP="007146F0">
      <w:pPr>
        <w:rPr>
          <w:rFonts w:ascii="Times New Roman"/>
          <w:position w:val="10"/>
          <w:sz w:val="20"/>
        </w:rPr>
      </w:pPr>
      <w:r>
        <w:rPr>
          <w:rFonts w:ascii="Times New Roman"/>
          <w:noProof/>
          <w:position w:val="10"/>
          <w:sz w:val="20"/>
        </w:rPr>
        <w:lastRenderedPageBreak/>
        <w:drawing>
          <wp:anchor distT="0" distB="0" distL="114300" distR="114300" simplePos="0" relativeHeight="252004352" behindDoc="0" locked="0" layoutInCell="1" allowOverlap="1" wp14:anchorId="445FC94A" wp14:editId="0D903E3C">
            <wp:simplePos x="0" y="0"/>
            <wp:positionH relativeFrom="margin">
              <wp:posOffset>-10275</wp:posOffset>
            </wp:positionH>
            <wp:positionV relativeFrom="paragraph">
              <wp:posOffset>-92860</wp:posOffset>
            </wp:positionV>
            <wp:extent cx="6020435" cy="8497570"/>
            <wp:effectExtent l="0" t="0" r="0" b="0"/>
            <wp:wrapNone/>
            <wp:docPr id="101702337"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020435" cy="8497570"/>
                    </a:xfrm>
                    <a:prstGeom prst="rect">
                      <a:avLst/>
                    </a:prstGeom>
                    <a:noFill/>
                  </pic:spPr>
                </pic:pic>
              </a:graphicData>
            </a:graphic>
          </wp:anchor>
        </w:drawing>
      </w:r>
    </w:p>
    <w:p w14:paraId="2CD7D859" w14:textId="08AA0F7F" w:rsidR="006744C4" w:rsidRDefault="006744C4" w:rsidP="007146F0">
      <w:pPr>
        <w:rPr>
          <w:rFonts w:ascii="Times New Roman"/>
          <w:position w:val="10"/>
          <w:sz w:val="20"/>
        </w:rPr>
      </w:pPr>
    </w:p>
    <w:p w14:paraId="0D686004" w14:textId="328229AB" w:rsidR="006744C4" w:rsidRDefault="006744C4" w:rsidP="007146F0">
      <w:pPr>
        <w:rPr>
          <w:rFonts w:ascii="Times New Roman"/>
          <w:position w:val="10"/>
          <w:sz w:val="20"/>
        </w:rPr>
      </w:pPr>
    </w:p>
    <w:p w14:paraId="1DA1FDD3" w14:textId="77777777" w:rsidR="006744C4" w:rsidRDefault="006744C4" w:rsidP="007146F0">
      <w:pPr>
        <w:rPr>
          <w:rFonts w:ascii="Times New Roman"/>
          <w:position w:val="10"/>
          <w:sz w:val="20"/>
        </w:rPr>
      </w:pPr>
    </w:p>
    <w:p w14:paraId="31720312" w14:textId="77777777" w:rsidR="006744C4" w:rsidRDefault="006744C4" w:rsidP="007146F0">
      <w:pPr>
        <w:rPr>
          <w:rFonts w:ascii="Times New Roman"/>
          <w:position w:val="10"/>
          <w:sz w:val="20"/>
        </w:rPr>
      </w:pPr>
    </w:p>
    <w:p w14:paraId="772575DC" w14:textId="51346207" w:rsidR="006744C4" w:rsidRDefault="006744C4" w:rsidP="007146F0">
      <w:pPr>
        <w:rPr>
          <w:rFonts w:ascii="Times New Roman"/>
          <w:position w:val="10"/>
          <w:sz w:val="20"/>
        </w:rPr>
      </w:pPr>
    </w:p>
    <w:p w14:paraId="4B841C33" w14:textId="4C4C4941" w:rsidR="006744C4" w:rsidRDefault="006744C4" w:rsidP="007146F0">
      <w:pPr>
        <w:rPr>
          <w:rFonts w:ascii="Times New Roman"/>
          <w:position w:val="10"/>
          <w:sz w:val="20"/>
        </w:rPr>
      </w:pPr>
    </w:p>
    <w:p w14:paraId="35951394" w14:textId="162B0FE2" w:rsidR="006744C4" w:rsidRDefault="006744C4" w:rsidP="007146F0">
      <w:pPr>
        <w:rPr>
          <w:rFonts w:ascii="Times New Roman"/>
          <w:position w:val="10"/>
          <w:sz w:val="20"/>
        </w:rPr>
      </w:pPr>
    </w:p>
    <w:p w14:paraId="752BE24F" w14:textId="227F9311" w:rsidR="006744C4" w:rsidRDefault="006744C4" w:rsidP="007146F0">
      <w:pPr>
        <w:rPr>
          <w:rFonts w:ascii="Times New Roman"/>
          <w:position w:val="10"/>
          <w:sz w:val="20"/>
        </w:rPr>
      </w:pPr>
    </w:p>
    <w:p w14:paraId="2561AA03" w14:textId="77777777" w:rsidR="006744C4" w:rsidRDefault="006744C4" w:rsidP="007146F0">
      <w:pPr>
        <w:rPr>
          <w:rFonts w:ascii="Times New Roman"/>
          <w:position w:val="10"/>
          <w:sz w:val="20"/>
        </w:rPr>
      </w:pPr>
    </w:p>
    <w:p w14:paraId="3121C1C8" w14:textId="00E55A3F" w:rsidR="006744C4" w:rsidRDefault="006744C4" w:rsidP="007146F0">
      <w:pPr>
        <w:rPr>
          <w:rFonts w:ascii="Times New Roman"/>
          <w:position w:val="10"/>
          <w:sz w:val="20"/>
        </w:rPr>
      </w:pPr>
    </w:p>
    <w:p w14:paraId="52C38DB7" w14:textId="4440F5D9" w:rsidR="006744C4" w:rsidRDefault="006744C4" w:rsidP="007146F0">
      <w:pPr>
        <w:rPr>
          <w:rFonts w:ascii="Times New Roman"/>
          <w:position w:val="10"/>
          <w:sz w:val="20"/>
        </w:rPr>
      </w:pPr>
    </w:p>
    <w:p w14:paraId="7F45CF87" w14:textId="0B0CA1D6" w:rsidR="006744C4" w:rsidRDefault="006744C4" w:rsidP="007146F0">
      <w:pPr>
        <w:rPr>
          <w:rFonts w:ascii="Times New Roman"/>
          <w:position w:val="10"/>
          <w:sz w:val="20"/>
        </w:rPr>
      </w:pPr>
    </w:p>
    <w:p w14:paraId="4E846D83" w14:textId="21E1A99E" w:rsidR="006744C4" w:rsidRDefault="006744C4" w:rsidP="007146F0">
      <w:pPr>
        <w:rPr>
          <w:rFonts w:ascii="Times New Roman"/>
          <w:position w:val="10"/>
          <w:sz w:val="20"/>
        </w:rPr>
      </w:pPr>
    </w:p>
    <w:p w14:paraId="0539F62A" w14:textId="16E65AF7" w:rsidR="006744C4" w:rsidRDefault="006744C4" w:rsidP="007146F0">
      <w:pPr>
        <w:rPr>
          <w:rFonts w:ascii="Times New Roman"/>
          <w:position w:val="10"/>
          <w:sz w:val="20"/>
        </w:rPr>
      </w:pPr>
    </w:p>
    <w:p w14:paraId="30709AA7" w14:textId="1E0DBDE9" w:rsidR="006744C4" w:rsidRDefault="006744C4" w:rsidP="007146F0">
      <w:pPr>
        <w:rPr>
          <w:rFonts w:ascii="Times New Roman"/>
          <w:position w:val="10"/>
          <w:sz w:val="20"/>
        </w:rPr>
      </w:pPr>
    </w:p>
    <w:p w14:paraId="265A811E" w14:textId="30AD0506" w:rsidR="006744C4" w:rsidRDefault="006744C4" w:rsidP="007146F0">
      <w:pPr>
        <w:rPr>
          <w:rFonts w:ascii="Times New Roman"/>
          <w:position w:val="10"/>
          <w:sz w:val="20"/>
        </w:rPr>
      </w:pPr>
    </w:p>
    <w:p w14:paraId="2DD007FE" w14:textId="25B43547" w:rsidR="006744C4" w:rsidRDefault="006744C4" w:rsidP="007146F0">
      <w:pPr>
        <w:rPr>
          <w:rFonts w:ascii="Times New Roman"/>
          <w:position w:val="10"/>
          <w:sz w:val="20"/>
        </w:rPr>
      </w:pPr>
    </w:p>
    <w:p w14:paraId="508AB9B1" w14:textId="03AD250C" w:rsidR="006744C4" w:rsidRDefault="006744C4" w:rsidP="007146F0">
      <w:pPr>
        <w:rPr>
          <w:rFonts w:ascii="Times New Roman"/>
          <w:position w:val="10"/>
          <w:sz w:val="20"/>
        </w:rPr>
      </w:pPr>
    </w:p>
    <w:p w14:paraId="7F3D1674" w14:textId="40536486" w:rsidR="006744C4" w:rsidRDefault="006744C4" w:rsidP="007146F0">
      <w:pPr>
        <w:rPr>
          <w:rFonts w:ascii="Times New Roman"/>
          <w:position w:val="10"/>
          <w:sz w:val="20"/>
        </w:rPr>
      </w:pPr>
    </w:p>
    <w:p w14:paraId="61656767" w14:textId="2D5188E8" w:rsidR="006744C4" w:rsidRDefault="006744C4" w:rsidP="007146F0">
      <w:pPr>
        <w:rPr>
          <w:rFonts w:ascii="Times New Roman"/>
          <w:position w:val="10"/>
          <w:sz w:val="20"/>
        </w:rPr>
      </w:pPr>
    </w:p>
    <w:p w14:paraId="5B037E49" w14:textId="77777777" w:rsidR="006744C4" w:rsidRDefault="006744C4" w:rsidP="007146F0">
      <w:pPr>
        <w:rPr>
          <w:rFonts w:ascii="Times New Roman"/>
          <w:position w:val="10"/>
          <w:sz w:val="20"/>
        </w:rPr>
      </w:pPr>
    </w:p>
    <w:p w14:paraId="0A6A1DF6" w14:textId="77777777" w:rsidR="006744C4" w:rsidRDefault="006744C4" w:rsidP="007146F0">
      <w:pPr>
        <w:rPr>
          <w:rFonts w:ascii="Times New Roman"/>
          <w:position w:val="10"/>
          <w:sz w:val="20"/>
        </w:rPr>
      </w:pPr>
    </w:p>
    <w:p w14:paraId="0225442B" w14:textId="77777777" w:rsidR="006744C4" w:rsidRDefault="006744C4" w:rsidP="007146F0">
      <w:pPr>
        <w:rPr>
          <w:rFonts w:ascii="Times New Roman"/>
          <w:position w:val="10"/>
          <w:sz w:val="20"/>
        </w:rPr>
      </w:pPr>
    </w:p>
    <w:p w14:paraId="34A66087" w14:textId="26BEC6A9" w:rsidR="006744C4" w:rsidRDefault="006744C4" w:rsidP="007146F0">
      <w:pPr>
        <w:rPr>
          <w:rFonts w:ascii="Times New Roman"/>
          <w:position w:val="10"/>
          <w:sz w:val="20"/>
        </w:rPr>
      </w:pPr>
    </w:p>
    <w:p w14:paraId="29A99F6A" w14:textId="77777777" w:rsidR="006744C4" w:rsidRDefault="006744C4" w:rsidP="007146F0">
      <w:pPr>
        <w:rPr>
          <w:rFonts w:ascii="Times New Roman"/>
          <w:position w:val="10"/>
          <w:sz w:val="20"/>
        </w:rPr>
      </w:pPr>
    </w:p>
    <w:p w14:paraId="480961C4" w14:textId="3C65D699" w:rsidR="006744C4" w:rsidRDefault="006744C4" w:rsidP="007146F0">
      <w:pPr>
        <w:rPr>
          <w:rFonts w:ascii="Times New Roman"/>
          <w:position w:val="10"/>
          <w:sz w:val="20"/>
        </w:rPr>
      </w:pPr>
    </w:p>
    <w:p w14:paraId="183FDC65" w14:textId="77777777" w:rsidR="006744C4" w:rsidRDefault="006744C4" w:rsidP="007146F0">
      <w:pPr>
        <w:rPr>
          <w:rFonts w:ascii="Times New Roman"/>
          <w:position w:val="10"/>
          <w:sz w:val="20"/>
        </w:rPr>
      </w:pPr>
    </w:p>
    <w:p w14:paraId="6CD0D745" w14:textId="77777777" w:rsidR="006744C4" w:rsidRDefault="006744C4" w:rsidP="007146F0">
      <w:pPr>
        <w:rPr>
          <w:rFonts w:ascii="Times New Roman"/>
          <w:position w:val="10"/>
          <w:sz w:val="20"/>
        </w:rPr>
      </w:pPr>
    </w:p>
    <w:p w14:paraId="6DC5BA20" w14:textId="303CE41E" w:rsidR="006744C4" w:rsidRDefault="006744C4" w:rsidP="007146F0">
      <w:pPr>
        <w:rPr>
          <w:rFonts w:ascii="Times New Roman"/>
          <w:position w:val="10"/>
          <w:sz w:val="20"/>
        </w:rPr>
      </w:pPr>
    </w:p>
    <w:p w14:paraId="04568B5A" w14:textId="77777777" w:rsidR="006744C4" w:rsidRDefault="006744C4" w:rsidP="007146F0">
      <w:pPr>
        <w:rPr>
          <w:rFonts w:ascii="Times New Roman"/>
          <w:position w:val="10"/>
          <w:sz w:val="20"/>
        </w:rPr>
      </w:pPr>
    </w:p>
    <w:p w14:paraId="57C7A27A" w14:textId="77777777" w:rsidR="006744C4" w:rsidRDefault="006744C4" w:rsidP="007146F0">
      <w:pPr>
        <w:rPr>
          <w:rFonts w:ascii="Times New Roman"/>
          <w:position w:val="10"/>
          <w:sz w:val="20"/>
        </w:rPr>
      </w:pPr>
    </w:p>
    <w:p w14:paraId="3FC0EE56" w14:textId="77777777" w:rsidR="006744C4" w:rsidRDefault="006744C4" w:rsidP="007146F0">
      <w:pPr>
        <w:rPr>
          <w:rFonts w:ascii="Times New Roman"/>
          <w:position w:val="10"/>
          <w:sz w:val="20"/>
        </w:rPr>
      </w:pPr>
    </w:p>
    <w:p w14:paraId="544CADF3" w14:textId="77777777" w:rsidR="006744C4" w:rsidRDefault="006744C4" w:rsidP="007146F0">
      <w:pPr>
        <w:rPr>
          <w:rFonts w:ascii="Times New Roman"/>
          <w:position w:val="10"/>
          <w:sz w:val="20"/>
        </w:rPr>
      </w:pPr>
    </w:p>
    <w:p w14:paraId="2AE7BA7A" w14:textId="77777777" w:rsidR="006744C4" w:rsidRDefault="006744C4" w:rsidP="007146F0">
      <w:pPr>
        <w:rPr>
          <w:rFonts w:ascii="Times New Roman"/>
          <w:position w:val="10"/>
          <w:sz w:val="20"/>
        </w:rPr>
      </w:pPr>
    </w:p>
    <w:p w14:paraId="1D330BC5" w14:textId="77777777" w:rsidR="006744C4" w:rsidRDefault="006744C4" w:rsidP="007146F0">
      <w:pPr>
        <w:rPr>
          <w:rFonts w:ascii="Times New Roman"/>
          <w:position w:val="10"/>
          <w:sz w:val="20"/>
        </w:rPr>
      </w:pPr>
    </w:p>
    <w:p w14:paraId="10A31D70" w14:textId="7C2595B5" w:rsidR="006744C4" w:rsidRDefault="006744C4" w:rsidP="007146F0">
      <w:pPr>
        <w:rPr>
          <w:rFonts w:ascii="Times New Roman"/>
          <w:position w:val="10"/>
          <w:sz w:val="20"/>
        </w:rPr>
      </w:pPr>
    </w:p>
    <w:p w14:paraId="73C31867" w14:textId="742CD26A" w:rsidR="006744C4" w:rsidRDefault="006744C4" w:rsidP="007146F0">
      <w:pPr>
        <w:rPr>
          <w:rFonts w:ascii="Times New Roman"/>
          <w:position w:val="10"/>
          <w:sz w:val="20"/>
        </w:rPr>
      </w:pPr>
    </w:p>
    <w:p w14:paraId="000FC500" w14:textId="2CC01F40" w:rsidR="006744C4" w:rsidRDefault="006744C4" w:rsidP="007146F0">
      <w:pPr>
        <w:rPr>
          <w:rFonts w:ascii="Times New Roman"/>
          <w:position w:val="10"/>
          <w:sz w:val="20"/>
        </w:rPr>
      </w:pPr>
    </w:p>
    <w:p w14:paraId="7D856977" w14:textId="60CF3F06" w:rsidR="006744C4" w:rsidRDefault="006744C4" w:rsidP="007146F0">
      <w:pPr>
        <w:rPr>
          <w:rFonts w:ascii="Times New Roman"/>
          <w:position w:val="10"/>
          <w:sz w:val="20"/>
        </w:rPr>
      </w:pPr>
    </w:p>
    <w:p w14:paraId="69D1E17C" w14:textId="68FF56D5" w:rsidR="006744C4" w:rsidRDefault="006744C4" w:rsidP="007146F0">
      <w:pPr>
        <w:rPr>
          <w:rFonts w:ascii="Times New Roman"/>
          <w:position w:val="10"/>
          <w:sz w:val="20"/>
        </w:rPr>
      </w:pPr>
    </w:p>
    <w:p w14:paraId="0D40EDAE" w14:textId="19257FB7" w:rsidR="006744C4" w:rsidRDefault="006744C4" w:rsidP="007146F0">
      <w:pPr>
        <w:rPr>
          <w:rFonts w:ascii="Times New Roman"/>
          <w:position w:val="10"/>
          <w:sz w:val="20"/>
        </w:rPr>
      </w:pPr>
    </w:p>
    <w:p w14:paraId="62D0BD67" w14:textId="00A31E47" w:rsidR="006744C4" w:rsidRDefault="006744C4" w:rsidP="007146F0">
      <w:pPr>
        <w:rPr>
          <w:rFonts w:ascii="Times New Roman"/>
          <w:position w:val="10"/>
          <w:sz w:val="20"/>
        </w:rPr>
      </w:pPr>
    </w:p>
    <w:p w14:paraId="5D4FCC40" w14:textId="77777777" w:rsidR="006744C4" w:rsidRDefault="006744C4" w:rsidP="007146F0">
      <w:pPr>
        <w:rPr>
          <w:rFonts w:ascii="Times New Roman"/>
          <w:position w:val="10"/>
          <w:sz w:val="20"/>
        </w:rPr>
      </w:pPr>
    </w:p>
    <w:p w14:paraId="2788854E" w14:textId="77777777" w:rsidR="006744C4" w:rsidRDefault="006744C4" w:rsidP="007146F0">
      <w:pPr>
        <w:rPr>
          <w:rFonts w:ascii="Times New Roman"/>
          <w:position w:val="10"/>
          <w:sz w:val="20"/>
        </w:rPr>
      </w:pPr>
    </w:p>
    <w:p w14:paraId="2611E813" w14:textId="77777777" w:rsidR="006744C4" w:rsidRDefault="006744C4" w:rsidP="007146F0">
      <w:pPr>
        <w:rPr>
          <w:rFonts w:ascii="Times New Roman"/>
          <w:position w:val="10"/>
          <w:sz w:val="20"/>
        </w:rPr>
      </w:pPr>
    </w:p>
    <w:p w14:paraId="75CBBD48" w14:textId="77777777" w:rsidR="006744C4" w:rsidRDefault="006744C4" w:rsidP="007146F0">
      <w:pPr>
        <w:rPr>
          <w:rFonts w:ascii="Times New Roman"/>
          <w:position w:val="10"/>
          <w:sz w:val="20"/>
        </w:rPr>
      </w:pPr>
    </w:p>
    <w:p w14:paraId="65919E49" w14:textId="6E12C322" w:rsidR="006744C4" w:rsidRDefault="006744C4" w:rsidP="007146F0">
      <w:pPr>
        <w:rPr>
          <w:rFonts w:ascii="Times New Roman"/>
          <w:position w:val="10"/>
          <w:sz w:val="20"/>
        </w:rPr>
      </w:pPr>
    </w:p>
    <w:p w14:paraId="23282C5F" w14:textId="5541FA3B" w:rsidR="006744C4" w:rsidRDefault="00905295" w:rsidP="007146F0">
      <w:pPr>
        <w:rPr>
          <w:rFonts w:ascii="Times New Roman"/>
          <w:position w:val="10"/>
          <w:sz w:val="20"/>
        </w:rPr>
      </w:pPr>
      <w:r>
        <w:rPr>
          <w:rFonts w:ascii="Times New Roman"/>
          <w:noProof/>
          <w:position w:val="10"/>
          <w:sz w:val="20"/>
        </w:rPr>
        <w:lastRenderedPageBreak/>
        <w:drawing>
          <wp:anchor distT="0" distB="0" distL="114300" distR="114300" simplePos="0" relativeHeight="252005376" behindDoc="0" locked="0" layoutInCell="1" allowOverlap="1" wp14:anchorId="1D1E694F" wp14:editId="5F298033">
            <wp:simplePos x="0" y="0"/>
            <wp:positionH relativeFrom="margin">
              <wp:align>left</wp:align>
            </wp:positionH>
            <wp:positionV relativeFrom="paragraph">
              <wp:posOffset>113665</wp:posOffset>
            </wp:positionV>
            <wp:extent cx="6001385" cy="8440420"/>
            <wp:effectExtent l="0" t="0" r="0" b="0"/>
            <wp:wrapNone/>
            <wp:docPr id="608179536"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001385" cy="8440420"/>
                    </a:xfrm>
                    <a:prstGeom prst="rect">
                      <a:avLst/>
                    </a:prstGeom>
                    <a:noFill/>
                  </pic:spPr>
                </pic:pic>
              </a:graphicData>
            </a:graphic>
          </wp:anchor>
        </w:drawing>
      </w:r>
    </w:p>
    <w:p w14:paraId="0F97FFBE" w14:textId="4CD6532E" w:rsidR="006744C4" w:rsidRDefault="006744C4" w:rsidP="007146F0">
      <w:pPr>
        <w:rPr>
          <w:rFonts w:ascii="Times New Roman"/>
          <w:position w:val="10"/>
          <w:sz w:val="20"/>
        </w:rPr>
      </w:pPr>
    </w:p>
    <w:p w14:paraId="4CDB0BCD" w14:textId="77777777" w:rsidR="006744C4" w:rsidRDefault="006744C4" w:rsidP="007146F0">
      <w:pPr>
        <w:rPr>
          <w:rFonts w:ascii="Times New Roman"/>
          <w:position w:val="10"/>
          <w:sz w:val="20"/>
        </w:rPr>
      </w:pPr>
    </w:p>
    <w:p w14:paraId="34ED24A9" w14:textId="4BF2EEF4" w:rsidR="006744C4" w:rsidRDefault="006744C4" w:rsidP="007146F0">
      <w:pPr>
        <w:rPr>
          <w:rFonts w:ascii="Times New Roman"/>
          <w:position w:val="10"/>
          <w:sz w:val="20"/>
        </w:rPr>
      </w:pPr>
    </w:p>
    <w:p w14:paraId="1CF4F42D" w14:textId="45369671" w:rsidR="006744C4" w:rsidRDefault="006744C4" w:rsidP="007146F0">
      <w:pPr>
        <w:rPr>
          <w:rFonts w:ascii="Times New Roman"/>
          <w:position w:val="10"/>
          <w:sz w:val="20"/>
        </w:rPr>
      </w:pPr>
    </w:p>
    <w:p w14:paraId="74493385" w14:textId="77777777" w:rsidR="006744C4" w:rsidRDefault="006744C4" w:rsidP="007146F0">
      <w:pPr>
        <w:rPr>
          <w:rFonts w:ascii="Times New Roman"/>
          <w:position w:val="10"/>
          <w:sz w:val="20"/>
        </w:rPr>
      </w:pPr>
    </w:p>
    <w:p w14:paraId="3D7D0D38" w14:textId="2EA77BE7" w:rsidR="006744C4" w:rsidRDefault="006744C4" w:rsidP="007146F0">
      <w:pPr>
        <w:rPr>
          <w:rFonts w:ascii="Times New Roman"/>
          <w:position w:val="10"/>
          <w:sz w:val="20"/>
        </w:rPr>
      </w:pPr>
    </w:p>
    <w:p w14:paraId="67516607" w14:textId="77777777" w:rsidR="006744C4" w:rsidRDefault="006744C4" w:rsidP="007146F0">
      <w:pPr>
        <w:rPr>
          <w:rFonts w:ascii="Times New Roman"/>
          <w:position w:val="10"/>
          <w:sz w:val="20"/>
        </w:rPr>
      </w:pPr>
    </w:p>
    <w:p w14:paraId="5212BEC3" w14:textId="77777777" w:rsidR="006744C4" w:rsidRDefault="006744C4" w:rsidP="007146F0">
      <w:pPr>
        <w:rPr>
          <w:rFonts w:ascii="Times New Roman"/>
          <w:position w:val="10"/>
          <w:sz w:val="20"/>
        </w:rPr>
      </w:pPr>
    </w:p>
    <w:p w14:paraId="403866F8" w14:textId="77777777" w:rsidR="006744C4" w:rsidRDefault="006744C4" w:rsidP="007146F0">
      <w:pPr>
        <w:rPr>
          <w:rFonts w:ascii="Times New Roman"/>
          <w:position w:val="10"/>
          <w:sz w:val="20"/>
        </w:rPr>
      </w:pPr>
    </w:p>
    <w:p w14:paraId="14803730" w14:textId="77777777" w:rsidR="006744C4" w:rsidRDefault="006744C4" w:rsidP="007146F0">
      <w:pPr>
        <w:rPr>
          <w:rFonts w:ascii="Times New Roman"/>
          <w:position w:val="10"/>
          <w:sz w:val="20"/>
        </w:rPr>
      </w:pPr>
    </w:p>
    <w:p w14:paraId="2E573364" w14:textId="77777777" w:rsidR="006744C4" w:rsidRDefault="006744C4" w:rsidP="007146F0">
      <w:pPr>
        <w:rPr>
          <w:rFonts w:ascii="Times New Roman"/>
          <w:position w:val="10"/>
          <w:sz w:val="20"/>
        </w:rPr>
      </w:pPr>
    </w:p>
    <w:p w14:paraId="627A35AD" w14:textId="2DECC200" w:rsidR="006744C4" w:rsidRDefault="006744C4" w:rsidP="007146F0">
      <w:pPr>
        <w:rPr>
          <w:rFonts w:ascii="Times New Roman"/>
          <w:position w:val="10"/>
          <w:sz w:val="20"/>
        </w:rPr>
      </w:pPr>
    </w:p>
    <w:p w14:paraId="51CC648E" w14:textId="77777777" w:rsidR="006744C4" w:rsidRDefault="006744C4" w:rsidP="007146F0">
      <w:pPr>
        <w:rPr>
          <w:rFonts w:ascii="Times New Roman"/>
          <w:position w:val="10"/>
          <w:sz w:val="20"/>
        </w:rPr>
      </w:pPr>
    </w:p>
    <w:p w14:paraId="42C327C1" w14:textId="77777777" w:rsidR="006744C4" w:rsidRDefault="006744C4" w:rsidP="007146F0">
      <w:pPr>
        <w:rPr>
          <w:rFonts w:ascii="Times New Roman"/>
          <w:position w:val="10"/>
          <w:sz w:val="20"/>
        </w:rPr>
      </w:pPr>
    </w:p>
    <w:p w14:paraId="4216EF8A" w14:textId="77777777" w:rsidR="006744C4" w:rsidRDefault="006744C4" w:rsidP="007146F0">
      <w:pPr>
        <w:rPr>
          <w:rFonts w:ascii="Times New Roman"/>
          <w:position w:val="10"/>
          <w:sz w:val="20"/>
        </w:rPr>
      </w:pPr>
    </w:p>
    <w:p w14:paraId="1565C28B" w14:textId="77777777" w:rsidR="006744C4" w:rsidRDefault="006744C4" w:rsidP="007146F0">
      <w:pPr>
        <w:rPr>
          <w:rFonts w:ascii="Times New Roman"/>
          <w:position w:val="10"/>
          <w:sz w:val="20"/>
        </w:rPr>
      </w:pPr>
    </w:p>
    <w:p w14:paraId="1DB7260B" w14:textId="77777777" w:rsidR="006744C4" w:rsidRDefault="006744C4" w:rsidP="007146F0">
      <w:pPr>
        <w:rPr>
          <w:rFonts w:ascii="Times New Roman"/>
          <w:position w:val="10"/>
          <w:sz w:val="20"/>
        </w:rPr>
      </w:pPr>
    </w:p>
    <w:p w14:paraId="774094CC" w14:textId="4A4D4F91" w:rsidR="006744C4" w:rsidRDefault="006744C4" w:rsidP="007146F0">
      <w:pPr>
        <w:rPr>
          <w:rFonts w:ascii="Times New Roman"/>
          <w:position w:val="10"/>
          <w:sz w:val="20"/>
        </w:rPr>
      </w:pPr>
    </w:p>
    <w:p w14:paraId="2B8E5873" w14:textId="77777777" w:rsidR="006744C4" w:rsidRDefault="006744C4" w:rsidP="007146F0">
      <w:pPr>
        <w:rPr>
          <w:rFonts w:ascii="Times New Roman"/>
          <w:position w:val="10"/>
          <w:sz w:val="20"/>
        </w:rPr>
      </w:pPr>
    </w:p>
    <w:p w14:paraId="5CFCA2CE" w14:textId="77777777" w:rsidR="006744C4" w:rsidRDefault="006744C4" w:rsidP="007146F0">
      <w:pPr>
        <w:rPr>
          <w:rFonts w:ascii="Times New Roman"/>
          <w:position w:val="10"/>
          <w:sz w:val="20"/>
        </w:rPr>
      </w:pPr>
    </w:p>
    <w:p w14:paraId="5AC0EEDB" w14:textId="77777777" w:rsidR="006744C4" w:rsidRDefault="006744C4" w:rsidP="007146F0">
      <w:pPr>
        <w:rPr>
          <w:rFonts w:ascii="Times New Roman"/>
          <w:position w:val="10"/>
          <w:sz w:val="20"/>
        </w:rPr>
      </w:pPr>
    </w:p>
    <w:p w14:paraId="06B8E70C" w14:textId="77777777" w:rsidR="006744C4" w:rsidRDefault="006744C4" w:rsidP="007146F0">
      <w:pPr>
        <w:rPr>
          <w:rFonts w:ascii="Times New Roman"/>
          <w:position w:val="10"/>
          <w:sz w:val="20"/>
        </w:rPr>
      </w:pPr>
    </w:p>
    <w:p w14:paraId="39C3FCC0" w14:textId="77777777" w:rsidR="006744C4" w:rsidRDefault="006744C4" w:rsidP="007146F0">
      <w:pPr>
        <w:rPr>
          <w:rFonts w:ascii="Times New Roman"/>
          <w:position w:val="10"/>
          <w:sz w:val="20"/>
        </w:rPr>
      </w:pPr>
    </w:p>
    <w:p w14:paraId="35985F3D" w14:textId="12C57613" w:rsidR="006744C4" w:rsidRDefault="006744C4" w:rsidP="007146F0">
      <w:pPr>
        <w:rPr>
          <w:rFonts w:ascii="Times New Roman"/>
          <w:position w:val="10"/>
          <w:sz w:val="20"/>
        </w:rPr>
      </w:pPr>
    </w:p>
    <w:p w14:paraId="25EBD80F" w14:textId="77777777" w:rsidR="006744C4" w:rsidRDefault="006744C4" w:rsidP="007146F0">
      <w:pPr>
        <w:rPr>
          <w:rFonts w:ascii="Times New Roman"/>
          <w:position w:val="10"/>
          <w:sz w:val="20"/>
        </w:rPr>
      </w:pPr>
    </w:p>
    <w:p w14:paraId="36457FB7" w14:textId="77777777" w:rsidR="006744C4" w:rsidRDefault="006744C4" w:rsidP="007146F0">
      <w:pPr>
        <w:rPr>
          <w:rFonts w:ascii="Times New Roman"/>
          <w:position w:val="10"/>
          <w:sz w:val="20"/>
        </w:rPr>
      </w:pPr>
    </w:p>
    <w:p w14:paraId="1F7DBFF2" w14:textId="77777777" w:rsidR="006744C4" w:rsidRDefault="006744C4" w:rsidP="007146F0">
      <w:pPr>
        <w:rPr>
          <w:rFonts w:ascii="Times New Roman"/>
          <w:position w:val="10"/>
          <w:sz w:val="20"/>
        </w:rPr>
      </w:pPr>
    </w:p>
    <w:p w14:paraId="54839B03" w14:textId="277C82E7" w:rsidR="006744C4" w:rsidRDefault="006744C4" w:rsidP="007146F0">
      <w:pPr>
        <w:rPr>
          <w:rFonts w:ascii="Times New Roman"/>
          <w:position w:val="10"/>
          <w:sz w:val="20"/>
        </w:rPr>
      </w:pPr>
    </w:p>
    <w:p w14:paraId="1397B98C" w14:textId="77777777" w:rsidR="006744C4" w:rsidRDefault="006744C4" w:rsidP="007146F0">
      <w:pPr>
        <w:rPr>
          <w:rFonts w:ascii="Times New Roman"/>
          <w:position w:val="10"/>
          <w:sz w:val="20"/>
        </w:rPr>
      </w:pPr>
    </w:p>
    <w:p w14:paraId="650CD2D3" w14:textId="77777777" w:rsidR="006744C4" w:rsidRDefault="006744C4" w:rsidP="007146F0">
      <w:pPr>
        <w:rPr>
          <w:rFonts w:ascii="Times New Roman"/>
          <w:position w:val="10"/>
          <w:sz w:val="20"/>
        </w:rPr>
      </w:pPr>
    </w:p>
    <w:p w14:paraId="110CA39F" w14:textId="1DC94FE6" w:rsidR="006744C4" w:rsidRDefault="006744C4" w:rsidP="007146F0">
      <w:pPr>
        <w:rPr>
          <w:rFonts w:ascii="Times New Roman"/>
          <w:position w:val="10"/>
          <w:sz w:val="20"/>
        </w:rPr>
      </w:pPr>
    </w:p>
    <w:p w14:paraId="36A54779" w14:textId="77777777" w:rsidR="006744C4" w:rsidRDefault="006744C4" w:rsidP="007146F0">
      <w:pPr>
        <w:rPr>
          <w:rFonts w:ascii="Times New Roman"/>
          <w:position w:val="10"/>
          <w:sz w:val="20"/>
        </w:rPr>
      </w:pPr>
    </w:p>
    <w:p w14:paraId="72E4688A" w14:textId="15D3241A" w:rsidR="006744C4" w:rsidRDefault="006744C4" w:rsidP="007146F0">
      <w:pPr>
        <w:rPr>
          <w:rFonts w:ascii="Times New Roman"/>
          <w:position w:val="10"/>
          <w:sz w:val="20"/>
        </w:rPr>
      </w:pPr>
    </w:p>
    <w:p w14:paraId="63B219B6" w14:textId="77777777" w:rsidR="006744C4" w:rsidRDefault="006744C4" w:rsidP="007146F0">
      <w:pPr>
        <w:rPr>
          <w:rFonts w:ascii="Times New Roman"/>
          <w:position w:val="10"/>
          <w:sz w:val="20"/>
        </w:rPr>
      </w:pPr>
    </w:p>
    <w:p w14:paraId="5C01DAA0" w14:textId="34C12EAE" w:rsidR="006744C4" w:rsidRDefault="006744C4" w:rsidP="007146F0">
      <w:pPr>
        <w:rPr>
          <w:rFonts w:ascii="Times New Roman"/>
          <w:position w:val="10"/>
          <w:sz w:val="20"/>
        </w:rPr>
      </w:pPr>
    </w:p>
    <w:p w14:paraId="32AEEADB" w14:textId="21A35676" w:rsidR="006744C4" w:rsidRDefault="006744C4" w:rsidP="007146F0">
      <w:pPr>
        <w:rPr>
          <w:rFonts w:ascii="Times New Roman"/>
          <w:position w:val="10"/>
          <w:sz w:val="20"/>
        </w:rPr>
      </w:pPr>
    </w:p>
    <w:p w14:paraId="46CB0C9D" w14:textId="5F83B11A" w:rsidR="006744C4" w:rsidRDefault="006744C4" w:rsidP="007146F0">
      <w:pPr>
        <w:rPr>
          <w:rFonts w:ascii="Times New Roman"/>
          <w:position w:val="10"/>
          <w:sz w:val="20"/>
        </w:rPr>
      </w:pPr>
    </w:p>
    <w:p w14:paraId="4F66699D" w14:textId="2D42E9D8" w:rsidR="006744C4" w:rsidRDefault="006744C4" w:rsidP="007146F0">
      <w:pPr>
        <w:rPr>
          <w:rFonts w:ascii="Times New Roman"/>
          <w:position w:val="10"/>
          <w:sz w:val="20"/>
        </w:rPr>
      </w:pPr>
    </w:p>
    <w:p w14:paraId="2A50147E" w14:textId="54428F5B" w:rsidR="006744C4" w:rsidRDefault="006744C4" w:rsidP="007146F0">
      <w:pPr>
        <w:rPr>
          <w:rFonts w:ascii="Times New Roman"/>
          <w:position w:val="10"/>
          <w:sz w:val="20"/>
        </w:rPr>
      </w:pPr>
    </w:p>
    <w:p w14:paraId="6DC94A73" w14:textId="185436F0" w:rsidR="006744C4" w:rsidRDefault="006744C4" w:rsidP="007146F0">
      <w:pPr>
        <w:rPr>
          <w:rFonts w:ascii="Times New Roman"/>
          <w:position w:val="10"/>
          <w:sz w:val="20"/>
        </w:rPr>
      </w:pPr>
    </w:p>
    <w:p w14:paraId="72362AA0" w14:textId="77777777" w:rsidR="006744C4" w:rsidRDefault="006744C4" w:rsidP="007146F0">
      <w:pPr>
        <w:rPr>
          <w:rFonts w:ascii="Times New Roman"/>
          <w:position w:val="10"/>
          <w:sz w:val="20"/>
        </w:rPr>
      </w:pPr>
    </w:p>
    <w:p w14:paraId="7008840E" w14:textId="77777777" w:rsidR="006744C4" w:rsidRDefault="006744C4" w:rsidP="007146F0">
      <w:pPr>
        <w:rPr>
          <w:rFonts w:ascii="Times New Roman"/>
          <w:position w:val="10"/>
          <w:sz w:val="20"/>
        </w:rPr>
      </w:pPr>
    </w:p>
    <w:p w14:paraId="695F4259" w14:textId="77777777" w:rsidR="006744C4" w:rsidRDefault="006744C4" w:rsidP="007146F0">
      <w:pPr>
        <w:rPr>
          <w:rFonts w:ascii="Times New Roman"/>
          <w:position w:val="10"/>
          <w:sz w:val="20"/>
        </w:rPr>
      </w:pPr>
    </w:p>
    <w:p w14:paraId="295790D1" w14:textId="275A8C8C" w:rsidR="006744C4" w:rsidRDefault="006744C4" w:rsidP="007146F0">
      <w:pPr>
        <w:rPr>
          <w:rFonts w:ascii="Times New Roman"/>
          <w:position w:val="10"/>
          <w:sz w:val="20"/>
        </w:rPr>
      </w:pPr>
    </w:p>
    <w:p w14:paraId="0E8BFAB9" w14:textId="77777777" w:rsidR="006744C4" w:rsidRDefault="006744C4" w:rsidP="007146F0">
      <w:pPr>
        <w:rPr>
          <w:rFonts w:ascii="Times New Roman"/>
          <w:position w:val="10"/>
          <w:sz w:val="20"/>
        </w:rPr>
      </w:pPr>
    </w:p>
    <w:p w14:paraId="41913A2B" w14:textId="77777777" w:rsidR="006744C4" w:rsidRDefault="006744C4" w:rsidP="007146F0">
      <w:pPr>
        <w:rPr>
          <w:rFonts w:ascii="Times New Roman"/>
          <w:position w:val="10"/>
          <w:sz w:val="20"/>
        </w:rPr>
      </w:pPr>
    </w:p>
    <w:p w14:paraId="49688F07" w14:textId="77777777" w:rsidR="006744C4" w:rsidRDefault="006744C4" w:rsidP="007146F0">
      <w:pPr>
        <w:rPr>
          <w:rFonts w:ascii="Times New Roman"/>
          <w:position w:val="10"/>
          <w:sz w:val="20"/>
        </w:rPr>
      </w:pPr>
    </w:p>
    <w:p w14:paraId="04C95859" w14:textId="5A2E1B6B" w:rsidR="006744C4" w:rsidRDefault="00905295" w:rsidP="007146F0">
      <w:pPr>
        <w:rPr>
          <w:rFonts w:ascii="Times New Roman"/>
          <w:position w:val="10"/>
          <w:sz w:val="20"/>
        </w:rPr>
      </w:pPr>
      <w:r>
        <w:rPr>
          <w:rFonts w:ascii="Times New Roman"/>
          <w:noProof/>
          <w:position w:val="10"/>
          <w:sz w:val="20"/>
        </w:rPr>
        <w:lastRenderedPageBreak/>
        <w:drawing>
          <wp:anchor distT="0" distB="0" distL="114300" distR="114300" simplePos="0" relativeHeight="252006400" behindDoc="0" locked="0" layoutInCell="1" allowOverlap="1" wp14:anchorId="1E20695C" wp14:editId="5BB7DD3C">
            <wp:simplePos x="0" y="0"/>
            <wp:positionH relativeFrom="margin">
              <wp:align>right</wp:align>
            </wp:positionH>
            <wp:positionV relativeFrom="paragraph">
              <wp:posOffset>10631</wp:posOffset>
            </wp:positionV>
            <wp:extent cx="6125210" cy="8468995"/>
            <wp:effectExtent l="0" t="0" r="8890" b="8255"/>
            <wp:wrapNone/>
            <wp:docPr id="1249361728"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125210" cy="8468995"/>
                    </a:xfrm>
                    <a:prstGeom prst="rect">
                      <a:avLst/>
                    </a:prstGeom>
                    <a:noFill/>
                  </pic:spPr>
                </pic:pic>
              </a:graphicData>
            </a:graphic>
          </wp:anchor>
        </w:drawing>
      </w:r>
    </w:p>
    <w:p w14:paraId="5F560745" w14:textId="77777777" w:rsidR="006744C4" w:rsidRDefault="006744C4" w:rsidP="007146F0">
      <w:pPr>
        <w:rPr>
          <w:rFonts w:ascii="Times New Roman"/>
          <w:position w:val="10"/>
          <w:sz w:val="20"/>
        </w:rPr>
      </w:pPr>
    </w:p>
    <w:p w14:paraId="7B07FE3A" w14:textId="77777777" w:rsidR="006744C4" w:rsidRDefault="006744C4" w:rsidP="007146F0">
      <w:pPr>
        <w:rPr>
          <w:rFonts w:ascii="Times New Roman"/>
          <w:position w:val="10"/>
          <w:sz w:val="20"/>
        </w:rPr>
      </w:pPr>
    </w:p>
    <w:p w14:paraId="289B88AE" w14:textId="099F6804" w:rsidR="006744C4" w:rsidRDefault="006744C4" w:rsidP="007146F0">
      <w:pPr>
        <w:rPr>
          <w:rFonts w:ascii="Times New Roman"/>
          <w:position w:val="10"/>
          <w:sz w:val="20"/>
        </w:rPr>
      </w:pPr>
    </w:p>
    <w:p w14:paraId="6ABEBE39" w14:textId="77777777" w:rsidR="006744C4" w:rsidRDefault="006744C4" w:rsidP="007146F0">
      <w:pPr>
        <w:rPr>
          <w:rFonts w:ascii="Times New Roman"/>
          <w:position w:val="10"/>
          <w:sz w:val="20"/>
        </w:rPr>
      </w:pPr>
    </w:p>
    <w:p w14:paraId="0654A5AB" w14:textId="44EDFB7A" w:rsidR="006744C4" w:rsidRDefault="006744C4" w:rsidP="007146F0">
      <w:pPr>
        <w:rPr>
          <w:rFonts w:ascii="Times New Roman"/>
          <w:position w:val="10"/>
          <w:sz w:val="20"/>
        </w:rPr>
      </w:pPr>
    </w:p>
    <w:p w14:paraId="39E7B069" w14:textId="3E90D667" w:rsidR="006744C4" w:rsidRDefault="006744C4" w:rsidP="007146F0">
      <w:pPr>
        <w:rPr>
          <w:rFonts w:ascii="Times New Roman"/>
          <w:position w:val="10"/>
          <w:sz w:val="20"/>
        </w:rPr>
      </w:pPr>
    </w:p>
    <w:p w14:paraId="0463FF0E" w14:textId="4ECBE357" w:rsidR="006744C4" w:rsidRDefault="006744C4" w:rsidP="007146F0">
      <w:pPr>
        <w:rPr>
          <w:rFonts w:ascii="Times New Roman"/>
          <w:position w:val="10"/>
          <w:sz w:val="20"/>
        </w:rPr>
      </w:pPr>
    </w:p>
    <w:p w14:paraId="26579298" w14:textId="212FF30D" w:rsidR="006744C4" w:rsidRDefault="006744C4" w:rsidP="007146F0">
      <w:pPr>
        <w:rPr>
          <w:rFonts w:ascii="Times New Roman"/>
          <w:position w:val="10"/>
          <w:sz w:val="20"/>
        </w:rPr>
      </w:pPr>
    </w:p>
    <w:p w14:paraId="6C2DE143" w14:textId="382E081E" w:rsidR="006744C4" w:rsidRDefault="006744C4" w:rsidP="007146F0">
      <w:pPr>
        <w:rPr>
          <w:rFonts w:ascii="Times New Roman"/>
          <w:position w:val="10"/>
          <w:sz w:val="20"/>
        </w:rPr>
      </w:pPr>
    </w:p>
    <w:p w14:paraId="0B053DEC" w14:textId="72978944" w:rsidR="006744C4" w:rsidRDefault="006744C4" w:rsidP="007146F0">
      <w:pPr>
        <w:rPr>
          <w:rFonts w:ascii="Times New Roman"/>
          <w:position w:val="10"/>
          <w:sz w:val="20"/>
        </w:rPr>
      </w:pPr>
    </w:p>
    <w:p w14:paraId="24796F56" w14:textId="77777777" w:rsidR="006744C4" w:rsidRDefault="006744C4" w:rsidP="007146F0">
      <w:pPr>
        <w:rPr>
          <w:rFonts w:ascii="Times New Roman"/>
          <w:position w:val="10"/>
          <w:sz w:val="20"/>
        </w:rPr>
      </w:pPr>
    </w:p>
    <w:p w14:paraId="5EAEFF39" w14:textId="60ACE776" w:rsidR="006744C4" w:rsidRDefault="006744C4" w:rsidP="007146F0">
      <w:pPr>
        <w:rPr>
          <w:rFonts w:ascii="Times New Roman"/>
          <w:position w:val="10"/>
          <w:sz w:val="20"/>
        </w:rPr>
      </w:pPr>
    </w:p>
    <w:p w14:paraId="6E5BFE7F" w14:textId="77777777" w:rsidR="006744C4" w:rsidRDefault="006744C4" w:rsidP="007146F0">
      <w:pPr>
        <w:rPr>
          <w:rFonts w:ascii="Times New Roman"/>
          <w:position w:val="10"/>
          <w:sz w:val="20"/>
        </w:rPr>
      </w:pPr>
    </w:p>
    <w:p w14:paraId="4779CAB3" w14:textId="77777777" w:rsidR="006744C4" w:rsidRDefault="006744C4" w:rsidP="007146F0">
      <w:pPr>
        <w:rPr>
          <w:rFonts w:ascii="Times New Roman"/>
          <w:position w:val="10"/>
          <w:sz w:val="20"/>
        </w:rPr>
      </w:pPr>
    </w:p>
    <w:p w14:paraId="1C2BBD73" w14:textId="77777777" w:rsidR="006744C4" w:rsidRDefault="006744C4" w:rsidP="007146F0">
      <w:pPr>
        <w:rPr>
          <w:rFonts w:ascii="Times New Roman"/>
          <w:position w:val="10"/>
          <w:sz w:val="20"/>
        </w:rPr>
      </w:pPr>
    </w:p>
    <w:p w14:paraId="55F6FD41" w14:textId="06885223" w:rsidR="006744C4" w:rsidRDefault="006744C4" w:rsidP="007146F0">
      <w:pPr>
        <w:rPr>
          <w:rFonts w:ascii="Times New Roman"/>
          <w:position w:val="10"/>
          <w:sz w:val="20"/>
        </w:rPr>
      </w:pPr>
    </w:p>
    <w:p w14:paraId="67E2CEC4" w14:textId="77777777" w:rsidR="006744C4" w:rsidRDefault="006744C4" w:rsidP="007146F0">
      <w:pPr>
        <w:rPr>
          <w:rFonts w:ascii="Times New Roman"/>
          <w:position w:val="10"/>
          <w:sz w:val="20"/>
        </w:rPr>
      </w:pPr>
    </w:p>
    <w:p w14:paraId="779F75A4" w14:textId="3EB7B819" w:rsidR="006744C4" w:rsidRDefault="006744C4" w:rsidP="007146F0">
      <w:pPr>
        <w:rPr>
          <w:rFonts w:ascii="Times New Roman"/>
          <w:position w:val="10"/>
          <w:sz w:val="20"/>
        </w:rPr>
      </w:pPr>
    </w:p>
    <w:p w14:paraId="7BE6A8F3" w14:textId="77777777" w:rsidR="006744C4" w:rsidRDefault="006744C4" w:rsidP="007146F0">
      <w:pPr>
        <w:rPr>
          <w:rFonts w:ascii="Times New Roman"/>
          <w:position w:val="10"/>
          <w:sz w:val="20"/>
        </w:rPr>
      </w:pPr>
    </w:p>
    <w:p w14:paraId="3A8F1A43" w14:textId="77777777" w:rsidR="006744C4" w:rsidRDefault="006744C4" w:rsidP="007146F0">
      <w:pPr>
        <w:rPr>
          <w:rFonts w:ascii="Times New Roman"/>
          <w:position w:val="10"/>
          <w:sz w:val="20"/>
        </w:rPr>
      </w:pPr>
    </w:p>
    <w:p w14:paraId="5FF20710" w14:textId="2A34EE7A" w:rsidR="006744C4" w:rsidRDefault="006744C4" w:rsidP="007146F0">
      <w:pPr>
        <w:rPr>
          <w:rFonts w:ascii="Times New Roman"/>
          <w:position w:val="10"/>
          <w:sz w:val="20"/>
        </w:rPr>
      </w:pPr>
    </w:p>
    <w:p w14:paraId="6FCC1F62" w14:textId="77777777" w:rsidR="006744C4" w:rsidRDefault="006744C4" w:rsidP="007146F0">
      <w:pPr>
        <w:rPr>
          <w:rFonts w:ascii="Times New Roman"/>
          <w:position w:val="10"/>
          <w:sz w:val="20"/>
        </w:rPr>
      </w:pPr>
    </w:p>
    <w:p w14:paraId="26A1711B" w14:textId="77777777" w:rsidR="006744C4" w:rsidRDefault="006744C4" w:rsidP="007146F0">
      <w:pPr>
        <w:rPr>
          <w:rFonts w:ascii="Times New Roman"/>
          <w:position w:val="10"/>
          <w:sz w:val="20"/>
        </w:rPr>
      </w:pPr>
    </w:p>
    <w:p w14:paraId="4405D80A" w14:textId="77777777" w:rsidR="006744C4" w:rsidRDefault="006744C4" w:rsidP="007146F0">
      <w:pPr>
        <w:rPr>
          <w:rFonts w:ascii="Times New Roman"/>
          <w:position w:val="10"/>
          <w:sz w:val="20"/>
        </w:rPr>
      </w:pPr>
    </w:p>
    <w:p w14:paraId="7351ACD7" w14:textId="77777777" w:rsidR="006744C4" w:rsidRDefault="006744C4" w:rsidP="007146F0">
      <w:pPr>
        <w:rPr>
          <w:rFonts w:ascii="Times New Roman"/>
          <w:position w:val="10"/>
          <w:sz w:val="20"/>
        </w:rPr>
      </w:pPr>
    </w:p>
    <w:p w14:paraId="595FCA23" w14:textId="77777777" w:rsidR="006744C4" w:rsidRDefault="006744C4" w:rsidP="007146F0">
      <w:pPr>
        <w:rPr>
          <w:rFonts w:ascii="Times New Roman"/>
          <w:position w:val="10"/>
          <w:sz w:val="20"/>
        </w:rPr>
      </w:pPr>
    </w:p>
    <w:p w14:paraId="3A548E7E" w14:textId="77777777" w:rsidR="006744C4" w:rsidRDefault="006744C4" w:rsidP="007146F0">
      <w:pPr>
        <w:rPr>
          <w:rFonts w:ascii="Times New Roman"/>
          <w:position w:val="10"/>
          <w:sz w:val="20"/>
        </w:rPr>
      </w:pPr>
    </w:p>
    <w:p w14:paraId="54C6BB4E" w14:textId="77777777" w:rsidR="006744C4" w:rsidRDefault="006744C4" w:rsidP="007146F0">
      <w:pPr>
        <w:rPr>
          <w:rFonts w:ascii="Times New Roman"/>
          <w:position w:val="10"/>
          <w:sz w:val="20"/>
        </w:rPr>
      </w:pPr>
    </w:p>
    <w:p w14:paraId="642729CD" w14:textId="77777777" w:rsidR="006744C4" w:rsidRDefault="006744C4" w:rsidP="007146F0">
      <w:pPr>
        <w:rPr>
          <w:rFonts w:ascii="Times New Roman"/>
          <w:position w:val="10"/>
          <w:sz w:val="20"/>
        </w:rPr>
      </w:pPr>
    </w:p>
    <w:p w14:paraId="1A2629FB" w14:textId="77777777" w:rsidR="006744C4" w:rsidRDefault="006744C4" w:rsidP="007146F0">
      <w:pPr>
        <w:rPr>
          <w:rFonts w:ascii="Times New Roman"/>
          <w:position w:val="10"/>
          <w:sz w:val="20"/>
        </w:rPr>
      </w:pPr>
    </w:p>
    <w:p w14:paraId="3FB38420" w14:textId="77777777" w:rsidR="006744C4" w:rsidRDefault="006744C4" w:rsidP="007146F0">
      <w:pPr>
        <w:rPr>
          <w:rFonts w:ascii="Times New Roman"/>
          <w:position w:val="10"/>
          <w:sz w:val="20"/>
        </w:rPr>
      </w:pPr>
    </w:p>
    <w:p w14:paraId="199702F2" w14:textId="77777777" w:rsidR="006744C4" w:rsidRDefault="006744C4" w:rsidP="007146F0">
      <w:pPr>
        <w:rPr>
          <w:rFonts w:ascii="Times New Roman"/>
          <w:position w:val="10"/>
          <w:sz w:val="20"/>
        </w:rPr>
      </w:pPr>
    </w:p>
    <w:p w14:paraId="5412AA0F" w14:textId="77777777" w:rsidR="006744C4" w:rsidRDefault="006744C4" w:rsidP="007146F0">
      <w:pPr>
        <w:rPr>
          <w:rFonts w:ascii="Times New Roman"/>
          <w:position w:val="10"/>
          <w:sz w:val="20"/>
        </w:rPr>
      </w:pPr>
    </w:p>
    <w:p w14:paraId="4CF7DD1D" w14:textId="77777777" w:rsidR="006744C4" w:rsidRDefault="006744C4" w:rsidP="007146F0">
      <w:pPr>
        <w:rPr>
          <w:rFonts w:ascii="Times New Roman"/>
          <w:position w:val="10"/>
          <w:sz w:val="20"/>
        </w:rPr>
      </w:pPr>
    </w:p>
    <w:p w14:paraId="510CBB32" w14:textId="77777777" w:rsidR="006744C4" w:rsidRDefault="006744C4" w:rsidP="007146F0">
      <w:pPr>
        <w:rPr>
          <w:rFonts w:ascii="Times New Roman"/>
          <w:position w:val="10"/>
          <w:sz w:val="20"/>
        </w:rPr>
      </w:pPr>
    </w:p>
    <w:p w14:paraId="074663BE" w14:textId="777DA36C" w:rsidR="006744C4" w:rsidRDefault="006744C4" w:rsidP="007146F0">
      <w:pPr>
        <w:rPr>
          <w:rFonts w:ascii="Times New Roman"/>
          <w:position w:val="10"/>
          <w:sz w:val="20"/>
        </w:rPr>
      </w:pPr>
    </w:p>
    <w:p w14:paraId="1FEC37B1" w14:textId="657D9FBD" w:rsidR="006744C4" w:rsidRDefault="006744C4" w:rsidP="007146F0">
      <w:pPr>
        <w:rPr>
          <w:rFonts w:ascii="Times New Roman"/>
          <w:position w:val="10"/>
          <w:sz w:val="20"/>
        </w:rPr>
      </w:pPr>
    </w:p>
    <w:p w14:paraId="4B59AC4A" w14:textId="5D19679D" w:rsidR="006744C4" w:rsidRDefault="006744C4" w:rsidP="007146F0">
      <w:pPr>
        <w:rPr>
          <w:rFonts w:ascii="Times New Roman"/>
          <w:position w:val="10"/>
          <w:sz w:val="20"/>
        </w:rPr>
      </w:pPr>
    </w:p>
    <w:p w14:paraId="31DEC6E1" w14:textId="40CF628C" w:rsidR="006744C4" w:rsidRDefault="006744C4" w:rsidP="007146F0">
      <w:pPr>
        <w:rPr>
          <w:rFonts w:ascii="Times New Roman"/>
          <w:position w:val="10"/>
          <w:sz w:val="20"/>
        </w:rPr>
      </w:pPr>
    </w:p>
    <w:p w14:paraId="3E99E337" w14:textId="77777777" w:rsidR="006744C4" w:rsidRDefault="006744C4" w:rsidP="007146F0">
      <w:pPr>
        <w:rPr>
          <w:rFonts w:ascii="Times New Roman"/>
          <w:position w:val="10"/>
          <w:sz w:val="20"/>
        </w:rPr>
      </w:pPr>
    </w:p>
    <w:p w14:paraId="318D7846" w14:textId="77777777" w:rsidR="006744C4" w:rsidRDefault="006744C4" w:rsidP="007146F0">
      <w:pPr>
        <w:rPr>
          <w:rFonts w:ascii="Times New Roman"/>
          <w:position w:val="10"/>
          <w:sz w:val="20"/>
        </w:rPr>
      </w:pPr>
    </w:p>
    <w:p w14:paraId="4C352F95" w14:textId="77777777" w:rsidR="006744C4" w:rsidRDefault="006744C4" w:rsidP="007146F0">
      <w:pPr>
        <w:rPr>
          <w:rFonts w:ascii="Times New Roman"/>
          <w:position w:val="10"/>
          <w:sz w:val="20"/>
        </w:rPr>
      </w:pPr>
    </w:p>
    <w:p w14:paraId="597B4302" w14:textId="77777777" w:rsidR="006744C4" w:rsidRDefault="006744C4" w:rsidP="007146F0">
      <w:pPr>
        <w:rPr>
          <w:rFonts w:ascii="Times New Roman"/>
          <w:position w:val="10"/>
          <w:sz w:val="20"/>
        </w:rPr>
      </w:pPr>
    </w:p>
    <w:p w14:paraId="21D1B517" w14:textId="77777777" w:rsidR="006744C4" w:rsidRDefault="006744C4" w:rsidP="007146F0">
      <w:pPr>
        <w:rPr>
          <w:rFonts w:ascii="Times New Roman"/>
          <w:position w:val="10"/>
          <w:sz w:val="20"/>
        </w:rPr>
      </w:pPr>
    </w:p>
    <w:p w14:paraId="454297D6" w14:textId="77777777" w:rsidR="006744C4" w:rsidRDefault="006744C4" w:rsidP="007146F0">
      <w:pPr>
        <w:rPr>
          <w:rFonts w:ascii="Times New Roman"/>
          <w:position w:val="10"/>
          <w:sz w:val="20"/>
        </w:rPr>
      </w:pPr>
    </w:p>
    <w:p w14:paraId="5BAF360E" w14:textId="77777777" w:rsidR="006744C4" w:rsidRDefault="006744C4" w:rsidP="007146F0">
      <w:pPr>
        <w:rPr>
          <w:rFonts w:ascii="Times New Roman"/>
          <w:position w:val="10"/>
          <w:sz w:val="20"/>
        </w:rPr>
      </w:pPr>
    </w:p>
    <w:p w14:paraId="4A979325" w14:textId="77777777" w:rsidR="006744C4" w:rsidRDefault="006744C4" w:rsidP="007146F0">
      <w:pPr>
        <w:rPr>
          <w:rFonts w:ascii="Times New Roman"/>
          <w:position w:val="10"/>
          <w:sz w:val="20"/>
        </w:rPr>
      </w:pPr>
    </w:p>
    <w:p w14:paraId="5450152B" w14:textId="1F65F353" w:rsidR="006744C4" w:rsidRDefault="00905295" w:rsidP="007146F0">
      <w:pPr>
        <w:rPr>
          <w:rFonts w:ascii="Times New Roman"/>
          <w:position w:val="10"/>
          <w:sz w:val="20"/>
        </w:rPr>
      </w:pPr>
      <w:r>
        <w:rPr>
          <w:rFonts w:ascii="Times New Roman"/>
          <w:noProof/>
          <w:position w:val="10"/>
          <w:sz w:val="20"/>
        </w:rPr>
        <w:lastRenderedPageBreak/>
        <w:drawing>
          <wp:anchor distT="0" distB="0" distL="114300" distR="114300" simplePos="0" relativeHeight="252007424" behindDoc="0" locked="0" layoutInCell="1" allowOverlap="1" wp14:anchorId="4ACDE3C9" wp14:editId="53B20AC5">
            <wp:simplePos x="0" y="0"/>
            <wp:positionH relativeFrom="margin">
              <wp:posOffset>139136</wp:posOffset>
            </wp:positionH>
            <wp:positionV relativeFrom="paragraph">
              <wp:posOffset>-30159</wp:posOffset>
            </wp:positionV>
            <wp:extent cx="5934710" cy="8497570"/>
            <wp:effectExtent l="0" t="0" r="8890" b="0"/>
            <wp:wrapNone/>
            <wp:docPr id="201614817"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34710" cy="8497570"/>
                    </a:xfrm>
                    <a:prstGeom prst="rect">
                      <a:avLst/>
                    </a:prstGeom>
                    <a:noFill/>
                  </pic:spPr>
                </pic:pic>
              </a:graphicData>
            </a:graphic>
          </wp:anchor>
        </w:drawing>
      </w:r>
    </w:p>
    <w:p w14:paraId="4CC96F59" w14:textId="19C69377" w:rsidR="006744C4" w:rsidRDefault="006744C4" w:rsidP="007146F0">
      <w:pPr>
        <w:rPr>
          <w:rFonts w:ascii="Times New Roman"/>
          <w:position w:val="10"/>
          <w:sz w:val="20"/>
        </w:rPr>
      </w:pPr>
    </w:p>
    <w:p w14:paraId="28FFFE97" w14:textId="07093305" w:rsidR="006744C4" w:rsidRDefault="006744C4" w:rsidP="007146F0">
      <w:pPr>
        <w:rPr>
          <w:rFonts w:ascii="Times New Roman"/>
          <w:position w:val="10"/>
          <w:sz w:val="20"/>
        </w:rPr>
      </w:pPr>
    </w:p>
    <w:p w14:paraId="68782EB4" w14:textId="016E131C" w:rsidR="006744C4" w:rsidRDefault="006744C4" w:rsidP="007146F0">
      <w:pPr>
        <w:rPr>
          <w:rFonts w:ascii="Times New Roman"/>
          <w:position w:val="10"/>
          <w:sz w:val="20"/>
        </w:rPr>
      </w:pPr>
    </w:p>
    <w:p w14:paraId="7522E33D" w14:textId="549818CC" w:rsidR="006744C4" w:rsidRDefault="006744C4" w:rsidP="007146F0">
      <w:pPr>
        <w:rPr>
          <w:rFonts w:ascii="Times New Roman"/>
          <w:position w:val="10"/>
          <w:sz w:val="20"/>
        </w:rPr>
      </w:pPr>
    </w:p>
    <w:p w14:paraId="524552DC" w14:textId="443D3A1A" w:rsidR="006744C4" w:rsidRDefault="006744C4" w:rsidP="007146F0">
      <w:pPr>
        <w:rPr>
          <w:rFonts w:ascii="Times New Roman"/>
          <w:position w:val="10"/>
          <w:sz w:val="20"/>
        </w:rPr>
      </w:pPr>
    </w:p>
    <w:p w14:paraId="3C64B2A8" w14:textId="72ED34F1" w:rsidR="006744C4" w:rsidRDefault="006744C4" w:rsidP="007146F0">
      <w:pPr>
        <w:rPr>
          <w:rFonts w:ascii="Times New Roman"/>
          <w:position w:val="10"/>
          <w:sz w:val="20"/>
        </w:rPr>
      </w:pPr>
    </w:p>
    <w:p w14:paraId="2F0E3928" w14:textId="3C0F6AA2" w:rsidR="006744C4" w:rsidRDefault="006744C4" w:rsidP="007146F0">
      <w:pPr>
        <w:rPr>
          <w:rFonts w:ascii="Times New Roman"/>
          <w:position w:val="10"/>
          <w:sz w:val="20"/>
        </w:rPr>
      </w:pPr>
    </w:p>
    <w:p w14:paraId="34F01672" w14:textId="78CDCABC" w:rsidR="006744C4" w:rsidRDefault="006744C4" w:rsidP="007146F0">
      <w:pPr>
        <w:rPr>
          <w:rFonts w:ascii="Times New Roman"/>
          <w:position w:val="10"/>
          <w:sz w:val="20"/>
        </w:rPr>
      </w:pPr>
    </w:p>
    <w:p w14:paraId="1F413E88" w14:textId="14638E3E" w:rsidR="006744C4" w:rsidRDefault="006744C4" w:rsidP="007146F0">
      <w:pPr>
        <w:rPr>
          <w:rFonts w:ascii="Times New Roman"/>
          <w:position w:val="10"/>
          <w:sz w:val="20"/>
        </w:rPr>
      </w:pPr>
    </w:p>
    <w:p w14:paraId="58DC82BC" w14:textId="11BE62A6" w:rsidR="006744C4" w:rsidRDefault="006744C4" w:rsidP="007146F0">
      <w:pPr>
        <w:rPr>
          <w:rFonts w:ascii="Times New Roman"/>
          <w:position w:val="10"/>
          <w:sz w:val="20"/>
        </w:rPr>
      </w:pPr>
    </w:p>
    <w:p w14:paraId="202A02AE" w14:textId="5ABD3C07" w:rsidR="006744C4" w:rsidRDefault="006744C4" w:rsidP="007146F0">
      <w:pPr>
        <w:rPr>
          <w:rFonts w:ascii="Times New Roman"/>
          <w:position w:val="10"/>
          <w:sz w:val="20"/>
        </w:rPr>
      </w:pPr>
    </w:p>
    <w:p w14:paraId="7F8C09C6" w14:textId="77777777" w:rsidR="006744C4" w:rsidRDefault="006744C4" w:rsidP="007146F0">
      <w:pPr>
        <w:rPr>
          <w:rFonts w:ascii="Times New Roman"/>
          <w:position w:val="10"/>
          <w:sz w:val="20"/>
        </w:rPr>
      </w:pPr>
    </w:p>
    <w:p w14:paraId="0D22BD91" w14:textId="77777777" w:rsidR="006744C4" w:rsidRDefault="006744C4" w:rsidP="007146F0">
      <w:pPr>
        <w:rPr>
          <w:rFonts w:ascii="Times New Roman"/>
          <w:position w:val="10"/>
          <w:sz w:val="20"/>
        </w:rPr>
      </w:pPr>
    </w:p>
    <w:p w14:paraId="0ED44105" w14:textId="77777777" w:rsidR="006744C4" w:rsidRDefault="006744C4" w:rsidP="007146F0">
      <w:pPr>
        <w:rPr>
          <w:rFonts w:ascii="Times New Roman"/>
          <w:position w:val="10"/>
          <w:sz w:val="20"/>
        </w:rPr>
      </w:pPr>
    </w:p>
    <w:p w14:paraId="4706EF87" w14:textId="77777777" w:rsidR="006744C4" w:rsidRDefault="006744C4" w:rsidP="007146F0">
      <w:pPr>
        <w:rPr>
          <w:rFonts w:ascii="Times New Roman"/>
          <w:position w:val="10"/>
          <w:sz w:val="20"/>
        </w:rPr>
      </w:pPr>
    </w:p>
    <w:p w14:paraId="14404D11" w14:textId="77777777" w:rsidR="006744C4" w:rsidRDefault="006744C4" w:rsidP="007146F0">
      <w:pPr>
        <w:rPr>
          <w:rFonts w:ascii="Times New Roman"/>
          <w:position w:val="10"/>
          <w:sz w:val="20"/>
        </w:rPr>
      </w:pPr>
    </w:p>
    <w:p w14:paraId="08D48883" w14:textId="1DA91164" w:rsidR="006744C4" w:rsidRDefault="006744C4" w:rsidP="007146F0">
      <w:pPr>
        <w:rPr>
          <w:rFonts w:ascii="Times New Roman"/>
          <w:position w:val="10"/>
          <w:sz w:val="20"/>
        </w:rPr>
      </w:pPr>
    </w:p>
    <w:p w14:paraId="11236450" w14:textId="77777777" w:rsidR="006744C4" w:rsidRDefault="006744C4" w:rsidP="007146F0">
      <w:pPr>
        <w:rPr>
          <w:rFonts w:ascii="Times New Roman"/>
          <w:position w:val="10"/>
          <w:sz w:val="20"/>
        </w:rPr>
      </w:pPr>
    </w:p>
    <w:p w14:paraId="4D41A60A" w14:textId="77777777" w:rsidR="006744C4" w:rsidRDefault="006744C4" w:rsidP="007146F0">
      <w:pPr>
        <w:rPr>
          <w:rFonts w:ascii="Times New Roman"/>
          <w:position w:val="10"/>
          <w:sz w:val="20"/>
        </w:rPr>
      </w:pPr>
    </w:p>
    <w:p w14:paraId="0B6AF5B5" w14:textId="77777777" w:rsidR="006744C4" w:rsidRDefault="006744C4" w:rsidP="007146F0">
      <w:pPr>
        <w:rPr>
          <w:rFonts w:ascii="Times New Roman"/>
          <w:position w:val="10"/>
          <w:sz w:val="20"/>
        </w:rPr>
      </w:pPr>
    </w:p>
    <w:p w14:paraId="1E0AA6F5" w14:textId="77777777" w:rsidR="006744C4" w:rsidRDefault="006744C4" w:rsidP="007146F0">
      <w:pPr>
        <w:rPr>
          <w:rFonts w:ascii="Times New Roman"/>
          <w:position w:val="10"/>
          <w:sz w:val="20"/>
        </w:rPr>
      </w:pPr>
    </w:p>
    <w:p w14:paraId="2070E492" w14:textId="77777777" w:rsidR="006744C4" w:rsidRDefault="006744C4" w:rsidP="007146F0">
      <w:pPr>
        <w:rPr>
          <w:rFonts w:ascii="Times New Roman"/>
          <w:position w:val="10"/>
          <w:sz w:val="20"/>
        </w:rPr>
      </w:pPr>
    </w:p>
    <w:p w14:paraId="08CCDD08" w14:textId="2479D1D4" w:rsidR="006744C4" w:rsidRDefault="006744C4" w:rsidP="007146F0">
      <w:pPr>
        <w:rPr>
          <w:rFonts w:ascii="Times New Roman"/>
          <w:position w:val="10"/>
          <w:sz w:val="20"/>
        </w:rPr>
      </w:pPr>
    </w:p>
    <w:p w14:paraId="07F00F91" w14:textId="77777777" w:rsidR="006744C4" w:rsidRDefault="006744C4" w:rsidP="007146F0">
      <w:pPr>
        <w:rPr>
          <w:rFonts w:ascii="Times New Roman"/>
          <w:position w:val="10"/>
          <w:sz w:val="20"/>
        </w:rPr>
      </w:pPr>
    </w:p>
    <w:p w14:paraId="387A9DBB" w14:textId="77777777" w:rsidR="006744C4" w:rsidRDefault="006744C4" w:rsidP="007146F0">
      <w:pPr>
        <w:rPr>
          <w:rFonts w:ascii="Times New Roman"/>
          <w:position w:val="10"/>
          <w:sz w:val="20"/>
        </w:rPr>
      </w:pPr>
    </w:p>
    <w:p w14:paraId="0B4EA57A" w14:textId="77777777" w:rsidR="006744C4" w:rsidRDefault="006744C4" w:rsidP="007146F0">
      <w:pPr>
        <w:rPr>
          <w:rFonts w:ascii="Times New Roman"/>
          <w:position w:val="10"/>
          <w:sz w:val="20"/>
        </w:rPr>
      </w:pPr>
    </w:p>
    <w:p w14:paraId="198FC7AC" w14:textId="77777777" w:rsidR="006744C4" w:rsidRDefault="006744C4" w:rsidP="007146F0">
      <w:pPr>
        <w:rPr>
          <w:rFonts w:ascii="Times New Roman"/>
          <w:position w:val="10"/>
          <w:sz w:val="20"/>
        </w:rPr>
      </w:pPr>
    </w:p>
    <w:p w14:paraId="620C1F37" w14:textId="77777777" w:rsidR="006744C4" w:rsidRDefault="006744C4" w:rsidP="007146F0">
      <w:pPr>
        <w:rPr>
          <w:rFonts w:ascii="Times New Roman"/>
          <w:position w:val="10"/>
          <w:sz w:val="20"/>
        </w:rPr>
      </w:pPr>
    </w:p>
    <w:p w14:paraId="23FD0C93" w14:textId="586F59AE" w:rsidR="006744C4" w:rsidRDefault="006744C4" w:rsidP="007146F0">
      <w:pPr>
        <w:rPr>
          <w:rFonts w:ascii="Times New Roman"/>
          <w:position w:val="10"/>
          <w:sz w:val="20"/>
        </w:rPr>
      </w:pPr>
    </w:p>
    <w:p w14:paraId="272059D5" w14:textId="77777777" w:rsidR="006744C4" w:rsidRDefault="006744C4" w:rsidP="007146F0">
      <w:pPr>
        <w:rPr>
          <w:rFonts w:ascii="Times New Roman"/>
          <w:position w:val="10"/>
          <w:sz w:val="20"/>
        </w:rPr>
      </w:pPr>
    </w:p>
    <w:p w14:paraId="1F055B4A" w14:textId="77777777" w:rsidR="006744C4" w:rsidRDefault="006744C4" w:rsidP="007146F0">
      <w:pPr>
        <w:rPr>
          <w:rFonts w:ascii="Times New Roman"/>
          <w:position w:val="10"/>
          <w:sz w:val="20"/>
        </w:rPr>
      </w:pPr>
    </w:p>
    <w:p w14:paraId="2F15D07C" w14:textId="63FA3AA5" w:rsidR="006744C4" w:rsidRDefault="006744C4" w:rsidP="007146F0">
      <w:pPr>
        <w:rPr>
          <w:rFonts w:ascii="Times New Roman"/>
          <w:position w:val="10"/>
          <w:sz w:val="20"/>
        </w:rPr>
      </w:pPr>
    </w:p>
    <w:p w14:paraId="5EA769CA" w14:textId="77777777" w:rsidR="006744C4" w:rsidRDefault="006744C4" w:rsidP="007146F0">
      <w:pPr>
        <w:rPr>
          <w:rFonts w:ascii="Times New Roman"/>
          <w:position w:val="10"/>
          <w:sz w:val="20"/>
        </w:rPr>
      </w:pPr>
    </w:p>
    <w:p w14:paraId="20CBD655" w14:textId="26CFE32E" w:rsidR="006744C4" w:rsidRDefault="006744C4" w:rsidP="007146F0">
      <w:pPr>
        <w:rPr>
          <w:rFonts w:ascii="Times New Roman"/>
          <w:position w:val="10"/>
          <w:sz w:val="20"/>
        </w:rPr>
      </w:pPr>
    </w:p>
    <w:p w14:paraId="2099AF63" w14:textId="28FCB4B8" w:rsidR="006744C4" w:rsidRDefault="006744C4" w:rsidP="007146F0">
      <w:pPr>
        <w:rPr>
          <w:rFonts w:ascii="Times New Roman"/>
          <w:position w:val="10"/>
          <w:sz w:val="20"/>
        </w:rPr>
      </w:pPr>
    </w:p>
    <w:p w14:paraId="2F3CF414" w14:textId="5AE622B3" w:rsidR="006744C4" w:rsidRDefault="006744C4" w:rsidP="007146F0">
      <w:pPr>
        <w:rPr>
          <w:rFonts w:ascii="Times New Roman"/>
          <w:position w:val="10"/>
          <w:sz w:val="20"/>
        </w:rPr>
      </w:pPr>
    </w:p>
    <w:p w14:paraId="6CAC4A9E" w14:textId="65A1D303" w:rsidR="006744C4" w:rsidRDefault="006744C4" w:rsidP="007146F0">
      <w:pPr>
        <w:rPr>
          <w:rFonts w:ascii="Times New Roman"/>
          <w:position w:val="10"/>
          <w:sz w:val="20"/>
        </w:rPr>
      </w:pPr>
    </w:p>
    <w:p w14:paraId="21BFBEB7" w14:textId="1C4E037E" w:rsidR="006744C4" w:rsidRDefault="006744C4" w:rsidP="007146F0">
      <w:pPr>
        <w:rPr>
          <w:rFonts w:ascii="Times New Roman"/>
          <w:position w:val="10"/>
          <w:sz w:val="20"/>
        </w:rPr>
      </w:pPr>
    </w:p>
    <w:p w14:paraId="4283A7E3" w14:textId="44569678" w:rsidR="006744C4" w:rsidRDefault="006744C4" w:rsidP="007146F0">
      <w:pPr>
        <w:rPr>
          <w:rFonts w:ascii="Times New Roman"/>
          <w:position w:val="10"/>
          <w:sz w:val="20"/>
        </w:rPr>
      </w:pPr>
    </w:p>
    <w:p w14:paraId="729CFF73" w14:textId="1D49509C" w:rsidR="006744C4" w:rsidRDefault="006744C4" w:rsidP="007146F0">
      <w:pPr>
        <w:rPr>
          <w:rFonts w:ascii="Times New Roman"/>
          <w:position w:val="10"/>
          <w:sz w:val="20"/>
        </w:rPr>
      </w:pPr>
    </w:p>
    <w:p w14:paraId="1463A3CE" w14:textId="50BF1CD8" w:rsidR="006744C4" w:rsidRDefault="006744C4" w:rsidP="007146F0">
      <w:pPr>
        <w:rPr>
          <w:rFonts w:ascii="Times New Roman"/>
          <w:position w:val="10"/>
          <w:sz w:val="20"/>
        </w:rPr>
      </w:pPr>
    </w:p>
    <w:p w14:paraId="2010F4E7" w14:textId="313CBAB7" w:rsidR="006744C4" w:rsidRDefault="006744C4" w:rsidP="007146F0">
      <w:pPr>
        <w:rPr>
          <w:rFonts w:ascii="Times New Roman"/>
          <w:position w:val="10"/>
          <w:sz w:val="20"/>
        </w:rPr>
      </w:pPr>
    </w:p>
    <w:p w14:paraId="3E83D857" w14:textId="77777777" w:rsidR="006744C4" w:rsidRDefault="006744C4" w:rsidP="007146F0">
      <w:pPr>
        <w:rPr>
          <w:rFonts w:ascii="Times New Roman"/>
          <w:position w:val="10"/>
          <w:sz w:val="20"/>
        </w:rPr>
      </w:pPr>
    </w:p>
    <w:p w14:paraId="5C17B9E8" w14:textId="77777777" w:rsidR="006744C4" w:rsidRDefault="006744C4" w:rsidP="007146F0">
      <w:pPr>
        <w:rPr>
          <w:rFonts w:ascii="Times New Roman"/>
          <w:position w:val="10"/>
          <w:sz w:val="20"/>
        </w:rPr>
      </w:pPr>
    </w:p>
    <w:p w14:paraId="6A4E4CA8" w14:textId="77777777" w:rsidR="006744C4" w:rsidRDefault="006744C4" w:rsidP="007146F0">
      <w:pPr>
        <w:rPr>
          <w:rFonts w:ascii="Times New Roman"/>
          <w:position w:val="10"/>
          <w:sz w:val="20"/>
        </w:rPr>
      </w:pPr>
    </w:p>
    <w:p w14:paraId="1C90F076" w14:textId="77777777" w:rsidR="006744C4" w:rsidRDefault="006744C4" w:rsidP="007146F0">
      <w:pPr>
        <w:rPr>
          <w:rFonts w:ascii="Times New Roman"/>
          <w:position w:val="10"/>
          <w:sz w:val="20"/>
        </w:rPr>
      </w:pPr>
    </w:p>
    <w:p w14:paraId="7A74C00E" w14:textId="77777777" w:rsidR="006744C4" w:rsidRDefault="006744C4" w:rsidP="007146F0">
      <w:pPr>
        <w:rPr>
          <w:rFonts w:ascii="Times New Roman"/>
          <w:position w:val="10"/>
          <w:sz w:val="20"/>
        </w:rPr>
      </w:pPr>
    </w:p>
    <w:p w14:paraId="437E4B99" w14:textId="4189301C" w:rsidR="006744C4" w:rsidRDefault="00905295" w:rsidP="007146F0">
      <w:pPr>
        <w:rPr>
          <w:rFonts w:ascii="Times New Roman"/>
          <w:position w:val="10"/>
          <w:sz w:val="20"/>
        </w:rPr>
      </w:pPr>
      <w:r>
        <w:rPr>
          <w:rFonts w:ascii="Times New Roman"/>
          <w:noProof/>
          <w:position w:val="10"/>
          <w:sz w:val="20"/>
        </w:rPr>
        <w:lastRenderedPageBreak/>
        <w:drawing>
          <wp:anchor distT="0" distB="0" distL="114300" distR="114300" simplePos="0" relativeHeight="252008448" behindDoc="0" locked="0" layoutInCell="1" allowOverlap="1" wp14:anchorId="1087E835" wp14:editId="589763DA">
            <wp:simplePos x="0" y="0"/>
            <wp:positionH relativeFrom="margin">
              <wp:posOffset>-253201</wp:posOffset>
            </wp:positionH>
            <wp:positionV relativeFrom="paragraph">
              <wp:posOffset>-42009</wp:posOffset>
            </wp:positionV>
            <wp:extent cx="6058535" cy="8478520"/>
            <wp:effectExtent l="0" t="0" r="0" b="0"/>
            <wp:wrapNone/>
            <wp:docPr id="1407923212"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058535" cy="8478520"/>
                    </a:xfrm>
                    <a:prstGeom prst="rect">
                      <a:avLst/>
                    </a:prstGeom>
                    <a:noFill/>
                  </pic:spPr>
                </pic:pic>
              </a:graphicData>
            </a:graphic>
          </wp:anchor>
        </w:drawing>
      </w:r>
    </w:p>
    <w:p w14:paraId="75E0BDE8" w14:textId="453E8A48" w:rsidR="006744C4" w:rsidRDefault="006744C4" w:rsidP="007146F0">
      <w:pPr>
        <w:rPr>
          <w:rFonts w:ascii="Times New Roman"/>
          <w:position w:val="10"/>
          <w:sz w:val="20"/>
        </w:rPr>
      </w:pPr>
    </w:p>
    <w:p w14:paraId="0B646444" w14:textId="18D59A9C" w:rsidR="006744C4" w:rsidRDefault="006744C4" w:rsidP="007146F0">
      <w:pPr>
        <w:rPr>
          <w:rFonts w:ascii="Times New Roman"/>
          <w:position w:val="10"/>
          <w:sz w:val="20"/>
        </w:rPr>
      </w:pPr>
    </w:p>
    <w:p w14:paraId="068C4FBD" w14:textId="4024EEA7" w:rsidR="006744C4" w:rsidRDefault="006744C4" w:rsidP="007146F0">
      <w:pPr>
        <w:rPr>
          <w:rFonts w:ascii="Times New Roman"/>
          <w:position w:val="10"/>
          <w:sz w:val="20"/>
        </w:rPr>
      </w:pPr>
    </w:p>
    <w:p w14:paraId="38A5848E" w14:textId="77777777" w:rsidR="006744C4" w:rsidRDefault="006744C4" w:rsidP="007146F0">
      <w:pPr>
        <w:rPr>
          <w:rFonts w:ascii="Times New Roman"/>
          <w:position w:val="10"/>
          <w:sz w:val="20"/>
        </w:rPr>
      </w:pPr>
    </w:p>
    <w:p w14:paraId="2F1CB06B" w14:textId="0D78837A" w:rsidR="006744C4" w:rsidRDefault="006744C4" w:rsidP="007146F0">
      <w:pPr>
        <w:rPr>
          <w:rFonts w:ascii="Times New Roman"/>
          <w:position w:val="10"/>
          <w:sz w:val="20"/>
        </w:rPr>
      </w:pPr>
    </w:p>
    <w:p w14:paraId="384111F5" w14:textId="7462215B" w:rsidR="006744C4" w:rsidRDefault="006744C4" w:rsidP="007146F0">
      <w:pPr>
        <w:rPr>
          <w:rFonts w:ascii="Times New Roman"/>
          <w:position w:val="10"/>
          <w:sz w:val="20"/>
        </w:rPr>
      </w:pPr>
    </w:p>
    <w:p w14:paraId="37D93FAE" w14:textId="04EA3EF1" w:rsidR="006744C4" w:rsidRDefault="006744C4" w:rsidP="007146F0">
      <w:pPr>
        <w:rPr>
          <w:rFonts w:ascii="Times New Roman"/>
          <w:position w:val="10"/>
          <w:sz w:val="20"/>
        </w:rPr>
      </w:pPr>
    </w:p>
    <w:p w14:paraId="7D765464" w14:textId="10A1271F" w:rsidR="006744C4" w:rsidRDefault="006744C4" w:rsidP="007146F0">
      <w:pPr>
        <w:rPr>
          <w:rFonts w:ascii="Times New Roman"/>
          <w:position w:val="10"/>
          <w:sz w:val="20"/>
        </w:rPr>
      </w:pPr>
    </w:p>
    <w:p w14:paraId="258E73EE" w14:textId="4E896DC3" w:rsidR="006744C4" w:rsidRDefault="006744C4" w:rsidP="007146F0">
      <w:pPr>
        <w:rPr>
          <w:rFonts w:ascii="Times New Roman"/>
          <w:position w:val="10"/>
          <w:sz w:val="20"/>
        </w:rPr>
      </w:pPr>
    </w:p>
    <w:p w14:paraId="22FE86EF" w14:textId="6882A8E0" w:rsidR="006744C4" w:rsidRDefault="006744C4" w:rsidP="007146F0">
      <w:pPr>
        <w:rPr>
          <w:rFonts w:ascii="Times New Roman"/>
          <w:position w:val="10"/>
          <w:sz w:val="20"/>
        </w:rPr>
      </w:pPr>
    </w:p>
    <w:p w14:paraId="0D3218D8" w14:textId="2E104739" w:rsidR="006744C4" w:rsidRDefault="006744C4" w:rsidP="007146F0">
      <w:pPr>
        <w:rPr>
          <w:rFonts w:ascii="Times New Roman"/>
          <w:position w:val="10"/>
          <w:sz w:val="20"/>
        </w:rPr>
      </w:pPr>
    </w:p>
    <w:p w14:paraId="6D2B632D" w14:textId="5B86BC3D" w:rsidR="006744C4" w:rsidRDefault="006744C4" w:rsidP="007146F0">
      <w:pPr>
        <w:rPr>
          <w:rFonts w:ascii="Times New Roman"/>
          <w:position w:val="10"/>
          <w:sz w:val="20"/>
        </w:rPr>
      </w:pPr>
    </w:p>
    <w:p w14:paraId="790BF22D" w14:textId="42C7991C" w:rsidR="006744C4" w:rsidRDefault="006744C4" w:rsidP="007146F0">
      <w:pPr>
        <w:rPr>
          <w:rFonts w:ascii="Times New Roman"/>
          <w:position w:val="10"/>
          <w:sz w:val="20"/>
        </w:rPr>
      </w:pPr>
    </w:p>
    <w:p w14:paraId="45FDC40A" w14:textId="4DE7BE30" w:rsidR="006744C4" w:rsidRDefault="006744C4" w:rsidP="007146F0">
      <w:pPr>
        <w:rPr>
          <w:rFonts w:ascii="Times New Roman"/>
          <w:position w:val="10"/>
          <w:sz w:val="20"/>
        </w:rPr>
      </w:pPr>
    </w:p>
    <w:p w14:paraId="1CD131DC" w14:textId="72AE034D" w:rsidR="006744C4" w:rsidRDefault="006744C4" w:rsidP="007146F0">
      <w:pPr>
        <w:rPr>
          <w:rFonts w:ascii="Times New Roman"/>
          <w:position w:val="10"/>
          <w:sz w:val="20"/>
        </w:rPr>
      </w:pPr>
    </w:p>
    <w:p w14:paraId="66D460EF" w14:textId="48A43822" w:rsidR="006744C4" w:rsidRDefault="006744C4" w:rsidP="007146F0">
      <w:pPr>
        <w:rPr>
          <w:rFonts w:ascii="Times New Roman"/>
          <w:position w:val="10"/>
          <w:sz w:val="20"/>
        </w:rPr>
      </w:pPr>
    </w:p>
    <w:p w14:paraId="604FE3A8" w14:textId="77777777" w:rsidR="006744C4" w:rsidRDefault="006744C4" w:rsidP="007146F0">
      <w:pPr>
        <w:rPr>
          <w:rFonts w:ascii="Times New Roman"/>
          <w:position w:val="10"/>
          <w:sz w:val="20"/>
        </w:rPr>
      </w:pPr>
    </w:p>
    <w:p w14:paraId="14E1D24A" w14:textId="298A97C8" w:rsidR="006744C4" w:rsidRDefault="006744C4" w:rsidP="007146F0">
      <w:pPr>
        <w:rPr>
          <w:rFonts w:ascii="Times New Roman"/>
          <w:position w:val="10"/>
          <w:sz w:val="20"/>
        </w:rPr>
      </w:pPr>
    </w:p>
    <w:p w14:paraId="455AE75F" w14:textId="111E7A2A" w:rsidR="006744C4" w:rsidRDefault="006744C4" w:rsidP="007146F0">
      <w:pPr>
        <w:rPr>
          <w:rFonts w:ascii="Times New Roman"/>
          <w:position w:val="10"/>
          <w:sz w:val="20"/>
        </w:rPr>
      </w:pPr>
    </w:p>
    <w:p w14:paraId="6256746B" w14:textId="7A424ECD" w:rsidR="006744C4" w:rsidRDefault="006744C4" w:rsidP="007146F0">
      <w:pPr>
        <w:rPr>
          <w:rFonts w:ascii="Times New Roman"/>
          <w:position w:val="10"/>
          <w:sz w:val="20"/>
        </w:rPr>
      </w:pPr>
    </w:p>
    <w:p w14:paraId="56A2A42A" w14:textId="77777777" w:rsidR="006744C4" w:rsidRDefault="006744C4" w:rsidP="007146F0">
      <w:pPr>
        <w:rPr>
          <w:rFonts w:ascii="Times New Roman"/>
          <w:position w:val="10"/>
          <w:sz w:val="20"/>
        </w:rPr>
      </w:pPr>
    </w:p>
    <w:p w14:paraId="3DA001E0" w14:textId="77777777" w:rsidR="006744C4" w:rsidRDefault="006744C4" w:rsidP="007146F0">
      <w:pPr>
        <w:rPr>
          <w:rFonts w:ascii="Times New Roman"/>
          <w:position w:val="10"/>
          <w:sz w:val="20"/>
        </w:rPr>
      </w:pPr>
    </w:p>
    <w:p w14:paraId="1FD8C72C" w14:textId="4C7DBB6F" w:rsidR="006744C4" w:rsidRDefault="006744C4" w:rsidP="007146F0">
      <w:pPr>
        <w:rPr>
          <w:rFonts w:ascii="Times New Roman"/>
          <w:position w:val="10"/>
          <w:sz w:val="20"/>
        </w:rPr>
      </w:pPr>
    </w:p>
    <w:p w14:paraId="586F8457" w14:textId="54BC47D1" w:rsidR="006744C4" w:rsidRDefault="006744C4" w:rsidP="007146F0">
      <w:pPr>
        <w:rPr>
          <w:rFonts w:ascii="Times New Roman"/>
          <w:position w:val="10"/>
          <w:sz w:val="20"/>
        </w:rPr>
      </w:pPr>
    </w:p>
    <w:p w14:paraId="0EF45727" w14:textId="174E8FCB" w:rsidR="006744C4" w:rsidRDefault="006744C4" w:rsidP="007146F0">
      <w:pPr>
        <w:rPr>
          <w:rFonts w:ascii="Times New Roman"/>
          <w:position w:val="10"/>
          <w:sz w:val="20"/>
        </w:rPr>
      </w:pPr>
    </w:p>
    <w:p w14:paraId="3E748425" w14:textId="77777777" w:rsidR="006744C4" w:rsidRDefault="006744C4" w:rsidP="007146F0">
      <w:pPr>
        <w:rPr>
          <w:rFonts w:ascii="Times New Roman"/>
          <w:position w:val="10"/>
          <w:sz w:val="20"/>
        </w:rPr>
      </w:pPr>
    </w:p>
    <w:p w14:paraId="3799E67C" w14:textId="77777777" w:rsidR="006744C4" w:rsidRDefault="006744C4" w:rsidP="007146F0">
      <w:pPr>
        <w:rPr>
          <w:rFonts w:ascii="Times New Roman"/>
          <w:position w:val="10"/>
          <w:sz w:val="20"/>
        </w:rPr>
      </w:pPr>
    </w:p>
    <w:p w14:paraId="7D164A39" w14:textId="77777777" w:rsidR="006744C4" w:rsidRDefault="006744C4" w:rsidP="007146F0">
      <w:pPr>
        <w:rPr>
          <w:rFonts w:ascii="Times New Roman"/>
          <w:position w:val="10"/>
          <w:sz w:val="20"/>
        </w:rPr>
      </w:pPr>
    </w:p>
    <w:p w14:paraId="074A6541" w14:textId="77777777" w:rsidR="006744C4" w:rsidRDefault="006744C4" w:rsidP="007146F0">
      <w:pPr>
        <w:rPr>
          <w:rFonts w:ascii="Times New Roman"/>
          <w:position w:val="10"/>
          <w:sz w:val="20"/>
        </w:rPr>
      </w:pPr>
    </w:p>
    <w:p w14:paraId="49872C0D" w14:textId="0FA89699" w:rsidR="006744C4" w:rsidRDefault="006744C4" w:rsidP="007146F0">
      <w:pPr>
        <w:rPr>
          <w:rFonts w:ascii="Times New Roman"/>
          <w:position w:val="10"/>
          <w:sz w:val="20"/>
        </w:rPr>
      </w:pPr>
    </w:p>
    <w:p w14:paraId="7CBB6A3B" w14:textId="77777777" w:rsidR="006744C4" w:rsidRDefault="006744C4" w:rsidP="007146F0">
      <w:pPr>
        <w:rPr>
          <w:rFonts w:ascii="Times New Roman"/>
          <w:position w:val="10"/>
          <w:sz w:val="20"/>
        </w:rPr>
      </w:pPr>
    </w:p>
    <w:p w14:paraId="11ABBC72" w14:textId="77777777" w:rsidR="006744C4" w:rsidRDefault="006744C4" w:rsidP="007146F0">
      <w:pPr>
        <w:rPr>
          <w:rFonts w:ascii="Times New Roman"/>
          <w:position w:val="10"/>
          <w:sz w:val="20"/>
        </w:rPr>
      </w:pPr>
    </w:p>
    <w:p w14:paraId="503ECA62" w14:textId="77777777" w:rsidR="006744C4" w:rsidRDefault="006744C4" w:rsidP="007146F0">
      <w:pPr>
        <w:rPr>
          <w:rFonts w:ascii="Times New Roman"/>
          <w:position w:val="10"/>
          <w:sz w:val="20"/>
        </w:rPr>
      </w:pPr>
    </w:p>
    <w:p w14:paraId="207256BB" w14:textId="77777777" w:rsidR="006744C4" w:rsidRDefault="006744C4" w:rsidP="007146F0">
      <w:pPr>
        <w:rPr>
          <w:rFonts w:ascii="Times New Roman"/>
          <w:position w:val="10"/>
          <w:sz w:val="20"/>
        </w:rPr>
      </w:pPr>
    </w:p>
    <w:p w14:paraId="11426D16" w14:textId="77777777" w:rsidR="006744C4" w:rsidRDefault="006744C4" w:rsidP="007146F0">
      <w:pPr>
        <w:rPr>
          <w:rFonts w:ascii="Times New Roman"/>
          <w:position w:val="10"/>
          <w:sz w:val="20"/>
        </w:rPr>
      </w:pPr>
    </w:p>
    <w:p w14:paraId="3D79C1F6" w14:textId="35966E82" w:rsidR="006744C4" w:rsidRDefault="006744C4" w:rsidP="007146F0">
      <w:pPr>
        <w:rPr>
          <w:rFonts w:ascii="Times New Roman"/>
          <w:position w:val="10"/>
          <w:sz w:val="20"/>
        </w:rPr>
      </w:pPr>
    </w:p>
    <w:p w14:paraId="02727D4E" w14:textId="30A8DEC5" w:rsidR="006744C4" w:rsidRDefault="006744C4" w:rsidP="007146F0">
      <w:pPr>
        <w:rPr>
          <w:rFonts w:ascii="Times New Roman"/>
          <w:position w:val="10"/>
          <w:sz w:val="20"/>
        </w:rPr>
      </w:pPr>
    </w:p>
    <w:p w14:paraId="4471AC8E" w14:textId="2876A778" w:rsidR="006744C4" w:rsidRDefault="006744C4" w:rsidP="007146F0">
      <w:pPr>
        <w:rPr>
          <w:rFonts w:ascii="Times New Roman"/>
          <w:position w:val="10"/>
          <w:sz w:val="20"/>
        </w:rPr>
      </w:pPr>
    </w:p>
    <w:p w14:paraId="051DEAD7" w14:textId="62CEBE27" w:rsidR="006744C4" w:rsidRDefault="006744C4" w:rsidP="007146F0">
      <w:pPr>
        <w:rPr>
          <w:rFonts w:ascii="Times New Roman"/>
          <w:position w:val="10"/>
          <w:sz w:val="20"/>
        </w:rPr>
      </w:pPr>
    </w:p>
    <w:p w14:paraId="58529F3E" w14:textId="7F9A4433" w:rsidR="006744C4" w:rsidRDefault="006744C4" w:rsidP="007146F0">
      <w:pPr>
        <w:rPr>
          <w:rFonts w:ascii="Times New Roman"/>
          <w:position w:val="10"/>
          <w:sz w:val="20"/>
        </w:rPr>
      </w:pPr>
    </w:p>
    <w:p w14:paraId="3937B8FC" w14:textId="3FED17C5" w:rsidR="006744C4" w:rsidRDefault="006744C4" w:rsidP="007146F0">
      <w:pPr>
        <w:rPr>
          <w:rFonts w:ascii="Times New Roman"/>
          <w:position w:val="10"/>
          <w:sz w:val="20"/>
        </w:rPr>
      </w:pPr>
    </w:p>
    <w:p w14:paraId="58BD191E" w14:textId="2747AA67" w:rsidR="006744C4" w:rsidRDefault="006744C4" w:rsidP="007146F0">
      <w:pPr>
        <w:rPr>
          <w:rFonts w:ascii="Times New Roman"/>
          <w:position w:val="10"/>
          <w:sz w:val="20"/>
        </w:rPr>
      </w:pPr>
    </w:p>
    <w:p w14:paraId="730376DD" w14:textId="0FFBF959" w:rsidR="006744C4" w:rsidRDefault="006744C4" w:rsidP="007146F0">
      <w:pPr>
        <w:rPr>
          <w:rFonts w:ascii="Times New Roman"/>
          <w:position w:val="10"/>
          <w:sz w:val="20"/>
        </w:rPr>
      </w:pPr>
    </w:p>
    <w:p w14:paraId="36F6B281" w14:textId="77777777" w:rsidR="006744C4" w:rsidRDefault="006744C4" w:rsidP="007146F0">
      <w:pPr>
        <w:rPr>
          <w:rFonts w:ascii="Times New Roman"/>
          <w:position w:val="10"/>
          <w:sz w:val="20"/>
        </w:rPr>
      </w:pPr>
    </w:p>
    <w:p w14:paraId="5512D430" w14:textId="77777777" w:rsidR="006744C4" w:rsidRDefault="006744C4" w:rsidP="007146F0">
      <w:pPr>
        <w:rPr>
          <w:rFonts w:ascii="Times New Roman"/>
          <w:position w:val="10"/>
          <w:sz w:val="20"/>
        </w:rPr>
      </w:pPr>
    </w:p>
    <w:p w14:paraId="4CF41E6F" w14:textId="4BF9A3E4" w:rsidR="006744C4" w:rsidRDefault="006744C4" w:rsidP="007146F0">
      <w:pPr>
        <w:rPr>
          <w:rFonts w:ascii="Times New Roman"/>
          <w:position w:val="10"/>
          <w:sz w:val="20"/>
        </w:rPr>
      </w:pPr>
    </w:p>
    <w:p w14:paraId="5D72D1E2" w14:textId="34A64FEF" w:rsidR="006744C4" w:rsidRDefault="006744C4" w:rsidP="007146F0">
      <w:pPr>
        <w:rPr>
          <w:rFonts w:ascii="Times New Roman"/>
          <w:position w:val="10"/>
          <w:sz w:val="20"/>
        </w:rPr>
      </w:pPr>
    </w:p>
    <w:p w14:paraId="015E2E55" w14:textId="5976EB67" w:rsidR="006744C4" w:rsidRDefault="00905295" w:rsidP="007146F0">
      <w:pPr>
        <w:rPr>
          <w:rFonts w:ascii="Times New Roman"/>
          <w:position w:val="10"/>
          <w:sz w:val="20"/>
        </w:rPr>
      </w:pPr>
      <w:r>
        <w:rPr>
          <w:rFonts w:ascii="Times New Roman"/>
          <w:noProof/>
          <w:position w:val="10"/>
          <w:sz w:val="20"/>
        </w:rPr>
        <w:lastRenderedPageBreak/>
        <w:drawing>
          <wp:anchor distT="0" distB="0" distL="114300" distR="114300" simplePos="0" relativeHeight="252009472" behindDoc="0" locked="0" layoutInCell="1" allowOverlap="1" wp14:anchorId="6245FE52" wp14:editId="4231C554">
            <wp:simplePos x="0" y="0"/>
            <wp:positionH relativeFrom="margin">
              <wp:align>left</wp:align>
            </wp:positionH>
            <wp:positionV relativeFrom="paragraph">
              <wp:posOffset>9439</wp:posOffset>
            </wp:positionV>
            <wp:extent cx="5934710" cy="8392795"/>
            <wp:effectExtent l="0" t="0" r="8890" b="8255"/>
            <wp:wrapNone/>
            <wp:docPr id="620136495"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34710" cy="8392795"/>
                    </a:xfrm>
                    <a:prstGeom prst="rect">
                      <a:avLst/>
                    </a:prstGeom>
                    <a:noFill/>
                  </pic:spPr>
                </pic:pic>
              </a:graphicData>
            </a:graphic>
          </wp:anchor>
        </w:drawing>
      </w:r>
    </w:p>
    <w:p w14:paraId="272DDF3E" w14:textId="77777777" w:rsidR="006744C4" w:rsidRDefault="006744C4" w:rsidP="007146F0">
      <w:pPr>
        <w:rPr>
          <w:rFonts w:ascii="Times New Roman"/>
          <w:position w:val="10"/>
          <w:sz w:val="20"/>
        </w:rPr>
      </w:pPr>
    </w:p>
    <w:p w14:paraId="399FC500" w14:textId="78832A2A" w:rsidR="006744C4" w:rsidRDefault="006744C4" w:rsidP="007146F0">
      <w:pPr>
        <w:rPr>
          <w:rFonts w:ascii="Times New Roman"/>
          <w:position w:val="10"/>
          <w:sz w:val="20"/>
        </w:rPr>
      </w:pPr>
    </w:p>
    <w:p w14:paraId="05E370D1" w14:textId="6CEDC180" w:rsidR="006744C4" w:rsidRDefault="006744C4" w:rsidP="007146F0">
      <w:pPr>
        <w:rPr>
          <w:rFonts w:ascii="Times New Roman"/>
          <w:position w:val="10"/>
          <w:sz w:val="20"/>
        </w:rPr>
      </w:pPr>
    </w:p>
    <w:p w14:paraId="1B128DFE" w14:textId="3703CD9B" w:rsidR="006744C4" w:rsidRDefault="006744C4" w:rsidP="007146F0">
      <w:pPr>
        <w:rPr>
          <w:rFonts w:ascii="Times New Roman"/>
          <w:position w:val="10"/>
          <w:sz w:val="20"/>
        </w:rPr>
      </w:pPr>
    </w:p>
    <w:p w14:paraId="2B787776" w14:textId="77777777" w:rsidR="006744C4" w:rsidRDefault="006744C4" w:rsidP="007146F0">
      <w:pPr>
        <w:rPr>
          <w:rFonts w:ascii="Times New Roman"/>
          <w:position w:val="10"/>
          <w:sz w:val="20"/>
        </w:rPr>
      </w:pPr>
    </w:p>
    <w:p w14:paraId="54C4FC2F" w14:textId="77777777" w:rsidR="006744C4" w:rsidRDefault="006744C4" w:rsidP="007146F0">
      <w:pPr>
        <w:rPr>
          <w:rFonts w:ascii="Times New Roman"/>
          <w:position w:val="10"/>
          <w:sz w:val="20"/>
        </w:rPr>
      </w:pPr>
    </w:p>
    <w:p w14:paraId="670E6622" w14:textId="77777777" w:rsidR="006744C4" w:rsidRDefault="006744C4" w:rsidP="007146F0">
      <w:pPr>
        <w:rPr>
          <w:rFonts w:ascii="Times New Roman"/>
          <w:position w:val="10"/>
          <w:sz w:val="20"/>
        </w:rPr>
      </w:pPr>
    </w:p>
    <w:p w14:paraId="4365A3D7" w14:textId="77777777" w:rsidR="006744C4" w:rsidRDefault="006744C4" w:rsidP="007146F0">
      <w:pPr>
        <w:rPr>
          <w:rFonts w:ascii="Times New Roman"/>
          <w:position w:val="10"/>
          <w:sz w:val="20"/>
        </w:rPr>
      </w:pPr>
    </w:p>
    <w:p w14:paraId="3AAAAF90" w14:textId="77777777" w:rsidR="006744C4" w:rsidRDefault="006744C4" w:rsidP="007146F0">
      <w:pPr>
        <w:rPr>
          <w:rFonts w:ascii="Times New Roman"/>
          <w:position w:val="10"/>
          <w:sz w:val="20"/>
        </w:rPr>
      </w:pPr>
    </w:p>
    <w:p w14:paraId="36A92C25" w14:textId="207FB249" w:rsidR="006744C4" w:rsidRDefault="006744C4" w:rsidP="007146F0">
      <w:pPr>
        <w:rPr>
          <w:rFonts w:ascii="Times New Roman"/>
          <w:position w:val="10"/>
          <w:sz w:val="20"/>
        </w:rPr>
      </w:pPr>
    </w:p>
    <w:p w14:paraId="4C95E10C" w14:textId="77777777" w:rsidR="006744C4" w:rsidRDefault="006744C4" w:rsidP="007146F0">
      <w:pPr>
        <w:rPr>
          <w:rFonts w:ascii="Times New Roman"/>
          <w:position w:val="10"/>
          <w:sz w:val="20"/>
        </w:rPr>
      </w:pPr>
    </w:p>
    <w:p w14:paraId="461CF2F2" w14:textId="77777777" w:rsidR="006744C4" w:rsidRDefault="006744C4" w:rsidP="007146F0">
      <w:pPr>
        <w:rPr>
          <w:rFonts w:ascii="Times New Roman"/>
          <w:position w:val="10"/>
          <w:sz w:val="20"/>
        </w:rPr>
      </w:pPr>
    </w:p>
    <w:p w14:paraId="40BE9CC2" w14:textId="77777777" w:rsidR="006744C4" w:rsidRDefault="006744C4" w:rsidP="007146F0">
      <w:pPr>
        <w:rPr>
          <w:rFonts w:ascii="Times New Roman"/>
          <w:position w:val="10"/>
          <w:sz w:val="20"/>
        </w:rPr>
      </w:pPr>
    </w:p>
    <w:p w14:paraId="252D4D3B" w14:textId="77777777" w:rsidR="006744C4" w:rsidRDefault="006744C4" w:rsidP="007146F0">
      <w:pPr>
        <w:rPr>
          <w:rFonts w:ascii="Times New Roman"/>
          <w:position w:val="10"/>
          <w:sz w:val="20"/>
        </w:rPr>
      </w:pPr>
    </w:p>
    <w:p w14:paraId="3A790CDA" w14:textId="77777777" w:rsidR="006744C4" w:rsidRDefault="006744C4" w:rsidP="007146F0">
      <w:pPr>
        <w:rPr>
          <w:rFonts w:ascii="Times New Roman"/>
          <w:position w:val="10"/>
          <w:sz w:val="20"/>
        </w:rPr>
      </w:pPr>
    </w:p>
    <w:p w14:paraId="75088149" w14:textId="24F6A9A3" w:rsidR="006744C4" w:rsidRDefault="006744C4" w:rsidP="007146F0">
      <w:pPr>
        <w:rPr>
          <w:rFonts w:ascii="Times New Roman"/>
          <w:position w:val="10"/>
          <w:sz w:val="20"/>
        </w:rPr>
      </w:pPr>
    </w:p>
    <w:p w14:paraId="6AA4411B" w14:textId="77777777" w:rsidR="006744C4" w:rsidRDefault="006744C4" w:rsidP="007146F0">
      <w:pPr>
        <w:rPr>
          <w:rFonts w:ascii="Times New Roman"/>
          <w:position w:val="10"/>
          <w:sz w:val="20"/>
        </w:rPr>
      </w:pPr>
    </w:p>
    <w:p w14:paraId="74DE1690" w14:textId="77777777" w:rsidR="006744C4" w:rsidRDefault="006744C4" w:rsidP="007146F0">
      <w:pPr>
        <w:rPr>
          <w:rFonts w:ascii="Times New Roman"/>
          <w:position w:val="10"/>
          <w:sz w:val="20"/>
        </w:rPr>
      </w:pPr>
    </w:p>
    <w:p w14:paraId="391ADCBC" w14:textId="77777777" w:rsidR="006744C4" w:rsidRDefault="006744C4" w:rsidP="007146F0">
      <w:pPr>
        <w:rPr>
          <w:rFonts w:ascii="Times New Roman"/>
          <w:position w:val="10"/>
          <w:sz w:val="20"/>
        </w:rPr>
      </w:pPr>
    </w:p>
    <w:p w14:paraId="5EDB94D3" w14:textId="77777777" w:rsidR="006744C4" w:rsidRDefault="006744C4" w:rsidP="007146F0">
      <w:pPr>
        <w:rPr>
          <w:rFonts w:ascii="Times New Roman"/>
          <w:position w:val="10"/>
          <w:sz w:val="20"/>
        </w:rPr>
      </w:pPr>
    </w:p>
    <w:p w14:paraId="18E1C701" w14:textId="77777777" w:rsidR="006744C4" w:rsidRDefault="006744C4" w:rsidP="007146F0">
      <w:pPr>
        <w:rPr>
          <w:rFonts w:ascii="Times New Roman"/>
          <w:position w:val="10"/>
          <w:sz w:val="20"/>
        </w:rPr>
      </w:pPr>
    </w:p>
    <w:p w14:paraId="0D2F1063" w14:textId="77777777" w:rsidR="006744C4" w:rsidRDefault="006744C4" w:rsidP="007146F0">
      <w:pPr>
        <w:rPr>
          <w:rFonts w:ascii="Times New Roman"/>
          <w:position w:val="10"/>
          <w:sz w:val="20"/>
        </w:rPr>
      </w:pPr>
    </w:p>
    <w:p w14:paraId="14D8E2F9" w14:textId="77777777" w:rsidR="006744C4" w:rsidRDefault="006744C4" w:rsidP="007146F0">
      <w:pPr>
        <w:rPr>
          <w:rFonts w:ascii="Times New Roman"/>
          <w:position w:val="10"/>
          <w:sz w:val="20"/>
        </w:rPr>
      </w:pPr>
    </w:p>
    <w:p w14:paraId="064FB036" w14:textId="77777777" w:rsidR="006744C4" w:rsidRDefault="006744C4" w:rsidP="007146F0">
      <w:pPr>
        <w:rPr>
          <w:rFonts w:ascii="Times New Roman"/>
          <w:position w:val="10"/>
          <w:sz w:val="20"/>
        </w:rPr>
      </w:pPr>
    </w:p>
    <w:p w14:paraId="231BA40E" w14:textId="77777777" w:rsidR="006744C4" w:rsidRDefault="006744C4" w:rsidP="007146F0">
      <w:pPr>
        <w:rPr>
          <w:rFonts w:ascii="Times New Roman"/>
          <w:position w:val="10"/>
          <w:sz w:val="20"/>
        </w:rPr>
      </w:pPr>
    </w:p>
    <w:p w14:paraId="78165486" w14:textId="77777777" w:rsidR="006744C4" w:rsidRDefault="006744C4" w:rsidP="007146F0">
      <w:pPr>
        <w:rPr>
          <w:rFonts w:ascii="Times New Roman"/>
          <w:position w:val="10"/>
          <w:sz w:val="20"/>
        </w:rPr>
      </w:pPr>
    </w:p>
    <w:p w14:paraId="4DC5C9BB" w14:textId="77777777" w:rsidR="006744C4" w:rsidRDefault="006744C4" w:rsidP="007146F0">
      <w:pPr>
        <w:rPr>
          <w:rFonts w:ascii="Times New Roman"/>
          <w:position w:val="10"/>
          <w:sz w:val="20"/>
        </w:rPr>
      </w:pPr>
    </w:p>
    <w:p w14:paraId="189C1CC8" w14:textId="77777777" w:rsidR="006744C4" w:rsidRDefault="006744C4" w:rsidP="007146F0">
      <w:pPr>
        <w:rPr>
          <w:rFonts w:ascii="Times New Roman"/>
          <w:position w:val="10"/>
          <w:sz w:val="20"/>
        </w:rPr>
      </w:pPr>
    </w:p>
    <w:p w14:paraId="4A54D41D" w14:textId="77777777" w:rsidR="006744C4" w:rsidRDefault="006744C4" w:rsidP="007146F0">
      <w:pPr>
        <w:rPr>
          <w:rFonts w:ascii="Times New Roman"/>
          <w:position w:val="10"/>
          <w:sz w:val="20"/>
        </w:rPr>
      </w:pPr>
    </w:p>
    <w:p w14:paraId="260D3C40" w14:textId="77777777" w:rsidR="006744C4" w:rsidRDefault="006744C4" w:rsidP="007146F0">
      <w:pPr>
        <w:rPr>
          <w:rFonts w:ascii="Times New Roman"/>
          <w:position w:val="10"/>
          <w:sz w:val="20"/>
        </w:rPr>
      </w:pPr>
    </w:p>
    <w:p w14:paraId="2B2FCC45" w14:textId="77777777" w:rsidR="006744C4" w:rsidRDefault="006744C4" w:rsidP="007146F0">
      <w:pPr>
        <w:rPr>
          <w:rFonts w:ascii="Times New Roman"/>
          <w:position w:val="10"/>
          <w:sz w:val="20"/>
        </w:rPr>
      </w:pPr>
    </w:p>
    <w:p w14:paraId="471931E5" w14:textId="792AC987" w:rsidR="006744C4" w:rsidRDefault="006744C4" w:rsidP="007146F0">
      <w:pPr>
        <w:rPr>
          <w:rFonts w:ascii="Times New Roman"/>
          <w:position w:val="10"/>
          <w:sz w:val="20"/>
        </w:rPr>
      </w:pPr>
    </w:p>
    <w:p w14:paraId="79869A0B" w14:textId="18E25378" w:rsidR="006744C4" w:rsidRDefault="006744C4" w:rsidP="007146F0">
      <w:pPr>
        <w:rPr>
          <w:rFonts w:ascii="Times New Roman"/>
          <w:position w:val="10"/>
          <w:sz w:val="20"/>
        </w:rPr>
      </w:pPr>
    </w:p>
    <w:p w14:paraId="4E2EF9E5" w14:textId="77777777" w:rsidR="006744C4" w:rsidRDefault="006744C4" w:rsidP="007146F0">
      <w:pPr>
        <w:rPr>
          <w:rFonts w:ascii="Times New Roman"/>
          <w:position w:val="10"/>
          <w:sz w:val="20"/>
        </w:rPr>
      </w:pPr>
    </w:p>
    <w:p w14:paraId="53FE3C6E" w14:textId="0B81C809" w:rsidR="006744C4" w:rsidRDefault="006744C4" w:rsidP="007146F0">
      <w:pPr>
        <w:rPr>
          <w:rFonts w:ascii="Times New Roman"/>
          <w:position w:val="10"/>
          <w:sz w:val="20"/>
        </w:rPr>
      </w:pPr>
    </w:p>
    <w:p w14:paraId="39A23867" w14:textId="3607ED96" w:rsidR="006744C4" w:rsidRDefault="006744C4" w:rsidP="007146F0">
      <w:pPr>
        <w:rPr>
          <w:rFonts w:ascii="Times New Roman"/>
          <w:position w:val="10"/>
          <w:sz w:val="20"/>
        </w:rPr>
      </w:pPr>
    </w:p>
    <w:p w14:paraId="716DC3B7" w14:textId="5962AB83" w:rsidR="006744C4" w:rsidRDefault="006744C4" w:rsidP="007146F0">
      <w:pPr>
        <w:rPr>
          <w:rFonts w:ascii="Times New Roman"/>
          <w:position w:val="10"/>
          <w:sz w:val="20"/>
        </w:rPr>
      </w:pPr>
    </w:p>
    <w:p w14:paraId="0EFA9734" w14:textId="77777777" w:rsidR="006744C4" w:rsidRDefault="006744C4" w:rsidP="007146F0">
      <w:pPr>
        <w:rPr>
          <w:rFonts w:ascii="Times New Roman"/>
          <w:position w:val="10"/>
          <w:sz w:val="20"/>
        </w:rPr>
      </w:pPr>
    </w:p>
    <w:p w14:paraId="6917A158" w14:textId="33CF2C3C" w:rsidR="006744C4" w:rsidRDefault="006744C4" w:rsidP="007146F0">
      <w:pPr>
        <w:rPr>
          <w:rFonts w:ascii="Times New Roman"/>
          <w:position w:val="10"/>
          <w:sz w:val="20"/>
        </w:rPr>
      </w:pPr>
    </w:p>
    <w:p w14:paraId="69AE7356" w14:textId="77777777" w:rsidR="006744C4" w:rsidRDefault="006744C4" w:rsidP="007146F0">
      <w:pPr>
        <w:rPr>
          <w:rFonts w:ascii="Times New Roman"/>
          <w:position w:val="10"/>
          <w:sz w:val="20"/>
        </w:rPr>
      </w:pPr>
    </w:p>
    <w:p w14:paraId="5C33934D" w14:textId="77777777" w:rsidR="006744C4" w:rsidRDefault="006744C4" w:rsidP="007146F0">
      <w:pPr>
        <w:rPr>
          <w:rFonts w:ascii="Times New Roman"/>
          <w:position w:val="10"/>
          <w:sz w:val="20"/>
        </w:rPr>
      </w:pPr>
    </w:p>
    <w:p w14:paraId="3979DFCF" w14:textId="77777777" w:rsidR="006744C4" w:rsidRDefault="006744C4" w:rsidP="007146F0">
      <w:pPr>
        <w:rPr>
          <w:rFonts w:ascii="Times New Roman"/>
          <w:position w:val="10"/>
          <w:sz w:val="20"/>
        </w:rPr>
      </w:pPr>
    </w:p>
    <w:p w14:paraId="77C1D2EF" w14:textId="77777777" w:rsidR="006744C4" w:rsidRDefault="006744C4" w:rsidP="007146F0">
      <w:pPr>
        <w:rPr>
          <w:rFonts w:ascii="Times New Roman"/>
          <w:position w:val="10"/>
          <w:sz w:val="20"/>
        </w:rPr>
      </w:pPr>
    </w:p>
    <w:p w14:paraId="0427F9FC" w14:textId="77777777" w:rsidR="006744C4" w:rsidRDefault="006744C4" w:rsidP="007146F0">
      <w:pPr>
        <w:rPr>
          <w:rFonts w:ascii="Times New Roman"/>
          <w:position w:val="10"/>
          <w:sz w:val="20"/>
        </w:rPr>
      </w:pPr>
    </w:p>
    <w:p w14:paraId="09A2F891" w14:textId="77777777" w:rsidR="006744C4" w:rsidRDefault="006744C4" w:rsidP="007146F0">
      <w:pPr>
        <w:rPr>
          <w:rFonts w:ascii="Times New Roman"/>
          <w:position w:val="10"/>
          <w:sz w:val="20"/>
        </w:rPr>
      </w:pPr>
    </w:p>
    <w:p w14:paraId="7ECFA27F" w14:textId="4125F66F" w:rsidR="006744C4" w:rsidRDefault="006744C4" w:rsidP="007146F0">
      <w:pPr>
        <w:rPr>
          <w:rFonts w:ascii="Times New Roman"/>
          <w:position w:val="10"/>
          <w:sz w:val="20"/>
        </w:rPr>
      </w:pPr>
    </w:p>
    <w:p w14:paraId="721103F7" w14:textId="77777777" w:rsidR="006744C4" w:rsidRDefault="006744C4" w:rsidP="007146F0">
      <w:pPr>
        <w:rPr>
          <w:rFonts w:ascii="Times New Roman"/>
          <w:position w:val="10"/>
          <w:sz w:val="20"/>
        </w:rPr>
      </w:pPr>
    </w:p>
    <w:p w14:paraId="43859E66" w14:textId="395A9F86" w:rsidR="006744C4" w:rsidRDefault="00905295" w:rsidP="007146F0">
      <w:pPr>
        <w:rPr>
          <w:rFonts w:ascii="Times New Roman"/>
          <w:position w:val="10"/>
          <w:sz w:val="20"/>
        </w:rPr>
      </w:pPr>
      <w:r>
        <w:rPr>
          <w:rFonts w:ascii="Times New Roman"/>
          <w:noProof/>
          <w:position w:val="10"/>
          <w:sz w:val="20"/>
        </w:rPr>
        <w:lastRenderedPageBreak/>
        <w:drawing>
          <wp:anchor distT="0" distB="0" distL="114300" distR="114300" simplePos="0" relativeHeight="252010496" behindDoc="0" locked="0" layoutInCell="1" allowOverlap="1" wp14:anchorId="0322C825" wp14:editId="0D644E34">
            <wp:simplePos x="0" y="0"/>
            <wp:positionH relativeFrom="margin">
              <wp:posOffset>-22889</wp:posOffset>
            </wp:positionH>
            <wp:positionV relativeFrom="paragraph">
              <wp:posOffset>18572</wp:posOffset>
            </wp:positionV>
            <wp:extent cx="5982335" cy="8467725"/>
            <wp:effectExtent l="0" t="0" r="0" b="9525"/>
            <wp:wrapNone/>
            <wp:docPr id="397610576"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82335" cy="8467725"/>
                    </a:xfrm>
                    <a:prstGeom prst="rect">
                      <a:avLst/>
                    </a:prstGeom>
                    <a:noFill/>
                  </pic:spPr>
                </pic:pic>
              </a:graphicData>
            </a:graphic>
            <wp14:sizeRelV relativeFrom="margin">
              <wp14:pctHeight>0</wp14:pctHeight>
            </wp14:sizeRelV>
          </wp:anchor>
        </w:drawing>
      </w:r>
    </w:p>
    <w:p w14:paraId="2EEE14C0" w14:textId="35015207" w:rsidR="006744C4" w:rsidRDefault="006744C4" w:rsidP="007146F0">
      <w:pPr>
        <w:rPr>
          <w:rFonts w:ascii="Times New Roman"/>
          <w:position w:val="10"/>
          <w:sz w:val="20"/>
        </w:rPr>
      </w:pPr>
    </w:p>
    <w:p w14:paraId="2E60429E" w14:textId="37D8CB74" w:rsidR="006744C4" w:rsidRDefault="006744C4" w:rsidP="007146F0">
      <w:pPr>
        <w:rPr>
          <w:rFonts w:ascii="Times New Roman"/>
          <w:position w:val="10"/>
          <w:sz w:val="20"/>
        </w:rPr>
      </w:pPr>
    </w:p>
    <w:p w14:paraId="1AB5DE37" w14:textId="4DA59725" w:rsidR="006744C4" w:rsidRDefault="006744C4" w:rsidP="007146F0">
      <w:pPr>
        <w:rPr>
          <w:rFonts w:ascii="Times New Roman"/>
          <w:position w:val="10"/>
          <w:sz w:val="20"/>
        </w:rPr>
      </w:pPr>
    </w:p>
    <w:p w14:paraId="6FBAD7F2" w14:textId="77777777" w:rsidR="006744C4" w:rsidRDefault="006744C4" w:rsidP="007146F0">
      <w:pPr>
        <w:rPr>
          <w:rFonts w:ascii="Times New Roman"/>
          <w:position w:val="10"/>
          <w:sz w:val="20"/>
        </w:rPr>
      </w:pPr>
    </w:p>
    <w:p w14:paraId="5DD366C9" w14:textId="58CEDD17" w:rsidR="006744C4" w:rsidRDefault="006744C4" w:rsidP="007146F0">
      <w:pPr>
        <w:rPr>
          <w:rFonts w:ascii="Times New Roman"/>
          <w:position w:val="10"/>
          <w:sz w:val="20"/>
        </w:rPr>
      </w:pPr>
    </w:p>
    <w:p w14:paraId="324A72F0" w14:textId="5F727C81" w:rsidR="006744C4" w:rsidRDefault="006744C4" w:rsidP="007146F0">
      <w:pPr>
        <w:rPr>
          <w:rFonts w:ascii="Times New Roman"/>
          <w:position w:val="10"/>
          <w:sz w:val="20"/>
        </w:rPr>
      </w:pPr>
    </w:p>
    <w:p w14:paraId="3C1F8532" w14:textId="25B0DDDA" w:rsidR="006744C4" w:rsidRDefault="006744C4" w:rsidP="007146F0">
      <w:pPr>
        <w:rPr>
          <w:rFonts w:ascii="Times New Roman"/>
          <w:position w:val="10"/>
          <w:sz w:val="20"/>
        </w:rPr>
      </w:pPr>
    </w:p>
    <w:p w14:paraId="2D54474F" w14:textId="19021D83" w:rsidR="006744C4" w:rsidRDefault="006744C4" w:rsidP="007146F0">
      <w:pPr>
        <w:rPr>
          <w:rFonts w:ascii="Times New Roman"/>
          <w:position w:val="10"/>
          <w:sz w:val="20"/>
        </w:rPr>
      </w:pPr>
    </w:p>
    <w:p w14:paraId="6579F2AF" w14:textId="60E71A93" w:rsidR="006744C4" w:rsidRDefault="006744C4" w:rsidP="007146F0">
      <w:pPr>
        <w:rPr>
          <w:rFonts w:ascii="Times New Roman"/>
          <w:position w:val="10"/>
          <w:sz w:val="20"/>
        </w:rPr>
      </w:pPr>
    </w:p>
    <w:p w14:paraId="08C00F37" w14:textId="09C10169" w:rsidR="006744C4" w:rsidRDefault="006744C4" w:rsidP="007146F0">
      <w:pPr>
        <w:rPr>
          <w:rFonts w:ascii="Times New Roman"/>
          <w:position w:val="10"/>
          <w:sz w:val="20"/>
        </w:rPr>
      </w:pPr>
    </w:p>
    <w:p w14:paraId="6A97D491" w14:textId="6E7667DF" w:rsidR="006744C4" w:rsidRDefault="006744C4" w:rsidP="007146F0">
      <w:pPr>
        <w:rPr>
          <w:rFonts w:ascii="Times New Roman"/>
          <w:position w:val="10"/>
          <w:sz w:val="20"/>
        </w:rPr>
      </w:pPr>
    </w:p>
    <w:p w14:paraId="1183A209" w14:textId="56BEF872" w:rsidR="006744C4" w:rsidRDefault="006744C4" w:rsidP="007146F0">
      <w:pPr>
        <w:rPr>
          <w:rFonts w:ascii="Times New Roman"/>
          <w:position w:val="10"/>
          <w:sz w:val="20"/>
        </w:rPr>
      </w:pPr>
    </w:p>
    <w:p w14:paraId="54A0A0CC" w14:textId="77777777" w:rsidR="006744C4" w:rsidRDefault="006744C4" w:rsidP="007146F0">
      <w:pPr>
        <w:rPr>
          <w:rFonts w:ascii="Times New Roman"/>
          <w:position w:val="10"/>
          <w:sz w:val="20"/>
        </w:rPr>
      </w:pPr>
    </w:p>
    <w:p w14:paraId="533C5BC8" w14:textId="77777777" w:rsidR="006744C4" w:rsidRDefault="006744C4" w:rsidP="007146F0">
      <w:pPr>
        <w:rPr>
          <w:rFonts w:ascii="Times New Roman"/>
          <w:position w:val="10"/>
          <w:sz w:val="20"/>
        </w:rPr>
      </w:pPr>
    </w:p>
    <w:p w14:paraId="22F0FC5F" w14:textId="77777777" w:rsidR="006744C4" w:rsidRDefault="006744C4" w:rsidP="007146F0">
      <w:pPr>
        <w:rPr>
          <w:rFonts w:ascii="Times New Roman"/>
          <w:position w:val="10"/>
          <w:sz w:val="20"/>
        </w:rPr>
      </w:pPr>
    </w:p>
    <w:p w14:paraId="5435625C" w14:textId="37A9AAFB" w:rsidR="006744C4" w:rsidRDefault="006744C4" w:rsidP="007146F0">
      <w:pPr>
        <w:rPr>
          <w:rFonts w:ascii="Times New Roman"/>
          <w:position w:val="10"/>
          <w:sz w:val="20"/>
        </w:rPr>
      </w:pPr>
    </w:p>
    <w:p w14:paraId="108FBE9B" w14:textId="740160DE" w:rsidR="006744C4" w:rsidRDefault="006744C4" w:rsidP="007146F0">
      <w:pPr>
        <w:rPr>
          <w:rFonts w:ascii="Times New Roman"/>
          <w:position w:val="10"/>
          <w:sz w:val="20"/>
        </w:rPr>
      </w:pPr>
    </w:p>
    <w:p w14:paraId="2F03D222" w14:textId="77777777" w:rsidR="006744C4" w:rsidRDefault="006744C4" w:rsidP="007146F0">
      <w:pPr>
        <w:rPr>
          <w:rFonts w:ascii="Times New Roman"/>
          <w:position w:val="10"/>
          <w:sz w:val="20"/>
        </w:rPr>
      </w:pPr>
    </w:p>
    <w:p w14:paraId="00F15F1F" w14:textId="77777777" w:rsidR="006744C4" w:rsidRDefault="006744C4" w:rsidP="007146F0">
      <w:pPr>
        <w:rPr>
          <w:rFonts w:ascii="Times New Roman"/>
          <w:position w:val="10"/>
          <w:sz w:val="20"/>
        </w:rPr>
      </w:pPr>
    </w:p>
    <w:p w14:paraId="52BFCF44" w14:textId="77777777" w:rsidR="006744C4" w:rsidRDefault="006744C4" w:rsidP="007146F0">
      <w:pPr>
        <w:rPr>
          <w:rFonts w:ascii="Times New Roman"/>
          <w:position w:val="10"/>
          <w:sz w:val="20"/>
        </w:rPr>
      </w:pPr>
    </w:p>
    <w:p w14:paraId="663A4EB5" w14:textId="20B32047" w:rsidR="006744C4" w:rsidRDefault="006744C4" w:rsidP="007146F0">
      <w:pPr>
        <w:rPr>
          <w:rFonts w:ascii="Times New Roman"/>
          <w:position w:val="10"/>
          <w:sz w:val="20"/>
        </w:rPr>
      </w:pPr>
    </w:p>
    <w:p w14:paraId="6921AA35" w14:textId="77777777" w:rsidR="006744C4" w:rsidRDefault="006744C4" w:rsidP="007146F0">
      <w:pPr>
        <w:rPr>
          <w:rFonts w:ascii="Times New Roman"/>
          <w:position w:val="10"/>
          <w:sz w:val="20"/>
        </w:rPr>
      </w:pPr>
    </w:p>
    <w:p w14:paraId="47179C34" w14:textId="77777777" w:rsidR="006744C4" w:rsidRDefault="006744C4" w:rsidP="007146F0">
      <w:pPr>
        <w:rPr>
          <w:rFonts w:ascii="Times New Roman"/>
          <w:position w:val="10"/>
          <w:sz w:val="20"/>
        </w:rPr>
      </w:pPr>
    </w:p>
    <w:p w14:paraId="283CAA82" w14:textId="77777777" w:rsidR="006744C4" w:rsidRDefault="006744C4" w:rsidP="007146F0">
      <w:pPr>
        <w:rPr>
          <w:rFonts w:ascii="Times New Roman"/>
          <w:position w:val="10"/>
          <w:sz w:val="20"/>
        </w:rPr>
      </w:pPr>
    </w:p>
    <w:p w14:paraId="788744BE" w14:textId="05FC6B68" w:rsidR="006744C4" w:rsidRDefault="006744C4" w:rsidP="007146F0">
      <w:pPr>
        <w:rPr>
          <w:rFonts w:ascii="Times New Roman"/>
          <w:position w:val="10"/>
          <w:sz w:val="20"/>
        </w:rPr>
      </w:pPr>
    </w:p>
    <w:p w14:paraId="5BC7245A" w14:textId="77777777" w:rsidR="006744C4" w:rsidRDefault="006744C4" w:rsidP="007146F0">
      <w:pPr>
        <w:rPr>
          <w:rFonts w:ascii="Times New Roman"/>
          <w:position w:val="10"/>
          <w:sz w:val="20"/>
        </w:rPr>
      </w:pPr>
    </w:p>
    <w:p w14:paraId="4EE70A1C" w14:textId="77777777" w:rsidR="006744C4" w:rsidRDefault="006744C4" w:rsidP="007146F0">
      <w:pPr>
        <w:rPr>
          <w:rFonts w:ascii="Times New Roman"/>
          <w:position w:val="10"/>
          <w:sz w:val="20"/>
        </w:rPr>
      </w:pPr>
    </w:p>
    <w:p w14:paraId="77396A72" w14:textId="09219562" w:rsidR="006744C4" w:rsidRDefault="006744C4" w:rsidP="007146F0">
      <w:pPr>
        <w:rPr>
          <w:rFonts w:ascii="Times New Roman"/>
          <w:position w:val="10"/>
          <w:sz w:val="20"/>
        </w:rPr>
      </w:pPr>
    </w:p>
    <w:p w14:paraId="021333BD" w14:textId="77777777" w:rsidR="006744C4" w:rsidRDefault="006744C4" w:rsidP="007146F0">
      <w:pPr>
        <w:rPr>
          <w:rFonts w:ascii="Times New Roman"/>
          <w:position w:val="10"/>
          <w:sz w:val="20"/>
        </w:rPr>
      </w:pPr>
    </w:p>
    <w:p w14:paraId="6904DB7E" w14:textId="77777777" w:rsidR="006744C4" w:rsidRDefault="006744C4" w:rsidP="007146F0">
      <w:pPr>
        <w:rPr>
          <w:rFonts w:ascii="Times New Roman"/>
          <w:position w:val="10"/>
          <w:sz w:val="20"/>
        </w:rPr>
      </w:pPr>
    </w:p>
    <w:p w14:paraId="1E86F132" w14:textId="77777777" w:rsidR="006744C4" w:rsidRDefault="006744C4" w:rsidP="007146F0">
      <w:pPr>
        <w:rPr>
          <w:rFonts w:ascii="Times New Roman"/>
          <w:position w:val="10"/>
          <w:sz w:val="20"/>
        </w:rPr>
      </w:pPr>
    </w:p>
    <w:p w14:paraId="5A8CC9A0" w14:textId="77777777" w:rsidR="006744C4" w:rsidRDefault="006744C4" w:rsidP="007146F0">
      <w:pPr>
        <w:rPr>
          <w:rFonts w:ascii="Times New Roman"/>
          <w:position w:val="10"/>
          <w:sz w:val="20"/>
        </w:rPr>
      </w:pPr>
    </w:p>
    <w:p w14:paraId="6F298985" w14:textId="77777777" w:rsidR="006744C4" w:rsidRDefault="006744C4" w:rsidP="007146F0">
      <w:pPr>
        <w:rPr>
          <w:rFonts w:ascii="Times New Roman"/>
          <w:position w:val="10"/>
          <w:sz w:val="20"/>
        </w:rPr>
      </w:pPr>
    </w:p>
    <w:p w14:paraId="00D3D696" w14:textId="3B1BC08A" w:rsidR="006744C4" w:rsidRDefault="006744C4" w:rsidP="007146F0">
      <w:pPr>
        <w:rPr>
          <w:rFonts w:ascii="Times New Roman"/>
          <w:position w:val="10"/>
          <w:sz w:val="20"/>
        </w:rPr>
      </w:pPr>
    </w:p>
    <w:p w14:paraId="655176C1" w14:textId="77777777" w:rsidR="006744C4" w:rsidRDefault="006744C4" w:rsidP="007146F0">
      <w:pPr>
        <w:rPr>
          <w:rFonts w:ascii="Times New Roman"/>
          <w:position w:val="10"/>
          <w:sz w:val="20"/>
        </w:rPr>
      </w:pPr>
    </w:p>
    <w:p w14:paraId="6D3019F1" w14:textId="6D7F2FE6" w:rsidR="006744C4" w:rsidRDefault="006744C4" w:rsidP="007146F0">
      <w:pPr>
        <w:rPr>
          <w:rFonts w:ascii="Times New Roman"/>
          <w:position w:val="10"/>
          <w:sz w:val="20"/>
        </w:rPr>
      </w:pPr>
    </w:p>
    <w:p w14:paraId="26CD9E56" w14:textId="0B2E5122" w:rsidR="006744C4" w:rsidRDefault="006744C4" w:rsidP="007146F0">
      <w:pPr>
        <w:rPr>
          <w:rFonts w:ascii="Times New Roman"/>
          <w:position w:val="10"/>
          <w:sz w:val="20"/>
        </w:rPr>
      </w:pPr>
    </w:p>
    <w:p w14:paraId="6B721B1A" w14:textId="5C189077" w:rsidR="006744C4" w:rsidRDefault="006744C4" w:rsidP="007146F0">
      <w:pPr>
        <w:rPr>
          <w:rFonts w:ascii="Times New Roman"/>
          <w:position w:val="10"/>
          <w:sz w:val="20"/>
        </w:rPr>
      </w:pPr>
    </w:p>
    <w:p w14:paraId="2FA24F16" w14:textId="0725D2D0" w:rsidR="006744C4" w:rsidRDefault="006744C4" w:rsidP="007146F0">
      <w:pPr>
        <w:rPr>
          <w:rFonts w:ascii="Times New Roman"/>
          <w:position w:val="10"/>
          <w:sz w:val="20"/>
        </w:rPr>
      </w:pPr>
    </w:p>
    <w:p w14:paraId="01C6CF7E" w14:textId="59520146" w:rsidR="006744C4" w:rsidRDefault="006744C4" w:rsidP="007146F0">
      <w:pPr>
        <w:rPr>
          <w:rFonts w:ascii="Times New Roman"/>
          <w:position w:val="10"/>
          <w:sz w:val="20"/>
        </w:rPr>
      </w:pPr>
    </w:p>
    <w:p w14:paraId="44B863FA" w14:textId="12757ACD" w:rsidR="006744C4" w:rsidRDefault="006744C4" w:rsidP="007146F0">
      <w:pPr>
        <w:rPr>
          <w:rFonts w:ascii="Times New Roman"/>
          <w:position w:val="10"/>
          <w:sz w:val="20"/>
        </w:rPr>
      </w:pPr>
    </w:p>
    <w:p w14:paraId="69DBD107" w14:textId="6AE68B12" w:rsidR="006744C4" w:rsidRDefault="006744C4" w:rsidP="007146F0">
      <w:pPr>
        <w:rPr>
          <w:rFonts w:ascii="Times New Roman"/>
          <w:position w:val="10"/>
          <w:sz w:val="20"/>
        </w:rPr>
      </w:pPr>
    </w:p>
    <w:p w14:paraId="56669A4E" w14:textId="04DEEA3D" w:rsidR="006744C4" w:rsidRDefault="006744C4" w:rsidP="007146F0">
      <w:pPr>
        <w:rPr>
          <w:rFonts w:ascii="Times New Roman"/>
          <w:position w:val="10"/>
          <w:sz w:val="20"/>
        </w:rPr>
      </w:pPr>
    </w:p>
    <w:p w14:paraId="15F3C26A" w14:textId="77777777" w:rsidR="006744C4" w:rsidRDefault="006744C4" w:rsidP="007146F0">
      <w:pPr>
        <w:rPr>
          <w:rFonts w:ascii="Times New Roman"/>
          <w:position w:val="10"/>
          <w:sz w:val="20"/>
        </w:rPr>
      </w:pPr>
    </w:p>
    <w:p w14:paraId="2771D8A1" w14:textId="77777777" w:rsidR="006744C4" w:rsidRDefault="006744C4" w:rsidP="007146F0">
      <w:pPr>
        <w:rPr>
          <w:rFonts w:ascii="Times New Roman"/>
          <w:position w:val="10"/>
          <w:sz w:val="20"/>
        </w:rPr>
      </w:pPr>
    </w:p>
    <w:p w14:paraId="1E5FB624" w14:textId="77777777" w:rsidR="006744C4" w:rsidRDefault="006744C4" w:rsidP="007146F0">
      <w:pPr>
        <w:rPr>
          <w:rFonts w:ascii="Times New Roman"/>
          <w:position w:val="10"/>
          <w:sz w:val="20"/>
        </w:rPr>
      </w:pPr>
    </w:p>
    <w:p w14:paraId="71ADFEDE" w14:textId="77777777" w:rsidR="006744C4" w:rsidRDefault="006744C4" w:rsidP="007146F0">
      <w:pPr>
        <w:rPr>
          <w:rFonts w:ascii="Times New Roman"/>
          <w:position w:val="10"/>
          <w:sz w:val="20"/>
        </w:rPr>
      </w:pPr>
    </w:p>
    <w:p w14:paraId="1216D4DC" w14:textId="498225B7" w:rsidR="006744C4" w:rsidRDefault="00905295" w:rsidP="007146F0">
      <w:pPr>
        <w:rPr>
          <w:rFonts w:ascii="Times New Roman"/>
          <w:position w:val="10"/>
          <w:sz w:val="20"/>
        </w:rPr>
      </w:pPr>
      <w:r>
        <w:rPr>
          <w:rFonts w:ascii="Times New Roman"/>
          <w:noProof/>
          <w:position w:val="10"/>
          <w:sz w:val="20"/>
        </w:rPr>
        <w:lastRenderedPageBreak/>
        <w:drawing>
          <wp:anchor distT="0" distB="0" distL="114300" distR="114300" simplePos="0" relativeHeight="252011520" behindDoc="0" locked="0" layoutInCell="1" allowOverlap="1" wp14:anchorId="1B78AE0E" wp14:editId="2B8D6751">
            <wp:simplePos x="0" y="0"/>
            <wp:positionH relativeFrom="margin">
              <wp:align>left</wp:align>
            </wp:positionH>
            <wp:positionV relativeFrom="paragraph">
              <wp:posOffset>1905</wp:posOffset>
            </wp:positionV>
            <wp:extent cx="5925185" cy="8440420"/>
            <wp:effectExtent l="0" t="0" r="0" b="0"/>
            <wp:wrapNone/>
            <wp:docPr id="1641225153"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25185" cy="8440420"/>
                    </a:xfrm>
                    <a:prstGeom prst="rect">
                      <a:avLst/>
                    </a:prstGeom>
                    <a:noFill/>
                  </pic:spPr>
                </pic:pic>
              </a:graphicData>
            </a:graphic>
            <wp14:sizeRelV relativeFrom="margin">
              <wp14:pctHeight>0</wp14:pctHeight>
            </wp14:sizeRelV>
          </wp:anchor>
        </w:drawing>
      </w:r>
    </w:p>
    <w:p w14:paraId="7B521B90" w14:textId="21C2CEBE" w:rsidR="006744C4" w:rsidRDefault="006744C4" w:rsidP="007146F0">
      <w:pPr>
        <w:rPr>
          <w:rFonts w:ascii="Times New Roman"/>
          <w:position w:val="10"/>
          <w:sz w:val="20"/>
        </w:rPr>
      </w:pPr>
    </w:p>
    <w:p w14:paraId="2C14D30C" w14:textId="4868A489" w:rsidR="006744C4" w:rsidRDefault="006744C4" w:rsidP="007146F0">
      <w:pPr>
        <w:rPr>
          <w:rFonts w:ascii="Times New Roman"/>
          <w:position w:val="10"/>
          <w:sz w:val="20"/>
        </w:rPr>
      </w:pPr>
    </w:p>
    <w:p w14:paraId="04201B3B" w14:textId="77777777" w:rsidR="006744C4" w:rsidRDefault="006744C4" w:rsidP="007146F0">
      <w:pPr>
        <w:rPr>
          <w:rFonts w:ascii="Times New Roman"/>
          <w:position w:val="10"/>
          <w:sz w:val="20"/>
        </w:rPr>
      </w:pPr>
    </w:p>
    <w:p w14:paraId="3A8372BD" w14:textId="1E2596AD" w:rsidR="006744C4" w:rsidRDefault="006744C4" w:rsidP="007146F0">
      <w:pPr>
        <w:rPr>
          <w:rFonts w:ascii="Times New Roman"/>
          <w:position w:val="10"/>
          <w:sz w:val="20"/>
        </w:rPr>
      </w:pPr>
    </w:p>
    <w:p w14:paraId="20F592EC" w14:textId="77777777" w:rsidR="006744C4" w:rsidRDefault="006744C4" w:rsidP="007146F0">
      <w:pPr>
        <w:rPr>
          <w:rFonts w:ascii="Times New Roman"/>
          <w:position w:val="10"/>
          <w:sz w:val="20"/>
        </w:rPr>
      </w:pPr>
    </w:p>
    <w:p w14:paraId="3D5C6DBE" w14:textId="77777777" w:rsidR="006744C4" w:rsidRDefault="006744C4" w:rsidP="007146F0">
      <w:pPr>
        <w:rPr>
          <w:rFonts w:ascii="Times New Roman"/>
          <w:position w:val="10"/>
          <w:sz w:val="20"/>
        </w:rPr>
      </w:pPr>
    </w:p>
    <w:p w14:paraId="565F065D" w14:textId="77777777" w:rsidR="006744C4" w:rsidRDefault="006744C4" w:rsidP="007146F0">
      <w:pPr>
        <w:rPr>
          <w:rFonts w:ascii="Times New Roman"/>
          <w:position w:val="10"/>
          <w:sz w:val="20"/>
        </w:rPr>
      </w:pPr>
    </w:p>
    <w:p w14:paraId="623ACA37" w14:textId="77777777" w:rsidR="006744C4" w:rsidRDefault="006744C4" w:rsidP="007146F0">
      <w:pPr>
        <w:rPr>
          <w:rFonts w:ascii="Times New Roman"/>
          <w:position w:val="10"/>
          <w:sz w:val="20"/>
        </w:rPr>
      </w:pPr>
    </w:p>
    <w:p w14:paraId="51F74E89" w14:textId="77777777" w:rsidR="006744C4" w:rsidRDefault="006744C4" w:rsidP="007146F0">
      <w:pPr>
        <w:rPr>
          <w:rFonts w:ascii="Times New Roman"/>
          <w:position w:val="10"/>
          <w:sz w:val="20"/>
        </w:rPr>
      </w:pPr>
    </w:p>
    <w:p w14:paraId="0E697675" w14:textId="77777777" w:rsidR="006744C4" w:rsidRDefault="006744C4" w:rsidP="007146F0">
      <w:pPr>
        <w:rPr>
          <w:rFonts w:ascii="Times New Roman"/>
          <w:position w:val="10"/>
          <w:sz w:val="20"/>
        </w:rPr>
      </w:pPr>
    </w:p>
    <w:p w14:paraId="28B6258A" w14:textId="77777777" w:rsidR="006744C4" w:rsidRDefault="006744C4" w:rsidP="007146F0">
      <w:pPr>
        <w:rPr>
          <w:rFonts w:ascii="Times New Roman"/>
          <w:position w:val="10"/>
          <w:sz w:val="20"/>
        </w:rPr>
      </w:pPr>
    </w:p>
    <w:p w14:paraId="7837A2BC" w14:textId="77777777" w:rsidR="006744C4" w:rsidRDefault="006744C4" w:rsidP="007146F0">
      <w:pPr>
        <w:rPr>
          <w:rFonts w:ascii="Times New Roman"/>
          <w:position w:val="10"/>
          <w:sz w:val="20"/>
        </w:rPr>
      </w:pPr>
    </w:p>
    <w:p w14:paraId="684740DE" w14:textId="26459969" w:rsidR="006744C4" w:rsidRDefault="006744C4" w:rsidP="007146F0">
      <w:pPr>
        <w:rPr>
          <w:rFonts w:ascii="Times New Roman"/>
          <w:position w:val="10"/>
          <w:sz w:val="20"/>
        </w:rPr>
      </w:pPr>
    </w:p>
    <w:p w14:paraId="1131A8CC" w14:textId="77777777" w:rsidR="006744C4" w:rsidRDefault="006744C4" w:rsidP="007146F0">
      <w:pPr>
        <w:rPr>
          <w:rFonts w:ascii="Times New Roman"/>
          <w:position w:val="10"/>
          <w:sz w:val="20"/>
        </w:rPr>
      </w:pPr>
    </w:p>
    <w:p w14:paraId="66522E58" w14:textId="77777777" w:rsidR="006744C4" w:rsidRDefault="006744C4" w:rsidP="007146F0">
      <w:pPr>
        <w:rPr>
          <w:rFonts w:ascii="Times New Roman"/>
          <w:position w:val="10"/>
          <w:sz w:val="20"/>
        </w:rPr>
      </w:pPr>
    </w:p>
    <w:p w14:paraId="28FCB123" w14:textId="77777777" w:rsidR="006744C4" w:rsidRDefault="006744C4" w:rsidP="007146F0">
      <w:pPr>
        <w:rPr>
          <w:rFonts w:ascii="Times New Roman"/>
          <w:position w:val="10"/>
          <w:sz w:val="20"/>
        </w:rPr>
      </w:pPr>
    </w:p>
    <w:p w14:paraId="67794262" w14:textId="77777777" w:rsidR="006744C4" w:rsidRDefault="006744C4" w:rsidP="007146F0">
      <w:pPr>
        <w:rPr>
          <w:rFonts w:ascii="Times New Roman"/>
          <w:position w:val="10"/>
          <w:sz w:val="20"/>
        </w:rPr>
      </w:pPr>
    </w:p>
    <w:p w14:paraId="0FE43AD7" w14:textId="77777777" w:rsidR="006744C4" w:rsidRDefault="006744C4" w:rsidP="007146F0">
      <w:pPr>
        <w:rPr>
          <w:rFonts w:ascii="Times New Roman"/>
          <w:position w:val="10"/>
          <w:sz w:val="20"/>
        </w:rPr>
      </w:pPr>
    </w:p>
    <w:p w14:paraId="65DE1D57" w14:textId="77777777" w:rsidR="006744C4" w:rsidRDefault="006744C4" w:rsidP="007146F0">
      <w:pPr>
        <w:rPr>
          <w:rFonts w:ascii="Times New Roman"/>
          <w:position w:val="10"/>
          <w:sz w:val="20"/>
        </w:rPr>
      </w:pPr>
    </w:p>
    <w:p w14:paraId="67D0E2E2" w14:textId="77777777" w:rsidR="006744C4" w:rsidRDefault="006744C4" w:rsidP="007146F0">
      <w:pPr>
        <w:rPr>
          <w:rFonts w:ascii="Times New Roman"/>
          <w:position w:val="10"/>
          <w:sz w:val="20"/>
        </w:rPr>
      </w:pPr>
    </w:p>
    <w:p w14:paraId="43906C51" w14:textId="77777777" w:rsidR="006744C4" w:rsidRDefault="006744C4" w:rsidP="007146F0">
      <w:pPr>
        <w:rPr>
          <w:rFonts w:ascii="Times New Roman"/>
          <w:position w:val="10"/>
          <w:sz w:val="20"/>
        </w:rPr>
      </w:pPr>
    </w:p>
    <w:p w14:paraId="678F263F" w14:textId="171B9166" w:rsidR="006744C4" w:rsidRDefault="006744C4" w:rsidP="007146F0">
      <w:pPr>
        <w:rPr>
          <w:rFonts w:ascii="Times New Roman"/>
          <w:position w:val="10"/>
          <w:sz w:val="20"/>
        </w:rPr>
      </w:pPr>
    </w:p>
    <w:p w14:paraId="1BA7729D" w14:textId="77777777" w:rsidR="006744C4" w:rsidRDefault="006744C4" w:rsidP="007146F0">
      <w:pPr>
        <w:rPr>
          <w:rFonts w:ascii="Times New Roman"/>
          <w:position w:val="10"/>
          <w:sz w:val="20"/>
        </w:rPr>
      </w:pPr>
    </w:p>
    <w:p w14:paraId="3CA1BA97" w14:textId="77777777" w:rsidR="006744C4" w:rsidRDefault="006744C4" w:rsidP="007146F0">
      <w:pPr>
        <w:rPr>
          <w:rFonts w:ascii="Times New Roman"/>
          <w:position w:val="10"/>
          <w:sz w:val="20"/>
        </w:rPr>
      </w:pPr>
    </w:p>
    <w:p w14:paraId="7F5A9507" w14:textId="77777777" w:rsidR="006744C4" w:rsidRDefault="006744C4" w:rsidP="007146F0">
      <w:pPr>
        <w:rPr>
          <w:rFonts w:ascii="Times New Roman"/>
          <w:position w:val="10"/>
          <w:sz w:val="20"/>
        </w:rPr>
      </w:pPr>
    </w:p>
    <w:p w14:paraId="10790F8D" w14:textId="77777777" w:rsidR="006744C4" w:rsidRDefault="006744C4" w:rsidP="007146F0">
      <w:pPr>
        <w:rPr>
          <w:rFonts w:ascii="Times New Roman"/>
          <w:position w:val="10"/>
          <w:sz w:val="20"/>
        </w:rPr>
      </w:pPr>
    </w:p>
    <w:p w14:paraId="7BD891E5" w14:textId="77777777" w:rsidR="006744C4" w:rsidRDefault="006744C4" w:rsidP="007146F0">
      <w:pPr>
        <w:rPr>
          <w:rFonts w:ascii="Times New Roman"/>
          <w:position w:val="10"/>
          <w:sz w:val="20"/>
        </w:rPr>
      </w:pPr>
    </w:p>
    <w:p w14:paraId="4F5826A6" w14:textId="77777777" w:rsidR="006744C4" w:rsidRDefault="006744C4" w:rsidP="007146F0">
      <w:pPr>
        <w:rPr>
          <w:rFonts w:ascii="Times New Roman"/>
          <w:position w:val="10"/>
          <w:sz w:val="20"/>
        </w:rPr>
      </w:pPr>
    </w:p>
    <w:p w14:paraId="4CC3584F" w14:textId="15A048B6" w:rsidR="006744C4" w:rsidRDefault="006744C4" w:rsidP="007146F0">
      <w:pPr>
        <w:rPr>
          <w:rFonts w:ascii="Times New Roman"/>
          <w:position w:val="10"/>
          <w:sz w:val="20"/>
        </w:rPr>
      </w:pPr>
    </w:p>
    <w:p w14:paraId="4499D066" w14:textId="77777777" w:rsidR="006744C4" w:rsidRDefault="006744C4" w:rsidP="007146F0">
      <w:pPr>
        <w:rPr>
          <w:rFonts w:ascii="Times New Roman"/>
          <w:position w:val="10"/>
          <w:sz w:val="20"/>
        </w:rPr>
      </w:pPr>
    </w:p>
    <w:p w14:paraId="3A2CEADE" w14:textId="082B31A5" w:rsidR="006744C4" w:rsidRDefault="006744C4" w:rsidP="007146F0">
      <w:pPr>
        <w:rPr>
          <w:rFonts w:ascii="Times New Roman"/>
          <w:position w:val="10"/>
          <w:sz w:val="20"/>
        </w:rPr>
      </w:pPr>
    </w:p>
    <w:p w14:paraId="3ED5F308" w14:textId="77777777" w:rsidR="006744C4" w:rsidRDefault="006744C4" w:rsidP="007146F0">
      <w:pPr>
        <w:rPr>
          <w:rFonts w:ascii="Times New Roman"/>
          <w:position w:val="10"/>
          <w:sz w:val="20"/>
        </w:rPr>
      </w:pPr>
    </w:p>
    <w:p w14:paraId="1C071CB8" w14:textId="090B8A7C" w:rsidR="006744C4" w:rsidRDefault="006744C4" w:rsidP="007146F0">
      <w:pPr>
        <w:rPr>
          <w:rFonts w:ascii="Times New Roman"/>
          <w:position w:val="10"/>
          <w:sz w:val="20"/>
        </w:rPr>
      </w:pPr>
    </w:p>
    <w:p w14:paraId="178ACF09" w14:textId="77777777" w:rsidR="006744C4" w:rsidRDefault="006744C4" w:rsidP="007146F0">
      <w:pPr>
        <w:rPr>
          <w:rFonts w:ascii="Times New Roman"/>
          <w:position w:val="10"/>
          <w:sz w:val="20"/>
        </w:rPr>
      </w:pPr>
    </w:p>
    <w:p w14:paraId="6C7F5832" w14:textId="3B90DE7F" w:rsidR="006744C4" w:rsidRDefault="006744C4" w:rsidP="007146F0">
      <w:pPr>
        <w:rPr>
          <w:rFonts w:ascii="Times New Roman"/>
          <w:position w:val="10"/>
          <w:sz w:val="20"/>
        </w:rPr>
      </w:pPr>
    </w:p>
    <w:p w14:paraId="54E7ABEB" w14:textId="7363B01A" w:rsidR="006744C4" w:rsidRDefault="006744C4" w:rsidP="007146F0">
      <w:pPr>
        <w:rPr>
          <w:rFonts w:ascii="Times New Roman"/>
          <w:position w:val="10"/>
          <w:sz w:val="20"/>
        </w:rPr>
      </w:pPr>
    </w:p>
    <w:p w14:paraId="64CB2995" w14:textId="05B19CEE" w:rsidR="006744C4" w:rsidRDefault="006744C4" w:rsidP="007146F0">
      <w:pPr>
        <w:rPr>
          <w:rFonts w:ascii="Times New Roman"/>
          <w:position w:val="10"/>
          <w:sz w:val="20"/>
        </w:rPr>
      </w:pPr>
    </w:p>
    <w:p w14:paraId="6A71E31B" w14:textId="77777777" w:rsidR="006744C4" w:rsidRDefault="006744C4" w:rsidP="007146F0">
      <w:pPr>
        <w:rPr>
          <w:rFonts w:ascii="Times New Roman"/>
          <w:position w:val="10"/>
          <w:sz w:val="20"/>
        </w:rPr>
      </w:pPr>
    </w:p>
    <w:p w14:paraId="786E50C8" w14:textId="4CE6DE87" w:rsidR="006744C4" w:rsidRDefault="006744C4" w:rsidP="007146F0">
      <w:pPr>
        <w:rPr>
          <w:rFonts w:ascii="Times New Roman"/>
          <w:position w:val="10"/>
          <w:sz w:val="20"/>
        </w:rPr>
      </w:pPr>
    </w:p>
    <w:p w14:paraId="0A74AF9A" w14:textId="768DE771" w:rsidR="006744C4" w:rsidRDefault="006744C4" w:rsidP="007146F0">
      <w:pPr>
        <w:rPr>
          <w:rFonts w:ascii="Times New Roman"/>
          <w:position w:val="10"/>
          <w:sz w:val="20"/>
        </w:rPr>
      </w:pPr>
    </w:p>
    <w:p w14:paraId="350EB508" w14:textId="77777777" w:rsidR="006744C4" w:rsidRDefault="006744C4" w:rsidP="007146F0">
      <w:pPr>
        <w:rPr>
          <w:rFonts w:ascii="Times New Roman"/>
          <w:position w:val="10"/>
          <w:sz w:val="20"/>
        </w:rPr>
      </w:pPr>
    </w:p>
    <w:p w14:paraId="1538BE8D" w14:textId="636E76AB" w:rsidR="006744C4" w:rsidRDefault="006744C4" w:rsidP="007146F0">
      <w:pPr>
        <w:rPr>
          <w:rFonts w:ascii="Times New Roman"/>
          <w:position w:val="10"/>
          <w:sz w:val="20"/>
        </w:rPr>
      </w:pPr>
    </w:p>
    <w:p w14:paraId="4E325A60" w14:textId="2C4E7062" w:rsidR="006744C4" w:rsidRDefault="006744C4" w:rsidP="007146F0">
      <w:pPr>
        <w:rPr>
          <w:rFonts w:ascii="Times New Roman"/>
          <w:position w:val="10"/>
          <w:sz w:val="20"/>
        </w:rPr>
      </w:pPr>
    </w:p>
    <w:p w14:paraId="3998F581" w14:textId="77777777" w:rsidR="006744C4" w:rsidRDefault="006744C4" w:rsidP="007146F0">
      <w:pPr>
        <w:rPr>
          <w:rFonts w:ascii="Times New Roman"/>
          <w:position w:val="10"/>
          <w:sz w:val="20"/>
        </w:rPr>
      </w:pPr>
    </w:p>
    <w:p w14:paraId="2AF3FD1A" w14:textId="77777777" w:rsidR="006744C4" w:rsidRDefault="006744C4" w:rsidP="007146F0">
      <w:pPr>
        <w:rPr>
          <w:rFonts w:ascii="Times New Roman"/>
          <w:position w:val="10"/>
          <w:sz w:val="20"/>
        </w:rPr>
      </w:pPr>
    </w:p>
    <w:p w14:paraId="098E9975" w14:textId="77777777" w:rsidR="006744C4" w:rsidRDefault="006744C4" w:rsidP="007146F0">
      <w:pPr>
        <w:rPr>
          <w:rFonts w:ascii="Times New Roman"/>
          <w:position w:val="10"/>
          <w:sz w:val="20"/>
        </w:rPr>
      </w:pPr>
    </w:p>
    <w:p w14:paraId="5EEC9519" w14:textId="1FFCFA58" w:rsidR="006744C4" w:rsidRDefault="006744C4" w:rsidP="007146F0">
      <w:pPr>
        <w:rPr>
          <w:rFonts w:ascii="Times New Roman"/>
          <w:position w:val="10"/>
          <w:sz w:val="20"/>
        </w:rPr>
      </w:pPr>
    </w:p>
    <w:p w14:paraId="463585A0" w14:textId="5A9B4996" w:rsidR="006744C4" w:rsidRDefault="00905295" w:rsidP="007146F0">
      <w:pPr>
        <w:rPr>
          <w:rFonts w:ascii="Times New Roman"/>
          <w:position w:val="10"/>
          <w:sz w:val="20"/>
        </w:rPr>
      </w:pPr>
      <w:r>
        <w:rPr>
          <w:rFonts w:ascii="Times New Roman"/>
          <w:noProof/>
          <w:position w:val="10"/>
          <w:sz w:val="20"/>
        </w:rPr>
        <w:lastRenderedPageBreak/>
        <w:drawing>
          <wp:anchor distT="0" distB="0" distL="114300" distR="114300" simplePos="0" relativeHeight="252012544" behindDoc="0" locked="0" layoutInCell="1" allowOverlap="1" wp14:anchorId="00CBD681" wp14:editId="384AE43A">
            <wp:simplePos x="0" y="0"/>
            <wp:positionH relativeFrom="margin">
              <wp:posOffset>20548</wp:posOffset>
            </wp:positionH>
            <wp:positionV relativeFrom="paragraph">
              <wp:posOffset>-126707</wp:posOffset>
            </wp:positionV>
            <wp:extent cx="5829935" cy="8784404"/>
            <wp:effectExtent l="0" t="0" r="0" b="0"/>
            <wp:wrapNone/>
            <wp:docPr id="1344979339"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829935" cy="8784404"/>
                    </a:xfrm>
                    <a:prstGeom prst="rect">
                      <a:avLst/>
                    </a:prstGeom>
                    <a:noFill/>
                  </pic:spPr>
                </pic:pic>
              </a:graphicData>
            </a:graphic>
            <wp14:sizeRelV relativeFrom="margin">
              <wp14:pctHeight>0</wp14:pctHeight>
            </wp14:sizeRelV>
          </wp:anchor>
        </w:drawing>
      </w:r>
    </w:p>
    <w:p w14:paraId="4F87CD78" w14:textId="2AE06677" w:rsidR="006744C4" w:rsidRDefault="006744C4" w:rsidP="007146F0">
      <w:pPr>
        <w:rPr>
          <w:rFonts w:ascii="Times New Roman"/>
          <w:position w:val="10"/>
          <w:sz w:val="20"/>
        </w:rPr>
      </w:pPr>
    </w:p>
    <w:p w14:paraId="2EAB9839" w14:textId="77777777" w:rsidR="006744C4" w:rsidRDefault="006744C4" w:rsidP="007146F0">
      <w:pPr>
        <w:rPr>
          <w:rFonts w:ascii="Times New Roman"/>
          <w:position w:val="10"/>
          <w:sz w:val="20"/>
        </w:rPr>
      </w:pPr>
    </w:p>
    <w:p w14:paraId="59920576" w14:textId="4878B598" w:rsidR="006744C4" w:rsidRDefault="006744C4" w:rsidP="007146F0">
      <w:pPr>
        <w:rPr>
          <w:rFonts w:ascii="Times New Roman"/>
          <w:position w:val="10"/>
          <w:sz w:val="20"/>
        </w:rPr>
      </w:pPr>
    </w:p>
    <w:p w14:paraId="5DF9560E" w14:textId="77777777" w:rsidR="006744C4" w:rsidRDefault="006744C4" w:rsidP="007146F0">
      <w:pPr>
        <w:rPr>
          <w:rFonts w:ascii="Times New Roman"/>
          <w:position w:val="10"/>
          <w:sz w:val="20"/>
        </w:rPr>
      </w:pPr>
    </w:p>
    <w:p w14:paraId="33788FF9" w14:textId="77777777" w:rsidR="006744C4" w:rsidRDefault="006744C4" w:rsidP="007146F0">
      <w:pPr>
        <w:rPr>
          <w:rFonts w:ascii="Times New Roman"/>
          <w:position w:val="10"/>
          <w:sz w:val="20"/>
        </w:rPr>
      </w:pPr>
    </w:p>
    <w:p w14:paraId="06C3AC95" w14:textId="30E6EAB5" w:rsidR="006744C4" w:rsidRDefault="006744C4" w:rsidP="007146F0">
      <w:pPr>
        <w:rPr>
          <w:rFonts w:ascii="Times New Roman"/>
          <w:position w:val="10"/>
          <w:sz w:val="20"/>
        </w:rPr>
      </w:pPr>
    </w:p>
    <w:p w14:paraId="4615057E" w14:textId="421E6BF5" w:rsidR="006744C4" w:rsidRDefault="006744C4" w:rsidP="007146F0">
      <w:pPr>
        <w:rPr>
          <w:rFonts w:ascii="Times New Roman"/>
          <w:position w:val="10"/>
          <w:sz w:val="20"/>
        </w:rPr>
      </w:pPr>
    </w:p>
    <w:p w14:paraId="747953DB" w14:textId="586B3A0C" w:rsidR="006744C4" w:rsidRDefault="006744C4" w:rsidP="007146F0">
      <w:pPr>
        <w:rPr>
          <w:rFonts w:ascii="Times New Roman"/>
          <w:position w:val="10"/>
          <w:sz w:val="20"/>
        </w:rPr>
      </w:pPr>
    </w:p>
    <w:p w14:paraId="38A9363F" w14:textId="01CD1314" w:rsidR="006744C4" w:rsidRDefault="006744C4" w:rsidP="007146F0">
      <w:pPr>
        <w:rPr>
          <w:rFonts w:ascii="Times New Roman"/>
          <w:position w:val="10"/>
          <w:sz w:val="20"/>
        </w:rPr>
      </w:pPr>
    </w:p>
    <w:p w14:paraId="72171A59" w14:textId="09F2B06A" w:rsidR="006744C4" w:rsidRDefault="006744C4" w:rsidP="007146F0">
      <w:pPr>
        <w:rPr>
          <w:rFonts w:ascii="Times New Roman"/>
          <w:position w:val="10"/>
          <w:sz w:val="20"/>
        </w:rPr>
      </w:pPr>
    </w:p>
    <w:p w14:paraId="61DAE366" w14:textId="2868E163" w:rsidR="006744C4" w:rsidRDefault="006744C4" w:rsidP="007146F0">
      <w:pPr>
        <w:rPr>
          <w:rFonts w:ascii="Times New Roman"/>
          <w:position w:val="10"/>
          <w:sz w:val="20"/>
        </w:rPr>
      </w:pPr>
    </w:p>
    <w:p w14:paraId="6EB862E9" w14:textId="15730B77" w:rsidR="006744C4" w:rsidRDefault="006744C4" w:rsidP="007146F0">
      <w:pPr>
        <w:rPr>
          <w:rFonts w:ascii="Times New Roman"/>
          <w:position w:val="10"/>
          <w:sz w:val="20"/>
        </w:rPr>
      </w:pPr>
    </w:p>
    <w:p w14:paraId="430EE5FF" w14:textId="77777777" w:rsidR="006744C4" w:rsidRDefault="006744C4" w:rsidP="007146F0">
      <w:pPr>
        <w:rPr>
          <w:rFonts w:ascii="Times New Roman"/>
          <w:position w:val="10"/>
          <w:sz w:val="20"/>
        </w:rPr>
      </w:pPr>
    </w:p>
    <w:p w14:paraId="117B5ABF" w14:textId="50D35916" w:rsidR="006744C4" w:rsidRDefault="006744C4" w:rsidP="007146F0">
      <w:pPr>
        <w:rPr>
          <w:rFonts w:ascii="Times New Roman"/>
          <w:position w:val="10"/>
          <w:sz w:val="20"/>
        </w:rPr>
      </w:pPr>
    </w:p>
    <w:p w14:paraId="0D40BD1B" w14:textId="407A47F6" w:rsidR="006744C4" w:rsidRDefault="006744C4" w:rsidP="007146F0">
      <w:pPr>
        <w:rPr>
          <w:rFonts w:ascii="Times New Roman"/>
          <w:position w:val="10"/>
          <w:sz w:val="20"/>
        </w:rPr>
      </w:pPr>
    </w:p>
    <w:p w14:paraId="249696AA" w14:textId="77777777" w:rsidR="006744C4" w:rsidRDefault="006744C4" w:rsidP="007146F0">
      <w:pPr>
        <w:rPr>
          <w:rFonts w:ascii="Times New Roman"/>
          <w:position w:val="10"/>
          <w:sz w:val="20"/>
        </w:rPr>
      </w:pPr>
    </w:p>
    <w:p w14:paraId="78059BA4" w14:textId="0C53F6C0" w:rsidR="006744C4" w:rsidRDefault="006744C4" w:rsidP="007146F0">
      <w:pPr>
        <w:rPr>
          <w:rFonts w:ascii="Times New Roman"/>
          <w:position w:val="10"/>
          <w:sz w:val="20"/>
        </w:rPr>
      </w:pPr>
    </w:p>
    <w:p w14:paraId="0F28939D" w14:textId="64BF8D1D" w:rsidR="006744C4" w:rsidRDefault="006744C4" w:rsidP="007146F0">
      <w:pPr>
        <w:rPr>
          <w:rFonts w:ascii="Times New Roman"/>
          <w:position w:val="10"/>
          <w:sz w:val="20"/>
        </w:rPr>
      </w:pPr>
    </w:p>
    <w:p w14:paraId="5FD21590" w14:textId="77777777" w:rsidR="006744C4" w:rsidRDefault="006744C4" w:rsidP="007146F0">
      <w:pPr>
        <w:rPr>
          <w:rFonts w:ascii="Times New Roman"/>
          <w:position w:val="10"/>
          <w:sz w:val="20"/>
        </w:rPr>
      </w:pPr>
    </w:p>
    <w:p w14:paraId="159DE2D9" w14:textId="77777777" w:rsidR="006744C4" w:rsidRDefault="006744C4" w:rsidP="007146F0">
      <w:pPr>
        <w:rPr>
          <w:rFonts w:ascii="Times New Roman"/>
          <w:position w:val="10"/>
          <w:sz w:val="20"/>
        </w:rPr>
      </w:pPr>
    </w:p>
    <w:p w14:paraId="59EDF81E" w14:textId="5E14AA90" w:rsidR="006744C4" w:rsidRDefault="006744C4" w:rsidP="007146F0">
      <w:pPr>
        <w:rPr>
          <w:rFonts w:ascii="Times New Roman"/>
          <w:position w:val="10"/>
          <w:sz w:val="20"/>
        </w:rPr>
      </w:pPr>
    </w:p>
    <w:p w14:paraId="5881284E" w14:textId="77777777" w:rsidR="006744C4" w:rsidRDefault="006744C4" w:rsidP="007146F0">
      <w:pPr>
        <w:rPr>
          <w:rFonts w:ascii="Times New Roman"/>
          <w:position w:val="10"/>
          <w:sz w:val="20"/>
        </w:rPr>
      </w:pPr>
    </w:p>
    <w:p w14:paraId="47673A26" w14:textId="3BE50977" w:rsidR="006744C4" w:rsidRDefault="006744C4" w:rsidP="007146F0">
      <w:pPr>
        <w:rPr>
          <w:rFonts w:ascii="Times New Roman"/>
          <w:position w:val="10"/>
          <w:sz w:val="20"/>
        </w:rPr>
      </w:pPr>
    </w:p>
    <w:p w14:paraId="3DF24E26" w14:textId="77777777" w:rsidR="006744C4" w:rsidRDefault="006744C4" w:rsidP="007146F0">
      <w:pPr>
        <w:rPr>
          <w:rFonts w:ascii="Times New Roman"/>
          <w:position w:val="10"/>
          <w:sz w:val="20"/>
        </w:rPr>
      </w:pPr>
    </w:p>
    <w:p w14:paraId="6825E1F6" w14:textId="4E2FEFC7" w:rsidR="006744C4" w:rsidRDefault="006744C4" w:rsidP="007146F0">
      <w:pPr>
        <w:rPr>
          <w:rFonts w:ascii="Times New Roman"/>
          <w:position w:val="10"/>
          <w:sz w:val="20"/>
        </w:rPr>
      </w:pPr>
    </w:p>
    <w:p w14:paraId="79682414" w14:textId="01AB7D9A" w:rsidR="006744C4" w:rsidRDefault="006744C4" w:rsidP="007146F0">
      <w:pPr>
        <w:rPr>
          <w:rFonts w:ascii="Times New Roman"/>
          <w:position w:val="10"/>
          <w:sz w:val="20"/>
        </w:rPr>
      </w:pPr>
    </w:p>
    <w:p w14:paraId="5EF8CD2B" w14:textId="77777777" w:rsidR="006744C4" w:rsidRDefault="006744C4" w:rsidP="007146F0">
      <w:pPr>
        <w:rPr>
          <w:rFonts w:ascii="Times New Roman"/>
          <w:position w:val="10"/>
          <w:sz w:val="20"/>
        </w:rPr>
      </w:pPr>
    </w:p>
    <w:p w14:paraId="06869FE8" w14:textId="77777777" w:rsidR="006744C4" w:rsidRDefault="006744C4" w:rsidP="007146F0">
      <w:pPr>
        <w:rPr>
          <w:rFonts w:ascii="Times New Roman"/>
          <w:position w:val="10"/>
          <w:sz w:val="20"/>
        </w:rPr>
      </w:pPr>
    </w:p>
    <w:p w14:paraId="2CB1C46F" w14:textId="77777777" w:rsidR="006744C4" w:rsidRDefault="006744C4" w:rsidP="007146F0">
      <w:pPr>
        <w:rPr>
          <w:rFonts w:ascii="Times New Roman"/>
          <w:position w:val="10"/>
          <w:sz w:val="20"/>
        </w:rPr>
      </w:pPr>
    </w:p>
    <w:p w14:paraId="624ABD09" w14:textId="77777777" w:rsidR="006744C4" w:rsidRDefault="006744C4" w:rsidP="007146F0">
      <w:pPr>
        <w:rPr>
          <w:rFonts w:ascii="Times New Roman"/>
          <w:position w:val="10"/>
          <w:sz w:val="20"/>
        </w:rPr>
      </w:pPr>
    </w:p>
    <w:p w14:paraId="6D77F0FD" w14:textId="77777777" w:rsidR="006744C4" w:rsidRDefault="006744C4" w:rsidP="007146F0">
      <w:pPr>
        <w:rPr>
          <w:rFonts w:ascii="Times New Roman"/>
          <w:position w:val="10"/>
          <w:sz w:val="20"/>
        </w:rPr>
      </w:pPr>
    </w:p>
    <w:p w14:paraId="1965AAC5" w14:textId="77777777" w:rsidR="006744C4" w:rsidRDefault="006744C4" w:rsidP="007146F0">
      <w:pPr>
        <w:rPr>
          <w:rFonts w:ascii="Times New Roman"/>
          <w:position w:val="10"/>
          <w:sz w:val="20"/>
        </w:rPr>
      </w:pPr>
    </w:p>
    <w:p w14:paraId="1457B95A" w14:textId="77777777" w:rsidR="006744C4" w:rsidRDefault="006744C4" w:rsidP="007146F0">
      <w:pPr>
        <w:rPr>
          <w:rFonts w:ascii="Times New Roman"/>
          <w:position w:val="10"/>
          <w:sz w:val="20"/>
        </w:rPr>
      </w:pPr>
    </w:p>
    <w:p w14:paraId="19BEDF93" w14:textId="77777777" w:rsidR="006744C4" w:rsidRDefault="006744C4" w:rsidP="007146F0">
      <w:pPr>
        <w:rPr>
          <w:rFonts w:ascii="Times New Roman"/>
          <w:position w:val="10"/>
          <w:sz w:val="20"/>
        </w:rPr>
      </w:pPr>
    </w:p>
    <w:p w14:paraId="214FADC2" w14:textId="77777777" w:rsidR="006744C4" w:rsidRDefault="006744C4" w:rsidP="007146F0">
      <w:pPr>
        <w:rPr>
          <w:rFonts w:ascii="Times New Roman"/>
          <w:position w:val="10"/>
          <w:sz w:val="20"/>
        </w:rPr>
      </w:pPr>
    </w:p>
    <w:p w14:paraId="3A96004B" w14:textId="70BBF7E4" w:rsidR="006744C4" w:rsidRDefault="006744C4" w:rsidP="007146F0">
      <w:pPr>
        <w:rPr>
          <w:rFonts w:ascii="Times New Roman"/>
          <w:position w:val="10"/>
          <w:sz w:val="20"/>
        </w:rPr>
      </w:pPr>
    </w:p>
    <w:p w14:paraId="065364A8" w14:textId="77777777" w:rsidR="006744C4" w:rsidRDefault="006744C4" w:rsidP="007146F0">
      <w:pPr>
        <w:rPr>
          <w:rFonts w:ascii="Times New Roman"/>
          <w:position w:val="10"/>
          <w:sz w:val="20"/>
        </w:rPr>
      </w:pPr>
    </w:p>
    <w:p w14:paraId="3DA9574B" w14:textId="02520232" w:rsidR="006744C4" w:rsidRDefault="006744C4" w:rsidP="007146F0">
      <w:pPr>
        <w:rPr>
          <w:rFonts w:ascii="Times New Roman"/>
          <w:position w:val="10"/>
          <w:sz w:val="20"/>
        </w:rPr>
      </w:pPr>
    </w:p>
    <w:p w14:paraId="3DBA6D39" w14:textId="049887E9" w:rsidR="006744C4" w:rsidRDefault="006744C4" w:rsidP="007146F0">
      <w:pPr>
        <w:rPr>
          <w:rFonts w:ascii="Times New Roman"/>
          <w:position w:val="10"/>
          <w:sz w:val="20"/>
        </w:rPr>
      </w:pPr>
    </w:p>
    <w:p w14:paraId="09672EC1" w14:textId="444F6629" w:rsidR="006744C4" w:rsidRDefault="006744C4" w:rsidP="007146F0">
      <w:pPr>
        <w:rPr>
          <w:rFonts w:ascii="Times New Roman"/>
          <w:position w:val="10"/>
          <w:sz w:val="20"/>
        </w:rPr>
      </w:pPr>
    </w:p>
    <w:p w14:paraId="077677CD" w14:textId="29BB990B" w:rsidR="006744C4" w:rsidRDefault="006744C4" w:rsidP="007146F0">
      <w:pPr>
        <w:rPr>
          <w:rFonts w:ascii="Times New Roman"/>
          <w:position w:val="10"/>
          <w:sz w:val="20"/>
        </w:rPr>
      </w:pPr>
    </w:p>
    <w:p w14:paraId="040888DD" w14:textId="6BC74F6B" w:rsidR="006744C4" w:rsidRDefault="006744C4" w:rsidP="007146F0">
      <w:pPr>
        <w:rPr>
          <w:rFonts w:ascii="Times New Roman"/>
          <w:position w:val="10"/>
          <w:sz w:val="20"/>
        </w:rPr>
      </w:pPr>
    </w:p>
    <w:p w14:paraId="34FE75E3" w14:textId="16963A65" w:rsidR="006744C4" w:rsidRDefault="006744C4" w:rsidP="007146F0">
      <w:pPr>
        <w:rPr>
          <w:rFonts w:ascii="Times New Roman"/>
          <w:position w:val="10"/>
          <w:sz w:val="20"/>
        </w:rPr>
      </w:pPr>
    </w:p>
    <w:p w14:paraId="30C88155" w14:textId="53629E19" w:rsidR="006744C4" w:rsidRDefault="006744C4" w:rsidP="007146F0">
      <w:pPr>
        <w:rPr>
          <w:rFonts w:ascii="Times New Roman"/>
          <w:position w:val="10"/>
          <w:sz w:val="20"/>
        </w:rPr>
      </w:pPr>
    </w:p>
    <w:p w14:paraId="50966BB8" w14:textId="0E60F68A" w:rsidR="006744C4" w:rsidRDefault="006744C4" w:rsidP="007146F0">
      <w:pPr>
        <w:rPr>
          <w:rFonts w:ascii="Times New Roman"/>
          <w:position w:val="10"/>
          <w:sz w:val="20"/>
        </w:rPr>
      </w:pPr>
    </w:p>
    <w:p w14:paraId="1F733BB5" w14:textId="77777777" w:rsidR="006744C4" w:rsidRDefault="006744C4" w:rsidP="007146F0">
      <w:pPr>
        <w:rPr>
          <w:rFonts w:ascii="Times New Roman"/>
          <w:position w:val="10"/>
          <w:sz w:val="20"/>
        </w:rPr>
      </w:pPr>
    </w:p>
    <w:p w14:paraId="354D66DD" w14:textId="2AEC81E8" w:rsidR="006744C4" w:rsidRDefault="006744C4" w:rsidP="007146F0">
      <w:pPr>
        <w:rPr>
          <w:rFonts w:ascii="Times New Roman"/>
          <w:position w:val="10"/>
          <w:sz w:val="20"/>
        </w:rPr>
      </w:pPr>
    </w:p>
    <w:p w14:paraId="09A7A6EB" w14:textId="2BE50809" w:rsidR="006B16E3" w:rsidRDefault="00252751" w:rsidP="008C6D5E">
      <w:bookmarkStart w:id="137" w:name="_bookmark0"/>
      <w:bookmarkStart w:id="138" w:name="_bookmark1"/>
      <w:bookmarkStart w:id="139" w:name="_bookmark2"/>
      <w:bookmarkStart w:id="140" w:name="_bookmark3"/>
      <w:bookmarkStart w:id="141" w:name="_bookmark4"/>
      <w:bookmarkStart w:id="142" w:name="_bookmark5"/>
      <w:bookmarkStart w:id="143" w:name="_bookmark6"/>
      <w:bookmarkStart w:id="144" w:name="_bookmark8"/>
      <w:bookmarkStart w:id="145" w:name="_bookmark7"/>
      <w:bookmarkStart w:id="146" w:name="_bookmark9"/>
      <w:bookmarkStart w:id="147" w:name="_bookmark11"/>
      <w:bookmarkStart w:id="148" w:name="_bookmark10"/>
      <w:bookmarkStart w:id="149" w:name="_bookmark12"/>
      <w:bookmarkStart w:id="150" w:name="_bookmark13"/>
      <w:bookmarkStart w:id="151" w:name="_bookmark14"/>
      <w:bookmarkStart w:id="152" w:name="_bookmark19"/>
      <w:bookmarkStart w:id="153" w:name="_bookmark20"/>
      <w:bookmarkStart w:id="154" w:name="_bookmark22"/>
      <w:bookmarkStart w:id="155" w:name="_bookmark21"/>
      <w:bookmarkStart w:id="156" w:name="_bookmark24"/>
      <w:bookmarkStart w:id="157" w:name="_bookmark26"/>
      <w:bookmarkStart w:id="158" w:name="_bookmark25"/>
      <w:bookmarkStart w:id="159" w:name="_bookmark27"/>
      <w:bookmarkStart w:id="160" w:name="_bookmark28"/>
      <w:bookmarkStart w:id="161" w:name="_bookmark31"/>
      <w:bookmarkStart w:id="162" w:name="_bookmark32"/>
      <w:bookmarkStart w:id="163" w:name="_bookmark34"/>
      <w:bookmarkStart w:id="164" w:name="_bookmark33"/>
      <w:bookmarkStart w:id="165" w:name="_bookmark35"/>
      <w:bookmarkStart w:id="166" w:name="_bookmark36"/>
      <w:bookmarkStart w:id="167" w:name="_bookmark38"/>
      <w:bookmarkStart w:id="168" w:name="_bookmark37"/>
      <w:bookmarkStart w:id="169" w:name="_bookmark39"/>
      <w:bookmarkStart w:id="170" w:name="_bookmark40"/>
      <w:bookmarkStart w:id="171" w:name="_bookmark41"/>
      <w:bookmarkStart w:id="172" w:name="_bookmark42"/>
      <w:bookmarkStart w:id="173" w:name="_bookmark43"/>
      <w:bookmarkStart w:id="174" w:name="_bookmark44"/>
      <w:bookmarkStart w:id="175" w:name="_bookmark45"/>
      <w:bookmarkStart w:id="176" w:name="_bookmark46"/>
      <w:bookmarkStart w:id="177" w:name="_bookmark47"/>
      <w:bookmarkStart w:id="178" w:name="_bookmark48"/>
      <w:bookmarkStart w:id="179" w:name="_bookmark49"/>
      <w:bookmarkStart w:id="180" w:name="_bookmark50"/>
      <w:bookmarkStart w:id="181" w:name="_bookmark51"/>
      <w:bookmarkStart w:id="182" w:name="_bookmark52"/>
      <w:bookmarkStart w:id="183" w:name="_Toc210134452"/>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r w:rsidRPr="002E05D5">
        <w:rPr>
          <w:rStyle w:val="Heading2Char"/>
          <w:sz w:val="28"/>
          <w:szCs w:val="28"/>
        </w:rPr>
        <w:lastRenderedPageBreak/>
        <w:t>Annex 1</w:t>
      </w:r>
      <w:r w:rsidR="00A90630">
        <w:rPr>
          <w:rStyle w:val="Heading2Char"/>
          <w:sz w:val="28"/>
          <w:szCs w:val="28"/>
        </w:rPr>
        <w:t>0</w:t>
      </w:r>
      <w:r w:rsidRPr="002E05D5">
        <w:rPr>
          <w:rStyle w:val="Heading2Char"/>
          <w:sz w:val="28"/>
          <w:szCs w:val="28"/>
        </w:rPr>
        <w:t xml:space="preserve">: </w:t>
      </w:r>
      <w:bookmarkStart w:id="184" w:name="_Hlk208757872"/>
      <w:r w:rsidR="006B16E3" w:rsidRPr="00992231">
        <w:rPr>
          <w:rStyle w:val="Heading2Char"/>
          <w:b w:val="0"/>
          <w:bCs w:val="0"/>
          <w:sz w:val="24"/>
          <w:szCs w:val="24"/>
        </w:rPr>
        <w:t xml:space="preserve">Environmental management Plan (EMP) </w:t>
      </w:r>
      <w:r w:rsidR="004D6D52">
        <w:rPr>
          <w:rStyle w:val="Heading2Char"/>
          <w:b w:val="0"/>
          <w:bCs w:val="0"/>
          <w:sz w:val="24"/>
          <w:szCs w:val="24"/>
        </w:rPr>
        <w:t xml:space="preserve">items </w:t>
      </w:r>
      <w:r w:rsidR="006B16E3" w:rsidRPr="00992231">
        <w:rPr>
          <w:rStyle w:val="Heading2Char"/>
          <w:b w:val="0"/>
          <w:bCs w:val="0"/>
          <w:sz w:val="24"/>
          <w:szCs w:val="24"/>
        </w:rPr>
        <w:t>in BOQ</w:t>
      </w:r>
      <w:bookmarkEnd w:id="183"/>
      <w:r w:rsidR="00DE40EF">
        <w:rPr>
          <w:rStyle w:val="Heading2Char"/>
          <w:sz w:val="28"/>
          <w:szCs w:val="28"/>
        </w:rPr>
        <w:t xml:space="preserve"> </w:t>
      </w:r>
      <w:bookmarkStart w:id="185" w:name="_Toc196127601"/>
      <w:bookmarkStart w:id="186" w:name="_Toc199849474"/>
      <w:proofErr w:type="spellStart"/>
      <w:r w:rsidR="00FA7FE8">
        <w:t>Matlab</w:t>
      </w:r>
      <w:proofErr w:type="spellEnd"/>
      <w:r w:rsidR="00B931AE" w:rsidRPr="008C6D5E">
        <w:t xml:space="preserve"> Pourasava, </w:t>
      </w:r>
      <w:bookmarkEnd w:id="185"/>
      <w:bookmarkEnd w:id="186"/>
      <w:r w:rsidR="00FA7FE8" w:rsidRPr="00FA7FE8">
        <w:t>Chandpur.</w:t>
      </w:r>
    </w:p>
    <w:bookmarkEnd w:id="184"/>
    <w:p w14:paraId="42DAA212" w14:textId="16148CE6" w:rsidR="00F04AEA" w:rsidRPr="00F04AEA" w:rsidRDefault="00E2501D" w:rsidP="008C6D5E">
      <w:pPr>
        <w:rPr>
          <w:rStyle w:val="Heading2Char"/>
          <w:b w:val="0"/>
          <w:bCs w:val="0"/>
        </w:rPr>
      </w:pPr>
      <w:r w:rsidRPr="001C0AC7">
        <w:rPr>
          <w:rStyle w:val="Heading2Char"/>
          <w:b w:val="0"/>
          <w:bCs w:val="0"/>
          <w:noProof/>
          <w:color w:val="FF0000"/>
          <w:sz w:val="32"/>
          <w:szCs w:val="32"/>
        </w:rPr>
        <w:drawing>
          <wp:anchor distT="0" distB="0" distL="114300" distR="114300" simplePos="0" relativeHeight="252024832" behindDoc="0" locked="0" layoutInCell="1" allowOverlap="1" wp14:anchorId="6917ECE9" wp14:editId="7B3BA792">
            <wp:simplePos x="0" y="0"/>
            <wp:positionH relativeFrom="margin">
              <wp:posOffset>-69448</wp:posOffset>
            </wp:positionH>
            <wp:positionV relativeFrom="paragraph">
              <wp:posOffset>59851</wp:posOffset>
            </wp:positionV>
            <wp:extent cx="6000750" cy="3575966"/>
            <wp:effectExtent l="0" t="0" r="0" b="5715"/>
            <wp:wrapNone/>
            <wp:docPr id="18562295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229504" name=""/>
                    <pic:cNvPicPr/>
                  </pic:nvPicPr>
                  <pic:blipFill>
                    <a:blip r:embed="rId136">
                      <a:extLst>
                        <a:ext uri="{28A0092B-C50C-407E-A947-70E740481C1C}">
                          <a14:useLocalDpi xmlns:a14="http://schemas.microsoft.com/office/drawing/2010/main" val="0"/>
                        </a:ext>
                      </a:extLst>
                    </a:blip>
                    <a:stretch>
                      <a:fillRect/>
                    </a:stretch>
                  </pic:blipFill>
                  <pic:spPr>
                    <a:xfrm>
                      <a:off x="0" y="0"/>
                      <a:ext cx="6003046" cy="3577334"/>
                    </a:xfrm>
                    <a:prstGeom prst="rect">
                      <a:avLst/>
                    </a:prstGeom>
                  </pic:spPr>
                </pic:pic>
              </a:graphicData>
            </a:graphic>
            <wp14:sizeRelH relativeFrom="margin">
              <wp14:pctWidth>0</wp14:pctWidth>
            </wp14:sizeRelH>
            <wp14:sizeRelV relativeFrom="margin">
              <wp14:pctHeight>0</wp14:pctHeight>
            </wp14:sizeRelV>
          </wp:anchor>
        </w:drawing>
      </w:r>
    </w:p>
    <w:p w14:paraId="4C94CD99" w14:textId="31D065C1" w:rsidR="006B16E3" w:rsidRDefault="006B16E3" w:rsidP="009710DE">
      <w:pPr>
        <w:rPr>
          <w:rStyle w:val="Heading2Char"/>
          <w:b w:val="0"/>
          <w:bCs w:val="0"/>
          <w:color w:val="FF0000"/>
          <w:sz w:val="32"/>
          <w:szCs w:val="32"/>
        </w:rPr>
      </w:pPr>
    </w:p>
    <w:p w14:paraId="3732F121" w14:textId="4CDB9999" w:rsidR="006B16E3" w:rsidRDefault="006B16E3" w:rsidP="009710DE">
      <w:pPr>
        <w:rPr>
          <w:rStyle w:val="Heading2Char"/>
          <w:b w:val="0"/>
          <w:bCs w:val="0"/>
          <w:color w:val="FF0000"/>
          <w:sz w:val="32"/>
          <w:szCs w:val="32"/>
        </w:rPr>
      </w:pPr>
    </w:p>
    <w:p w14:paraId="6F0DD378" w14:textId="60AE342D" w:rsidR="006B16E3" w:rsidRDefault="006B16E3" w:rsidP="009710DE">
      <w:pPr>
        <w:rPr>
          <w:rStyle w:val="Heading2Char"/>
          <w:b w:val="0"/>
          <w:bCs w:val="0"/>
          <w:color w:val="FF0000"/>
          <w:sz w:val="32"/>
          <w:szCs w:val="32"/>
        </w:rPr>
      </w:pPr>
    </w:p>
    <w:p w14:paraId="60703361" w14:textId="1C644B7A" w:rsidR="006B16E3" w:rsidRDefault="006B16E3" w:rsidP="009710DE">
      <w:pPr>
        <w:rPr>
          <w:rStyle w:val="Heading2Char"/>
          <w:b w:val="0"/>
          <w:bCs w:val="0"/>
          <w:color w:val="FF0000"/>
          <w:sz w:val="32"/>
          <w:szCs w:val="32"/>
        </w:rPr>
      </w:pPr>
    </w:p>
    <w:p w14:paraId="1F098330" w14:textId="1698A856" w:rsidR="006B16E3" w:rsidRDefault="006B16E3" w:rsidP="009710DE">
      <w:pPr>
        <w:rPr>
          <w:rStyle w:val="Heading2Char"/>
          <w:b w:val="0"/>
          <w:bCs w:val="0"/>
          <w:color w:val="FF0000"/>
          <w:sz w:val="32"/>
          <w:szCs w:val="32"/>
        </w:rPr>
      </w:pPr>
    </w:p>
    <w:p w14:paraId="0AC61FC3" w14:textId="5ED6E42B" w:rsidR="006B16E3" w:rsidRDefault="006B16E3" w:rsidP="009710DE">
      <w:pPr>
        <w:rPr>
          <w:rStyle w:val="Heading2Char"/>
          <w:b w:val="0"/>
          <w:bCs w:val="0"/>
          <w:color w:val="FF0000"/>
          <w:sz w:val="32"/>
          <w:szCs w:val="32"/>
        </w:rPr>
      </w:pPr>
    </w:p>
    <w:p w14:paraId="10CF6571" w14:textId="15564C5E" w:rsidR="006B16E3" w:rsidRDefault="006B16E3" w:rsidP="009710DE">
      <w:pPr>
        <w:rPr>
          <w:rStyle w:val="Heading2Char"/>
          <w:b w:val="0"/>
          <w:bCs w:val="0"/>
          <w:color w:val="FF0000"/>
          <w:sz w:val="32"/>
          <w:szCs w:val="32"/>
        </w:rPr>
      </w:pPr>
    </w:p>
    <w:p w14:paraId="3BA1A629" w14:textId="3684B5F4" w:rsidR="001E7D35" w:rsidRDefault="001E7D35" w:rsidP="009710DE">
      <w:pPr>
        <w:rPr>
          <w:rStyle w:val="Heading2Char"/>
          <w:b w:val="0"/>
          <w:bCs w:val="0"/>
          <w:color w:val="FF0000"/>
          <w:sz w:val="32"/>
          <w:szCs w:val="32"/>
        </w:rPr>
      </w:pPr>
    </w:p>
    <w:p w14:paraId="675B3B2C" w14:textId="6E6DDD7E" w:rsidR="001E7D35" w:rsidRDefault="001E7D35" w:rsidP="009710DE">
      <w:pPr>
        <w:rPr>
          <w:rStyle w:val="Heading2Char"/>
          <w:b w:val="0"/>
          <w:bCs w:val="0"/>
          <w:color w:val="FF0000"/>
          <w:sz w:val="32"/>
          <w:szCs w:val="32"/>
        </w:rPr>
      </w:pPr>
    </w:p>
    <w:p w14:paraId="5B9FDFE6" w14:textId="0214DEA9" w:rsidR="001E7D35" w:rsidRDefault="001E7D35" w:rsidP="009710DE">
      <w:pPr>
        <w:rPr>
          <w:rStyle w:val="Heading2Char"/>
          <w:b w:val="0"/>
          <w:bCs w:val="0"/>
          <w:color w:val="FF0000"/>
          <w:sz w:val="32"/>
          <w:szCs w:val="32"/>
        </w:rPr>
      </w:pPr>
    </w:p>
    <w:p w14:paraId="714AD533" w14:textId="0EF5E209" w:rsidR="006B16E3" w:rsidRDefault="006B16E3" w:rsidP="009710DE">
      <w:pPr>
        <w:rPr>
          <w:rStyle w:val="Heading2Char"/>
          <w:b w:val="0"/>
          <w:bCs w:val="0"/>
          <w:color w:val="FF0000"/>
          <w:sz w:val="32"/>
          <w:szCs w:val="32"/>
        </w:rPr>
      </w:pPr>
    </w:p>
    <w:p w14:paraId="0ACF3D38" w14:textId="6F8D06C4" w:rsidR="00F67EDE" w:rsidRDefault="00F67EDE" w:rsidP="009710DE">
      <w:pPr>
        <w:rPr>
          <w:rStyle w:val="Heading2Char"/>
          <w:b w:val="0"/>
          <w:bCs w:val="0"/>
          <w:color w:val="FF0000"/>
          <w:sz w:val="32"/>
          <w:szCs w:val="32"/>
        </w:rPr>
      </w:pPr>
    </w:p>
    <w:p w14:paraId="53BB86ED" w14:textId="4A317950" w:rsidR="00F67EDE" w:rsidRDefault="00F67EDE" w:rsidP="009710DE">
      <w:pPr>
        <w:rPr>
          <w:rStyle w:val="Heading2Char"/>
          <w:b w:val="0"/>
          <w:bCs w:val="0"/>
          <w:color w:val="FF0000"/>
          <w:sz w:val="32"/>
          <w:szCs w:val="32"/>
        </w:rPr>
      </w:pPr>
    </w:p>
    <w:p w14:paraId="52CC3298" w14:textId="33865549" w:rsidR="00F67EDE" w:rsidRDefault="00F67EDE" w:rsidP="009710DE">
      <w:pPr>
        <w:rPr>
          <w:rStyle w:val="Heading2Char"/>
          <w:b w:val="0"/>
          <w:bCs w:val="0"/>
          <w:color w:val="FF0000"/>
          <w:sz w:val="32"/>
          <w:szCs w:val="32"/>
        </w:rPr>
      </w:pPr>
    </w:p>
    <w:p w14:paraId="5196F675" w14:textId="43828E23" w:rsidR="00F67EDE" w:rsidRDefault="00E2501D" w:rsidP="009710DE">
      <w:pPr>
        <w:rPr>
          <w:rStyle w:val="Heading2Char"/>
          <w:b w:val="0"/>
          <w:bCs w:val="0"/>
          <w:color w:val="FF0000"/>
          <w:sz w:val="32"/>
          <w:szCs w:val="32"/>
        </w:rPr>
      </w:pPr>
      <w:r>
        <w:rPr>
          <w:rStyle w:val="Heading2Char"/>
          <w:b w:val="0"/>
          <w:bCs w:val="0"/>
          <w:noProof/>
          <w:color w:val="FF0000"/>
          <w:sz w:val="32"/>
          <w:szCs w:val="32"/>
        </w:rPr>
        <w:drawing>
          <wp:anchor distT="0" distB="0" distL="114300" distR="114300" simplePos="0" relativeHeight="252023808" behindDoc="0" locked="0" layoutInCell="1" allowOverlap="1" wp14:anchorId="65C9EACC" wp14:editId="39DBB6E9">
            <wp:simplePos x="0" y="0"/>
            <wp:positionH relativeFrom="margin">
              <wp:posOffset>-302491</wp:posOffset>
            </wp:positionH>
            <wp:positionV relativeFrom="paragraph">
              <wp:posOffset>266764</wp:posOffset>
            </wp:positionV>
            <wp:extent cx="6623221" cy="4896275"/>
            <wp:effectExtent l="0" t="0" r="6350" b="0"/>
            <wp:wrapNone/>
            <wp:docPr id="1596355060"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623221" cy="4896275"/>
                    </a:xfrm>
                    <a:prstGeom prst="rect">
                      <a:avLst/>
                    </a:prstGeom>
                    <a:noFill/>
                  </pic:spPr>
                </pic:pic>
              </a:graphicData>
            </a:graphic>
            <wp14:sizeRelH relativeFrom="margin">
              <wp14:pctWidth>0</wp14:pctWidth>
            </wp14:sizeRelH>
            <wp14:sizeRelV relativeFrom="margin">
              <wp14:pctHeight>0</wp14:pctHeight>
            </wp14:sizeRelV>
          </wp:anchor>
        </w:drawing>
      </w:r>
    </w:p>
    <w:p w14:paraId="064A70D5" w14:textId="57E0D83E" w:rsidR="00F67EDE" w:rsidRDefault="00F67EDE" w:rsidP="009710DE">
      <w:pPr>
        <w:rPr>
          <w:rStyle w:val="Heading2Char"/>
          <w:b w:val="0"/>
          <w:bCs w:val="0"/>
          <w:color w:val="FF0000"/>
          <w:sz w:val="32"/>
          <w:szCs w:val="32"/>
        </w:rPr>
      </w:pPr>
    </w:p>
    <w:p w14:paraId="0F1B77AF" w14:textId="10948123" w:rsidR="00F67EDE" w:rsidRDefault="00F67EDE" w:rsidP="009710DE">
      <w:pPr>
        <w:rPr>
          <w:rStyle w:val="Heading2Char"/>
          <w:b w:val="0"/>
          <w:bCs w:val="0"/>
          <w:color w:val="FF0000"/>
          <w:sz w:val="32"/>
          <w:szCs w:val="32"/>
        </w:rPr>
      </w:pPr>
    </w:p>
    <w:p w14:paraId="2A17600E" w14:textId="122386D8" w:rsidR="00F67EDE" w:rsidRDefault="00F67EDE" w:rsidP="009710DE">
      <w:pPr>
        <w:rPr>
          <w:rStyle w:val="Heading2Char"/>
          <w:b w:val="0"/>
          <w:bCs w:val="0"/>
          <w:color w:val="FF0000"/>
          <w:sz w:val="32"/>
          <w:szCs w:val="32"/>
        </w:rPr>
      </w:pPr>
    </w:p>
    <w:p w14:paraId="11D68D09" w14:textId="0BDAB9C2" w:rsidR="00F67EDE" w:rsidRDefault="00F67EDE" w:rsidP="009710DE">
      <w:pPr>
        <w:rPr>
          <w:rStyle w:val="Heading2Char"/>
          <w:b w:val="0"/>
          <w:bCs w:val="0"/>
          <w:color w:val="FF0000"/>
          <w:sz w:val="32"/>
          <w:szCs w:val="32"/>
        </w:rPr>
      </w:pPr>
    </w:p>
    <w:p w14:paraId="22F7DB43" w14:textId="6008BF9E" w:rsidR="00F67EDE" w:rsidRDefault="00F67EDE" w:rsidP="009710DE">
      <w:pPr>
        <w:rPr>
          <w:rStyle w:val="Heading2Char"/>
          <w:b w:val="0"/>
          <w:bCs w:val="0"/>
          <w:color w:val="FF0000"/>
          <w:sz w:val="32"/>
          <w:szCs w:val="32"/>
        </w:rPr>
      </w:pPr>
    </w:p>
    <w:p w14:paraId="2D2D8CE7" w14:textId="202ABF59" w:rsidR="00F67EDE" w:rsidRDefault="00F67EDE" w:rsidP="009710DE">
      <w:pPr>
        <w:rPr>
          <w:rStyle w:val="Heading2Char"/>
          <w:b w:val="0"/>
          <w:bCs w:val="0"/>
          <w:color w:val="FF0000"/>
          <w:sz w:val="32"/>
          <w:szCs w:val="32"/>
        </w:rPr>
      </w:pPr>
    </w:p>
    <w:p w14:paraId="137ED32B" w14:textId="51FB5CF6" w:rsidR="00F67EDE" w:rsidRDefault="00F67EDE" w:rsidP="009710DE">
      <w:pPr>
        <w:rPr>
          <w:rStyle w:val="Heading2Char"/>
          <w:b w:val="0"/>
          <w:bCs w:val="0"/>
          <w:color w:val="FF0000"/>
          <w:sz w:val="32"/>
          <w:szCs w:val="32"/>
        </w:rPr>
      </w:pPr>
    </w:p>
    <w:p w14:paraId="299801D2" w14:textId="2F6CE8AC" w:rsidR="00F67EDE" w:rsidRDefault="00F67EDE" w:rsidP="009710DE">
      <w:pPr>
        <w:rPr>
          <w:rStyle w:val="Heading2Char"/>
          <w:b w:val="0"/>
          <w:bCs w:val="0"/>
          <w:color w:val="FF0000"/>
          <w:sz w:val="32"/>
          <w:szCs w:val="32"/>
        </w:rPr>
      </w:pPr>
    </w:p>
    <w:p w14:paraId="2A8AC369" w14:textId="5EDA705F" w:rsidR="00F67EDE" w:rsidRDefault="00F67EDE" w:rsidP="009710DE">
      <w:pPr>
        <w:rPr>
          <w:rStyle w:val="Heading2Char"/>
          <w:b w:val="0"/>
          <w:bCs w:val="0"/>
          <w:color w:val="FF0000"/>
          <w:sz w:val="32"/>
          <w:szCs w:val="32"/>
        </w:rPr>
      </w:pPr>
    </w:p>
    <w:p w14:paraId="03C30917" w14:textId="2E69F3FC" w:rsidR="00F67EDE" w:rsidRDefault="00F67EDE" w:rsidP="009710DE">
      <w:pPr>
        <w:rPr>
          <w:rStyle w:val="Heading2Char"/>
          <w:b w:val="0"/>
          <w:bCs w:val="0"/>
          <w:color w:val="FF0000"/>
          <w:sz w:val="32"/>
          <w:szCs w:val="32"/>
        </w:rPr>
      </w:pPr>
    </w:p>
    <w:p w14:paraId="0093E4EE" w14:textId="18E93075" w:rsidR="00F67EDE" w:rsidRDefault="00F67EDE" w:rsidP="009710DE">
      <w:pPr>
        <w:rPr>
          <w:rStyle w:val="Heading2Char"/>
          <w:b w:val="0"/>
          <w:bCs w:val="0"/>
          <w:color w:val="FF0000"/>
          <w:sz w:val="32"/>
          <w:szCs w:val="32"/>
        </w:rPr>
      </w:pPr>
    </w:p>
    <w:p w14:paraId="6AAC02B8" w14:textId="7CBF27F9" w:rsidR="00F67EDE" w:rsidRDefault="00F67EDE" w:rsidP="009710DE">
      <w:pPr>
        <w:rPr>
          <w:rStyle w:val="Heading2Char"/>
          <w:b w:val="0"/>
          <w:bCs w:val="0"/>
          <w:color w:val="FF0000"/>
          <w:sz w:val="32"/>
          <w:szCs w:val="32"/>
        </w:rPr>
      </w:pPr>
    </w:p>
    <w:p w14:paraId="37A1DF83" w14:textId="434BA0B1" w:rsidR="00F67EDE" w:rsidRDefault="00F67EDE" w:rsidP="009710DE">
      <w:pPr>
        <w:rPr>
          <w:rStyle w:val="Heading2Char"/>
          <w:b w:val="0"/>
          <w:bCs w:val="0"/>
          <w:color w:val="FF0000"/>
          <w:sz w:val="32"/>
          <w:szCs w:val="32"/>
        </w:rPr>
      </w:pPr>
    </w:p>
    <w:p w14:paraId="56AB0D5E" w14:textId="09B133B2" w:rsidR="00F67EDE" w:rsidRDefault="00F67EDE" w:rsidP="009710DE">
      <w:pPr>
        <w:rPr>
          <w:rStyle w:val="Heading2Char"/>
          <w:b w:val="0"/>
          <w:bCs w:val="0"/>
          <w:color w:val="FF0000"/>
          <w:sz w:val="32"/>
          <w:szCs w:val="32"/>
        </w:rPr>
      </w:pPr>
    </w:p>
    <w:p w14:paraId="7D754B65" w14:textId="2B0092AB" w:rsidR="00F67EDE" w:rsidRDefault="00F67EDE" w:rsidP="009710DE">
      <w:pPr>
        <w:rPr>
          <w:rStyle w:val="Heading2Char"/>
          <w:b w:val="0"/>
          <w:bCs w:val="0"/>
          <w:color w:val="FF0000"/>
          <w:sz w:val="32"/>
          <w:szCs w:val="32"/>
        </w:rPr>
      </w:pPr>
    </w:p>
    <w:p w14:paraId="2F5AA668" w14:textId="6EC43B3D" w:rsidR="00F67EDE" w:rsidRDefault="00F67EDE" w:rsidP="009710DE">
      <w:pPr>
        <w:rPr>
          <w:rStyle w:val="Heading2Char"/>
          <w:b w:val="0"/>
          <w:bCs w:val="0"/>
          <w:color w:val="FF0000"/>
          <w:sz w:val="32"/>
          <w:szCs w:val="32"/>
        </w:rPr>
      </w:pPr>
    </w:p>
    <w:p w14:paraId="1F09CCD4" w14:textId="1F047857" w:rsidR="00F67EDE" w:rsidRDefault="00F67EDE" w:rsidP="009710DE">
      <w:pPr>
        <w:rPr>
          <w:rStyle w:val="Heading2Char"/>
          <w:b w:val="0"/>
          <w:bCs w:val="0"/>
          <w:color w:val="FF0000"/>
          <w:sz w:val="32"/>
          <w:szCs w:val="32"/>
        </w:rPr>
      </w:pPr>
    </w:p>
    <w:p w14:paraId="63BA880E" w14:textId="20776319" w:rsidR="00F67EDE" w:rsidRDefault="00F67EDE" w:rsidP="009710DE">
      <w:pPr>
        <w:rPr>
          <w:rStyle w:val="Heading2Char"/>
          <w:b w:val="0"/>
          <w:bCs w:val="0"/>
          <w:color w:val="FF0000"/>
          <w:sz w:val="32"/>
          <w:szCs w:val="32"/>
        </w:rPr>
      </w:pPr>
    </w:p>
    <w:p w14:paraId="2494DA31" w14:textId="14960A72" w:rsidR="00F67EDE" w:rsidRDefault="00F67EDE" w:rsidP="009710DE">
      <w:pPr>
        <w:rPr>
          <w:rStyle w:val="Heading2Char"/>
          <w:b w:val="0"/>
          <w:bCs w:val="0"/>
          <w:color w:val="FF0000"/>
          <w:sz w:val="32"/>
          <w:szCs w:val="32"/>
        </w:rPr>
      </w:pPr>
    </w:p>
    <w:p w14:paraId="32E60F85" w14:textId="082471EE" w:rsidR="00F67EDE" w:rsidRDefault="00F67EDE" w:rsidP="009710DE">
      <w:pPr>
        <w:rPr>
          <w:rStyle w:val="Heading2Char"/>
          <w:b w:val="0"/>
          <w:bCs w:val="0"/>
          <w:color w:val="FF0000"/>
          <w:sz w:val="32"/>
          <w:szCs w:val="32"/>
        </w:rPr>
      </w:pPr>
    </w:p>
    <w:p w14:paraId="545A7F76" w14:textId="6B7BDE39" w:rsidR="00F67EDE" w:rsidRDefault="00E2501D" w:rsidP="009710DE">
      <w:pPr>
        <w:rPr>
          <w:rStyle w:val="Heading2Char"/>
          <w:b w:val="0"/>
          <w:bCs w:val="0"/>
          <w:color w:val="FF0000"/>
          <w:sz w:val="32"/>
          <w:szCs w:val="32"/>
        </w:rPr>
      </w:pPr>
      <w:r>
        <w:rPr>
          <w:rStyle w:val="Heading2Char"/>
          <w:b w:val="0"/>
          <w:bCs w:val="0"/>
          <w:noProof/>
          <w:color w:val="FF0000"/>
          <w:sz w:val="32"/>
          <w:szCs w:val="32"/>
        </w:rPr>
        <w:lastRenderedPageBreak/>
        <w:drawing>
          <wp:anchor distT="0" distB="0" distL="114300" distR="114300" simplePos="0" relativeHeight="252025856" behindDoc="0" locked="0" layoutInCell="1" allowOverlap="1" wp14:anchorId="5C453842" wp14:editId="38DFC989">
            <wp:simplePos x="0" y="0"/>
            <wp:positionH relativeFrom="margin">
              <wp:posOffset>-232088</wp:posOffset>
            </wp:positionH>
            <wp:positionV relativeFrom="paragraph">
              <wp:posOffset>-41854</wp:posOffset>
            </wp:positionV>
            <wp:extent cx="6338570" cy="4086860"/>
            <wp:effectExtent l="0" t="0" r="5080" b="8890"/>
            <wp:wrapNone/>
            <wp:docPr id="2036301359"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338570" cy="4086860"/>
                    </a:xfrm>
                    <a:prstGeom prst="rect">
                      <a:avLst/>
                    </a:prstGeom>
                    <a:noFill/>
                  </pic:spPr>
                </pic:pic>
              </a:graphicData>
            </a:graphic>
            <wp14:sizeRelH relativeFrom="margin">
              <wp14:pctWidth>0</wp14:pctWidth>
            </wp14:sizeRelH>
          </wp:anchor>
        </w:drawing>
      </w:r>
    </w:p>
    <w:p w14:paraId="4A6B02FA" w14:textId="483BBE43" w:rsidR="00F67EDE" w:rsidRDefault="00F67EDE" w:rsidP="009710DE">
      <w:pPr>
        <w:rPr>
          <w:rStyle w:val="Heading2Char"/>
          <w:b w:val="0"/>
          <w:bCs w:val="0"/>
          <w:color w:val="FF0000"/>
          <w:sz w:val="32"/>
          <w:szCs w:val="32"/>
        </w:rPr>
      </w:pPr>
    </w:p>
    <w:p w14:paraId="5FBD9339" w14:textId="6DDDC450" w:rsidR="00F67EDE" w:rsidRDefault="00F67EDE" w:rsidP="009710DE">
      <w:pPr>
        <w:rPr>
          <w:rStyle w:val="Heading2Char"/>
          <w:b w:val="0"/>
          <w:bCs w:val="0"/>
          <w:color w:val="FF0000"/>
          <w:sz w:val="32"/>
          <w:szCs w:val="32"/>
        </w:rPr>
      </w:pPr>
    </w:p>
    <w:p w14:paraId="6D9D05D7" w14:textId="78CAE11A" w:rsidR="00F67EDE" w:rsidRDefault="00F67EDE" w:rsidP="009710DE">
      <w:pPr>
        <w:rPr>
          <w:rStyle w:val="Heading2Char"/>
          <w:b w:val="0"/>
          <w:bCs w:val="0"/>
          <w:color w:val="FF0000"/>
          <w:sz w:val="32"/>
          <w:szCs w:val="32"/>
        </w:rPr>
      </w:pPr>
    </w:p>
    <w:p w14:paraId="64915E54" w14:textId="5321C122" w:rsidR="00F67EDE" w:rsidRDefault="00F67EDE" w:rsidP="009710DE">
      <w:pPr>
        <w:rPr>
          <w:rStyle w:val="Heading2Char"/>
          <w:b w:val="0"/>
          <w:bCs w:val="0"/>
          <w:color w:val="FF0000"/>
          <w:sz w:val="32"/>
          <w:szCs w:val="32"/>
        </w:rPr>
      </w:pPr>
    </w:p>
    <w:p w14:paraId="28F61F64" w14:textId="5621D882" w:rsidR="00F67EDE" w:rsidRDefault="00F67EDE" w:rsidP="009710DE">
      <w:pPr>
        <w:rPr>
          <w:rStyle w:val="Heading2Char"/>
          <w:b w:val="0"/>
          <w:bCs w:val="0"/>
          <w:color w:val="FF0000"/>
          <w:sz w:val="32"/>
          <w:szCs w:val="32"/>
        </w:rPr>
      </w:pPr>
    </w:p>
    <w:p w14:paraId="114CA3E1" w14:textId="7DE11C8B" w:rsidR="00F67EDE" w:rsidRDefault="00F67EDE" w:rsidP="009710DE">
      <w:pPr>
        <w:rPr>
          <w:rStyle w:val="Heading2Char"/>
          <w:b w:val="0"/>
          <w:bCs w:val="0"/>
          <w:color w:val="FF0000"/>
          <w:sz w:val="32"/>
          <w:szCs w:val="32"/>
        </w:rPr>
      </w:pPr>
    </w:p>
    <w:p w14:paraId="266DBD1C" w14:textId="77777777" w:rsidR="00F67EDE" w:rsidRDefault="00F67EDE" w:rsidP="009710DE">
      <w:pPr>
        <w:rPr>
          <w:rStyle w:val="Heading2Char"/>
          <w:b w:val="0"/>
          <w:bCs w:val="0"/>
          <w:color w:val="FF0000"/>
          <w:sz w:val="32"/>
          <w:szCs w:val="32"/>
        </w:rPr>
      </w:pPr>
    </w:p>
    <w:p w14:paraId="293DC258" w14:textId="77777777" w:rsidR="00F67EDE" w:rsidRDefault="00F67EDE" w:rsidP="009710DE">
      <w:pPr>
        <w:rPr>
          <w:rStyle w:val="Heading2Char"/>
          <w:b w:val="0"/>
          <w:bCs w:val="0"/>
          <w:color w:val="FF0000"/>
          <w:sz w:val="32"/>
          <w:szCs w:val="32"/>
        </w:rPr>
      </w:pPr>
    </w:p>
    <w:p w14:paraId="071EDFDA" w14:textId="46EE0292" w:rsidR="00F67EDE" w:rsidRDefault="00F67EDE" w:rsidP="009710DE">
      <w:pPr>
        <w:rPr>
          <w:rStyle w:val="Heading2Char"/>
          <w:b w:val="0"/>
          <w:bCs w:val="0"/>
          <w:color w:val="FF0000"/>
          <w:sz w:val="32"/>
          <w:szCs w:val="32"/>
        </w:rPr>
      </w:pPr>
    </w:p>
    <w:p w14:paraId="78FFFA75" w14:textId="771CFCAE" w:rsidR="00F67EDE" w:rsidRDefault="00F67EDE" w:rsidP="009710DE">
      <w:pPr>
        <w:rPr>
          <w:rStyle w:val="Heading2Char"/>
          <w:b w:val="0"/>
          <w:bCs w:val="0"/>
          <w:color w:val="FF0000"/>
          <w:sz w:val="32"/>
          <w:szCs w:val="32"/>
        </w:rPr>
      </w:pPr>
    </w:p>
    <w:p w14:paraId="7C7EABA5" w14:textId="714251F6" w:rsidR="00F67EDE" w:rsidRDefault="00F67EDE" w:rsidP="009710DE">
      <w:pPr>
        <w:rPr>
          <w:rStyle w:val="Heading2Char"/>
          <w:b w:val="0"/>
          <w:bCs w:val="0"/>
          <w:color w:val="FF0000"/>
          <w:sz w:val="32"/>
          <w:szCs w:val="32"/>
        </w:rPr>
      </w:pPr>
    </w:p>
    <w:p w14:paraId="669DFA39" w14:textId="291A5FCC" w:rsidR="00F67EDE" w:rsidRDefault="00F67EDE" w:rsidP="009710DE">
      <w:pPr>
        <w:rPr>
          <w:rStyle w:val="Heading2Char"/>
          <w:b w:val="0"/>
          <w:bCs w:val="0"/>
          <w:color w:val="FF0000"/>
          <w:sz w:val="32"/>
          <w:szCs w:val="32"/>
        </w:rPr>
      </w:pPr>
    </w:p>
    <w:p w14:paraId="5B7C6673" w14:textId="3B993E16" w:rsidR="00F67EDE" w:rsidRDefault="00F67EDE" w:rsidP="009710DE">
      <w:pPr>
        <w:rPr>
          <w:rStyle w:val="Heading2Char"/>
          <w:b w:val="0"/>
          <w:bCs w:val="0"/>
          <w:color w:val="FF0000"/>
          <w:sz w:val="32"/>
          <w:szCs w:val="32"/>
        </w:rPr>
      </w:pPr>
    </w:p>
    <w:p w14:paraId="324414E8" w14:textId="77777777" w:rsidR="00F67EDE" w:rsidRDefault="00F67EDE" w:rsidP="009710DE">
      <w:pPr>
        <w:rPr>
          <w:rStyle w:val="Heading2Char"/>
          <w:b w:val="0"/>
          <w:bCs w:val="0"/>
          <w:color w:val="FF0000"/>
          <w:sz w:val="32"/>
          <w:szCs w:val="32"/>
        </w:rPr>
      </w:pPr>
    </w:p>
    <w:p w14:paraId="33292F83" w14:textId="57DE9B84" w:rsidR="00F67EDE" w:rsidRDefault="00F67EDE" w:rsidP="009710DE">
      <w:pPr>
        <w:rPr>
          <w:rStyle w:val="Heading2Char"/>
          <w:b w:val="0"/>
          <w:bCs w:val="0"/>
          <w:color w:val="FF0000"/>
          <w:sz w:val="32"/>
          <w:szCs w:val="32"/>
        </w:rPr>
      </w:pPr>
    </w:p>
    <w:p w14:paraId="6B1B304E" w14:textId="4F8623BE" w:rsidR="00F67EDE" w:rsidRDefault="001C0AC7" w:rsidP="009710DE">
      <w:pPr>
        <w:rPr>
          <w:rStyle w:val="Heading2Char"/>
          <w:b w:val="0"/>
          <w:bCs w:val="0"/>
          <w:color w:val="FF0000"/>
          <w:sz w:val="32"/>
          <w:szCs w:val="32"/>
        </w:rPr>
      </w:pPr>
      <w:r>
        <w:rPr>
          <w:rStyle w:val="Heading2Char"/>
          <w:b w:val="0"/>
          <w:bCs w:val="0"/>
          <w:noProof/>
          <w:color w:val="FF0000"/>
          <w:sz w:val="32"/>
          <w:szCs w:val="32"/>
        </w:rPr>
        <w:drawing>
          <wp:anchor distT="0" distB="0" distL="114300" distR="114300" simplePos="0" relativeHeight="252026880" behindDoc="0" locked="0" layoutInCell="1" allowOverlap="1" wp14:anchorId="02E49D9A" wp14:editId="42625FCD">
            <wp:simplePos x="0" y="0"/>
            <wp:positionH relativeFrom="column">
              <wp:posOffset>-229324</wp:posOffset>
            </wp:positionH>
            <wp:positionV relativeFrom="paragraph">
              <wp:posOffset>135456</wp:posOffset>
            </wp:positionV>
            <wp:extent cx="6284667" cy="1905000"/>
            <wp:effectExtent l="0" t="0" r="1905" b="0"/>
            <wp:wrapNone/>
            <wp:docPr id="1621196238"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284667" cy="1905000"/>
                    </a:xfrm>
                    <a:prstGeom prst="rect">
                      <a:avLst/>
                    </a:prstGeom>
                    <a:noFill/>
                  </pic:spPr>
                </pic:pic>
              </a:graphicData>
            </a:graphic>
          </wp:anchor>
        </w:drawing>
      </w:r>
    </w:p>
    <w:p w14:paraId="15393FF5" w14:textId="5AEE2D1F" w:rsidR="00F67EDE" w:rsidRDefault="00F67EDE" w:rsidP="009710DE">
      <w:pPr>
        <w:rPr>
          <w:rStyle w:val="Heading2Char"/>
          <w:b w:val="0"/>
          <w:bCs w:val="0"/>
          <w:color w:val="FF0000"/>
          <w:sz w:val="32"/>
          <w:szCs w:val="32"/>
        </w:rPr>
      </w:pPr>
    </w:p>
    <w:p w14:paraId="3F2D65E7" w14:textId="77777777" w:rsidR="00F67EDE" w:rsidRDefault="00F67EDE" w:rsidP="009710DE">
      <w:pPr>
        <w:rPr>
          <w:rStyle w:val="Heading2Char"/>
          <w:b w:val="0"/>
          <w:bCs w:val="0"/>
          <w:color w:val="FF0000"/>
          <w:sz w:val="32"/>
          <w:szCs w:val="32"/>
        </w:rPr>
      </w:pPr>
    </w:p>
    <w:p w14:paraId="7CE07355" w14:textId="631EA502" w:rsidR="00F67EDE" w:rsidRDefault="00F67EDE" w:rsidP="009710DE">
      <w:pPr>
        <w:rPr>
          <w:rStyle w:val="Heading2Char"/>
          <w:b w:val="0"/>
          <w:bCs w:val="0"/>
          <w:color w:val="FF0000"/>
          <w:sz w:val="32"/>
          <w:szCs w:val="32"/>
        </w:rPr>
      </w:pPr>
    </w:p>
    <w:p w14:paraId="50EFAA1A" w14:textId="4266161B" w:rsidR="00F67EDE" w:rsidRDefault="00F67EDE" w:rsidP="009710DE">
      <w:pPr>
        <w:rPr>
          <w:rStyle w:val="Heading2Char"/>
          <w:b w:val="0"/>
          <w:bCs w:val="0"/>
          <w:color w:val="FF0000"/>
          <w:sz w:val="32"/>
          <w:szCs w:val="32"/>
        </w:rPr>
      </w:pPr>
    </w:p>
    <w:p w14:paraId="3E1ECBBD" w14:textId="47336052" w:rsidR="00F67EDE" w:rsidRDefault="00F67EDE" w:rsidP="009710DE">
      <w:pPr>
        <w:rPr>
          <w:rStyle w:val="Heading2Char"/>
          <w:b w:val="0"/>
          <w:bCs w:val="0"/>
          <w:color w:val="FF0000"/>
          <w:sz w:val="32"/>
          <w:szCs w:val="32"/>
        </w:rPr>
      </w:pPr>
    </w:p>
    <w:p w14:paraId="0942665C" w14:textId="77777777" w:rsidR="00F67EDE" w:rsidRDefault="00F67EDE" w:rsidP="009710DE">
      <w:pPr>
        <w:rPr>
          <w:rStyle w:val="Heading2Char"/>
          <w:b w:val="0"/>
          <w:bCs w:val="0"/>
          <w:color w:val="FF0000"/>
          <w:sz w:val="32"/>
          <w:szCs w:val="32"/>
        </w:rPr>
      </w:pPr>
    </w:p>
    <w:p w14:paraId="49BCE7A9" w14:textId="77777777" w:rsidR="00F67EDE" w:rsidRDefault="00F67EDE" w:rsidP="009710DE">
      <w:pPr>
        <w:rPr>
          <w:rStyle w:val="Heading2Char"/>
          <w:b w:val="0"/>
          <w:bCs w:val="0"/>
          <w:color w:val="FF0000"/>
          <w:sz w:val="32"/>
          <w:szCs w:val="32"/>
        </w:rPr>
      </w:pPr>
    </w:p>
    <w:p w14:paraId="5A10C9DA" w14:textId="77777777" w:rsidR="00F67EDE" w:rsidRDefault="00F67EDE" w:rsidP="009710DE">
      <w:pPr>
        <w:rPr>
          <w:rStyle w:val="Heading2Char"/>
          <w:b w:val="0"/>
          <w:bCs w:val="0"/>
          <w:color w:val="FF0000"/>
          <w:sz w:val="32"/>
          <w:szCs w:val="32"/>
        </w:rPr>
      </w:pPr>
    </w:p>
    <w:p w14:paraId="51273313" w14:textId="77777777" w:rsidR="00F67EDE" w:rsidRDefault="00F67EDE" w:rsidP="009710DE">
      <w:pPr>
        <w:rPr>
          <w:rStyle w:val="Heading2Char"/>
          <w:b w:val="0"/>
          <w:bCs w:val="0"/>
          <w:color w:val="FF0000"/>
          <w:sz w:val="32"/>
          <w:szCs w:val="32"/>
        </w:rPr>
      </w:pPr>
    </w:p>
    <w:p w14:paraId="7C9C9E53" w14:textId="77777777" w:rsidR="00F67EDE" w:rsidRDefault="00F67EDE" w:rsidP="009710DE">
      <w:pPr>
        <w:rPr>
          <w:rStyle w:val="Heading2Char"/>
          <w:b w:val="0"/>
          <w:bCs w:val="0"/>
          <w:color w:val="FF0000"/>
          <w:sz w:val="32"/>
          <w:szCs w:val="32"/>
        </w:rPr>
      </w:pPr>
    </w:p>
    <w:p w14:paraId="52362B99" w14:textId="77777777" w:rsidR="006B16E3" w:rsidRDefault="006B16E3" w:rsidP="009710DE">
      <w:pPr>
        <w:rPr>
          <w:rStyle w:val="Heading2Char"/>
          <w:b w:val="0"/>
          <w:bCs w:val="0"/>
          <w:color w:val="FF0000"/>
          <w:sz w:val="32"/>
          <w:szCs w:val="32"/>
        </w:rPr>
      </w:pPr>
    </w:p>
    <w:p w14:paraId="6D456D0D" w14:textId="77777777" w:rsidR="006B16E3" w:rsidRPr="007146F0" w:rsidRDefault="006B16E3" w:rsidP="009710DE">
      <w:pPr>
        <w:rPr>
          <w:rStyle w:val="Heading2Char"/>
          <w:b w:val="0"/>
          <w:bCs w:val="0"/>
          <w:color w:val="FF0000"/>
          <w:sz w:val="32"/>
          <w:szCs w:val="32"/>
        </w:rPr>
      </w:pPr>
    </w:p>
    <w:p w14:paraId="507EE727" w14:textId="3A813843" w:rsidR="00252751" w:rsidRDefault="00252751" w:rsidP="009710DE">
      <w:pPr>
        <w:rPr>
          <w:rStyle w:val="Heading2Char"/>
          <w:b w:val="0"/>
          <w:bCs w:val="0"/>
          <w:sz w:val="32"/>
          <w:szCs w:val="32"/>
        </w:rPr>
      </w:pPr>
    </w:p>
    <w:p w14:paraId="6B1EDBE5" w14:textId="77777777" w:rsidR="001C0AC7" w:rsidRDefault="001C0AC7" w:rsidP="009710DE">
      <w:pPr>
        <w:rPr>
          <w:rStyle w:val="Heading2Char"/>
          <w:b w:val="0"/>
          <w:bCs w:val="0"/>
          <w:sz w:val="32"/>
          <w:szCs w:val="32"/>
        </w:rPr>
      </w:pPr>
    </w:p>
    <w:p w14:paraId="455E80ED" w14:textId="77777777" w:rsidR="001C0AC7" w:rsidRDefault="001C0AC7" w:rsidP="009710DE">
      <w:pPr>
        <w:rPr>
          <w:rStyle w:val="Heading2Char"/>
          <w:b w:val="0"/>
          <w:bCs w:val="0"/>
          <w:sz w:val="32"/>
          <w:szCs w:val="32"/>
        </w:rPr>
      </w:pPr>
    </w:p>
    <w:p w14:paraId="0FCA3CFF" w14:textId="77777777" w:rsidR="001C0AC7" w:rsidRDefault="001C0AC7" w:rsidP="009710DE">
      <w:pPr>
        <w:rPr>
          <w:rStyle w:val="Heading2Char"/>
          <w:b w:val="0"/>
          <w:bCs w:val="0"/>
          <w:sz w:val="32"/>
          <w:szCs w:val="32"/>
        </w:rPr>
      </w:pPr>
    </w:p>
    <w:p w14:paraId="3B2516FC" w14:textId="77777777" w:rsidR="001C0AC7" w:rsidRDefault="001C0AC7" w:rsidP="009710DE">
      <w:pPr>
        <w:rPr>
          <w:rStyle w:val="Heading2Char"/>
          <w:b w:val="0"/>
          <w:bCs w:val="0"/>
          <w:sz w:val="32"/>
          <w:szCs w:val="32"/>
        </w:rPr>
      </w:pPr>
    </w:p>
    <w:p w14:paraId="1BDCBE75" w14:textId="77777777" w:rsidR="001C0AC7" w:rsidRDefault="001C0AC7" w:rsidP="009710DE">
      <w:pPr>
        <w:rPr>
          <w:rStyle w:val="Heading2Char"/>
          <w:b w:val="0"/>
          <w:bCs w:val="0"/>
          <w:sz w:val="32"/>
          <w:szCs w:val="32"/>
        </w:rPr>
      </w:pPr>
    </w:p>
    <w:p w14:paraId="60C2A8EB" w14:textId="77777777" w:rsidR="00E2501D" w:rsidRDefault="00E2501D" w:rsidP="009710DE">
      <w:pPr>
        <w:rPr>
          <w:rStyle w:val="Heading2Char"/>
          <w:b w:val="0"/>
          <w:bCs w:val="0"/>
          <w:sz w:val="32"/>
          <w:szCs w:val="32"/>
        </w:rPr>
      </w:pPr>
    </w:p>
    <w:p w14:paraId="4AC1030B" w14:textId="77777777" w:rsidR="001C0AC7" w:rsidRDefault="001C0AC7" w:rsidP="009710DE">
      <w:pPr>
        <w:rPr>
          <w:rStyle w:val="Heading2Char"/>
          <w:b w:val="0"/>
          <w:bCs w:val="0"/>
          <w:sz w:val="32"/>
          <w:szCs w:val="32"/>
        </w:rPr>
      </w:pPr>
    </w:p>
    <w:p w14:paraId="30CCBCDB" w14:textId="668534EB" w:rsidR="00FA7FE8" w:rsidRPr="0083502C" w:rsidRDefault="00B931AE" w:rsidP="00AA61DE">
      <w:pPr>
        <w:jc w:val="center"/>
        <w:rPr>
          <w:rStyle w:val="Heading2Char"/>
          <w:sz w:val="28"/>
          <w:szCs w:val="28"/>
        </w:rPr>
      </w:pPr>
      <w:bookmarkStart w:id="187" w:name="_Toc210134453"/>
      <w:r w:rsidRPr="0083502C">
        <w:rPr>
          <w:rStyle w:val="Heading2Char"/>
          <w:sz w:val="28"/>
          <w:szCs w:val="28"/>
        </w:rPr>
        <w:lastRenderedPageBreak/>
        <w:t>Annex 1</w:t>
      </w:r>
      <w:r w:rsidR="00A90630" w:rsidRPr="0083502C">
        <w:rPr>
          <w:rStyle w:val="Heading2Char"/>
          <w:sz w:val="28"/>
          <w:szCs w:val="28"/>
        </w:rPr>
        <w:t>1</w:t>
      </w:r>
      <w:r w:rsidRPr="0083502C">
        <w:rPr>
          <w:rStyle w:val="Heading2Char"/>
          <w:sz w:val="28"/>
          <w:szCs w:val="28"/>
        </w:rPr>
        <w:t xml:space="preserve">: </w:t>
      </w:r>
      <w:r w:rsidR="00FA7FE8" w:rsidRPr="0083502C">
        <w:rPr>
          <w:rStyle w:val="Heading2Char"/>
          <w:sz w:val="28"/>
          <w:szCs w:val="28"/>
        </w:rPr>
        <w:t xml:space="preserve">Environmental management Plan (EMP) </w:t>
      </w:r>
      <w:r w:rsidR="004D6D52">
        <w:rPr>
          <w:rStyle w:val="Heading2Char"/>
          <w:sz w:val="28"/>
          <w:szCs w:val="28"/>
        </w:rPr>
        <w:t xml:space="preserve">items </w:t>
      </w:r>
      <w:proofErr w:type="gramStart"/>
      <w:r w:rsidR="00FA7FE8" w:rsidRPr="0083502C">
        <w:rPr>
          <w:rStyle w:val="Heading2Char"/>
          <w:sz w:val="28"/>
          <w:szCs w:val="28"/>
        </w:rPr>
        <w:t xml:space="preserve">in  </w:t>
      </w:r>
      <w:r w:rsidR="009B2FBB">
        <w:rPr>
          <w:rStyle w:val="Heading2Char"/>
          <w:sz w:val="28"/>
          <w:szCs w:val="28"/>
        </w:rPr>
        <w:t>d</w:t>
      </w:r>
      <w:r w:rsidR="00FA7FE8" w:rsidRPr="0083502C">
        <w:rPr>
          <w:rStyle w:val="Heading2Char"/>
          <w:sz w:val="28"/>
          <w:szCs w:val="28"/>
        </w:rPr>
        <w:t>etail</w:t>
      </w:r>
      <w:proofErr w:type="gramEnd"/>
      <w:r w:rsidR="00FA7FE8" w:rsidRPr="0083502C">
        <w:rPr>
          <w:rStyle w:val="Heading2Char"/>
          <w:sz w:val="28"/>
          <w:szCs w:val="28"/>
        </w:rPr>
        <w:t xml:space="preserve"> Estimate</w:t>
      </w:r>
      <w:r w:rsidR="006926EA" w:rsidRPr="0083502C">
        <w:rPr>
          <w:rStyle w:val="Heading2Char"/>
          <w:sz w:val="28"/>
          <w:szCs w:val="28"/>
        </w:rPr>
        <w:t xml:space="preserve"> </w:t>
      </w:r>
      <w:proofErr w:type="spellStart"/>
      <w:r w:rsidR="006926EA" w:rsidRPr="0083502C">
        <w:rPr>
          <w:rStyle w:val="Heading2Char"/>
          <w:sz w:val="28"/>
          <w:szCs w:val="28"/>
        </w:rPr>
        <w:t>Munshiganj</w:t>
      </w:r>
      <w:proofErr w:type="spellEnd"/>
      <w:r w:rsidR="00FA7FE8" w:rsidRPr="0083502C">
        <w:rPr>
          <w:rStyle w:val="Heading2Char"/>
          <w:sz w:val="28"/>
          <w:szCs w:val="28"/>
        </w:rPr>
        <w:t xml:space="preserve"> Pourasava.</w:t>
      </w:r>
      <w:bookmarkEnd w:id="187"/>
    </w:p>
    <w:p w14:paraId="7F9B8586" w14:textId="5DD973B8" w:rsidR="00C43C6B" w:rsidRPr="009843D2" w:rsidRDefault="009B2FBB" w:rsidP="0083502C">
      <w:pPr>
        <w:pStyle w:val="Heading2"/>
        <w:ind w:left="0"/>
        <w:rPr>
          <w:rStyle w:val="Heading2Char"/>
          <w:b/>
          <w:bCs/>
          <w:sz w:val="32"/>
          <w:szCs w:val="32"/>
        </w:rPr>
      </w:pPr>
      <w:bookmarkStart w:id="188" w:name="_Toc208928027"/>
      <w:bookmarkStart w:id="189" w:name="_Toc208928163"/>
      <w:bookmarkStart w:id="190" w:name="_Toc209086178"/>
      <w:bookmarkStart w:id="191" w:name="_Toc209098682"/>
      <w:bookmarkStart w:id="192" w:name="_Toc210134371"/>
      <w:bookmarkStart w:id="193" w:name="_Toc210134454"/>
      <w:r w:rsidRPr="009B2FBB">
        <w:rPr>
          <w:rStyle w:val="Heading2Char"/>
          <w:noProof/>
          <w:sz w:val="32"/>
          <w:szCs w:val="32"/>
        </w:rPr>
        <w:drawing>
          <wp:anchor distT="0" distB="0" distL="114300" distR="114300" simplePos="0" relativeHeight="252027904" behindDoc="0" locked="0" layoutInCell="1" allowOverlap="1" wp14:anchorId="3B8B9FF2" wp14:editId="22E63777">
            <wp:simplePos x="0" y="0"/>
            <wp:positionH relativeFrom="margin">
              <wp:align>right</wp:align>
            </wp:positionH>
            <wp:positionV relativeFrom="paragraph">
              <wp:posOffset>76200</wp:posOffset>
            </wp:positionV>
            <wp:extent cx="5734024" cy="6620719"/>
            <wp:effectExtent l="0" t="0" r="635" b="8890"/>
            <wp:wrapNone/>
            <wp:docPr id="12083993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399351" name=""/>
                    <pic:cNvPicPr/>
                  </pic:nvPicPr>
                  <pic:blipFill>
                    <a:blip r:embed="rId140">
                      <a:extLst>
                        <a:ext uri="{28A0092B-C50C-407E-A947-70E740481C1C}">
                          <a14:useLocalDpi xmlns:a14="http://schemas.microsoft.com/office/drawing/2010/main" val="0"/>
                        </a:ext>
                      </a:extLst>
                    </a:blip>
                    <a:stretch>
                      <a:fillRect/>
                    </a:stretch>
                  </pic:blipFill>
                  <pic:spPr>
                    <a:xfrm>
                      <a:off x="0" y="0"/>
                      <a:ext cx="5740143" cy="6627784"/>
                    </a:xfrm>
                    <a:prstGeom prst="rect">
                      <a:avLst/>
                    </a:prstGeom>
                  </pic:spPr>
                </pic:pic>
              </a:graphicData>
            </a:graphic>
            <wp14:sizeRelH relativeFrom="margin">
              <wp14:pctWidth>0</wp14:pctWidth>
            </wp14:sizeRelH>
            <wp14:sizeRelV relativeFrom="margin">
              <wp14:pctHeight>0</wp14:pctHeight>
            </wp14:sizeRelV>
          </wp:anchor>
        </w:drawing>
      </w:r>
      <w:bookmarkEnd w:id="188"/>
      <w:bookmarkEnd w:id="189"/>
      <w:bookmarkEnd w:id="190"/>
      <w:bookmarkEnd w:id="191"/>
      <w:bookmarkEnd w:id="192"/>
      <w:bookmarkEnd w:id="193"/>
    </w:p>
    <w:p w14:paraId="38960E77" w14:textId="7C6C327A" w:rsidR="00B931AE" w:rsidRDefault="00001379" w:rsidP="009710DE">
      <w:pPr>
        <w:rPr>
          <w:rStyle w:val="Heading2Char"/>
          <w:b w:val="0"/>
          <w:bCs w:val="0"/>
          <w:sz w:val="32"/>
          <w:szCs w:val="32"/>
        </w:rPr>
      </w:pPr>
      <w:r>
        <w:rPr>
          <w:noProof/>
          <w:sz w:val="32"/>
          <w:szCs w:val="32"/>
        </w:rPr>
        <mc:AlternateContent>
          <mc:Choice Requires="wps">
            <w:drawing>
              <wp:anchor distT="0" distB="0" distL="114300" distR="114300" simplePos="0" relativeHeight="251862016" behindDoc="0" locked="0" layoutInCell="1" allowOverlap="1" wp14:anchorId="2458570B" wp14:editId="50B3608D">
                <wp:simplePos x="0" y="0"/>
                <wp:positionH relativeFrom="column">
                  <wp:posOffset>-383822</wp:posOffset>
                </wp:positionH>
                <wp:positionV relativeFrom="paragraph">
                  <wp:posOffset>167499</wp:posOffset>
                </wp:positionV>
                <wp:extent cx="6953955" cy="3149600"/>
                <wp:effectExtent l="0" t="0" r="0" b="0"/>
                <wp:wrapNone/>
                <wp:docPr id="894853068" name="Rectangle 54"/>
                <wp:cNvGraphicFramePr/>
                <a:graphic xmlns:a="http://schemas.openxmlformats.org/drawingml/2006/main">
                  <a:graphicData uri="http://schemas.microsoft.com/office/word/2010/wordprocessingShape">
                    <wps:wsp>
                      <wps:cNvSpPr/>
                      <wps:spPr>
                        <a:xfrm>
                          <a:off x="0" y="0"/>
                          <a:ext cx="6953955" cy="31496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7F11A0" id="Rectangle 54" o:spid="_x0000_s1026" style="position:absolute;margin-left:-30.2pt;margin-top:13.2pt;width:547.55pt;height:248pt;z-index:251862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" filled="f" stroked="f" strokeweight="2pt"/>
            </w:pict>
          </mc:Fallback>
        </mc:AlternateContent>
      </w:r>
    </w:p>
    <w:p w14:paraId="1D4A1589" w14:textId="7B163952" w:rsidR="00001379" w:rsidRDefault="00001379" w:rsidP="009710DE">
      <w:pPr>
        <w:rPr>
          <w:rStyle w:val="Heading2Char"/>
          <w:b w:val="0"/>
          <w:bCs w:val="0"/>
          <w:sz w:val="32"/>
          <w:szCs w:val="32"/>
        </w:rPr>
      </w:pPr>
      <w:bookmarkStart w:id="194" w:name="_Toc196127603"/>
    </w:p>
    <w:p w14:paraId="2A61D7C8" w14:textId="21333ECF" w:rsidR="00001379" w:rsidRDefault="00001379" w:rsidP="009710DE">
      <w:pPr>
        <w:rPr>
          <w:rStyle w:val="Heading2Char"/>
          <w:b w:val="0"/>
          <w:bCs w:val="0"/>
          <w:sz w:val="32"/>
          <w:szCs w:val="32"/>
        </w:rPr>
      </w:pPr>
    </w:p>
    <w:p w14:paraId="4024D5C9" w14:textId="318A6EDB" w:rsidR="00001379" w:rsidRDefault="00001379" w:rsidP="009710DE">
      <w:pPr>
        <w:rPr>
          <w:rStyle w:val="Heading2Char"/>
          <w:b w:val="0"/>
          <w:bCs w:val="0"/>
          <w:sz w:val="32"/>
          <w:szCs w:val="32"/>
        </w:rPr>
      </w:pPr>
    </w:p>
    <w:p w14:paraId="50A9E26B" w14:textId="09179321" w:rsidR="00001379" w:rsidRDefault="00001379" w:rsidP="009710DE">
      <w:pPr>
        <w:rPr>
          <w:rStyle w:val="Heading2Char"/>
          <w:b w:val="0"/>
          <w:bCs w:val="0"/>
          <w:sz w:val="32"/>
          <w:szCs w:val="32"/>
        </w:rPr>
      </w:pPr>
    </w:p>
    <w:p w14:paraId="1BF614BC" w14:textId="5981D308" w:rsidR="00001379" w:rsidRDefault="00001379" w:rsidP="009710DE">
      <w:pPr>
        <w:rPr>
          <w:rStyle w:val="Heading2Char"/>
          <w:b w:val="0"/>
          <w:bCs w:val="0"/>
          <w:sz w:val="32"/>
          <w:szCs w:val="32"/>
        </w:rPr>
      </w:pPr>
    </w:p>
    <w:p w14:paraId="17705098" w14:textId="3E933820" w:rsidR="00001379" w:rsidRDefault="00001379" w:rsidP="009710DE">
      <w:pPr>
        <w:rPr>
          <w:rStyle w:val="Heading2Char"/>
          <w:b w:val="0"/>
          <w:bCs w:val="0"/>
          <w:sz w:val="32"/>
          <w:szCs w:val="32"/>
        </w:rPr>
      </w:pPr>
    </w:p>
    <w:p w14:paraId="412E54C1" w14:textId="31AAB21C" w:rsidR="00001379" w:rsidRDefault="00001379" w:rsidP="009710DE">
      <w:pPr>
        <w:rPr>
          <w:rStyle w:val="Heading2Char"/>
          <w:b w:val="0"/>
          <w:bCs w:val="0"/>
          <w:sz w:val="32"/>
          <w:szCs w:val="32"/>
        </w:rPr>
      </w:pPr>
    </w:p>
    <w:p w14:paraId="38C69569" w14:textId="77777777" w:rsidR="00001379" w:rsidRDefault="00001379" w:rsidP="009710DE">
      <w:pPr>
        <w:rPr>
          <w:rStyle w:val="Heading2Char"/>
          <w:b w:val="0"/>
          <w:bCs w:val="0"/>
          <w:sz w:val="32"/>
          <w:szCs w:val="32"/>
        </w:rPr>
      </w:pPr>
    </w:p>
    <w:p w14:paraId="420EBAD9" w14:textId="27CC2C12" w:rsidR="00001379" w:rsidRDefault="00001379" w:rsidP="009710DE">
      <w:pPr>
        <w:rPr>
          <w:rStyle w:val="Heading2Char"/>
          <w:b w:val="0"/>
          <w:bCs w:val="0"/>
          <w:sz w:val="32"/>
          <w:szCs w:val="32"/>
        </w:rPr>
      </w:pPr>
    </w:p>
    <w:p w14:paraId="37166393" w14:textId="597EECDF" w:rsidR="00001379" w:rsidRDefault="00001379" w:rsidP="009710DE">
      <w:pPr>
        <w:rPr>
          <w:rStyle w:val="Heading2Char"/>
          <w:b w:val="0"/>
          <w:bCs w:val="0"/>
          <w:sz w:val="32"/>
          <w:szCs w:val="32"/>
        </w:rPr>
      </w:pPr>
    </w:p>
    <w:p w14:paraId="4773E3F9" w14:textId="01FEADA3" w:rsidR="00001379" w:rsidRDefault="00001379" w:rsidP="009710DE">
      <w:pPr>
        <w:rPr>
          <w:rStyle w:val="Heading2Char"/>
          <w:b w:val="0"/>
          <w:bCs w:val="0"/>
          <w:sz w:val="32"/>
          <w:szCs w:val="32"/>
        </w:rPr>
      </w:pPr>
    </w:p>
    <w:p w14:paraId="74ABAC12" w14:textId="67213913" w:rsidR="00001379" w:rsidRDefault="00001379" w:rsidP="009710DE">
      <w:pPr>
        <w:rPr>
          <w:rStyle w:val="Heading2Char"/>
          <w:b w:val="0"/>
          <w:bCs w:val="0"/>
          <w:sz w:val="32"/>
          <w:szCs w:val="32"/>
        </w:rPr>
      </w:pPr>
    </w:p>
    <w:p w14:paraId="7017CBE4" w14:textId="21D47927" w:rsidR="00001379" w:rsidRDefault="00001379" w:rsidP="009710DE">
      <w:pPr>
        <w:rPr>
          <w:rStyle w:val="Heading2Char"/>
          <w:b w:val="0"/>
          <w:bCs w:val="0"/>
          <w:sz w:val="32"/>
          <w:szCs w:val="32"/>
        </w:rPr>
      </w:pPr>
    </w:p>
    <w:p w14:paraId="0FA8DA6B" w14:textId="645C7EDC" w:rsidR="00001379" w:rsidRDefault="00001379" w:rsidP="009710DE">
      <w:pPr>
        <w:rPr>
          <w:rStyle w:val="Heading2Char"/>
          <w:b w:val="0"/>
          <w:bCs w:val="0"/>
          <w:sz w:val="32"/>
          <w:szCs w:val="32"/>
        </w:rPr>
      </w:pPr>
    </w:p>
    <w:p w14:paraId="0CB96244" w14:textId="49A14DAD" w:rsidR="00001379" w:rsidRDefault="00001379" w:rsidP="009710DE">
      <w:pPr>
        <w:rPr>
          <w:rStyle w:val="Heading2Char"/>
          <w:b w:val="0"/>
          <w:bCs w:val="0"/>
          <w:sz w:val="32"/>
          <w:szCs w:val="32"/>
        </w:rPr>
      </w:pPr>
    </w:p>
    <w:p w14:paraId="5414BAAD" w14:textId="006FBB0C" w:rsidR="00001379" w:rsidRDefault="00001379" w:rsidP="009710DE">
      <w:pPr>
        <w:rPr>
          <w:rStyle w:val="Heading2Char"/>
          <w:b w:val="0"/>
          <w:bCs w:val="0"/>
          <w:sz w:val="32"/>
          <w:szCs w:val="32"/>
        </w:rPr>
      </w:pPr>
    </w:p>
    <w:p w14:paraId="51222AA5" w14:textId="344F2253" w:rsidR="00001379" w:rsidRDefault="00001379" w:rsidP="009710DE">
      <w:pPr>
        <w:rPr>
          <w:rStyle w:val="Heading2Char"/>
          <w:b w:val="0"/>
          <w:bCs w:val="0"/>
          <w:sz w:val="32"/>
          <w:szCs w:val="32"/>
        </w:rPr>
      </w:pPr>
      <w:r>
        <w:rPr>
          <w:noProof/>
          <w:sz w:val="32"/>
          <w:szCs w:val="32"/>
        </w:rPr>
        <mc:AlternateContent>
          <mc:Choice Requires="wps">
            <w:drawing>
              <wp:anchor distT="0" distB="0" distL="114300" distR="114300" simplePos="0" relativeHeight="251863040" behindDoc="0" locked="0" layoutInCell="1" allowOverlap="1" wp14:anchorId="02A9A520" wp14:editId="0D54FCE7">
                <wp:simplePos x="0" y="0"/>
                <wp:positionH relativeFrom="page">
                  <wp:posOffset>512304</wp:posOffset>
                </wp:positionH>
                <wp:positionV relativeFrom="paragraph">
                  <wp:posOffset>314396</wp:posOffset>
                </wp:positionV>
                <wp:extent cx="6840855" cy="3386526"/>
                <wp:effectExtent l="0" t="0" r="0" b="0"/>
                <wp:wrapNone/>
                <wp:docPr id="2126339224" name="Rectangle 55"/>
                <wp:cNvGraphicFramePr/>
                <a:graphic xmlns:a="http://schemas.openxmlformats.org/drawingml/2006/main">
                  <a:graphicData uri="http://schemas.microsoft.com/office/word/2010/wordprocessingShape">
                    <wps:wsp>
                      <wps:cNvSpPr/>
                      <wps:spPr>
                        <a:xfrm>
                          <a:off x="0" y="0"/>
                          <a:ext cx="6840855" cy="3386526"/>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C879E0" id="Rectangle 55" o:spid="_x0000_s1026" style="position:absolute;margin-left:40.35pt;margin-top:24.75pt;width:538.65pt;height:266.65pt;z-index:251863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" filled="f" stroked="f" strokeweight="2pt">
                <w10:wrap anchorx="page"/>
              </v:rect>
            </w:pict>
          </mc:Fallback>
        </mc:AlternateContent>
      </w:r>
    </w:p>
    <w:p w14:paraId="4D97F56A" w14:textId="3CBE6913" w:rsidR="00001379" w:rsidRDefault="00001379" w:rsidP="009710DE">
      <w:pPr>
        <w:rPr>
          <w:rStyle w:val="Heading2Char"/>
          <w:b w:val="0"/>
          <w:bCs w:val="0"/>
          <w:sz w:val="32"/>
          <w:szCs w:val="32"/>
        </w:rPr>
      </w:pPr>
    </w:p>
    <w:p w14:paraId="21BF38B1" w14:textId="0D98DB05" w:rsidR="00001379" w:rsidRDefault="00001379" w:rsidP="009710DE">
      <w:pPr>
        <w:rPr>
          <w:rStyle w:val="Heading2Char"/>
          <w:b w:val="0"/>
          <w:bCs w:val="0"/>
          <w:sz w:val="32"/>
          <w:szCs w:val="32"/>
        </w:rPr>
      </w:pPr>
    </w:p>
    <w:p w14:paraId="42EA5C75" w14:textId="719A3B2C" w:rsidR="00001379" w:rsidRDefault="00001379" w:rsidP="009710DE">
      <w:pPr>
        <w:rPr>
          <w:rStyle w:val="Heading2Char"/>
          <w:b w:val="0"/>
          <w:bCs w:val="0"/>
          <w:sz w:val="32"/>
          <w:szCs w:val="32"/>
        </w:rPr>
      </w:pPr>
    </w:p>
    <w:p w14:paraId="2DC5BED0" w14:textId="1FF82313" w:rsidR="00001379" w:rsidRDefault="00001379" w:rsidP="009710DE">
      <w:pPr>
        <w:rPr>
          <w:rStyle w:val="Heading2Char"/>
          <w:b w:val="0"/>
          <w:bCs w:val="0"/>
          <w:sz w:val="32"/>
          <w:szCs w:val="32"/>
        </w:rPr>
      </w:pPr>
    </w:p>
    <w:p w14:paraId="2EB72A40" w14:textId="264DA0D7" w:rsidR="00001379" w:rsidRDefault="00001379" w:rsidP="009710DE">
      <w:pPr>
        <w:rPr>
          <w:rStyle w:val="Heading2Char"/>
          <w:b w:val="0"/>
          <w:bCs w:val="0"/>
          <w:sz w:val="32"/>
          <w:szCs w:val="32"/>
        </w:rPr>
      </w:pPr>
    </w:p>
    <w:p w14:paraId="04DACA84" w14:textId="29CF6DE8" w:rsidR="00001379" w:rsidRDefault="00001379" w:rsidP="009710DE">
      <w:pPr>
        <w:rPr>
          <w:rStyle w:val="Heading2Char"/>
          <w:b w:val="0"/>
          <w:bCs w:val="0"/>
          <w:sz w:val="32"/>
          <w:szCs w:val="32"/>
        </w:rPr>
      </w:pPr>
    </w:p>
    <w:p w14:paraId="31FD4AFC" w14:textId="3083F8FA" w:rsidR="00001379" w:rsidRDefault="009843D2" w:rsidP="009843D2">
      <w:pPr>
        <w:tabs>
          <w:tab w:val="left" w:pos="5591"/>
        </w:tabs>
        <w:rPr>
          <w:rStyle w:val="Heading2Char"/>
          <w:b w:val="0"/>
          <w:bCs w:val="0"/>
          <w:sz w:val="32"/>
          <w:szCs w:val="32"/>
        </w:rPr>
      </w:pPr>
      <w:r>
        <w:rPr>
          <w:rStyle w:val="Heading2Char"/>
          <w:b w:val="0"/>
          <w:bCs w:val="0"/>
          <w:sz w:val="32"/>
          <w:szCs w:val="32"/>
        </w:rPr>
        <w:tab/>
      </w:r>
    </w:p>
    <w:p w14:paraId="70F55CAF" w14:textId="77B3063A" w:rsidR="00001379" w:rsidRDefault="00001379" w:rsidP="009710DE">
      <w:pPr>
        <w:rPr>
          <w:rStyle w:val="Heading2Char"/>
          <w:b w:val="0"/>
          <w:bCs w:val="0"/>
          <w:sz w:val="32"/>
          <w:szCs w:val="32"/>
        </w:rPr>
      </w:pPr>
    </w:p>
    <w:p w14:paraId="41EAD237" w14:textId="38B2131D" w:rsidR="00001379" w:rsidRDefault="00001379" w:rsidP="009710DE">
      <w:pPr>
        <w:rPr>
          <w:rStyle w:val="Heading2Char"/>
          <w:b w:val="0"/>
          <w:bCs w:val="0"/>
          <w:sz w:val="32"/>
          <w:szCs w:val="32"/>
        </w:rPr>
      </w:pPr>
    </w:p>
    <w:p w14:paraId="5CE846A5" w14:textId="3C8A5891" w:rsidR="00001379" w:rsidRDefault="00001379" w:rsidP="009710DE">
      <w:pPr>
        <w:rPr>
          <w:rStyle w:val="Heading2Char"/>
          <w:b w:val="0"/>
          <w:bCs w:val="0"/>
          <w:sz w:val="32"/>
          <w:szCs w:val="32"/>
        </w:rPr>
      </w:pPr>
    </w:p>
    <w:p w14:paraId="35737306" w14:textId="3E51C63B" w:rsidR="00001379" w:rsidRDefault="00001379" w:rsidP="009710DE">
      <w:pPr>
        <w:rPr>
          <w:rStyle w:val="Heading2Char"/>
          <w:b w:val="0"/>
          <w:bCs w:val="0"/>
          <w:sz w:val="32"/>
          <w:szCs w:val="32"/>
        </w:rPr>
      </w:pPr>
    </w:p>
    <w:p w14:paraId="7ACDB456" w14:textId="01E39356" w:rsidR="00001379" w:rsidRDefault="00001379" w:rsidP="009710DE">
      <w:pPr>
        <w:rPr>
          <w:rStyle w:val="Heading2Char"/>
          <w:b w:val="0"/>
          <w:bCs w:val="0"/>
          <w:sz w:val="32"/>
          <w:szCs w:val="32"/>
        </w:rPr>
      </w:pPr>
    </w:p>
    <w:p w14:paraId="61E28378" w14:textId="0CD8538B" w:rsidR="00001379" w:rsidRDefault="00001379" w:rsidP="009710DE">
      <w:pPr>
        <w:rPr>
          <w:rStyle w:val="Heading2Char"/>
          <w:b w:val="0"/>
          <w:bCs w:val="0"/>
          <w:sz w:val="32"/>
          <w:szCs w:val="32"/>
        </w:rPr>
      </w:pPr>
    </w:p>
    <w:p w14:paraId="606117BD" w14:textId="588881C4" w:rsidR="00001379" w:rsidRDefault="00001379" w:rsidP="009710DE">
      <w:pPr>
        <w:rPr>
          <w:rStyle w:val="Heading2Char"/>
          <w:b w:val="0"/>
          <w:bCs w:val="0"/>
          <w:sz w:val="32"/>
          <w:szCs w:val="32"/>
        </w:rPr>
      </w:pPr>
    </w:p>
    <w:p w14:paraId="3AFE124D" w14:textId="709BBAC0" w:rsidR="00001379" w:rsidRDefault="00001379" w:rsidP="009710DE">
      <w:pPr>
        <w:rPr>
          <w:rStyle w:val="Heading2Char"/>
          <w:b w:val="0"/>
          <w:bCs w:val="0"/>
          <w:sz w:val="32"/>
          <w:szCs w:val="32"/>
        </w:rPr>
      </w:pPr>
    </w:p>
    <w:p w14:paraId="64D3A7D0" w14:textId="4DE60817" w:rsidR="00001379" w:rsidRDefault="00001379" w:rsidP="009710DE">
      <w:pPr>
        <w:rPr>
          <w:rStyle w:val="Heading2Char"/>
          <w:b w:val="0"/>
          <w:bCs w:val="0"/>
          <w:sz w:val="32"/>
          <w:szCs w:val="32"/>
        </w:rPr>
      </w:pPr>
    </w:p>
    <w:p w14:paraId="4A799991" w14:textId="3C16F94D" w:rsidR="00001379" w:rsidRDefault="009B2FBB" w:rsidP="009710DE">
      <w:pPr>
        <w:rPr>
          <w:rStyle w:val="Heading2Char"/>
          <w:b w:val="0"/>
          <w:bCs w:val="0"/>
          <w:sz w:val="32"/>
          <w:szCs w:val="32"/>
        </w:rPr>
      </w:pPr>
      <w:r>
        <w:rPr>
          <w:rStyle w:val="Heading2Char"/>
          <w:b w:val="0"/>
          <w:bCs w:val="0"/>
          <w:noProof/>
          <w:sz w:val="32"/>
          <w:szCs w:val="32"/>
        </w:rPr>
        <w:lastRenderedPageBreak/>
        <w:drawing>
          <wp:anchor distT="0" distB="0" distL="114300" distR="114300" simplePos="0" relativeHeight="252028928" behindDoc="0" locked="0" layoutInCell="1" allowOverlap="1" wp14:anchorId="6EA7D758" wp14:editId="50CF9AB7">
            <wp:simplePos x="0" y="0"/>
            <wp:positionH relativeFrom="margin">
              <wp:align>right</wp:align>
            </wp:positionH>
            <wp:positionV relativeFrom="paragraph">
              <wp:posOffset>8890</wp:posOffset>
            </wp:positionV>
            <wp:extent cx="6019800" cy="5991225"/>
            <wp:effectExtent l="0" t="0" r="0" b="9525"/>
            <wp:wrapNone/>
            <wp:docPr id="203132468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019800" cy="5991225"/>
                    </a:xfrm>
                    <a:prstGeom prst="rect">
                      <a:avLst/>
                    </a:prstGeom>
                    <a:noFill/>
                  </pic:spPr>
                </pic:pic>
              </a:graphicData>
            </a:graphic>
            <wp14:sizeRelH relativeFrom="margin">
              <wp14:pctWidth>0</wp14:pctWidth>
            </wp14:sizeRelH>
            <wp14:sizeRelV relativeFrom="margin">
              <wp14:pctHeight>0</wp14:pctHeight>
            </wp14:sizeRelV>
          </wp:anchor>
        </w:drawing>
      </w:r>
    </w:p>
    <w:p w14:paraId="7C6A1493" w14:textId="13D6DF63" w:rsidR="00001379" w:rsidRDefault="00001379" w:rsidP="009710DE">
      <w:pPr>
        <w:rPr>
          <w:rStyle w:val="Heading2Char"/>
          <w:b w:val="0"/>
          <w:bCs w:val="0"/>
          <w:sz w:val="32"/>
          <w:szCs w:val="32"/>
        </w:rPr>
      </w:pPr>
    </w:p>
    <w:bookmarkEnd w:id="194"/>
    <w:p w14:paraId="389A6045" w14:textId="325431D8" w:rsidR="00B931AE" w:rsidRDefault="004376E9" w:rsidP="009710DE">
      <w:pPr>
        <w:rPr>
          <w:rStyle w:val="Heading2Char"/>
          <w:b w:val="0"/>
          <w:bCs w:val="0"/>
          <w:sz w:val="32"/>
          <w:szCs w:val="32"/>
        </w:rPr>
      </w:pPr>
      <w:r>
        <w:rPr>
          <w:noProof/>
          <w:sz w:val="32"/>
          <w:szCs w:val="32"/>
        </w:rPr>
        <mc:AlternateContent>
          <mc:Choice Requires="wps">
            <w:drawing>
              <wp:anchor distT="0" distB="0" distL="114300" distR="114300" simplePos="0" relativeHeight="251899904" behindDoc="0" locked="0" layoutInCell="1" allowOverlap="1" wp14:anchorId="0FED9D1B" wp14:editId="03AAFFD2">
                <wp:simplePos x="0" y="0"/>
                <wp:positionH relativeFrom="column">
                  <wp:posOffset>101600</wp:posOffset>
                </wp:positionH>
                <wp:positionV relativeFrom="paragraph">
                  <wp:posOffset>149578</wp:posOffset>
                </wp:positionV>
                <wp:extent cx="6344356" cy="2968978"/>
                <wp:effectExtent l="0" t="0" r="0" b="0"/>
                <wp:wrapNone/>
                <wp:docPr id="1774990849" name="Rectangle 71"/>
                <wp:cNvGraphicFramePr/>
                <a:graphic xmlns:a="http://schemas.openxmlformats.org/drawingml/2006/main">
                  <a:graphicData uri="http://schemas.microsoft.com/office/word/2010/wordprocessingShape">
                    <wps:wsp>
                      <wps:cNvSpPr/>
                      <wps:spPr>
                        <a:xfrm>
                          <a:off x="0" y="0"/>
                          <a:ext cx="6344356" cy="2968978"/>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0A8C1F5" id="Rectangle 71" o:spid="_x0000_s1026" style="position:absolute;margin-left:8pt;margin-top:11.8pt;width:499.55pt;height:233.8pt;z-index:251899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" filled="f" stroked="f" strokeweight="2pt"/>
            </w:pict>
          </mc:Fallback>
        </mc:AlternateContent>
      </w:r>
    </w:p>
    <w:p w14:paraId="6E2D61D0" w14:textId="2101633A" w:rsidR="00B931AE" w:rsidRDefault="00B931AE" w:rsidP="009710DE">
      <w:pPr>
        <w:rPr>
          <w:rStyle w:val="Heading2Char"/>
          <w:b w:val="0"/>
          <w:bCs w:val="0"/>
          <w:sz w:val="32"/>
          <w:szCs w:val="32"/>
        </w:rPr>
      </w:pPr>
    </w:p>
    <w:p w14:paraId="6740D6B1" w14:textId="6E3C2440" w:rsidR="00B931AE" w:rsidRDefault="00B931AE" w:rsidP="009710DE">
      <w:pPr>
        <w:rPr>
          <w:rStyle w:val="Heading2Char"/>
          <w:b w:val="0"/>
          <w:bCs w:val="0"/>
          <w:sz w:val="32"/>
          <w:szCs w:val="32"/>
        </w:rPr>
      </w:pPr>
    </w:p>
    <w:p w14:paraId="68F478DA" w14:textId="14F5E49F" w:rsidR="00BB5F2E" w:rsidRDefault="00BB5F2E" w:rsidP="009710DE">
      <w:pPr>
        <w:rPr>
          <w:rStyle w:val="Heading2Char"/>
          <w:b w:val="0"/>
          <w:bCs w:val="0"/>
          <w:sz w:val="32"/>
          <w:szCs w:val="32"/>
        </w:rPr>
      </w:pPr>
    </w:p>
    <w:p w14:paraId="06716F14" w14:textId="11209D18" w:rsidR="00BB5F2E" w:rsidRDefault="00BB5F2E" w:rsidP="009710DE">
      <w:pPr>
        <w:rPr>
          <w:rStyle w:val="Heading2Char"/>
          <w:b w:val="0"/>
          <w:bCs w:val="0"/>
          <w:sz w:val="32"/>
          <w:szCs w:val="32"/>
        </w:rPr>
      </w:pPr>
    </w:p>
    <w:p w14:paraId="61BBCA73" w14:textId="02E5D021" w:rsidR="00BB5F2E" w:rsidRDefault="00BB5F2E" w:rsidP="009710DE">
      <w:pPr>
        <w:rPr>
          <w:rStyle w:val="Heading2Char"/>
          <w:b w:val="0"/>
          <w:bCs w:val="0"/>
          <w:sz w:val="32"/>
          <w:szCs w:val="32"/>
        </w:rPr>
      </w:pPr>
    </w:p>
    <w:p w14:paraId="0234933B" w14:textId="106FDC54" w:rsidR="00BB5F2E" w:rsidRDefault="00BB5F2E" w:rsidP="009710DE">
      <w:pPr>
        <w:rPr>
          <w:rStyle w:val="Heading2Char"/>
          <w:b w:val="0"/>
          <w:bCs w:val="0"/>
          <w:sz w:val="32"/>
          <w:szCs w:val="32"/>
        </w:rPr>
      </w:pPr>
    </w:p>
    <w:p w14:paraId="215C76C6" w14:textId="24C6B96D" w:rsidR="00BB5F2E" w:rsidRDefault="00BB5F2E" w:rsidP="009710DE">
      <w:pPr>
        <w:rPr>
          <w:rStyle w:val="Heading2Char"/>
          <w:b w:val="0"/>
          <w:bCs w:val="0"/>
          <w:sz w:val="32"/>
          <w:szCs w:val="32"/>
        </w:rPr>
      </w:pPr>
    </w:p>
    <w:p w14:paraId="389B5048" w14:textId="13AC6DC3" w:rsidR="00BB5F2E" w:rsidRDefault="00BB5F2E" w:rsidP="009710DE">
      <w:pPr>
        <w:rPr>
          <w:rStyle w:val="Heading2Char"/>
          <w:b w:val="0"/>
          <w:bCs w:val="0"/>
          <w:sz w:val="32"/>
          <w:szCs w:val="32"/>
        </w:rPr>
      </w:pPr>
    </w:p>
    <w:p w14:paraId="0482937D" w14:textId="1F28FC43" w:rsidR="00BB5F2E" w:rsidRDefault="00BB5F2E" w:rsidP="009710DE">
      <w:pPr>
        <w:rPr>
          <w:rStyle w:val="Heading2Char"/>
          <w:b w:val="0"/>
          <w:bCs w:val="0"/>
          <w:sz w:val="32"/>
          <w:szCs w:val="32"/>
        </w:rPr>
      </w:pPr>
    </w:p>
    <w:p w14:paraId="750A4419" w14:textId="6E3D3D9A" w:rsidR="00BB5F2E" w:rsidRDefault="00BB5F2E" w:rsidP="009710DE">
      <w:pPr>
        <w:rPr>
          <w:rStyle w:val="Heading2Char"/>
          <w:b w:val="0"/>
          <w:bCs w:val="0"/>
          <w:sz w:val="32"/>
          <w:szCs w:val="32"/>
        </w:rPr>
      </w:pPr>
    </w:p>
    <w:p w14:paraId="21A35384" w14:textId="3A198BD8" w:rsidR="00B931AE" w:rsidRDefault="00B931AE" w:rsidP="009710DE">
      <w:pPr>
        <w:rPr>
          <w:rStyle w:val="Heading2Char"/>
          <w:b w:val="0"/>
          <w:bCs w:val="0"/>
          <w:sz w:val="32"/>
          <w:szCs w:val="32"/>
        </w:rPr>
      </w:pPr>
    </w:p>
    <w:p w14:paraId="3535EA89" w14:textId="3A933988" w:rsidR="00B931AE" w:rsidRDefault="00B931AE" w:rsidP="009710DE">
      <w:pPr>
        <w:rPr>
          <w:rStyle w:val="Heading2Char"/>
          <w:b w:val="0"/>
          <w:bCs w:val="0"/>
          <w:sz w:val="32"/>
          <w:szCs w:val="32"/>
        </w:rPr>
      </w:pPr>
    </w:p>
    <w:p w14:paraId="00951E64" w14:textId="777ACCE1" w:rsidR="00BD1F8B" w:rsidRDefault="00BD1F8B" w:rsidP="009710DE">
      <w:pPr>
        <w:rPr>
          <w:rStyle w:val="Heading2Char"/>
          <w:b w:val="0"/>
          <w:bCs w:val="0"/>
          <w:sz w:val="32"/>
          <w:szCs w:val="32"/>
        </w:rPr>
      </w:pPr>
    </w:p>
    <w:p w14:paraId="7C86277E" w14:textId="51B245C1" w:rsidR="00BD1F8B" w:rsidRDefault="00BD1F8B" w:rsidP="009710DE">
      <w:pPr>
        <w:rPr>
          <w:rStyle w:val="Heading2Char"/>
          <w:b w:val="0"/>
          <w:bCs w:val="0"/>
          <w:sz w:val="32"/>
          <w:szCs w:val="32"/>
        </w:rPr>
      </w:pPr>
    </w:p>
    <w:p w14:paraId="59E709DF" w14:textId="596E36E2" w:rsidR="00BB5F2E" w:rsidRDefault="00BB5F2E" w:rsidP="009710DE">
      <w:pPr>
        <w:rPr>
          <w:rStyle w:val="Heading2Char"/>
          <w:b w:val="0"/>
          <w:bCs w:val="0"/>
          <w:sz w:val="32"/>
          <w:szCs w:val="32"/>
        </w:rPr>
      </w:pPr>
    </w:p>
    <w:p w14:paraId="1BCC5F8A" w14:textId="2969B3A3" w:rsidR="00BB5F2E" w:rsidRDefault="00BB5F2E" w:rsidP="009710DE">
      <w:pPr>
        <w:rPr>
          <w:rStyle w:val="Heading2Char"/>
          <w:b w:val="0"/>
          <w:bCs w:val="0"/>
          <w:sz w:val="32"/>
          <w:szCs w:val="32"/>
        </w:rPr>
      </w:pPr>
    </w:p>
    <w:p w14:paraId="4CE4F786" w14:textId="17489842" w:rsidR="00BB5F2E" w:rsidRDefault="00542987" w:rsidP="009710DE">
      <w:pPr>
        <w:rPr>
          <w:rStyle w:val="Heading2Char"/>
          <w:b w:val="0"/>
          <w:bCs w:val="0"/>
          <w:sz w:val="32"/>
          <w:szCs w:val="32"/>
        </w:rPr>
      </w:pPr>
      <w:r>
        <w:rPr>
          <w:noProof/>
          <w:sz w:val="32"/>
          <w:szCs w:val="32"/>
        </w:rPr>
        <mc:AlternateContent>
          <mc:Choice Requires="wps">
            <w:drawing>
              <wp:anchor distT="0" distB="0" distL="114300" distR="114300" simplePos="0" relativeHeight="251914240" behindDoc="0" locked="0" layoutInCell="1" allowOverlap="1" wp14:anchorId="52DF39E6" wp14:editId="537C9CD6">
                <wp:simplePos x="0" y="0"/>
                <wp:positionH relativeFrom="column">
                  <wp:posOffset>2905125</wp:posOffset>
                </wp:positionH>
                <wp:positionV relativeFrom="paragraph">
                  <wp:posOffset>57785</wp:posOffset>
                </wp:positionV>
                <wp:extent cx="3448050" cy="2619375"/>
                <wp:effectExtent l="0" t="0" r="0" b="0"/>
                <wp:wrapNone/>
                <wp:docPr id="1974266350" name="Rectangle 73"/>
                <wp:cNvGraphicFramePr/>
                <a:graphic xmlns:a="http://schemas.openxmlformats.org/drawingml/2006/main">
                  <a:graphicData uri="http://schemas.microsoft.com/office/word/2010/wordprocessingShape">
                    <wps:wsp>
                      <wps:cNvSpPr/>
                      <wps:spPr>
                        <a:xfrm>
                          <a:off x="0" y="0"/>
                          <a:ext cx="3448050" cy="261937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ED2AE5" id="Rectangle 73" o:spid="_x0000_s1026" style="position:absolute;margin-left:228.75pt;margin-top:4.55pt;width:271.5pt;height:206.25pt;z-index:251914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" filled="f" stroked="f" strokeweight="2pt"/>
            </w:pict>
          </mc:Fallback>
        </mc:AlternateContent>
      </w:r>
    </w:p>
    <w:p w14:paraId="0D441CB7" w14:textId="1AD678C4" w:rsidR="00BB5F2E" w:rsidRDefault="00BB5F2E" w:rsidP="009710DE">
      <w:pPr>
        <w:rPr>
          <w:rStyle w:val="Heading2Char"/>
          <w:b w:val="0"/>
          <w:bCs w:val="0"/>
          <w:sz w:val="32"/>
          <w:szCs w:val="32"/>
        </w:rPr>
      </w:pPr>
    </w:p>
    <w:p w14:paraId="052B802E" w14:textId="4CEB1B99" w:rsidR="00BB5F2E" w:rsidRDefault="00BB5F2E" w:rsidP="009710DE">
      <w:pPr>
        <w:rPr>
          <w:rStyle w:val="Heading2Char"/>
          <w:b w:val="0"/>
          <w:bCs w:val="0"/>
          <w:sz w:val="32"/>
          <w:szCs w:val="32"/>
        </w:rPr>
      </w:pPr>
    </w:p>
    <w:p w14:paraId="05054B26" w14:textId="78BB424F" w:rsidR="00BB5F2E" w:rsidRDefault="00BB5F2E" w:rsidP="009710DE">
      <w:pPr>
        <w:rPr>
          <w:rStyle w:val="Heading2Char"/>
          <w:b w:val="0"/>
          <w:bCs w:val="0"/>
          <w:sz w:val="32"/>
          <w:szCs w:val="32"/>
        </w:rPr>
      </w:pPr>
    </w:p>
    <w:p w14:paraId="7C171B22" w14:textId="55164D24" w:rsidR="00BB5F2E" w:rsidRDefault="00BB5F2E" w:rsidP="009710DE">
      <w:pPr>
        <w:rPr>
          <w:rStyle w:val="Heading2Char"/>
          <w:b w:val="0"/>
          <w:bCs w:val="0"/>
          <w:sz w:val="32"/>
          <w:szCs w:val="32"/>
        </w:rPr>
      </w:pPr>
    </w:p>
    <w:p w14:paraId="3CBD9846" w14:textId="45DDBA20" w:rsidR="00BB5F2E" w:rsidRDefault="00BB5F2E" w:rsidP="009710DE">
      <w:pPr>
        <w:rPr>
          <w:rStyle w:val="Heading2Char"/>
          <w:b w:val="0"/>
          <w:bCs w:val="0"/>
          <w:sz w:val="32"/>
          <w:szCs w:val="32"/>
        </w:rPr>
      </w:pPr>
    </w:p>
    <w:p w14:paraId="3C787B05" w14:textId="2E249CF7" w:rsidR="00BB5F2E" w:rsidRDefault="009B2FBB" w:rsidP="009710DE">
      <w:pPr>
        <w:rPr>
          <w:rStyle w:val="Heading2Char"/>
          <w:b w:val="0"/>
          <w:bCs w:val="0"/>
          <w:sz w:val="32"/>
          <w:szCs w:val="32"/>
        </w:rPr>
      </w:pPr>
      <w:r>
        <w:rPr>
          <w:rStyle w:val="Heading2Char"/>
          <w:b w:val="0"/>
          <w:bCs w:val="0"/>
          <w:noProof/>
          <w:sz w:val="32"/>
          <w:szCs w:val="32"/>
        </w:rPr>
        <w:drawing>
          <wp:anchor distT="0" distB="0" distL="114300" distR="114300" simplePos="0" relativeHeight="252029952" behindDoc="0" locked="0" layoutInCell="1" allowOverlap="1" wp14:anchorId="5494A54E" wp14:editId="07BE7E64">
            <wp:simplePos x="0" y="0"/>
            <wp:positionH relativeFrom="margin">
              <wp:posOffset>-180975</wp:posOffset>
            </wp:positionH>
            <wp:positionV relativeFrom="paragraph">
              <wp:posOffset>243840</wp:posOffset>
            </wp:positionV>
            <wp:extent cx="5876925" cy="2276475"/>
            <wp:effectExtent l="0" t="0" r="9525" b="9525"/>
            <wp:wrapNone/>
            <wp:docPr id="194286026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876925" cy="2276475"/>
                    </a:xfrm>
                    <a:prstGeom prst="rect">
                      <a:avLst/>
                    </a:prstGeom>
                    <a:noFill/>
                  </pic:spPr>
                </pic:pic>
              </a:graphicData>
            </a:graphic>
            <wp14:sizeRelH relativeFrom="margin">
              <wp14:pctWidth>0</wp14:pctWidth>
            </wp14:sizeRelH>
            <wp14:sizeRelV relativeFrom="margin">
              <wp14:pctHeight>0</wp14:pctHeight>
            </wp14:sizeRelV>
          </wp:anchor>
        </w:drawing>
      </w:r>
    </w:p>
    <w:p w14:paraId="2E6D5E37" w14:textId="694F9C1B" w:rsidR="00BB5F2E" w:rsidRDefault="00BB5F2E" w:rsidP="009710DE">
      <w:pPr>
        <w:rPr>
          <w:rStyle w:val="Heading2Char"/>
          <w:b w:val="0"/>
          <w:bCs w:val="0"/>
          <w:sz w:val="32"/>
          <w:szCs w:val="32"/>
        </w:rPr>
      </w:pPr>
    </w:p>
    <w:p w14:paraId="1C918931" w14:textId="04F3BFA9" w:rsidR="00BB5F2E" w:rsidRDefault="00BB5F2E" w:rsidP="009710DE">
      <w:pPr>
        <w:rPr>
          <w:rStyle w:val="Heading2Char"/>
          <w:b w:val="0"/>
          <w:bCs w:val="0"/>
          <w:sz w:val="32"/>
          <w:szCs w:val="32"/>
        </w:rPr>
      </w:pPr>
    </w:p>
    <w:p w14:paraId="35FC93A2" w14:textId="7CEA6715" w:rsidR="00BB5F2E" w:rsidRDefault="00BB5F2E" w:rsidP="009710DE">
      <w:pPr>
        <w:rPr>
          <w:rStyle w:val="Heading2Char"/>
          <w:b w:val="0"/>
          <w:bCs w:val="0"/>
          <w:sz w:val="32"/>
          <w:szCs w:val="32"/>
        </w:rPr>
      </w:pPr>
    </w:p>
    <w:p w14:paraId="0836D780" w14:textId="3C470CE9" w:rsidR="00BB5F2E" w:rsidRDefault="00BB5F2E" w:rsidP="009710DE">
      <w:pPr>
        <w:rPr>
          <w:rStyle w:val="Heading2Char"/>
          <w:b w:val="0"/>
          <w:bCs w:val="0"/>
          <w:sz w:val="32"/>
          <w:szCs w:val="32"/>
        </w:rPr>
      </w:pPr>
    </w:p>
    <w:p w14:paraId="70090005" w14:textId="40ADA3F1" w:rsidR="00BB5F2E" w:rsidRDefault="00BB5F2E" w:rsidP="009710DE">
      <w:pPr>
        <w:rPr>
          <w:rStyle w:val="Heading2Char"/>
          <w:b w:val="0"/>
          <w:bCs w:val="0"/>
          <w:sz w:val="32"/>
          <w:szCs w:val="32"/>
        </w:rPr>
      </w:pPr>
    </w:p>
    <w:p w14:paraId="2373850C" w14:textId="1C0B3256" w:rsidR="00BB5F2E" w:rsidRDefault="00BB5F2E" w:rsidP="009710DE">
      <w:pPr>
        <w:rPr>
          <w:rStyle w:val="Heading2Char"/>
          <w:b w:val="0"/>
          <w:bCs w:val="0"/>
          <w:sz w:val="32"/>
          <w:szCs w:val="32"/>
        </w:rPr>
      </w:pPr>
    </w:p>
    <w:p w14:paraId="661D88D1" w14:textId="39DDE9C2" w:rsidR="00BB5F2E" w:rsidRDefault="00BB5F2E" w:rsidP="009710DE">
      <w:pPr>
        <w:rPr>
          <w:rStyle w:val="Heading2Char"/>
          <w:b w:val="0"/>
          <w:bCs w:val="0"/>
          <w:sz w:val="32"/>
          <w:szCs w:val="32"/>
        </w:rPr>
      </w:pPr>
    </w:p>
    <w:p w14:paraId="6167DB45" w14:textId="2B7AD648" w:rsidR="00BB5F2E" w:rsidRDefault="00BB5F2E" w:rsidP="009710DE">
      <w:pPr>
        <w:rPr>
          <w:rStyle w:val="Heading2Char"/>
          <w:b w:val="0"/>
          <w:bCs w:val="0"/>
          <w:sz w:val="32"/>
          <w:szCs w:val="32"/>
        </w:rPr>
      </w:pPr>
    </w:p>
    <w:p w14:paraId="3200244A" w14:textId="77777777" w:rsidR="00F1345D" w:rsidRDefault="00F1345D" w:rsidP="009710DE">
      <w:pPr>
        <w:rPr>
          <w:rStyle w:val="Heading2Char"/>
          <w:b w:val="0"/>
          <w:bCs w:val="0"/>
          <w:sz w:val="32"/>
          <w:szCs w:val="32"/>
        </w:rPr>
        <w:sectPr w:rsidR="00F1345D" w:rsidSect="007F37C8">
          <w:headerReference w:type="default" r:id="rId143"/>
          <w:footerReference w:type="default" r:id="rId144"/>
          <w:pgSz w:w="11909" w:h="16834" w:code="9"/>
          <w:pgMar w:top="1440" w:right="1440" w:bottom="1440" w:left="1440" w:header="1008" w:footer="720" w:gutter="0"/>
          <w:cols w:space="720"/>
          <w:docGrid w:linePitch="299"/>
        </w:sectPr>
      </w:pPr>
    </w:p>
    <w:p w14:paraId="741FB9FD" w14:textId="41C11246" w:rsidR="00BB5F2E" w:rsidRDefault="00BB5F2E" w:rsidP="009710DE">
      <w:pPr>
        <w:rPr>
          <w:rStyle w:val="Heading2Char"/>
          <w:b w:val="0"/>
          <w:bCs w:val="0"/>
          <w:sz w:val="32"/>
          <w:szCs w:val="32"/>
        </w:rPr>
      </w:pPr>
    </w:p>
    <w:p w14:paraId="2A8F0C42" w14:textId="1A79BF5A" w:rsidR="006926EA" w:rsidRPr="0083502C" w:rsidRDefault="009843D2" w:rsidP="006926EA">
      <w:pPr>
        <w:jc w:val="center"/>
        <w:rPr>
          <w:rStyle w:val="Heading2Char"/>
          <w:b w:val="0"/>
          <w:bCs w:val="0"/>
          <w:sz w:val="28"/>
          <w:szCs w:val="28"/>
        </w:rPr>
      </w:pPr>
      <w:bookmarkStart w:id="195" w:name="_Toc210134455"/>
      <w:bookmarkStart w:id="196" w:name="_Hlk208758089"/>
      <w:r w:rsidRPr="0083502C">
        <w:rPr>
          <w:rStyle w:val="Heading2Char"/>
          <w:sz w:val="28"/>
          <w:szCs w:val="28"/>
        </w:rPr>
        <w:t xml:space="preserve">Annex </w:t>
      </w:r>
      <w:proofErr w:type="gramStart"/>
      <w:r w:rsidRPr="0083502C">
        <w:rPr>
          <w:rStyle w:val="Heading2Char"/>
          <w:sz w:val="28"/>
          <w:szCs w:val="28"/>
        </w:rPr>
        <w:t>1</w:t>
      </w:r>
      <w:r w:rsidR="00A90630" w:rsidRPr="0083502C">
        <w:rPr>
          <w:rStyle w:val="Heading2Char"/>
          <w:sz w:val="28"/>
          <w:szCs w:val="28"/>
        </w:rPr>
        <w:t>2</w:t>
      </w:r>
      <w:r w:rsidR="006926EA" w:rsidRPr="0083502C">
        <w:rPr>
          <w:rStyle w:val="Heading2Char"/>
          <w:b w:val="0"/>
          <w:bCs w:val="0"/>
          <w:sz w:val="28"/>
          <w:szCs w:val="28"/>
        </w:rPr>
        <w:t xml:space="preserve"> :</w:t>
      </w:r>
      <w:r w:rsidR="006926EA" w:rsidRPr="00C137F7">
        <w:rPr>
          <w:rStyle w:val="Heading2Char"/>
          <w:sz w:val="28"/>
          <w:szCs w:val="28"/>
        </w:rPr>
        <w:t>Quarterly</w:t>
      </w:r>
      <w:proofErr w:type="gramEnd"/>
      <w:r w:rsidR="006926EA" w:rsidRPr="00C137F7">
        <w:rPr>
          <w:rStyle w:val="Heading2Char"/>
          <w:sz w:val="28"/>
          <w:szCs w:val="28"/>
        </w:rPr>
        <w:t xml:space="preserve"> Environmental Monitoring Report </w:t>
      </w:r>
      <w:r w:rsidR="009B2FBB">
        <w:rPr>
          <w:rStyle w:val="Heading2Char"/>
          <w:sz w:val="28"/>
          <w:szCs w:val="28"/>
        </w:rPr>
        <w:t xml:space="preserve">of </w:t>
      </w:r>
      <w:proofErr w:type="spellStart"/>
      <w:r w:rsidR="00F1345D">
        <w:rPr>
          <w:rStyle w:val="Heading2Char"/>
          <w:sz w:val="28"/>
          <w:szCs w:val="28"/>
        </w:rPr>
        <w:t>Araihazar</w:t>
      </w:r>
      <w:proofErr w:type="spellEnd"/>
      <w:r w:rsidR="009B2FBB">
        <w:rPr>
          <w:rStyle w:val="Heading2Char"/>
          <w:sz w:val="28"/>
          <w:szCs w:val="28"/>
        </w:rPr>
        <w:t xml:space="preserve"> Pourashava</w:t>
      </w:r>
      <w:bookmarkEnd w:id="195"/>
    </w:p>
    <w:p w14:paraId="6740FE09" w14:textId="3E95C404" w:rsidR="00EB1BBE" w:rsidRDefault="00F1345D" w:rsidP="009843D2">
      <w:pPr>
        <w:pStyle w:val="Heading2"/>
        <w:rPr>
          <w:rStyle w:val="Heading2Char"/>
          <w:b/>
          <w:bCs/>
          <w:sz w:val="32"/>
          <w:szCs w:val="32"/>
        </w:rPr>
      </w:pPr>
      <w:bookmarkStart w:id="197" w:name="_Toc208928029"/>
      <w:bookmarkStart w:id="198" w:name="_Toc208928165"/>
      <w:bookmarkStart w:id="199" w:name="_Toc209086180"/>
      <w:bookmarkStart w:id="200" w:name="_Toc209098684"/>
      <w:bookmarkStart w:id="201" w:name="_Toc210134373"/>
      <w:bookmarkStart w:id="202" w:name="_Toc210134456"/>
      <w:bookmarkEnd w:id="196"/>
      <w:r>
        <w:rPr>
          <w:rStyle w:val="Heading2Char"/>
          <w:b/>
          <w:bCs/>
          <w:noProof/>
          <w:sz w:val="32"/>
          <w:szCs w:val="32"/>
        </w:rPr>
        <w:drawing>
          <wp:anchor distT="0" distB="0" distL="114300" distR="114300" simplePos="0" relativeHeight="252030976" behindDoc="0" locked="0" layoutInCell="1" allowOverlap="1" wp14:anchorId="6C824AE4" wp14:editId="590BA3FF">
            <wp:simplePos x="0" y="0"/>
            <wp:positionH relativeFrom="column">
              <wp:posOffset>-66675</wp:posOffset>
            </wp:positionH>
            <wp:positionV relativeFrom="paragraph">
              <wp:posOffset>71120</wp:posOffset>
            </wp:positionV>
            <wp:extent cx="5572760" cy="8040370"/>
            <wp:effectExtent l="0" t="0" r="8890" b="0"/>
            <wp:wrapNone/>
            <wp:docPr id="1324595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572760" cy="8040370"/>
                    </a:xfrm>
                    <a:prstGeom prst="rect">
                      <a:avLst/>
                    </a:prstGeom>
                    <a:noFill/>
                  </pic:spPr>
                </pic:pic>
              </a:graphicData>
            </a:graphic>
          </wp:anchor>
        </w:drawing>
      </w:r>
      <w:bookmarkEnd w:id="197"/>
      <w:bookmarkEnd w:id="198"/>
      <w:bookmarkEnd w:id="199"/>
      <w:bookmarkEnd w:id="200"/>
      <w:bookmarkEnd w:id="201"/>
      <w:bookmarkEnd w:id="202"/>
    </w:p>
    <w:p w14:paraId="5C53F4C8" w14:textId="563B5E19" w:rsidR="006926EA" w:rsidRDefault="006926EA" w:rsidP="009843D2">
      <w:pPr>
        <w:pStyle w:val="Heading2"/>
        <w:rPr>
          <w:rStyle w:val="Heading2Char"/>
          <w:b/>
          <w:bCs/>
          <w:sz w:val="32"/>
          <w:szCs w:val="32"/>
        </w:rPr>
      </w:pPr>
    </w:p>
    <w:p w14:paraId="5A365451" w14:textId="1839DBA8" w:rsidR="006926EA" w:rsidRDefault="006926EA" w:rsidP="009843D2">
      <w:pPr>
        <w:pStyle w:val="Heading2"/>
        <w:rPr>
          <w:rStyle w:val="Heading2Char"/>
          <w:b/>
          <w:bCs/>
          <w:sz w:val="32"/>
          <w:szCs w:val="32"/>
        </w:rPr>
      </w:pPr>
    </w:p>
    <w:p w14:paraId="45E6398E" w14:textId="296B22CD" w:rsidR="006926EA" w:rsidRDefault="006926EA" w:rsidP="009843D2">
      <w:pPr>
        <w:pStyle w:val="Heading2"/>
        <w:rPr>
          <w:rStyle w:val="Heading2Char"/>
          <w:b/>
          <w:bCs/>
          <w:sz w:val="32"/>
          <w:szCs w:val="32"/>
        </w:rPr>
      </w:pPr>
    </w:p>
    <w:p w14:paraId="6926DAEC" w14:textId="77777777" w:rsidR="006926EA" w:rsidRDefault="006926EA" w:rsidP="009843D2">
      <w:pPr>
        <w:pStyle w:val="Heading2"/>
        <w:rPr>
          <w:rStyle w:val="Heading2Char"/>
          <w:b/>
          <w:bCs/>
          <w:sz w:val="32"/>
          <w:szCs w:val="32"/>
        </w:rPr>
      </w:pPr>
    </w:p>
    <w:p w14:paraId="0A88A3F4" w14:textId="77777777" w:rsidR="006926EA" w:rsidRDefault="006926EA" w:rsidP="009843D2">
      <w:pPr>
        <w:pStyle w:val="Heading2"/>
        <w:rPr>
          <w:rStyle w:val="Heading2Char"/>
          <w:b/>
          <w:bCs/>
          <w:sz w:val="32"/>
          <w:szCs w:val="32"/>
        </w:rPr>
      </w:pPr>
    </w:p>
    <w:p w14:paraId="10576C6F" w14:textId="77777777" w:rsidR="006926EA" w:rsidRDefault="006926EA" w:rsidP="009843D2">
      <w:pPr>
        <w:pStyle w:val="Heading2"/>
        <w:rPr>
          <w:rStyle w:val="Heading2Char"/>
          <w:b/>
          <w:bCs/>
          <w:sz w:val="32"/>
          <w:szCs w:val="32"/>
        </w:rPr>
      </w:pPr>
    </w:p>
    <w:p w14:paraId="43557132" w14:textId="77777777" w:rsidR="006926EA" w:rsidRDefault="006926EA" w:rsidP="009843D2">
      <w:pPr>
        <w:pStyle w:val="Heading2"/>
        <w:rPr>
          <w:rStyle w:val="Heading2Char"/>
          <w:b/>
          <w:bCs/>
          <w:sz w:val="32"/>
          <w:szCs w:val="32"/>
        </w:rPr>
      </w:pPr>
    </w:p>
    <w:p w14:paraId="3848A5EF" w14:textId="77777777" w:rsidR="006926EA" w:rsidRDefault="006926EA" w:rsidP="009843D2">
      <w:pPr>
        <w:pStyle w:val="Heading2"/>
        <w:rPr>
          <w:rStyle w:val="Heading2Char"/>
          <w:b/>
          <w:bCs/>
          <w:sz w:val="32"/>
          <w:szCs w:val="32"/>
        </w:rPr>
      </w:pPr>
    </w:p>
    <w:p w14:paraId="1F86817D" w14:textId="77777777" w:rsidR="006926EA" w:rsidRDefault="006926EA" w:rsidP="009843D2">
      <w:pPr>
        <w:pStyle w:val="Heading2"/>
        <w:rPr>
          <w:rStyle w:val="Heading2Char"/>
          <w:b/>
          <w:bCs/>
          <w:sz w:val="32"/>
          <w:szCs w:val="32"/>
        </w:rPr>
      </w:pPr>
    </w:p>
    <w:p w14:paraId="6F3E78AF" w14:textId="77777777" w:rsidR="006926EA" w:rsidRDefault="006926EA" w:rsidP="009843D2">
      <w:pPr>
        <w:pStyle w:val="Heading2"/>
        <w:rPr>
          <w:rStyle w:val="Heading2Char"/>
          <w:b/>
          <w:bCs/>
          <w:sz w:val="32"/>
          <w:szCs w:val="32"/>
        </w:rPr>
      </w:pPr>
    </w:p>
    <w:p w14:paraId="45CFFBB8" w14:textId="77777777" w:rsidR="006926EA" w:rsidRDefault="006926EA" w:rsidP="009843D2">
      <w:pPr>
        <w:pStyle w:val="Heading2"/>
        <w:rPr>
          <w:rStyle w:val="Heading2Char"/>
          <w:b/>
          <w:bCs/>
          <w:sz w:val="32"/>
          <w:szCs w:val="32"/>
        </w:rPr>
      </w:pPr>
    </w:p>
    <w:p w14:paraId="1848D378" w14:textId="77777777" w:rsidR="006926EA" w:rsidRDefault="006926EA" w:rsidP="009843D2">
      <w:pPr>
        <w:pStyle w:val="Heading2"/>
        <w:rPr>
          <w:rStyle w:val="Heading2Char"/>
          <w:b/>
          <w:bCs/>
          <w:sz w:val="32"/>
          <w:szCs w:val="32"/>
        </w:rPr>
      </w:pPr>
    </w:p>
    <w:p w14:paraId="44C4E67B" w14:textId="77777777" w:rsidR="006926EA" w:rsidRDefault="006926EA" w:rsidP="009843D2">
      <w:pPr>
        <w:pStyle w:val="Heading2"/>
        <w:rPr>
          <w:rStyle w:val="Heading2Char"/>
          <w:b/>
          <w:bCs/>
          <w:sz w:val="32"/>
          <w:szCs w:val="32"/>
        </w:rPr>
      </w:pPr>
    </w:p>
    <w:p w14:paraId="0DE5A344" w14:textId="77777777" w:rsidR="006926EA" w:rsidRDefault="006926EA" w:rsidP="009843D2">
      <w:pPr>
        <w:pStyle w:val="Heading2"/>
        <w:rPr>
          <w:rStyle w:val="Heading2Char"/>
          <w:b/>
          <w:bCs/>
          <w:sz w:val="32"/>
          <w:szCs w:val="32"/>
        </w:rPr>
      </w:pPr>
    </w:p>
    <w:p w14:paraId="65EF3BC1" w14:textId="77777777" w:rsidR="006926EA" w:rsidRDefault="006926EA" w:rsidP="009843D2">
      <w:pPr>
        <w:pStyle w:val="Heading2"/>
        <w:rPr>
          <w:rStyle w:val="Heading2Char"/>
          <w:b/>
          <w:bCs/>
          <w:sz w:val="32"/>
          <w:szCs w:val="32"/>
        </w:rPr>
      </w:pPr>
    </w:p>
    <w:p w14:paraId="5C4A806B" w14:textId="77777777" w:rsidR="006926EA" w:rsidRDefault="006926EA" w:rsidP="009843D2">
      <w:pPr>
        <w:pStyle w:val="Heading2"/>
        <w:rPr>
          <w:rStyle w:val="Heading2Char"/>
          <w:b/>
          <w:bCs/>
          <w:sz w:val="32"/>
          <w:szCs w:val="32"/>
        </w:rPr>
      </w:pPr>
    </w:p>
    <w:p w14:paraId="3824AFC7" w14:textId="77777777" w:rsidR="006926EA" w:rsidRDefault="006926EA" w:rsidP="009843D2">
      <w:pPr>
        <w:pStyle w:val="Heading2"/>
        <w:rPr>
          <w:rStyle w:val="Heading2Char"/>
          <w:b/>
          <w:bCs/>
          <w:sz w:val="32"/>
          <w:szCs w:val="32"/>
        </w:rPr>
      </w:pPr>
    </w:p>
    <w:p w14:paraId="0896BE7C" w14:textId="77777777" w:rsidR="006926EA" w:rsidRDefault="006926EA" w:rsidP="009843D2">
      <w:pPr>
        <w:pStyle w:val="Heading2"/>
        <w:rPr>
          <w:rStyle w:val="Heading2Char"/>
          <w:b/>
          <w:bCs/>
          <w:sz w:val="32"/>
          <w:szCs w:val="32"/>
        </w:rPr>
      </w:pPr>
    </w:p>
    <w:p w14:paraId="67A39BC2" w14:textId="77777777" w:rsidR="006926EA" w:rsidRDefault="006926EA" w:rsidP="009843D2">
      <w:pPr>
        <w:pStyle w:val="Heading2"/>
        <w:rPr>
          <w:rStyle w:val="Heading2Char"/>
          <w:b/>
          <w:bCs/>
          <w:sz w:val="32"/>
          <w:szCs w:val="32"/>
        </w:rPr>
      </w:pPr>
    </w:p>
    <w:p w14:paraId="05866751" w14:textId="77777777" w:rsidR="006926EA" w:rsidRDefault="006926EA" w:rsidP="009843D2">
      <w:pPr>
        <w:pStyle w:val="Heading2"/>
        <w:rPr>
          <w:rStyle w:val="Heading2Char"/>
          <w:b/>
          <w:bCs/>
          <w:sz w:val="32"/>
          <w:szCs w:val="32"/>
        </w:rPr>
      </w:pPr>
    </w:p>
    <w:p w14:paraId="0F6AEB7C" w14:textId="77777777" w:rsidR="006926EA" w:rsidRDefault="006926EA" w:rsidP="009843D2">
      <w:pPr>
        <w:pStyle w:val="Heading2"/>
        <w:rPr>
          <w:rStyle w:val="Heading2Char"/>
          <w:b/>
          <w:bCs/>
          <w:sz w:val="32"/>
          <w:szCs w:val="32"/>
        </w:rPr>
      </w:pPr>
    </w:p>
    <w:p w14:paraId="7C6E3104" w14:textId="77777777" w:rsidR="006926EA" w:rsidRDefault="006926EA" w:rsidP="009843D2">
      <w:pPr>
        <w:pStyle w:val="Heading2"/>
        <w:rPr>
          <w:rStyle w:val="Heading2Char"/>
          <w:b/>
          <w:bCs/>
          <w:sz w:val="32"/>
          <w:szCs w:val="32"/>
        </w:rPr>
      </w:pPr>
    </w:p>
    <w:p w14:paraId="104183FD" w14:textId="77777777" w:rsidR="006926EA" w:rsidRDefault="006926EA" w:rsidP="009843D2">
      <w:pPr>
        <w:pStyle w:val="Heading2"/>
        <w:rPr>
          <w:rStyle w:val="Heading2Char"/>
          <w:b/>
          <w:bCs/>
          <w:sz w:val="32"/>
          <w:szCs w:val="32"/>
        </w:rPr>
      </w:pPr>
    </w:p>
    <w:p w14:paraId="5D2D348F" w14:textId="77777777" w:rsidR="006926EA" w:rsidRDefault="006926EA" w:rsidP="009843D2">
      <w:pPr>
        <w:pStyle w:val="Heading2"/>
        <w:rPr>
          <w:rStyle w:val="Heading2Char"/>
          <w:b/>
          <w:bCs/>
          <w:sz w:val="32"/>
          <w:szCs w:val="32"/>
        </w:rPr>
      </w:pPr>
    </w:p>
    <w:p w14:paraId="6357FB8B" w14:textId="77777777" w:rsidR="006926EA" w:rsidRDefault="006926EA" w:rsidP="009843D2">
      <w:pPr>
        <w:pStyle w:val="Heading2"/>
        <w:rPr>
          <w:rStyle w:val="Heading2Char"/>
          <w:b/>
          <w:bCs/>
          <w:sz w:val="32"/>
          <w:szCs w:val="32"/>
        </w:rPr>
      </w:pPr>
    </w:p>
    <w:p w14:paraId="2F5C201D" w14:textId="77777777" w:rsidR="006926EA" w:rsidRDefault="006926EA" w:rsidP="009843D2">
      <w:pPr>
        <w:pStyle w:val="Heading2"/>
        <w:rPr>
          <w:rStyle w:val="Heading2Char"/>
          <w:b/>
          <w:bCs/>
          <w:sz w:val="32"/>
          <w:szCs w:val="32"/>
        </w:rPr>
      </w:pPr>
    </w:p>
    <w:p w14:paraId="0FAA6AD6" w14:textId="77777777" w:rsidR="006926EA" w:rsidRDefault="006926EA" w:rsidP="009843D2">
      <w:pPr>
        <w:pStyle w:val="Heading2"/>
        <w:rPr>
          <w:rStyle w:val="Heading2Char"/>
          <w:b/>
          <w:bCs/>
          <w:sz w:val="32"/>
          <w:szCs w:val="32"/>
        </w:rPr>
      </w:pPr>
    </w:p>
    <w:p w14:paraId="53C57415" w14:textId="77777777" w:rsidR="006926EA" w:rsidRDefault="006926EA" w:rsidP="009843D2">
      <w:pPr>
        <w:pStyle w:val="Heading2"/>
        <w:rPr>
          <w:rStyle w:val="Heading2Char"/>
          <w:b/>
          <w:bCs/>
          <w:sz w:val="32"/>
          <w:szCs w:val="32"/>
        </w:rPr>
      </w:pPr>
    </w:p>
    <w:p w14:paraId="69DEB3F8" w14:textId="77777777" w:rsidR="006926EA" w:rsidRDefault="006926EA" w:rsidP="009843D2">
      <w:pPr>
        <w:pStyle w:val="Heading2"/>
        <w:rPr>
          <w:rStyle w:val="Heading2Char"/>
          <w:b/>
          <w:bCs/>
          <w:sz w:val="32"/>
          <w:szCs w:val="32"/>
        </w:rPr>
      </w:pPr>
    </w:p>
    <w:p w14:paraId="026A267F" w14:textId="77777777" w:rsidR="006926EA" w:rsidRDefault="006926EA" w:rsidP="009843D2">
      <w:pPr>
        <w:pStyle w:val="Heading2"/>
        <w:rPr>
          <w:rStyle w:val="Heading2Char"/>
          <w:b/>
          <w:bCs/>
          <w:sz w:val="32"/>
          <w:szCs w:val="32"/>
        </w:rPr>
      </w:pPr>
    </w:p>
    <w:p w14:paraId="4934D950" w14:textId="77777777" w:rsidR="006926EA" w:rsidRDefault="006926EA" w:rsidP="009843D2">
      <w:pPr>
        <w:pStyle w:val="Heading2"/>
        <w:rPr>
          <w:rStyle w:val="Heading2Char"/>
          <w:b/>
          <w:bCs/>
          <w:sz w:val="32"/>
          <w:szCs w:val="32"/>
        </w:rPr>
      </w:pPr>
    </w:p>
    <w:p w14:paraId="084DB2DC" w14:textId="77777777" w:rsidR="006926EA" w:rsidRDefault="006926EA" w:rsidP="009843D2">
      <w:pPr>
        <w:pStyle w:val="Heading2"/>
        <w:rPr>
          <w:rStyle w:val="Heading2Char"/>
          <w:b/>
          <w:bCs/>
          <w:sz w:val="32"/>
          <w:szCs w:val="32"/>
        </w:rPr>
      </w:pPr>
    </w:p>
    <w:p w14:paraId="7490B86B" w14:textId="77777777" w:rsidR="006926EA" w:rsidRDefault="006926EA" w:rsidP="009843D2">
      <w:pPr>
        <w:pStyle w:val="Heading2"/>
        <w:rPr>
          <w:rStyle w:val="Heading2Char"/>
          <w:b/>
          <w:bCs/>
          <w:sz w:val="32"/>
          <w:szCs w:val="32"/>
        </w:rPr>
      </w:pPr>
    </w:p>
    <w:p w14:paraId="71A9F98B" w14:textId="71C51E9F" w:rsidR="006926EA" w:rsidRDefault="00707852" w:rsidP="009843D2">
      <w:pPr>
        <w:pStyle w:val="Heading2"/>
        <w:rPr>
          <w:rStyle w:val="Heading2Char"/>
          <w:b/>
          <w:bCs/>
          <w:sz w:val="32"/>
          <w:szCs w:val="32"/>
        </w:rPr>
      </w:pPr>
      <w:bookmarkStart w:id="203" w:name="_Toc210134374"/>
      <w:bookmarkStart w:id="204" w:name="_Toc210134457"/>
      <w:bookmarkStart w:id="205" w:name="_Toc208928030"/>
      <w:bookmarkStart w:id="206" w:name="_Toc208928166"/>
      <w:bookmarkStart w:id="207" w:name="_Toc209086181"/>
      <w:bookmarkStart w:id="208" w:name="_Toc209098685"/>
      <w:r w:rsidRPr="00707852">
        <w:rPr>
          <w:rStyle w:val="Heading2Char"/>
          <w:b/>
          <w:bCs/>
          <w:noProof/>
          <w:sz w:val="32"/>
          <w:szCs w:val="32"/>
        </w:rPr>
        <w:lastRenderedPageBreak/>
        <w:drawing>
          <wp:anchor distT="0" distB="0" distL="114300" distR="114300" simplePos="0" relativeHeight="252076032" behindDoc="0" locked="0" layoutInCell="1" allowOverlap="1" wp14:anchorId="7D343550" wp14:editId="361A18A9">
            <wp:simplePos x="0" y="0"/>
            <wp:positionH relativeFrom="margin">
              <wp:align>right</wp:align>
            </wp:positionH>
            <wp:positionV relativeFrom="paragraph">
              <wp:posOffset>-95884</wp:posOffset>
            </wp:positionV>
            <wp:extent cx="5534025" cy="8839200"/>
            <wp:effectExtent l="0" t="0" r="9525" b="0"/>
            <wp:wrapNone/>
            <wp:docPr id="15836132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613220" name=""/>
                    <pic:cNvPicPr/>
                  </pic:nvPicPr>
                  <pic:blipFill>
                    <a:blip r:embed="rId146">
                      <a:extLst>
                        <a:ext uri="{28A0092B-C50C-407E-A947-70E740481C1C}">
                          <a14:useLocalDpi xmlns:a14="http://schemas.microsoft.com/office/drawing/2010/main" val="0"/>
                        </a:ext>
                      </a:extLst>
                    </a:blip>
                    <a:stretch>
                      <a:fillRect/>
                    </a:stretch>
                  </pic:blipFill>
                  <pic:spPr>
                    <a:xfrm>
                      <a:off x="0" y="0"/>
                      <a:ext cx="5534025" cy="8839200"/>
                    </a:xfrm>
                    <a:prstGeom prst="rect">
                      <a:avLst/>
                    </a:prstGeom>
                  </pic:spPr>
                </pic:pic>
              </a:graphicData>
            </a:graphic>
            <wp14:sizeRelH relativeFrom="margin">
              <wp14:pctWidth>0</wp14:pctWidth>
            </wp14:sizeRelH>
            <wp14:sizeRelV relativeFrom="margin">
              <wp14:pctHeight>0</wp14:pctHeight>
            </wp14:sizeRelV>
          </wp:anchor>
        </w:drawing>
      </w:r>
      <w:bookmarkEnd w:id="203"/>
      <w:bookmarkEnd w:id="204"/>
      <w:r w:rsidRPr="00707852" w:rsidDel="00EF2680">
        <w:rPr>
          <w:rStyle w:val="Heading2Char"/>
          <w:b/>
          <w:bCs/>
          <w:noProof/>
          <w:sz w:val="32"/>
          <w:szCs w:val="32"/>
        </w:rPr>
        <w:t xml:space="preserve"> </w:t>
      </w:r>
      <w:bookmarkEnd w:id="205"/>
      <w:bookmarkEnd w:id="206"/>
      <w:bookmarkEnd w:id="207"/>
      <w:bookmarkEnd w:id="208"/>
    </w:p>
    <w:p w14:paraId="7AE60FCB" w14:textId="77777777" w:rsidR="006926EA" w:rsidRDefault="006926EA" w:rsidP="009843D2">
      <w:pPr>
        <w:pStyle w:val="Heading2"/>
        <w:rPr>
          <w:rStyle w:val="Heading2Char"/>
          <w:b/>
          <w:bCs/>
          <w:sz w:val="32"/>
          <w:szCs w:val="32"/>
        </w:rPr>
      </w:pPr>
    </w:p>
    <w:p w14:paraId="7320D25F" w14:textId="77777777" w:rsidR="006926EA" w:rsidRDefault="006926EA" w:rsidP="009843D2">
      <w:pPr>
        <w:pStyle w:val="Heading2"/>
        <w:rPr>
          <w:rStyle w:val="Heading2Char"/>
          <w:b/>
          <w:bCs/>
          <w:sz w:val="32"/>
          <w:szCs w:val="32"/>
        </w:rPr>
      </w:pPr>
    </w:p>
    <w:p w14:paraId="4AA4A4BF" w14:textId="77777777" w:rsidR="006926EA" w:rsidRDefault="006926EA" w:rsidP="009843D2">
      <w:pPr>
        <w:pStyle w:val="Heading2"/>
        <w:rPr>
          <w:rStyle w:val="Heading2Char"/>
          <w:b/>
          <w:bCs/>
          <w:sz w:val="32"/>
          <w:szCs w:val="32"/>
        </w:rPr>
      </w:pPr>
    </w:p>
    <w:p w14:paraId="237872A3" w14:textId="77777777" w:rsidR="006926EA" w:rsidRDefault="006926EA" w:rsidP="009843D2">
      <w:pPr>
        <w:pStyle w:val="Heading2"/>
        <w:rPr>
          <w:rStyle w:val="Heading2Char"/>
          <w:b/>
          <w:bCs/>
          <w:sz w:val="32"/>
          <w:szCs w:val="32"/>
        </w:rPr>
      </w:pPr>
    </w:p>
    <w:p w14:paraId="4E2259D8" w14:textId="77777777" w:rsidR="006926EA" w:rsidRDefault="006926EA" w:rsidP="009843D2">
      <w:pPr>
        <w:pStyle w:val="Heading2"/>
        <w:rPr>
          <w:rStyle w:val="Heading2Char"/>
          <w:b/>
          <w:bCs/>
          <w:sz w:val="32"/>
          <w:szCs w:val="32"/>
        </w:rPr>
      </w:pPr>
    </w:p>
    <w:p w14:paraId="4BD38942" w14:textId="77777777" w:rsidR="006926EA" w:rsidRDefault="006926EA" w:rsidP="009843D2">
      <w:pPr>
        <w:pStyle w:val="Heading2"/>
        <w:rPr>
          <w:rStyle w:val="Heading2Char"/>
          <w:b/>
          <w:bCs/>
          <w:sz w:val="32"/>
          <w:szCs w:val="32"/>
        </w:rPr>
      </w:pPr>
    </w:p>
    <w:p w14:paraId="41D499C6" w14:textId="77777777" w:rsidR="006926EA" w:rsidRDefault="006926EA" w:rsidP="009843D2">
      <w:pPr>
        <w:pStyle w:val="Heading2"/>
        <w:rPr>
          <w:rStyle w:val="Heading2Char"/>
          <w:b/>
          <w:bCs/>
          <w:sz w:val="32"/>
          <w:szCs w:val="32"/>
        </w:rPr>
      </w:pPr>
    </w:p>
    <w:p w14:paraId="1691D9DA" w14:textId="77777777" w:rsidR="006926EA" w:rsidRDefault="006926EA" w:rsidP="009843D2">
      <w:pPr>
        <w:pStyle w:val="Heading2"/>
        <w:rPr>
          <w:rStyle w:val="Heading2Char"/>
          <w:b/>
          <w:bCs/>
          <w:sz w:val="32"/>
          <w:szCs w:val="32"/>
        </w:rPr>
      </w:pPr>
    </w:p>
    <w:p w14:paraId="047BF195" w14:textId="77777777" w:rsidR="006926EA" w:rsidRDefault="006926EA" w:rsidP="009843D2">
      <w:pPr>
        <w:pStyle w:val="Heading2"/>
        <w:rPr>
          <w:rStyle w:val="Heading2Char"/>
          <w:b/>
          <w:bCs/>
          <w:sz w:val="32"/>
          <w:szCs w:val="32"/>
        </w:rPr>
      </w:pPr>
    </w:p>
    <w:p w14:paraId="7D7B631E" w14:textId="77777777" w:rsidR="006926EA" w:rsidRDefault="006926EA" w:rsidP="009843D2">
      <w:pPr>
        <w:pStyle w:val="Heading2"/>
        <w:rPr>
          <w:rStyle w:val="Heading2Char"/>
          <w:b/>
          <w:bCs/>
          <w:sz w:val="32"/>
          <w:szCs w:val="32"/>
        </w:rPr>
      </w:pPr>
    </w:p>
    <w:p w14:paraId="0396DCB2" w14:textId="77777777" w:rsidR="006926EA" w:rsidRDefault="006926EA" w:rsidP="009843D2">
      <w:pPr>
        <w:pStyle w:val="Heading2"/>
        <w:rPr>
          <w:rStyle w:val="Heading2Char"/>
          <w:b/>
          <w:bCs/>
          <w:sz w:val="32"/>
          <w:szCs w:val="32"/>
        </w:rPr>
      </w:pPr>
    </w:p>
    <w:p w14:paraId="28CC23BD" w14:textId="77777777" w:rsidR="006926EA" w:rsidRDefault="006926EA" w:rsidP="009843D2">
      <w:pPr>
        <w:pStyle w:val="Heading2"/>
        <w:rPr>
          <w:rStyle w:val="Heading2Char"/>
          <w:b/>
          <w:bCs/>
          <w:sz w:val="32"/>
          <w:szCs w:val="32"/>
        </w:rPr>
      </w:pPr>
    </w:p>
    <w:p w14:paraId="6BD90F6D" w14:textId="77777777" w:rsidR="006926EA" w:rsidRDefault="006926EA" w:rsidP="009843D2">
      <w:pPr>
        <w:pStyle w:val="Heading2"/>
        <w:rPr>
          <w:rStyle w:val="Heading2Char"/>
          <w:b/>
          <w:bCs/>
          <w:sz w:val="32"/>
          <w:szCs w:val="32"/>
        </w:rPr>
      </w:pPr>
    </w:p>
    <w:p w14:paraId="6C50650B" w14:textId="77777777" w:rsidR="006926EA" w:rsidRDefault="006926EA" w:rsidP="009843D2">
      <w:pPr>
        <w:pStyle w:val="Heading2"/>
        <w:rPr>
          <w:rStyle w:val="Heading2Char"/>
          <w:b/>
          <w:bCs/>
          <w:sz w:val="32"/>
          <w:szCs w:val="32"/>
        </w:rPr>
      </w:pPr>
    </w:p>
    <w:p w14:paraId="5C50C186" w14:textId="77777777" w:rsidR="006926EA" w:rsidRDefault="006926EA" w:rsidP="009843D2">
      <w:pPr>
        <w:pStyle w:val="Heading2"/>
        <w:rPr>
          <w:rStyle w:val="Heading2Char"/>
          <w:b/>
          <w:bCs/>
          <w:sz w:val="32"/>
          <w:szCs w:val="32"/>
        </w:rPr>
      </w:pPr>
    </w:p>
    <w:p w14:paraId="71F0E341" w14:textId="77777777" w:rsidR="006926EA" w:rsidRDefault="006926EA" w:rsidP="009843D2">
      <w:pPr>
        <w:pStyle w:val="Heading2"/>
        <w:rPr>
          <w:rStyle w:val="Heading2Char"/>
          <w:b/>
          <w:bCs/>
          <w:sz w:val="32"/>
          <w:szCs w:val="32"/>
        </w:rPr>
      </w:pPr>
    </w:p>
    <w:p w14:paraId="7A870681" w14:textId="77777777" w:rsidR="006926EA" w:rsidRDefault="006926EA" w:rsidP="009843D2">
      <w:pPr>
        <w:pStyle w:val="Heading2"/>
        <w:rPr>
          <w:rStyle w:val="Heading2Char"/>
          <w:b/>
          <w:bCs/>
          <w:sz w:val="32"/>
          <w:szCs w:val="32"/>
        </w:rPr>
      </w:pPr>
    </w:p>
    <w:p w14:paraId="1DECAB60" w14:textId="77777777" w:rsidR="006926EA" w:rsidRDefault="006926EA" w:rsidP="009843D2">
      <w:pPr>
        <w:pStyle w:val="Heading2"/>
        <w:rPr>
          <w:rStyle w:val="Heading2Char"/>
          <w:b/>
          <w:bCs/>
          <w:sz w:val="32"/>
          <w:szCs w:val="32"/>
        </w:rPr>
      </w:pPr>
    </w:p>
    <w:p w14:paraId="46E7B3A3" w14:textId="77777777" w:rsidR="006926EA" w:rsidRDefault="006926EA" w:rsidP="009843D2">
      <w:pPr>
        <w:pStyle w:val="Heading2"/>
        <w:rPr>
          <w:rStyle w:val="Heading2Char"/>
          <w:b/>
          <w:bCs/>
          <w:sz w:val="32"/>
          <w:szCs w:val="32"/>
        </w:rPr>
      </w:pPr>
    </w:p>
    <w:p w14:paraId="45873FAB" w14:textId="77777777" w:rsidR="006926EA" w:rsidRDefault="006926EA" w:rsidP="009843D2">
      <w:pPr>
        <w:pStyle w:val="Heading2"/>
        <w:rPr>
          <w:rStyle w:val="Heading2Char"/>
          <w:b/>
          <w:bCs/>
          <w:sz w:val="32"/>
          <w:szCs w:val="32"/>
        </w:rPr>
      </w:pPr>
    </w:p>
    <w:p w14:paraId="1DE3D16A" w14:textId="77777777" w:rsidR="006926EA" w:rsidRDefault="006926EA" w:rsidP="009843D2">
      <w:pPr>
        <w:pStyle w:val="Heading2"/>
        <w:rPr>
          <w:rStyle w:val="Heading2Char"/>
          <w:b/>
          <w:bCs/>
          <w:sz w:val="32"/>
          <w:szCs w:val="32"/>
        </w:rPr>
      </w:pPr>
    </w:p>
    <w:p w14:paraId="4E2BE932" w14:textId="77777777" w:rsidR="006926EA" w:rsidRDefault="006926EA" w:rsidP="009843D2">
      <w:pPr>
        <w:pStyle w:val="Heading2"/>
        <w:rPr>
          <w:rStyle w:val="Heading2Char"/>
          <w:b/>
          <w:bCs/>
          <w:sz w:val="32"/>
          <w:szCs w:val="32"/>
        </w:rPr>
      </w:pPr>
    </w:p>
    <w:p w14:paraId="1B55C623" w14:textId="77777777" w:rsidR="006926EA" w:rsidRDefault="006926EA" w:rsidP="009843D2">
      <w:pPr>
        <w:pStyle w:val="Heading2"/>
        <w:rPr>
          <w:rStyle w:val="Heading2Char"/>
          <w:b/>
          <w:bCs/>
          <w:sz w:val="32"/>
          <w:szCs w:val="32"/>
        </w:rPr>
      </w:pPr>
    </w:p>
    <w:p w14:paraId="21C01ECC" w14:textId="77777777" w:rsidR="006926EA" w:rsidRDefault="006926EA" w:rsidP="009843D2">
      <w:pPr>
        <w:pStyle w:val="Heading2"/>
        <w:rPr>
          <w:rStyle w:val="Heading2Char"/>
          <w:b/>
          <w:bCs/>
          <w:sz w:val="32"/>
          <w:szCs w:val="32"/>
        </w:rPr>
      </w:pPr>
    </w:p>
    <w:p w14:paraId="21304779" w14:textId="77777777" w:rsidR="006926EA" w:rsidRDefault="006926EA" w:rsidP="009843D2">
      <w:pPr>
        <w:pStyle w:val="Heading2"/>
        <w:rPr>
          <w:rStyle w:val="Heading2Char"/>
          <w:b/>
          <w:bCs/>
          <w:sz w:val="32"/>
          <w:szCs w:val="32"/>
        </w:rPr>
      </w:pPr>
    </w:p>
    <w:p w14:paraId="3735BD7F" w14:textId="77777777" w:rsidR="006926EA" w:rsidRDefault="006926EA" w:rsidP="009843D2">
      <w:pPr>
        <w:pStyle w:val="Heading2"/>
        <w:rPr>
          <w:rStyle w:val="Heading2Char"/>
          <w:b/>
          <w:bCs/>
          <w:sz w:val="32"/>
          <w:szCs w:val="32"/>
        </w:rPr>
      </w:pPr>
    </w:p>
    <w:p w14:paraId="35DC990D" w14:textId="77777777" w:rsidR="006926EA" w:rsidRDefault="006926EA" w:rsidP="009843D2">
      <w:pPr>
        <w:pStyle w:val="Heading2"/>
        <w:rPr>
          <w:rStyle w:val="Heading2Char"/>
          <w:b/>
          <w:bCs/>
          <w:sz w:val="32"/>
          <w:szCs w:val="32"/>
        </w:rPr>
      </w:pPr>
    </w:p>
    <w:p w14:paraId="6DFF797C" w14:textId="77777777" w:rsidR="006926EA" w:rsidRDefault="006926EA" w:rsidP="009843D2">
      <w:pPr>
        <w:pStyle w:val="Heading2"/>
        <w:rPr>
          <w:rStyle w:val="Heading2Char"/>
          <w:b/>
          <w:bCs/>
          <w:sz w:val="32"/>
          <w:szCs w:val="32"/>
        </w:rPr>
      </w:pPr>
    </w:p>
    <w:p w14:paraId="64C12034" w14:textId="77777777" w:rsidR="006926EA" w:rsidRDefault="006926EA" w:rsidP="009843D2">
      <w:pPr>
        <w:pStyle w:val="Heading2"/>
        <w:rPr>
          <w:rStyle w:val="Heading2Char"/>
          <w:b/>
          <w:bCs/>
          <w:sz w:val="32"/>
          <w:szCs w:val="32"/>
        </w:rPr>
      </w:pPr>
    </w:p>
    <w:p w14:paraId="16CBD75C" w14:textId="77777777" w:rsidR="006926EA" w:rsidRDefault="006926EA" w:rsidP="009843D2">
      <w:pPr>
        <w:pStyle w:val="Heading2"/>
        <w:rPr>
          <w:rStyle w:val="Heading2Char"/>
          <w:b/>
          <w:bCs/>
          <w:sz w:val="32"/>
          <w:szCs w:val="32"/>
        </w:rPr>
      </w:pPr>
    </w:p>
    <w:p w14:paraId="32613D2C" w14:textId="77777777" w:rsidR="006926EA" w:rsidRDefault="006926EA" w:rsidP="009843D2">
      <w:pPr>
        <w:pStyle w:val="Heading2"/>
        <w:rPr>
          <w:rStyle w:val="Heading2Char"/>
          <w:b/>
          <w:bCs/>
          <w:sz w:val="32"/>
          <w:szCs w:val="32"/>
        </w:rPr>
      </w:pPr>
    </w:p>
    <w:p w14:paraId="2CC98054" w14:textId="77777777" w:rsidR="006926EA" w:rsidRDefault="006926EA" w:rsidP="009843D2">
      <w:pPr>
        <w:pStyle w:val="Heading2"/>
        <w:rPr>
          <w:rStyle w:val="Heading2Char"/>
          <w:b/>
          <w:bCs/>
          <w:sz w:val="32"/>
          <w:szCs w:val="32"/>
        </w:rPr>
      </w:pPr>
    </w:p>
    <w:p w14:paraId="27296AAE" w14:textId="77777777" w:rsidR="006926EA" w:rsidRDefault="006926EA" w:rsidP="009843D2">
      <w:pPr>
        <w:pStyle w:val="Heading2"/>
        <w:rPr>
          <w:rStyle w:val="Heading2Char"/>
          <w:b/>
          <w:bCs/>
          <w:sz w:val="32"/>
          <w:szCs w:val="32"/>
        </w:rPr>
      </w:pPr>
    </w:p>
    <w:p w14:paraId="27BF9C0D" w14:textId="77777777" w:rsidR="006926EA" w:rsidRDefault="006926EA" w:rsidP="009843D2">
      <w:pPr>
        <w:pStyle w:val="Heading2"/>
        <w:rPr>
          <w:rStyle w:val="Heading2Char"/>
          <w:b/>
          <w:bCs/>
          <w:sz w:val="32"/>
          <w:szCs w:val="32"/>
        </w:rPr>
      </w:pPr>
    </w:p>
    <w:p w14:paraId="3099074C" w14:textId="1DC1A431" w:rsidR="006926EA" w:rsidRDefault="006926EA" w:rsidP="009843D2">
      <w:pPr>
        <w:pStyle w:val="Heading2"/>
        <w:rPr>
          <w:rStyle w:val="Heading2Char"/>
          <w:b/>
          <w:bCs/>
          <w:sz w:val="32"/>
          <w:szCs w:val="32"/>
        </w:rPr>
      </w:pPr>
    </w:p>
    <w:p w14:paraId="65B9478E" w14:textId="5D34B8FB" w:rsidR="006926EA" w:rsidRDefault="006926EA" w:rsidP="009843D2">
      <w:pPr>
        <w:pStyle w:val="Heading2"/>
        <w:rPr>
          <w:rStyle w:val="Heading2Char"/>
          <w:b/>
          <w:bCs/>
          <w:sz w:val="32"/>
          <w:szCs w:val="32"/>
        </w:rPr>
      </w:pPr>
    </w:p>
    <w:p w14:paraId="287AE134" w14:textId="4AA9620E" w:rsidR="006926EA" w:rsidRDefault="00E2501D" w:rsidP="009843D2">
      <w:pPr>
        <w:pStyle w:val="Heading2"/>
        <w:rPr>
          <w:rStyle w:val="Heading2Char"/>
          <w:b/>
          <w:bCs/>
          <w:sz w:val="32"/>
          <w:szCs w:val="32"/>
        </w:rPr>
      </w:pPr>
      <w:bookmarkStart w:id="209" w:name="_Toc208928031"/>
      <w:bookmarkStart w:id="210" w:name="_Toc208928167"/>
      <w:bookmarkStart w:id="211" w:name="_Toc209086182"/>
      <w:bookmarkStart w:id="212" w:name="_Toc209098686"/>
      <w:bookmarkStart w:id="213" w:name="_Toc210134375"/>
      <w:bookmarkStart w:id="214" w:name="_Toc210134458"/>
      <w:r>
        <w:rPr>
          <w:rStyle w:val="Heading2Char"/>
          <w:b/>
          <w:bCs/>
          <w:noProof/>
          <w:sz w:val="32"/>
          <w:szCs w:val="32"/>
        </w:rPr>
        <w:lastRenderedPageBreak/>
        <w:drawing>
          <wp:anchor distT="0" distB="0" distL="114300" distR="114300" simplePos="0" relativeHeight="252033024" behindDoc="0" locked="0" layoutInCell="1" allowOverlap="1" wp14:anchorId="4203A5ED" wp14:editId="5F238A00">
            <wp:simplePos x="0" y="0"/>
            <wp:positionH relativeFrom="margin">
              <wp:align>right</wp:align>
            </wp:positionH>
            <wp:positionV relativeFrom="paragraph">
              <wp:posOffset>-29386</wp:posOffset>
            </wp:positionV>
            <wp:extent cx="5323840" cy="8715375"/>
            <wp:effectExtent l="0" t="0" r="0" b="9525"/>
            <wp:wrapNone/>
            <wp:docPr id="125923924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323840" cy="8715375"/>
                    </a:xfrm>
                    <a:prstGeom prst="rect">
                      <a:avLst/>
                    </a:prstGeom>
                    <a:noFill/>
                  </pic:spPr>
                </pic:pic>
              </a:graphicData>
            </a:graphic>
            <wp14:sizeRelH relativeFrom="margin">
              <wp14:pctWidth>0</wp14:pctWidth>
            </wp14:sizeRelH>
            <wp14:sizeRelV relativeFrom="margin">
              <wp14:pctHeight>0</wp14:pctHeight>
            </wp14:sizeRelV>
          </wp:anchor>
        </w:drawing>
      </w:r>
      <w:bookmarkEnd w:id="209"/>
      <w:bookmarkEnd w:id="210"/>
      <w:bookmarkEnd w:id="211"/>
      <w:bookmarkEnd w:id="212"/>
      <w:bookmarkEnd w:id="213"/>
      <w:bookmarkEnd w:id="214"/>
    </w:p>
    <w:p w14:paraId="5D6504F9" w14:textId="77777777" w:rsidR="006926EA" w:rsidRDefault="006926EA" w:rsidP="009843D2">
      <w:pPr>
        <w:pStyle w:val="Heading2"/>
        <w:rPr>
          <w:rStyle w:val="Heading2Char"/>
          <w:b/>
          <w:bCs/>
          <w:sz w:val="32"/>
          <w:szCs w:val="32"/>
        </w:rPr>
      </w:pPr>
    </w:p>
    <w:p w14:paraId="53C3106B" w14:textId="77777777" w:rsidR="006926EA" w:rsidRDefault="006926EA" w:rsidP="009843D2">
      <w:pPr>
        <w:pStyle w:val="Heading2"/>
        <w:rPr>
          <w:rStyle w:val="Heading2Char"/>
          <w:b/>
          <w:bCs/>
          <w:sz w:val="32"/>
          <w:szCs w:val="32"/>
        </w:rPr>
      </w:pPr>
    </w:p>
    <w:p w14:paraId="74F6041D" w14:textId="77777777" w:rsidR="006926EA" w:rsidRDefault="006926EA" w:rsidP="009843D2">
      <w:pPr>
        <w:pStyle w:val="Heading2"/>
        <w:rPr>
          <w:rStyle w:val="Heading2Char"/>
          <w:b/>
          <w:bCs/>
          <w:sz w:val="32"/>
          <w:szCs w:val="32"/>
        </w:rPr>
      </w:pPr>
    </w:p>
    <w:p w14:paraId="75304594" w14:textId="77777777" w:rsidR="006926EA" w:rsidRDefault="006926EA" w:rsidP="009843D2">
      <w:pPr>
        <w:pStyle w:val="Heading2"/>
        <w:rPr>
          <w:rStyle w:val="Heading2Char"/>
          <w:b/>
          <w:bCs/>
          <w:sz w:val="32"/>
          <w:szCs w:val="32"/>
        </w:rPr>
      </w:pPr>
    </w:p>
    <w:p w14:paraId="4D6DC539" w14:textId="77777777" w:rsidR="006926EA" w:rsidRDefault="006926EA" w:rsidP="009843D2">
      <w:pPr>
        <w:pStyle w:val="Heading2"/>
        <w:rPr>
          <w:rStyle w:val="Heading2Char"/>
          <w:b/>
          <w:bCs/>
          <w:sz w:val="32"/>
          <w:szCs w:val="32"/>
        </w:rPr>
      </w:pPr>
    </w:p>
    <w:p w14:paraId="6D8582DE" w14:textId="77777777" w:rsidR="006926EA" w:rsidRDefault="006926EA" w:rsidP="009843D2">
      <w:pPr>
        <w:pStyle w:val="Heading2"/>
        <w:rPr>
          <w:rStyle w:val="Heading2Char"/>
          <w:b/>
          <w:bCs/>
          <w:sz w:val="32"/>
          <w:szCs w:val="32"/>
        </w:rPr>
      </w:pPr>
    </w:p>
    <w:p w14:paraId="643AB5E0" w14:textId="77777777" w:rsidR="006926EA" w:rsidRDefault="006926EA" w:rsidP="009843D2">
      <w:pPr>
        <w:pStyle w:val="Heading2"/>
        <w:rPr>
          <w:rStyle w:val="Heading2Char"/>
          <w:b/>
          <w:bCs/>
          <w:sz w:val="32"/>
          <w:szCs w:val="32"/>
        </w:rPr>
      </w:pPr>
    </w:p>
    <w:p w14:paraId="7807F80C" w14:textId="77777777" w:rsidR="006926EA" w:rsidRDefault="006926EA" w:rsidP="009843D2">
      <w:pPr>
        <w:pStyle w:val="Heading2"/>
        <w:rPr>
          <w:rStyle w:val="Heading2Char"/>
          <w:b/>
          <w:bCs/>
          <w:sz w:val="32"/>
          <w:szCs w:val="32"/>
        </w:rPr>
      </w:pPr>
    </w:p>
    <w:p w14:paraId="4ADF1194" w14:textId="77777777" w:rsidR="006926EA" w:rsidRDefault="006926EA" w:rsidP="009843D2">
      <w:pPr>
        <w:pStyle w:val="Heading2"/>
        <w:rPr>
          <w:rStyle w:val="Heading2Char"/>
          <w:b/>
          <w:bCs/>
          <w:sz w:val="32"/>
          <w:szCs w:val="32"/>
        </w:rPr>
      </w:pPr>
    </w:p>
    <w:p w14:paraId="51A18F97" w14:textId="77777777" w:rsidR="006926EA" w:rsidRDefault="006926EA" w:rsidP="009843D2">
      <w:pPr>
        <w:pStyle w:val="Heading2"/>
        <w:rPr>
          <w:rStyle w:val="Heading2Char"/>
          <w:b/>
          <w:bCs/>
          <w:sz w:val="32"/>
          <w:szCs w:val="32"/>
        </w:rPr>
      </w:pPr>
    </w:p>
    <w:p w14:paraId="4E674B3C" w14:textId="77777777" w:rsidR="006926EA" w:rsidRDefault="006926EA" w:rsidP="009843D2">
      <w:pPr>
        <w:pStyle w:val="Heading2"/>
        <w:rPr>
          <w:rStyle w:val="Heading2Char"/>
          <w:b/>
          <w:bCs/>
          <w:sz w:val="32"/>
          <w:szCs w:val="32"/>
        </w:rPr>
      </w:pPr>
    </w:p>
    <w:p w14:paraId="78854538" w14:textId="77777777" w:rsidR="006926EA" w:rsidRDefault="006926EA" w:rsidP="009843D2">
      <w:pPr>
        <w:pStyle w:val="Heading2"/>
        <w:rPr>
          <w:rStyle w:val="Heading2Char"/>
          <w:b/>
          <w:bCs/>
          <w:sz w:val="32"/>
          <w:szCs w:val="32"/>
        </w:rPr>
      </w:pPr>
    </w:p>
    <w:p w14:paraId="1A7C39D7" w14:textId="77777777" w:rsidR="006926EA" w:rsidRDefault="006926EA" w:rsidP="009843D2">
      <w:pPr>
        <w:pStyle w:val="Heading2"/>
        <w:rPr>
          <w:rStyle w:val="Heading2Char"/>
          <w:b/>
          <w:bCs/>
          <w:sz w:val="32"/>
          <w:szCs w:val="32"/>
        </w:rPr>
      </w:pPr>
    </w:p>
    <w:p w14:paraId="2D6D2BE1" w14:textId="77777777" w:rsidR="006926EA" w:rsidRDefault="006926EA" w:rsidP="009843D2">
      <w:pPr>
        <w:pStyle w:val="Heading2"/>
        <w:rPr>
          <w:rStyle w:val="Heading2Char"/>
          <w:b/>
          <w:bCs/>
          <w:sz w:val="32"/>
          <w:szCs w:val="32"/>
        </w:rPr>
      </w:pPr>
    </w:p>
    <w:p w14:paraId="3D400CFB" w14:textId="77777777" w:rsidR="006926EA" w:rsidRDefault="006926EA" w:rsidP="009843D2">
      <w:pPr>
        <w:pStyle w:val="Heading2"/>
        <w:rPr>
          <w:rStyle w:val="Heading2Char"/>
          <w:b/>
          <w:bCs/>
          <w:sz w:val="32"/>
          <w:szCs w:val="32"/>
        </w:rPr>
      </w:pPr>
    </w:p>
    <w:p w14:paraId="4DE4C258" w14:textId="77777777" w:rsidR="006926EA" w:rsidRDefault="006926EA" w:rsidP="009843D2">
      <w:pPr>
        <w:pStyle w:val="Heading2"/>
        <w:rPr>
          <w:rStyle w:val="Heading2Char"/>
          <w:b/>
          <w:bCs/>
          <w:sz w:val="32"/>
          <w:szCs w:val="32"/>
        </w:rPr>
      </w:pPr>
    </w:p>
    <w:p w14:paraId="1A29953F" w14:textId="77777777" w:rsidR="006926EA" w:rsidRDefault="006926EA" w:rsidP="009843D2">
      <w:pPr>
        <w:pStyle w:val="Heading2"/>
        <w:rPr>
          <w:rStyle w:val="Heading2Char"/>
          <w:b/>
          <w:bCs/>
          <w:sz w:val="32"/>
          <w:szCs w:val="32"/>
        </w:rPr>
      </w:pPr>
    </w:p>
    <w:p w14:paraId="24C8AB16" w14:textId="77777777" w:rsidR="006926EA" w:rsidRDefault="006926EA" w:rsidP="009843D2">
      <w:pPr>
        <w:pStyle w:val="Heading2"/>
        <w:rPr>
          <w:rStyle w:val="Heading2Char"/>
          <w:b/>
          <w:bCs/>
          <w:sz w:val="32"/>
          <w:szCs w:val="32"/>
        </w:rPr>
      </w:pPr>
    </w:p>
    <w:p w14:paraId="718F19F9" w14:textId="77777777" w:rsidR="006926EA" w:rsidRDefault="006926EA" w:rsidP="009843D2">
      <w:pPr>
        <w:pStyle w:val="Heading2"/>
        <w:rPr>
          <w:rStyle w:val="Heading2Char"/>
          <w:b/>
          <w:bCs/>
          <w:sz w:val="32"/>
          <w:szCs w:val="32"/>
        </w:rPr>
      </w:pPr>
    </w:p>
    <w:p w14:paraId="66AA5DC4" w14:textId="77777777" w:rsidR="006926EA" w:rsidRDefault="006926EA" w:rsidP="009843D2">
      <w:pPr>
        <w:pStyle w:val="Heading2"/>
        <w:rPr>
          <w:rStyle w:val="Heading2Char"/>
          <w:b/>
          <w:bCs/>
          <w:sz w:val="32"/>
          <w:szCs w:val="32"/>
        </w:rPr>
      </w:pPr>
    </w:p>
    <w:p w14:paraId="08D611A8" w14:textId="77777777" w:rsidR="006926EA" w:rsidRDefault="006926EA" w:rsidP="009843D2">
      <w:pPr>
        <w:pStyle w:val="Heading2"/>
        <w:rPr>
          <w:rStyle w:val="Heading2Char"/>
          <w:b/>
          <w:bCs/>
          <w:sz w:val="32"/>
          <w:szCs w:val="32"/>
        </w:rPr>
      </w:pPr>
    </w:p>
    <w:p w14:paraId="3FB1F22F" w14:textId="77777777" w:rsidR="006926EA" w:rsidRDefault="006926EA" w:rsidP="009843D2">
      <w:pPr>
        <w:pStyle w:val="Heading2"/>
        <w:rPr>
          <w:rStyle w:val="Heading2Char"/>
          <w:b/>
          <w:bCs/>
          <w:sz w:val="32"/>
          <w:szCs w:val="32"/>
        </w:rPr>
      </w:pPr>
    </w:p>
    <w:p w14:paraId="56BF4BE0" w14:textId="77777777" w:rsidR="006926EA" w:rsidRDefault="006926EA" w:rsidP="009843D2">
      <w:pPr>
        <w:pStyle w:val="Heading2"/>
        <w:rPr>
          <w:rStyle w:val="Heading2Char"/>
          <w:b/>
          <w:bCs/>
          <w:sz w:val="32"/>
          <w:szCs w:val="32"/>
        </w:rPr>
      </w:pPr>
    </w:p>
    <w:p w14:paraId="2C6D1A3F" w14:textId="77777777" w:rsidR="006926EA" w:rsidRDefault="006926EA" w:rsidP="009843D2">
      <w:pPr>
        <w:pStyle w:val="Heading2"/>
        <w:rPr>
          <w:rStyle w:val="Heading2Char"/>
          <w:b/>
          <w:bCs/>
          <w:sz w:val="32"/>
          <w:szCs w:val="32"/>
        </w:rPr>
      </w:pPr>
    </w:p>
    <w:p w14:paraId="127B3B61" w14:textId="77777777" w:rsidR="006926EA" w:rsidRDefault="006926EA" w:rsidP="009843D2">
      <w:pPr>
        <w:pStyle w:val="Heading2"/>
        <w:rPr>
          <w:rStyle w:val="Heading2Char"/>
          <w:b/>
          <w:bCs/>
          <w:sz w:val="32"/>
          <w:szCs w:val="32"/>
        </w:rPr>
      </w:pPr>
    </w:p>
    <w:p w14:paraId="01621BDD" w14:textId="77777777" w:rsidR="006926EA" w:rsidRDefault="006926EA" w:rsidP="009843D2">
      <w:pPr>
        <w:pStyle w:val="Heading2"/>
        <w:rPr>
          <w:rStyle w:val="Heading2Char"/>
          <w:b/>
          <w:bCs/>
          <w:sz w:val="32"/>
          <w:szCs w:val="32"/>
        </w:rPr>
      </w:pPr>
    </w:p>
    <w:p w14:paraId="704CB033" w14:textId="77777777" w:rsidR="006926EA" w:rsidRDefault="006926EA" w:rsidP="009843D2">
      <w:pPr>
        <w:pStyle w:val="Heading2"/>
        <w:rPr>
          <w:rStyle w:val="Heading2Char"/>
          <w:b/>
          <w:bCs/>
          <w:sz w:val="32"/>
          <w:szCs w:val="32"/>
        </w:rPr>
      </w:pPr>
    </w:p>
    <w:p w14:paraId="1C3C2AC0" w14:textId="77777777" w:rsidR="006926EA" w:rsidRDefault="006926EA" w:rsidP="009843D2">
      <w:pPr>
        <w:pStyle w:val="Heading2"/>
        <w:rPr>
          <w:rStyle w:val="Heading2Char"/>
          <w:b/>
          <w:bCs/>
          <w:sz w:val="32"/>
          <w:szCs w:val="32"/>
        </w:rPr>
      </w:pPr>
    </w:p>
    <w:p w14:paraId="0FF9339D" w14:textId="77777777" w:rsidR="006926EA" w:rsidRDefault="006926EA" w:rsidP="009843D2">
      <w:pPr>
        <w:pStyle w:val="Heading2"/>
        <w:rPr>
          <w:rStyle w:val="Heading2Char"/>
          <w:b/>
          <w:bCs/>
          <w:sz w:val="32"/>
          <w:szCs w:val="32"/>
        </w:rPr>
      </w:pPr>
    </w:p>
    <w:p w14:paraId="69F932FA" w14:textId="77777777" w:rsidR="006926EA" w:rsidRDefault="006926EA" w:rsidP="009843D2">
      <w:pPr>
        <w:pStyle w:val="Heading2"/>
        <w:rPr>
          <w:rStyle w:val="Heading2Char"/>
          <w:b/>
          <w:bCs/>
          <w:sz w:val="32"/>
          <w:szCs w:val="32"/>
        </w:rPr>
      </w:pPr>
    </w:p>
    <w:p w14:paraId="7246C6E6" w14:textId="77777777" w:rsidR="006926EA" w:rsidRDefault="006926EA" w:rsidP="009843D2">
      <w:pPr>
        <w:pStyle w:val="Heading2"/>
        <w:rPr>
          <w:rStyle w:val="Heading2Char"/>
          <w:b/>
          <w:bCs/>
          <w:sz w:val="32"/>
          <w:szCs w:val="32"/>
        </w:rPr>
      </w:pPr>
    </w:p>
    <w:p w14:paraId="384AD266" w14:textId="77777777" w:rsidR="006926EA" w:rsidRDefault="006926EA" w:rsidP="009843D2">
      <w:pPr>
        <w:pStyle w:val="Heading2"/>
        <w:rPr>
          <w:rStyle w:val="Heading2Char"/>
          <w:b/>
          <w:bCs/>
          <w:sz w:val="32"/>
          <w:szCs w:val="32"/>
        </w:rPr>
      </w:pPr>
    </w:p>
    <w:p w14:paraId="3C7C1E8C" w14:textId="77777777" w:rsidR="006926EA" w:rsidRDefault="006926EA" w:rsidP="009843D2">
      <w:pPr>
        <w:pStyle w:val="Heading2"/>
        <w:rPr>
          <w:rStyle w:val="Heading2Char"/>
          <w:b/>
          <w:bCs/>
          <w:sz w:val="32"/>
          <w:szCs w:val="32"/>
        </w:rPr>
      </w:pPr>
    </w:p>
    <w:p w14:paraId="7F468264" w14:textId="6E9F02A3" w:rsidR="006926EA" w:rsidRDefault="006926EA" w:rsidP="009843D2">
      <w:pPr>
        <w:pStyle w:val="Heading2"/>
        <w:rPr>
          <w:rStyle w:val="Heading2Char"/>
          <w:b/>
          <w:bCs/>
          <w:sz w:val="32"/>
          <w:szCs w:val="32"/>
        </w:rPr>
      </w:pPr>
    </w:p>
    <w:p w14:paraId="16BEF479" w14:textId="35D644CE" w:rsidR="006926EA" w:rsidRDefault="006926EA" w:rsidP="009843D2">
      <w:pPr>
        <w:pStyle w:val="Heading2"/>
        <w:rPr>
          <w:rStyle w:val="Heading2Char"/>
          <w:b/>
          <w:bCs/>
          <w:sz w:val="32"/>
          <w:szCs w:val="32"/>
        </w:rPr>
      </w:pPr>
    </w:p>
    <w:p w14:paraId="6C1CFC31" w14:textId="03F5F8C9" w:rsidR="006926EA" w:rsidRDefault="006926EA" w:rsidP="009843D2">
      <w:pPr>
        <w:pStyle w:val="Heading2"/>
        <w:rPr>
          <w:rStyle w:val="Heading2Char"/>
          <w:b/>
          <w:bCs/>
          <w:sz w:val="32"/>
          <w:szCs w:val="32"/>
        </w:rPr>
      </w:pPr>
    </w:p>
    <w:p w14:paraId="3F9756D8" w14:textId="4FD9B278" w:rsidR="006926EA" w:rsidRDefault="00E2501D" w:rsidP="009843D2">
      <w:pPr>
        <w:pStyle w:val="Heading2"/>
        <w:rPr>
          <w:rStyle w:val="Heading2Char"/>
          <w:b/>
          <w:bCs/>
          <w:sz w:val="32"/>
          <w:szCs w:val="32"/>
        </w:rPr>
      </w:pPr>
      <w:bookmarkStart w:id="215" w:name="_Toc208928032"/>
      <w:bookmarkStart w:id="216" w:name="_Toc208928168"/>
      <w:bookmarkStart w:id="217" w:name="_Toc209086183"/>
      <w:bookmarkStart w:id="218" w:name="_Toc209098687"/>
      <w:bookmarkStart w:id="219" w:name="_Toc210134376"/>
      <w:bookmarkStart w:id="220" w:name="_Toc210134459"/>
      <w:r>
        <w:rPr>
          <w:rStyle w:val="Heading2Char"/>
          <w:b/>
          <w:bCs/>
          <w:noProof/>
          <w:sz w:val="32"/>
          <w:szCs w:val="32"/>
        </w:rPr>
        <w:lastRenderedPageBreak/>
        <w:drawing>
          <wp:anchor distT="0" distB="0" distL="114300" distR="114300" simplePos="0" relativeHeight="252034048" behindDoc="0" locked="0" layoutInCell="1" allowOverlap="1" wp14:anchorId="27DAE68A" wp14:editId="6DA09336">
            <wp:simplePos x="0" y="0"/>
            <wp:positionH relativeFrom="margin">
              <wp:align>center</wp:align>
            </wp:positionH>
            <wp:positionV relativeFrom="paragraph">
              <wp:posOffset>-64722</wp:posOffset>
            </wp:positionV>
            <wp:extent cx="5438775" cy="8534400"/>
            <wp:effectExtent l="0" t="0" r="9525" b="0"/>
            <wp:wrapNone/>
            <wp:docPr id="4987176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438775" cy="8534400"/>
                    </a:xfrm>
                    <a:prstGeom prst="rect">
                      <a:avLst/>
                    </a:prstGeom>
                    <a:noFill/>
                  </pic:spPr>
                </pic:pic>
              </a:graphicData>
            </a:graphic>
            <wp14:sizeRelH relativeFrom="margin">
              <wp14:pctWidth>0</wp14:pctWidth>
            </wp14:sizeRelH>
            <wp14:sizeRelV relativeFrom="margin">
              <wp14:pctHeight>0</wp14:pctHeight>
            </wp14:sizeRelV>
          </wp:anchor>
        </w:drawing>
      </w:r>
      <w:bookmarkEnd w:id="215"/>
      <w:bookmarkEnd w:id="216"/>
      <w:bookmarkEnd w:id="217"/>
      <w:bookmarkEnd w:id="218"/>
      <w:bookmarkEnd w:id="219"/>
      <w:bookmarkEnd w:id="220"/>
    </w:p>
    <w:p w14:paraId="0088C482" w14:textId="6D577969" w:rsidR="006926EA" w:rsidRDefault="006926EA" w:rsidP="009843D2">
      <w:pPr>
        <w:pStyle w:val="Heading2"/>
        <w:rPr>
          <w:rStyle w:val="Heading2Char"/>
          <w:b/>
          <w:bCs/>
          <w:sz w:val="32"/>
          <w:szCs w:val="32"/>
        </w:rPr>
      </w:pPr>
    </w:p>
    <w:p w14:paraId="5CDC43E6" w14:textId="77777777" w:rsidR="006926EA" w:rsidRDefault="006926EA" w:rsidP="009843D2">
      <w:pPr>
        <w:pStyle w:val="Heading2"/>
        <w:rPr>
          <w:rStyle w:val="Heading2Char"/>
          <w:b/>
          <w:bCs/>
          <w:sz w:val="32"/>
          <w:szCs w:val="32"/>
        </w:rPr>
      </w:pPr>
    </w:p>
    <w:p w14:paraId="0692D70E" w14:textId="4637C631" w:rsidR="006926EA" w:rsidRDefault="006926EA" w:rsidP="009843D2">
      <w:pPr>
        <w:pStyle w:val="Heading2"/>
        <w:rPr>
          <w:rStyle w:val="Heading2Char"/>
          <w:b/>
          <w:bCs/>
          <w:sz w:val="32"/>
          <w:szCs w:val="32"/>
        </w:rPr>
      </w:pPr>
    </w:p>
    <w:p w14:paraId="1E1DC1FC" w14:textId="77777777" w:rsidR="006926EA" w:rsidRDefault="006926EA" w:rsidP="009843D2">
      <w:pPr>
        <w:pStyle w:val="Heading2"/>
        <w:rPr>
          <w:rStyle w:val="Heading2Char"/>
          <w:b/>
          <w:bCs/>
          <w:sz w:val="32"/>
          <w:szCs w:val="32"/>
        </w:rPr>
      </w:pPr>
    </w:p>
    <w:p w14:paraId="18EE98F0" w14:textId="77777777" w:rsidR="006926EA" w:rsidRDefault="006926EA" w:rsidP="009843D2">
      <w:pPr>
        <w:pStyle w:val="Heading2"/>
        <w:rPr>
          <w:rStyle w:val="Heading2Char"/>
          <w:b/>
          <w:bCs/>
          <w:sz w:val="32"/>
          <w:szCs w:val="32"/>
        </w:rPr>
      </w:pPr>
    </w:p>
    <w:p w14:paraId="56866677" w14:textId="77777777" w:rsidR="006926EA" w:rsidRDefault="006926EA" w:rsidP="009843D2">
      <w:pPr>
        <w:pStyle w:val="Heading2"/>
        <w:rPr>
          <w:rStyle w:val="Heading2Char"/>
          <w:b/>
          <w:bCs/>
          <w:sz w:val="32"/>
          <w:szCs w:val="32"/>
        </w:rPr>
      </w:pPr>
    </w:p>
    <w:p w14:paraId="4522F74C" w14:textId="2DFFD928" w:rsidR="006926EA" w:rsidRDefault="006926EA" w:rsidP="009843D2">
      <w:pPr>
        <w:pStyle w:val="Heading2"/>
        <w:rPr>
          <w:rStyle w:val="Heading2Char"/>
          <w:b/>
          <w:bCs/>
          <w:sz w:val="32"/>
          <w:szCs w:val="32"/>
        </w:rPr>
      </w:pPr>
    </w:p>
    <w:p w14:paraId="691ED548" w14:textId="77777777" w:rsidR="00F1345D" w:rsidRDefault="00F1345D" w:rsidP="009843D2">
      <w:pPr>
        <w:pStyle w:val="Heading2"/>
        <w:rPr>
          <w:rStyle w:val="Heading2Char"/>
          <w:b/>
          <w:bCs/>
          <w:sz w:val="32"/>
          <w:szCs w:val="32"/>
        </w:rPr>
        <w:sectPr w:rsidR="00F1345D" w:rsidSect="00F1345D">
          <w:pgSz w:w="11909" w:h="16834" w:code="9"/>
          <w:pgMar w:top="1440" w:right="1440" w:bottom="1440" w:left="1440" w:header="1008" w:footer="720" w:gutter="0"/>
          <w:cols w:space="720"/>
          <w:docGrid w:linePitch="299"/>
        </w:sectPr>
      </w:pPr>
    </w:p>
    <w:p w14:paraId="6FE58D22" w14:textId="3502B259" w:rsidR="006926EA" w:rsidRDefault="00E6516E" w:rsidP="009843D2">
      <w:pPr>
        <w:pStyle w:val="Heading2"/>
        <w:rPr>
          <w:rStyle w:val="Heading2Char"/>
          <w:b/>
          <w:bCs/>
          <w:sz w:val="32"/>
          <w:szCs w:val="32"/>
        </w:rPr>
      </w:pPr>
      <w:bookmarkStart w:id="221" w:name="_Toc208928033"/>
      <w:bookmarkStart w:id="222" w:name="_Toc208928169"/>
      <w:bookmarkStart w:id="223" w:name="_Toc209086184"/>
      <w:bookmarkStart w:id="224" w:name="_Toc209098688"/>
      <w:bookmarkStart w:id="225" w:name="_Toc210134377"/>
      <w:bookmarkStart w:id="226" w:name="_Toc210134460"/>
      <w:r>
        <w:rPr>
          <w:rStyle w:val="Heading2Char"/>
          <w:b/>
          <w:bCs/>
          <w:noProof/>
          <w:sz w:val="32"/>
          <w:szCs w:val="32"/>
        </w:rPr>
        <w:lastRenderedPageBreak/>
        <w:drawing>
          <wp:anchor distT="0" distB="0" distL="114300" distR="114300" simplePos="0" relativeHeight="252035072" behindDoc="0" locked="0" layoutInCell="1" allowOverlap="1" wp14:anchorId="22E0E9A9" wp14:editId="570C1BA4">
            <wp:simplePos x="0" y="0"/>
            <wp:positionH relativeFrom="margin">
              <wp:posOffset>57150</wp:posOffset>
            </wp:positionH>
            <wp:positionV relativeFrom="paragraph">
              <wp:posOffset>-76835</wp:posOffset>
            </wp:positionV>
            <wp:extent cx="6144597" cy="8629650"/>
            <wp:effectExtent l="0" t="0" r="8890" b="0"/>
            <wp:wrapNone/>
            <wp:docPr id="117739997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144597" cy="8629650"/>
                    </a:xfrm>
                    <a:prstGeom prst="rect">
                      <a:avLst/>
                    </a:prstGeom>
                    <a:noFill/>
                  </pic:spPr>
                </pic:pic>
              </a:graphicData>
            </a:graphic>
            <wp14:sizeRelH relativeFrom="margin">
              <wp14:pctWidth>0</wp14:pctWidth>
            </wp14:sizeRelH>
            <wp14:sizeRelV relativeFrom="margin">
              <wp14:pctHeight>0</wp14:pctHeight>
            </wp14:sizeRelV>
          </wp:anchor>
        </w:drawing>
      </w:r>
      <w:bookmarkEnd w:id="221"/>
      <w:bookmarkEnd w:id="222"/>
      <w:bookmarkEnd w:id="223"/>
      <w:bookmarkEnd w:id="224"/>
      <w:bookmarkEnd w:id="225"/>
      <w:bookmarkEnd w:id="226"/>
    </w:p>
    <w:p w14:paraId="2668D40B" w14:textId="77777777" w:rsidR="006926EA" w:rsidRDefault="006926EA" w:rsidP="009843D2">
      <w:pPr>
        <w:pStyle w:val="Heading2"/>
        <w:rPr>
          <w:rStyle w:val="Heading2Char"/>
          <w:b/>
          <w:bCs/>
          <w:sz w:val="32"/>
          <w:szCs w:val="32"/>
        </w:rPr>
      </w:pPr>
    </w:p>
    <w:p w14:paraId="4C90F7C5" w14:textId="77777777" w:rsidR="006926EA" w:rsidRDefault="006926EA" w:rsidP="009843D2">
      <w:pPr>
        <w:pStyle w:val="Heading2"/>
        <w:rPr>
          <w:rStyle w:val="Heading2Char"/>
          <w:b/>
          <w:bCs/>
          <w:sz w:val="32"/>
          <w:szCs w:val="32"/>
        </w:rPr>
      </w:pPr>
    </w:p>
    <w:p w14:paraId="32ECE0C1" w14:textId="77777777" w:rsidR="006926EA" w:rsidRDefault="006926EA" w:rsidP="009843D2">
      <w:pPr>
        <w:pStyle w:val="Heading2"/>
        <w:rPr>
          <w:rStyle w:val="Heading2Char"/>
          <w:b/>
          <w:bCs/>
          <w:sz w:val="32"/>
          <w:szCs w:val="32"/>
        </w:rPr>
      </w:pPr>
    </w:p>
    <w:p w14:paraId="26EFB63B" w14:textId="77777777" w:rsidR="006926EA" w:rsidRDefault="006926EA" w:rsidP="009843D2">
      <w:pPr>
        <w:pStyle w:val="Heading2"/>
        <w:rPr>
          <w:rStyle w:val="Heading2Char"/>
          <w:b/>
          <w:bCs/>
          <w:sz w:val="32"/>
          <w:szCs w:val="32"/>
        </w:rPr>
      </w:pPr>
    </w:p>
    <w:p w14:paraId="7FC7029E" w14:textId="77777777" w:rsidR="006926EA" w:rsidRDefault="006926EA" w:rsidP="009843D2">
      <w:pPr>
        <w:pStyle w:val="Heading2"/>
        <w:rPr>
          <w:rStyle w:val="Heading2Char"/>
          <w:b/>
          <w:bCs/>
          <w:sz w:val="32"/>
          <w:szCs w:val="32"/>
        </w:rPr>
      </w:pPr>
    </w:p>
    <w:p w14:paraId="2386B73C" w14:textId="77777777" w:rsidR="006926EA" w:rsidRDefault="006926EA" w:rsidP="009843D2">
      <w:pPr>
        <w:pStyle w:val="Heading2"/>
        <w:rPr>
          <w:rStyle w:val="Heading2Char"/>
          <w:b/>
          <w:bCs/>
          <w:sz w:val="32"/>
          <w:szCs w:val="32"/>
        </w:rPr>
      </w:pPr>
    </w:p>
    <w:p w14:paraId="0E2A9F14" w14:textId="77777777" w:rsidR="006926EA" w:rsidRDefault="006926EA" w:rsidP="009843D2">
      <w:pPr>
        <w:pStyle w:val="Heading2"/>
        <w:rPr>
          <w:rStyle w:val="Heading2Char"/>
          <w:b/>
          <w:bCs/>
          <w:sz w:val="32"/>
          <w:szCs w:val="32"/>
        </w:rPr>
      </w:pPr>
    </w:p>
    <w:p w14:paraId="7C2002D3" w14:textId="77777777" w:rsidR="006926EA" w:rsidRDefault="006926EA" w:rsidP="009843D2">
      <w:pPr>
        <w:pStyle w:val="Heading2"/>
        <w:rPr>
          <w:rStyle w:val="Heading2Char"/>
          <w:b/>
          <w:bCs/>
          <w:sz w:val="32"/>
          <w:szCs w:val="32"/>
        </w:rPr>
      </w:pPr>
    </w:p>
    <w:p w14:paraId="2DA3A49E" w14:textId="77777777" w:rsidR="006926EA" w:rsidRDefault="006926EA" w:rsidP="009843D2">
      <w:pPr>
        <w:pStyle w:val="Heading2"/>
        <w:rPr>
          <w:rStyle w:val="Heading2Char"/>
          <w:b/>
          <w:bCs/>
          <w:sz w:val="32"/>
          <w:szCs w:val="32"/>
        </w:rPr>
      </w:pPr>
    </w:p>
    <w:p w14:paraId="646ACB0A" w14:textId="77777777" w:rsidR="006926EA" w:rsidRDefault="006926EA" w:rsidP="009843D2">
      <w:pPr>
        <w:pStyle w:val="Heading2"/>
        <w:rPr>
          <w:rStyle w:val="Heading2Char"/>
          <w:b/>
          <w:bCs/>
          <w:sz w:val="32"/>
          <w:szCs w:val="32"/>
        </w:rPr>
      </w:pPr>
    </w:p>
    <w:p w14:paraId="361E21CD" w14:textId="77777777" w:rsidR="006926EA" w:rsidRDefault="006926EA" w:rsidP="009843D2">
      <w:pPr>
        <w:pStyle w:val="Heading2"/>
        <w:rPr>
          <w:rStyle w:val="Heading2Char"/>
          <w:b/>
          <w:bCs/>
          <w:sz w:val="32"/>
          <w:szCs w:val="32"/>
        </w:rPr>
      </w:pPr>
    </w:p>
    <w:p w14:paraId="4BA0CD1D" w14:textId="77777777" w:rsidR="006926EA" w:rsidRDefault="006926EA" w:rsidP="009843D2">
      <w:pPr>
        <w:pStyle w:val="Heading2"/>
        <w:rPr>
          <w:rStyle w:val="Heading2Char"/>
          <w:b/>
          <w:bCs/>
          <w:sz w:val="32"/>
          <w:szCs w:val="32"/>
        </w:rPr>
      </w:pPr>
    </w:p>
    <w:p w14:paraId="0BE9F653" w14:textId="77777777" w:rsidR="006926EA" w:rsidRDefault="006926EA" w:rsidP="009843D2">
      <w:pPr>
        <w:pStyle w:val="Heading2"/>
        <w:rPr>
          <w:rStyle w:val="Heading2Char"/>
          <w:b/>
          <w:bCs/>
          <w:sz w:val="32"/>
          <w:szCs w:val="32"/>
        </w:rPr>
      </w:pPr>
    </w:p>
    <w:p w14:paraId="4C1F624D" w14:textId="77777777" w:rsidR="006926EA" w:rsidRDefault="006926EA" w:rsidP="009843D2">
      <w:pPr>
        <w:pStyle w:val="Heading2"/>
        <w:rPr>
          <w:rStyle w:val="Heading2Char"/>
          <w:b/>
          <w:bCs/>
          <w:sz w:val="32"/>
          <w:szCs w:val="32"/>
        </w:rPr>
      </w:pPr>
    </w:p>
    <w:p w14:paraId="1F112DBD" w14:textId="77777777" w:rsidR="006926EA" w:rsidRDefault="006926EA" w:rsidP="009843D2">
      <w:pPr>
        <w:pStyle w:val="Heading2"/>
        <w:rPr>
          <w:rStyle w:val="Heading2Char"/>
          <w:b/>
          <w:bCs/>
          <w:sz w:val="32"/>
          <w:szCs w:val="32"/>
        </w:rPr>
      </w:pPr>
    </w:p>
    <w:p w14:paraId="36D484E7" w14:textId="77777777" w:rsidR="006926EA" w:rsidRDefault="006926EA" w:rsidP="009843D2">
      <w:pPr>
        <w:pStyle w:val="Heading2"/>
        <w:rPr>
          <w:rStyle w:val="Heading2Char"/>
          <w:b/>
          <w:bCs/>
          <w:sz w:val="32"/>
          <w:szCs w:val="32"/>
        </w:rPr>
      </w:pPr>
    </w:p>
    <w:p w14:paraId="752845BB" w14:textId="77777777" w:rsidR="006926EA" w:rsidRDefault="006926EA" w:rsidP="009843D2">
      <w:pPr>
        <w:pStyle w:val="Heading2"/>
        <w:rPr>
          <w:rStyle w:val="Heading2Char"/>
          <w:b/>
          <w:bCs/>
          <w:sz w:val="32"/>
          <w:szCs w:val="32"/>
        </w:rPr>
      </w:pPr>
    </w:p>
    <w:p w14:paraId="4335A269" w14:textId="77777777" w:rsidR="006926EA" w:rsidRDefault="006926EA" w:rsidP="009843D2">
      <w:pPr>
        <w:pStyle w:val="Heading2"/>
        <w:rPr>
          <w:rStyle w:val="Heading2Char"/>
          <w:b/>
          <w:bCs/>
          <w:sz w:val="32"/>
          <w:szCs w:val="32"/>
        </w:rPr>
      </w:pPr>
    </w:p>
    <w:p w14:paraId="6C665F5E" w14:textId="77777777" w:rsidR="006926EA" w:rsidRDefault="006926EA" w:rsidP="009843D2">
      <w:pPr>
        <w:pStyle w:val="Heading2"/>
        <w:rPr>
          <w:rStyle w:val="Heading2Char"/>
          <w:b/>
          <w:bCs/>
          <w:sz w:val="32"/>
          <w:szCs w:val="32"/>
        </w:rPr>
      </w:pPr>
    </w:p>
    <w:p w14:paraId="063B172D" w14:textId="77777777" w:rsidR="006926EA" w:rsidRDefault="006926EA" w:rsidP="009843D2">
      <w:pPr>
        <w:pStyle w:val="Heading2"/>
        <w:rPr>
          <w:rStyle w:val="Heading2Char"/>
          <w:b/>
          <w:bCs/>
          <w:sz w:val="32"/>
          <w:szCs w:val="32"/>
        </w:rPr>
      </w:pPr>
    </w:p>
    <w:p w14:paraId="022EA325" w14:textId="77777777" w:rsidR="006926EA" w:rsidRDefault="006926EA" w:rsidP="009843D2">
      <w:pPr>
        <w:pStyle w:val="Heading2"/>
        <w:rPr>
          <w:rStyle w:val="Heading2Char"/>
          <w:b/>
          <w:bCs/>
          <w:sz w:val="32"/>
          <w:szCs w:val="32"/>
        </w:rPr>
      </w:pPr>
    </w:p>
    <w:p w14:paraId="6A0D521E" w14:textId="77777777" w:rsidR="006926EA" w:rsidRDefault="006926EA" w:rsidP="009843D2">
      <w:pPr>
        <w:pStyle w:val="Heading2"/>
        <w:rPr>
          <w:rStyle w:val="Heading2Char"/>
          <w:b/>
          <w:bCs/>
          <w:sz w:val="32"/>
          <w:szCs w:val="32"/>
        </w:rPr>
      </w:pPr>
    </w:p>
    <w:p w14:paraId="4FA18F00" w14:textId="77777777" w:rsidR="006926EA" w:rsidRDefault="006926EA" w:rsidP="009843D2">
      <w:pPr>
        <w:pStyle w:val="Heading2"/>
        <w:rPr>
          <w:rStyle w:val="Heading2Char"/>
          <w:b/>
          <w:bCs/>
          <w:sz w:val="32"/>
          <w:szCs w:val="32"/>
        </w:rPr>
      </w:pPr>
    </w:p>
    <w:p w14:paraId="52973B81" w14:textId="77777777" w:rsidR="006926EA" w:rsidRDefault="006926EA" w:rsidP="009843D2">
      <w:pPr>
        <w:pStyle w:val="Heading2"/>
        <w:rPr>
          <w:rStyle w:val="Heading2Char"/>
          <w:b/>
          <w:bCs/>
          <w:sz w:val="32"/>
          <w:szCs w:val="32"/>
        </w:rPr>
      </w:pPr>
    </w:p>
    <w:p w14:paraId="412C91BC" w14:textId="77777777" w:rsidR="006926EA" w:rsidRDefault="006926EA" w:rsidP="009843D2">
      <w:pPr>
        <w:pStyle w:val="Heading2"/>
        <w:rPr>
          <w:rStyle w:val="Heading2Char"/>
          <w:b/>
          <w:bCs/>
          <w:sz w:val="32"/>
          <w:szCs w:val="32"/>
        </w:rPr>
      </w:pPr>
    </w:p>
    <w:p w14:paraId="523893C4" w14:textId="77777777" w:rsidR="006926EA" w:rsidRDefault="006926EA" w:rsidP="009843D2">
      <w:pPr>
        <w:pStyle w:val="Heading2"/>
        <w:rPr>
          <w:rStyle w:val="Heading2Char"/>
          <w:b/>
          <w:bCs/>
          <w:sz w:val="32"/>
          <w:szCs w:val="32"/>
        </w:rPr>
      </w:pPr>
    </w:p>
    <w:p w14:paraId="3DB0D8F6" w14:textId="77777777" w:rsidR="006926EA" w:rsidRDefault="006926EA" w:rsidP="009843D2">
      <w:pPr>
        <w:pStyle w:val="Heading2"/>
        <w:rPr>
          <w:rStyle w:val="Heading2Char"/>
          <w:b/>
          <w:bCs/>
          <w:sz w:val="32"/>
          <w:szCs w:val="32"/>
        </w:rPr>
      </w:pPr>
    </w:p>
    <w:p w14:paraId="04FBD1CB" w14:textId="77777777" w:rsidR="006926EA" w:rsidRDefault="006926EA" w:rsidP="009843D2">
      <w:pPr>
        <w:pStyle w:val="Heading2"/>
        <w:rPr>
          <w:rStyle w:val="Heading2Char"/>
          <w:b/>
          <w:bCs/>
          <w:sz w:val="32"/>
          <w:szCs w:val="32"/>
        </w:rPr>
      </w:pPr>
    </w:p>
    <w:p w14:paraId="1FC89620" w14:textId="77777777" w:rsidR="006926EA" w:rsidRDefault="006926EA" w:rsidP="009843D2">
      <w:pPr>
        <w:pStyle w:val="Heading2"/>
        <w:rPr>
          <w:rStyle w:val="Heading2Char"/>
          <w:b/>
          <w:bCs/>
          <w:sz w:val="32"/>
          <w:szCs w:val="32"/>
        </w:rPr>
      </w:pPr>
    </w:p>
    <w:p w14:paraId="0280F215" w14:textId="77777777" w:rsidR="006926EA" w:rsidRDefault="006926EA" w:rsidP="009843D2">
      <w:pPr>
        <w:pStyle w:val="Heading2"/>
        <w:rPr>
          <w:rStyle w:val="Heading2Char"/>
          <w:b/>
          <w:bCs/>
          <w:sz w:val="32"/>
          <w:szCs w:val="32"/>
        </w:rPr>
      </w:pPr>
    </w:p>
    <w:p w14:paraId="0080C50A" w14:textId="77777777" w:rsidR="006926EA" w:rsidRDefault="006926EA" w:rsidP="009843D2">
      <w:pPr>
        <w:pStyle w:val="Heading2"/>
        <w:rPr>
          <w:rStyle w:val="Heading2Char"/>
          <w:b/>
          <w:bCs/>
          <w:sz w:val="32"/>
          <w:szCs w:val="32"/>
        </w:rPr>
      </w:pPr>
    </w:p>
    <w:p w14:paraId="7E488178" w14:textId="77777777" w:rsidR="006926EA" w:rsidRDefault="006926EA" w:rsidP="009843D2">
      <w:pPr>
        <w:pStyle w:val="Heading2"/>
        <w:rPr>
          <w:rStyle w:val="Heading2Char"/>
          <w:b/>
          <w:bCs/>
          <w:sz w:val="32"/>
          <w:szCs w:val="32"/>
        </w:rPr>
      </w:pPr>
    </w:p>
    <w:p w14:paraId="7A23EF83" w14:textId="77777777" w:rsidR="006926EA" w:rsidRDefault="006926EA" w:rsidP="009843D2">
      <w:pPr>
        <w:pStyle w:val="Heading2"/>
        <w:rPr>
          <w:rStyle w:val="Heading2Char"/>
          <w:b/>
          <w:bCs/>
          <w:sz w:val="32"/>
          <w:szCs w:val="32"/>
        </w:rPr>
      </w:pPr>
    </w:p>
    <w:p w14:paraId="09B2A2CF" w14:textId="77777777" w:rsidR="006926EA" w:rsidRDefault="006926EA" w:rsidP="009843D2">
      <w:pPr>
        <w:pStyle w:val="Heading2"/>
        <w:rPr>
          <w:rStyle w:val="Heading2Char"/>
          <w:b/>
          <w:bCs/>
          <w:sz w:val="32"/>
          <w:szCs w:val="32"/>
        </w:rPr>
      </w:pPr>
    </w:p>
    <w:p w14:paraId="53F76B3C" w14:textId="77777777" w:rsidR="006926EA" w:rsidRDefault="006926EA" w:rsidP="009843D2">
      <w:pPr>
        <w:pStyle w:val="Heading2"/>
        <w:rPr>
          <w:rStyle w:val="Heading2Char"/>
          <w:b/>
          <w:bCs/>
          <w:sz w:val="32"/>
          <w:szCs w:val="32"/>
        </w:rPr>
      </w:pPr>
    </w:p>
    <w:p w14:paraId="1DA7ACB9" w14:textId="77777777" w:rsidR="006926EA" w:rsidRDefault="006926EA" w:rsidP="009843D2">
      <w:pPr>
        <w:pStyle w:val="Heading2"/>
        <w:rPr>
          <w:rStyle w:val="Heading2Char"/>
          <w:b/>
          <w:bCs/>
          <w:sz w:val="32"/>
          <w:szCs w:val="32"/>
        </w:rPr>
      </w:pPr>
    </w:p>
    <w:p w14:paraId="62B94E21" w14:textId="7B0D5C08" w:rsidR="006926EA" w:rsidRDefault="00E6516E" w:rsidP="009843D2">
      <w:pPr>
        <w:pStyle w:val="Heading2"/>
        <w:rPr>
          <w:rStyle w:val="Heading2Char"/>
          <w:b/>
          <w:bCs/>
          <w:sz w:val="32"/>
          <w:szCs w:val="32"/>
        </w:rPr>
      </w:pPr>
      <w:bookmarkStart w:id="227" w:name="_Toc208928034"/>
      <w:bookmarkStart w:id="228" w:name="_Toc208928170"/>
      <w:bookmarkStart w:id="229" w:name="_Toc209086185"/>
      <w:bookmarkStart w:id="230" w:name="_Toc209098689"/>
      <w:bookmarkStart w:id="231" w:name="_Toc210134378"/>
      <w:bookmarkStart w:id="232" w:name="_Toc210134461"/>
      <w:r>
        <w:rPr>
          <w:rStyle w:val="Heading2Char"/>
          <w:b/>
          <w:bCs/>
          <w:noProof/>
          <w:sz w:val="32"/>
          <w:szCs w:val="32"/>
        </w:rPr>
        <w:lastRenderedPageBreak/>
        <w:drawing>
          <wp:anchor distT="0" distB="0" distL="114300" distR="114300" simplePos="0" relativeHeight="252036096" behindDoc="0" locked="0" layoutInCell="1" allowOverlap="1" wp14:anchorId="565FCF7E" wp14:editId="2DF71C94">
            <wp:simplePos x="0" y="0"/>
            <wp:positionH relativeFrom="column">
              <wp:posOffset>314324</wp:posOffset>
            </wp:positionH>
            <wp:positionV relativeFrom="paragraph">
              <wp:posOffset>-95885</wp:posOffset>
            </wp:positionV>
            <wp:extent cx="5286375" cy="8801100"/>
            <wp:effectExtent l="0" t="0" r="9525" b="0"/>
            <wp:wrapNone/>
            <wp:docPr id="72315692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286784" cy="8801781"/>
                    </a:xfrm>
                    <a:prstGeom prst="rect">
                      <a:avLst/>
                    </a:prstGeom>
                    <a:noFill/>
                  </pic:spPr>
                </pic:pic>
              </a:graphicData>
            </a:graphic>
            <wp14:sizeRelH relativeFrom="margin">
              <wp14:pctWidth>0</wp14:pctWidth>
            </wp14:sizeRelH>
            <wp14:sizeRelV relativeFrom="margin">
              <wp14:pctHeight>0</wp14:pctHeight>
            </wp14:sizeRelV>
          </wp:anchor>
        </w:drawing>
      </w:r>
      <w:bookmarkEnd w:id="227"/>
      <w:bookmarkEnd w:id="228"/>
      <w:bookmarkEnd w:id="229"/>
      <w:bookmarkEnd w:id="230"/>
      <w:bookmarkEnd w:id="231"/>
      <w:bookmarkEnd w:id="232"/>
    </w:p>
    <w:p w14:paraId="19C26937" w14:textId="127A5B4D" w:rsidR="006926EA" w:rsidRDefault="006926EA" w:rsidP="009843D2">
      <w:pPr>
        <w:pStyle w:val="Heading2"/>
        <w:rPr>
          <w:rStyle w:val="Heading2Char"/>
          <w:b/>
          <w:bCs/>
          <w:sz w:val="32"/>
          <w:szCs w:val="32"/>
        </w:rPr>
      </w:pPr>
    </w:p>
    <w:p w14:paraId="2752C50A" w14:textId="77777777" w:rsidR="006926EA" w:rsidRDefault="006926EA" w:rsidP="009843D2">
      <w:pPr>
        <w:pStyle w:val="Heading2"/>
        <w:rPr>
          <w:rStyle w:val="Heading2Char"/>
          <w:b/>
          <w:bCs/>
          <w:sz w:val="32"/>
          <w:szCs w:val="32"/>
        </w:rPr>
      </w:pPr>
    </w:p>
    <w:p w14:paraId="01BD71E6" w14:textId="77777777" w:rsidR="006926EA" w:rsidRDefault="006926EA" w:rsidP="009843D2">
      <w:pPr>
        <w:pStyle w:val="Heading2"/>
        <w:rPr>
          <w:rStyle w:val="Heading2Char"/>
          <w:b/>
          <w:bCs/>
          <w:sz w:val="32"/>
          <w:szCs w:val="32"/>
        </w:rPr>
      </w:pPr>
    </w:p>
    <w:p w14:paraId="0502597B" w14:textId="77777777" w:rsidR="006926EA" w:rsidRDefault="006926EA" w:rsidP="009843D2">
      <w:pPr>
        <w:pStyle w:val="Heading2"/>
        <w:rPr>
          <w:rStyle w:val="Heading2Char"/>
          <w:b/>
          <w:bCs/>
          <w:sz w:val="32"/>
          <w:szCs w:val="32"/>
        </w:rPr>
      </w:pPr>
    </w:p>
    <w:p w14:paraId="260990EC" w14:textId="77777777" w:rsidR="006926EA" w:rsidRDefault="006926EA" w:rsidP="009843D2">
      <w:pPr>
        <w:pStyle w:val="Heading2"/>
        <w:rPr>
          <w:rStyle w:val="Heading2Char"/>
          <w:b/>
          <w:bCs/>
          <w:sz w:val="32"/>
          <w:szCs w:val="32"/>
        </w:rPr>
      </w:pPr>
    </w:p>
    <w:p w14:paraId="7D7B2869" w14:textId="77777777" w:rsidR="006926EA" w:rsidRDefault="006926EA" w:rsidP="009843D2">
      <w:pPr>
        <w:pStyle w:val="Heading2"/>
        <w:rPr>
          <w:rStyle w:val="Heading2Char"/>
          <w:b/>
          <w:bCs/>
          <w:sz w:val="32"/>
          <w:szCs w:val="32"/>
        </w:rPr>
      </w:pPr>
    </w:p>
    <w:p w14:paraId="03ACB07F" w14:textId="77777777" w:rsidR="006926EA" w:rsidRDefault="006926EA" w:rsidP="009843D2">
      <w:pPr>
        <w:pStyle w:val="Heading2"/>
        <w:rPr>
          <w:rStyle w:val="Heading2Char"/>
          <w:b/>
          <w:bCs/>
          <w:sz w:val="32"/>
          <w:szCs w:val="32"/>
        </w:rPr>
      </w:pPr>
    </w:p>
    <w:p w14:paraId="5E6BDB41" w14:textId="77777777" w:rsidR="006926EA" w:rsidRDefault="006926EA" w:rsidP="009843D2">
      <w:pPr>
        <w:pStyle w:val="Heading2"/>
        <w:rPr>
          <w:rStyle w:val="Heading2Char"/>
          <w:b/>
          <w:bCs/>
          <w:sz w:val="32"/>
          <w:szCs w:val="32"/>
        </w:rPr>
      </w:pPr>
    </w:p>
    <w:p w14:paraId="77262A46" w14:textId="77777777" w:rsidR="006926EA" w:rsidRDefault="006926EA" w:rsidP="009843D2">
      <w:pPr>
        <w:pStyle w:val="Heading2"/>
        <w:rPr>
          <w:rStyle w:val="Heading2Char"/>
          <w:b/>
          <w:bCs/>
          <w:sz w:val="32"/>
          <w:szCs w:val="32"/>
        </w:rPr>
      </w:pPr>
    </w:p>
    <w:p w14:paraId="1BFC55F0" w14:textId="77777777" w:rsidR="00E6516E" w:rsidRDefault="00E6516E" w:rsidP="009843D2">
      <w:pPr>
        <w:pStyle w:val="Heading2"/>
        <w:rPr>
          <w:rStyle w:val="Heading2Char"/>
          <w:b/>
          <w:bCs/>
          <w:sz w:val="32"/>
          <w:szCs w:val="32"/>
        </w:rPr>
      </w:pPr>
    </w:p>
    <w:p w14:paraId="64A7C227" w14:textId="77777777" w:rsidR="00E6516E" w:rsidRDefault="00E6516E" w:rsidP="009843D2">
      <w:pPr>
        <w:pStyle w:val="Heading2"/>
        <w:rPr>
          <w:rStyle w:val="Heading2Char"/>
          <w:b/>
          <w:bCs/>
          <w:sz w:val="32"/>
          <w:szCs w:val="32"/>
        </w:rPr>
      </w:pPr>
    </w:p>
    <w:p w14:paraId="57DBD2E5" w14:textId="77777777" w:rsidR="00E6516E" w:rsidRDefault="00E6516E" w:rsidP="009843D2">
      <w:pPr>
        <w:pStyle w:val="Heading2"/>
        <w:rPr>
          <w:rStyle w:val="Heading2Char"/>
          <w:b/>
          <w:bCs/>
          <w:sz w:val="32"/>
          <w:szCs w:val="32"/>
        </w:rPr>
      </w:pPr>
    </w:p>
    <w:p w14:paraId="738FD366" w14:textId="77777777" w:rsidR="00E6516E" w:rsidRDefault="00E6516E" w:rsidP="009843D2">
      <w:pPr>
        <w:pStyle w:val="Heading2"/>
        <w:rPr>
          <w:rStyle w:val="Heading2Char"/>
          <w:b/>
          <w:bCs/>
          <w:sz w:val="32"/>
          <w:szCs w:val="32"/>
        </w:rPr>
      </w:pPr>
    </w:p>
    <w:p w14:paraId="7AED5380" w14:textId="77777777" w:rsidR="00E6516E" w:rsidRDefault="00E6516E" w:rsidP="009843D2">
      <w:pPr>
        <w:pStyle w:val="Heading2"/>
        <w:rPr>
          <w:rStyle w:val="Heading2Char"/>
          <w:b/>
          <w:bCs/>
          <w:sz w:val="32"/>
          <w:szCs w:val="32"/>
        </w:rPr>
      </w:pPr>
    </w:p>
    <w:p w14:paraId="656EDEF2" w14:textId="77777777" w:rsidR="00E6516E" w:rsidRDefault="00E6516E" w:rsidP="009843D2">
      <w:pPr>
        <w:pStyle w:val="Heading2"/>
        <w:rPr>
          <w:rStyle w:val="Heading2Char"/>
          <w:b/>
          <w:bCs/>
          <w:sz w:val="32"/>
          <w:szCs w:val="32"/>
        </w:rPr>
      </w:pPr>
    </w:p>
    <w:p w14:paraId="677DC68F" w14:textId="77777777" w:rsidR="00E6516E" w:rsidRDefault="00E6516E" w:rsidP="009843D2">
      <w:pPr>
        <w:pStyle w:val="Heading2"/>
        <w:rPr>
          <w:rStyle w:val="Heading2Char"/>
          <w:b/>
          <w:bCs/>
          <w:sz w:val="32"/>
          <w:szCs w:val="32"/>
        </w:rPr>
      </w:pPr>
    </w:p>
    <w:p w14:paraId="65144CAC" w14:textId="77777777" w:rsidR="00E6516E" w:rsidRDefault="00E6516E" w:rsidP="009843D2">
      <w:pPr>
        <w:pStyle w:val="Heading2"/>
        <w:rPr>
          <w:rStyle w:val="Heading2Char"/>
          <w:b/>
          <w:bCs/>
          <w:sz w:val="32"/>
          <w:szCs w:val="32"/>
        </w:rPr>
      </w:pPr>
    </w:p>
    <w:p w14:paraId="4400AA64" w14:textId="77777777" w:rsidR="00E6516E" w:rsidRDefault="00E6516E" w:rsidP="009843D2">
      <w:pPr>
        <w:pStyle w:val="Heading2"/>
        <w:rPr>
          <w:rStyle w:val="Heading2Char"/>
          <w:b/>
          <w:bCs/>
          <w:sz w:val="32"/>
          <w:szCs w:val="32"/>
        </w:rPr>
      </w:pPr>
    </w:p>
    <w:p w14:paraId="4B6C18C7" w14:textId="77777777" w:rsidR="00E6516E" w:rsidRDefault="00E6516E" w:rsidP="009843D2">
      <w:pPr>
        <w:pStyle w:val="Heading2"/>
        <w:rPr>
          <w:rStyle w:val="Heading2Char"/>
          <w:b/>
          <w:bCs/>
          <w:sz w:val="32"/>
          <w:szCs w:val="32"/>
        </w:rPr>
      </w:pPr>
    </w:p>
    <w:p w14:paraId="3F745E36" w14:textId="77777777" w:rsidR="00E6516E" w:rsidRDefault="00E6516E" w:rsidP="009843D2">
      <w:pPr>
        <w:pStyle w:val="Heading2"/>
        <w:rPr>
          <w:rStyle w:val="Heading2Char"/>
          <w:b/>
          <w:bCs/>
          <w:sz w:val="32"/>
          <w:szCs w:val="32"/>
        </w:rPr>
      </w:pPr>
    </w:p>
    <w:p w14:paraId="68BFD225" w14:textId="77777777" w:rsidR="00E6516E" w:rsidRDefault="00E6516E" w:rsidP="009843D2">
      <w:pPr>
        <w:pStyle w:val="Heading2"/>
        <w:rPr>
          <w:rStyle w:val="Heading2Char"/>
          <w:b/>
          <w:bCs/>
          <w:sz w:val="32"/>
          <w:szCs w:val="32"/>
        </w:rPr>
      </w:pPr>
    </w:p>
    <w:p w14:paraId="36BAAB35" w14:textId="77777777" w:rsidR="00E6516E" w:rsidRDefault="00E6516E" w:rsidP="009843D2">
      <w:pPr>
        <w:pStyle w:val="Heading2"/>
        <w:rPr>
          <w:rStyle w:val="Heading2Char"/>
          <w:b/>
          <w:bCs/>
          <w:sz w:val="32"/>
          <w:szCs w:val="32"/>
        </w:rPr>
      </w:pPr>
    </w:p>
    <w:p w14:paraId="6572ADAF" w14:textId="77777777" w:rsidR="00E6516E" w:rsidRDefault="00E6516E" w:rsidP="009843D2">
      <w:pPr>
        <w:pStyle w:val="Heading2"/>
        <w:rPr>
          <w:rStyle w:val="Heading2Char"/>
          <w:b/>
          <w:bCs/>
          <w:sz w:val="32"/>
          <w:szCs w:val="32"/>
        </w:rPr>
      </w:pPr>
    </w:p>
    <w:p w14:paraId="293F6C0B" w14:textId="77777777" w:rsidR="00E6516E" w:rsidRDefault="00E6516E" w:rsidP="009843D2">
      <w:pPr>
        <w:pStyle w:val="Heading2"/>
        <w:rPr>
          <w:rStyle w:val="Heading2Char"/>
          <w:b/>
          <w:bCs/>
          <w:sz w:val="32"/>
          <w:szCs w:val="32"/>
        </w:rPr>
      </w:pPr>
    </w:p>
    <w:p w14:paraId="5D436FE6" w14:textId="77777777" w:rsidR="00E6516E" w:rsidRDefault="00E6516E" w:rsidP="009843D2">
      <w:pPr>
        <w:pStyle w:val="Heading2"/>
        <w:rPr>
          <w:rStyle w:val="Heading2Char"/>
          <w:b/>
          <w:bCs/>
          <w:sz w:val="32"/>
          <w:szCs w:val="32"/>
        </w:rPr>
      </w:pPr>
    </w:p>
    <w:p w14:paraId="57FAB403" w14:textId="77777777" w:rsidR="00E6516E" w:rsidRDefault="00E6516E" w:rsidP="009843D2">
      <w:pPr>
        <w:pStyle w:val="Heading2"/>
        <w:rPr>
          <w:rStyle w:val="Heading2Char"/>
          <w:b/>
          <w:bCs/>
          <w:sz w:val="32"/>
          <w:szCs w:val="32"/>
        </w:rPr>
      </w:pPr>
    </w:p>
    <w:p w14:paraId="61139498" w14:textId="77777777" w:rsidR="00E6516E" w:rsidRDefault="00E6516E" w:rsidP="009843D2">
      <w:pPr>
        <w:pStyle w:val="Heading2"/>
        <w:rPr>
          <w:rStyle w:val="Heading2Char"/>
          <w:b/>
          <w:bCs/>
          <w:sz w:val="32"/>
          <w:szCs w:val="32"/>
        </w:rPr>
      </w:pPr>
    </w:p>
    <w:p w14:paraId="5C0DA527" w14:textId="77777777" w:rsidR="00E6516E" w:rsidRDefault="00E6516E" w:rsidP="009843D2">
      <w:pPr>
        <w:pStyle w:val="Heading2"/>
        <w:rPr>
          <w:rStyle w:val="Heading2Char"/>
          <w:b/>
          <w:bCs/>
          <w:sz w:val="32"/>
          <w:szCs w:val="32"/>
        </w:rPr>
      </w:pPr>
    </w:p>
    <w:p w14:paraId="2B5E1A50" w14:textId="77777777" w:rsidR="00E6516E" w:rsidRDefault="00E6516E" w:rsidP="009843D2">
      <w:pPr>
        <w:pStyle w:val="Heading2"/>
        <w:rPr>
          <w:rStyle w:val="Heading2Char"/>
          <w:b/>
          <w:bCs/>
          <w:sz w:val="32"/>
          <w:szCs w:val="32"/>
        </w:rPr>
      </w:pPr>
    </w:p>
    <w:p w14:paraId="0F7512F0" w14:textId="77777777" w:rsidR="00E6516E" w:rsidRDefault="00E6516E" w:rsidP="009843D2">
      <w:pPr>
        <w:pStyle w:val="Heading2"/>
        <w:rPr>
          <w:rStyle w:val="Heading2Char"/>
          <w:b/>
          <w:bCs/>
          <w:sz w:val="32"/>
          <w:szCs w:val="32"/>
        </w:rPr>
      </w:pPr>
    </w:p>
    <w:p w14:paraId="34F7676A" w14:textId="77777777" w:rsidR="00E6516E" w:rsidRDefault="00E6516E" w:rsidP="009843D2">
      <w:pPr>
        <w:pStyle w:val="Heading2"/>
        <w:rPr>
          <w:rStyle w:val="Heading2Char"/>
          <w:b/>
          <w:bCs/>
          <w:sz w:val="32"/>
          <w:szCs w:val="32"/>
        </w:rPr>
      </w:pPr>
    </w:p>
    <w:p w14:paraId="4AE07F7E" w14:textId="77777777" w:rsidR="00E6516E" w:rsidRDefault="00E6516E" w:rsidP="009843D2">
      <w:pPr>
        <w:pStyle w:val="Heading2"/>
        <w:rPr>
          <w:rStyle w:val="Heading2Char"/>
          <w:b/>
          <w:bCs/>
          <w:sz w:val="32"/>
          <w:szCs w:val="32"/>
        </w:rPr>
      </w:pPr>
    </w:p>
    <w:p w14:paraId="741DC295" w14:textId="77777777" w:rsidR="00E6516E" w:rsidRDefault="00E6516E" w:rsidP="009843D2">
      <w:pPr>
        <w:pStyle w:val="Heading2"/>
        <w:rPr>
          <w:rStyle w:val="Heading2Char"/>
          <w:b/>
          <w:bCs/>
          <w:sz w:val="32"/>
          <w:szCs w:val="32"/>
        </w:rPr>
      </w:pPr>
    </w:p>
    <w:p w14:paraId="1834D6A9" w14:textId="77777777" w:rsidR="00E6516E" w:rsidRDefault="00E6516E" w:rsidP="009843D2">
      <w:pPr>
        <w:pStyle w:val="Heading2"/>
        <w:rPr>
          <w:rStyle w:val="Heading2Char"/>
          <w:b/>
          <w:bCs/>
          <w:sz w:val="32"/>
          <w:szCs w:val="32"/>
        </w:rPr>
      </w:pPr>
    </w:p>
    <w:p w14:paraId="4DA0EB0D" w14:textId="77777777" w:rsidR="00E6516E" w:rsidRDefault="00E6516E" w:rsidP="009843D2">
      <w:pPr>
        <w:pStyle w:val="Heading2"/>
        <w:rPr>
          <w:rStyle w:val="Heading2Char"/>
          <w:b/>
          <w:bCs/>
          <w:sz w:val="32"/>
          <w:szCs w:val="32"/>
        </w:rPr>
      </w:pPr>
    </w:p>
    <w:p w14:paraId="361276F6" w14:textId="77777777" w:rsidR="00E6516E" w:rsidRDefault="00E6516E" w:rsidP="009843D2">
      <w:pPr>
        <w:pStyle w:val="Heading2"/>
        <w:rPr>
          <w:rStyle w:val="Heading2Char"/>
          <w:b/>
          <w:bCs/>
          <w:sz w:val="32"/>
          <w:szCs w:val="32"/>
        </w:rPr>
      </w:pPr>
    </w:p>
    <w:p w14:paraId="7C75093A" w14:textId="37DA79A3" w:rsidR="00E6516E" w:rsidRDefault="00707852" w:rsidP="009843D2">
      <w:pPr>
        <w:pStyle w:val="Heading2"/>
        <w:rPr>
          <w:rStyle w:val="Heading2Char"/>
          <w:b/>
          <w:bCs/>
          <w:sz w:val="32"/>
          <w:szCs w:val="32"/>
        </w:rPr>
      </w:pPr>
      <w:bookmarkStart w:id="233" w:name="_Toc210134379"/>
      <w:bookmarkStart w:id="234" w:name="_Toc210134462"/>
      <w:r>
        <w:rPr>
          <w:rStyle w:val="Heading2Char"/>
          <w:b/>
          <w:bCs/>
          <w:noProof/>
          <w:sz w:val="32"/>
          <w:szCs w:val="32"/>
        </w:rPr>
        <w:lastRenderedPageBreak/>
        <w:drawing>
          <wp:anchor distT="0" distB="0" distL="114300" distR="114300" simplePos="0" relativeHeight="252077056" behindDoc="0" locked="0" layoutInCell="1" allowOverlap="1" wp14:anchorId="4F3BB367" wp14:editId="31347406">
            <wp:simplePos x="0" y="0"/>
            <wp:positionH relativeFrom="margin">
              <wp:posOffset>-361950</wp:posOffset>
            </wp:positionH>
            <wp:positionV relativeFrom="paragraph">
              <wp:posOffset>-95885</wp:posOffset>
            </wp:positionV>
            <wp:extent cx="6791325" cy="8705850"/>
            <wp:effectExtent l="0" t="0" r="9525" b="0"/>
            <wp:wrapNone/>
            <wp:docPr id="156824958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791325" cy="8705850"/>
                    </a:xfrm>
                    <a:prstGeom prst="rect">
                      <a:avLst/>
                    </a:prstGeom>
                    <a:noFill/>
                  </pic:spPr>
                </pic:pic>
              </a:graphicData>
            </a:graphic>
            <wp14:sizeRelH relativeFrom="margin">
              <wp14:pctWidth>0</wp14:pctWidth>
            </wp14:sizeRelH>
            <wp14:sizeRelV relativeFrom="margin">
              <wp14:pctHeight>0</wp14:pctHeight>
            </wp14:sizeRelV>
          </wp:anchor>
        </w:drawing>
      </w:r>
      <w:bookmarkEnd w:id="233"/>
      <w:bookmarkEnd w:id="234"/>
    </w:p>
    <w:p w14:paraId="7D4C9544" w14:textId="77777777" w:rsidR="00E6516E" w:rsidRDefault="00E6516E" w:rsidP="009843D2">
      <w:pPr>
        <w:pStyle w:val="Heading2"/>
        <w:rPr>
          <w:rStyle w:val="Heading2Char"/>
          <w:b/>
          <w:bCs/>
          <w:sz w:val="32"/>
          <w:szCs w:val="32"/>
        </w:rPr>
      </w:pPr>
    </w:p>
    <w:p w14:paraId="76D305FF" w14:textId="77777777" w:rsidR="00E6516E" w:rsidRDefault="00E6516E" w:rsidP="009843D2">
      <w:pPr>
        <w:pStyle w:val="Heading2"/>
        <w:rPr>
          <w:rStyle w:val="Heading2Char"/>
          <w:b/>
          <w:bCs/>
          <w:sz w:val="32"/>
          <w:szCs w:val="32"/>
        </w:rPr>
      </w:pPr>
    </w:p>
    <w:p w14:paraId="68C10E20" w14:textId="77777777" w:rsidR="00E6516E" w:rsidRDefault="00E6516E" w:rsidP="009843D2">
      <w:pPr>
        <w:pStyle w:val="Heading2"/>
        <w:rPr>
          <w:rStyle w:val="Heading2Char"/>
          <w:b/>
          <w:bCs/>
          <w:sz w:val="32"/>
          <w:szCs w:val="32"/>
        </w:rPr>
      </w:pPr>
    </w:p>
    <w:p w14:paraId="4B4B0F3C" w14:textId="77777777" w:rsidR="00E6516E" w:rsidRDefault="00E6516E" w:rsidP="009843D2">
      <w:pPr>
        <w:pStyle w:val="Heading2"/>
        <w:rPr>
          <w:rStyle w:val="Heading2Char"/>
          <w:b/>
          <w:bCs/>
          <w:sz w:val="32"/>
          <w:szCs w:val="32"/>
        </w:rPr>
      </w:pPr>
    </w:p>
    <w:p w14:paraId="683F898D" w14:textId="77777777" w:rsidR="00E6516E" w:rsidRDefault="00E6516E" w:rsidP="009843D2">
      <w:pPr>
        <w:pStyle w:val="Heading2"/>
        <w:rPr>
          <w:rStyle w:val="Heading2Char"/>
          <w:b/>
          <w:bCs/>
          <w:sz w:val="32"/>
          <w:szCs w:val="32"/>
        </w:rPr>
      </w:pPr>
    </w:p>
    <w:p w14:paraId="7BC20B32" w14:textId="77777777" w:rsidR="00E6516E" w:rsidRDefault="00E6516E" w:rsidP="009843D2">
      <w:pPr>
        <w:pStyle w:val="Heading2"/>
        <w:rPr>
          <w:rStyle w:val="Heading2Char"/>
          <w:b/>
          <w:bCs/>
          <w:sz w:val="32"/>
          <w:szCs w:val="32"/>
        </w:rPr>
      </w:pPr>
    </w:p>
    <w:p w14:paraId="1D7B3F2E" w14:textId="77777777" w:rsidR="00E6516E" w:rsidRDefault="00E6516E" w:rsidP="009843D2">
      <w:pPr>
        <w:pStyle w:val="Heading2"/>
        <w:rPr>
          <w:rStyle w:val="Heading2Char"/>
          <w:b/>
          <w:bCs/>
          <w:sz w:val="32"/>
          <w:szCs w:val="32"/>
        </w:rPr>
      </w:pPr>
    </w:p>
    <w:p w14:paraId="7D8857ED" w14:textId="77777777" w:rsidR="00E6516E" w:rsidRDefault="00E6516E" w:rsidP="009843D2">
      <w:pPr>
        <w:pStyle w:val="Heading2"/>
        <w:rPr>
          <w:rStyle w:val="Heading2Char"/>
          <w:b/>
          <w:bCs/>
          <w:sz w:val="32"/>
          <w:szCs w:val="32"/>
        </w:rPr>
      </w:pPr>
    </w:p>
    <w:p w14:paraId="4F920A6A" w14:textId="77777777" w:rsidR="00E6516E" w:rsidRDefault="00E6516E" w:rsidP="009843D2">
      <w:pPr>
        <w:pStyle w:val="Heading2"/>
        <w:rPr>
          <w:rStyle w:val="Heading2Char"/>
          <w:b/>
          <w:bCs/>
          <w:sz w:val="32"/>
          <w:szCs w:val="32"/>
        </w:rPr>
      </w:pPr>
    </w:p>
    <w:p w14:paraId="78255D85" w14:textId="77777777" w:rsidR="00E6516E" w:rsidRDefault="00E6516E" w:rsidP="009843D2">
      <w:pPr>
        <w:pStyle w:val="Heading2"/>
        <w:rPr>
          <w:rStyle w:val="Heading2Char"/>
          <w:b/>
          <w:bCs/>
          <w:sz w:val="32"/>
          <w:szCs w:val="32"/>
        </w:rPr>
      </w:pPr>
    </w:p>
    <w:p w14:paraId="26B80315" w14:textId="77777777" w:rsidR="00E6516E" w:rsidRDefault="00E6516E" w:rsidP="009843D2">
      <w:pPr>
        <w:pStyle w:val="Heading2"/>
        <w:rPr>
          <w:rStyle w:val="Heading2Char"/>
          <w:b/>
          <w:bCs/>
          <w:sz w:val="32"/>
          <w:szCs w:val="32"/>
        </w:rPr>
      </w:pPr>
    </w:p>
    <w:p w14:paraId="4C7FB684" w14:textId="77777777" w:rsidR="00E6516E" w:rsidRDefault="00E6516E" w:rsidP="009843D2">
      <w:pPr>
        <w:pStyle w:val="Heading2"/>
        <w:rPr>
          <w:rStyle w:val="Heading2Char"/>
          <w:b/>
          <w:bCs/>
          <w:sz w:val="32"/>
          <w:szCs w:val="32"/>
        </w:rPr>
      </w:pPr>
    </w:p>
    <w:p w14:paraId="737E0A2C" w14:textId="77777777" w:rsidR="00E6516E" w:rsidRDefault="00E6516E" w:rsidP="009843D2">
      <w:pPr>
        <w:pStyle w:val="Heading2"/>
        <w:rPr>
          <w:rStyle w:val="Heading2Char"/>
          <w:b/>
          <w:bCs/>
          <w:sz w:val="32"/>
          <w:szCs w:val="32"/>
        </w:rPr>
      </w:pPr>
    </w:p>
    <w:p w14:paraId="084B7585" w14:textId="77777777" w:rsidR="00E6516E" w:rsidRDefault="00E6516E" w:rsidP="009843D2">
      <w:pPr>
        <w:pStyle w:val="Heading2"/>
        <w:rPr>
          <w:rStyle w:val="Heading2Char"/>
          <w:b/>
          <w:bCs/>
          <w:sz w:val="32"/>
          <w:szCs w:val="32"/>
        </w:rPr>
      </w:pPr>
    </w:p>
    <w:p w14:paraId="51B0F5BC" w14:textId="77777777" w:rsidR="00E6516E" w:rsidRDefault="00E6516E" w:rsidP="009843D2">
      <w:pPr>
        <w:pStyle w:val="Heading2"/>
        <w:rPr>
          <w:rStyle w:val="Heading2Char"/>
          <w:b/>
          <w:bCs/>
          <w:sz w:val="32"/>
          <w:szCs w:val="32"/>
        </w:rPr>
      </w:pPr>
    </w:p>
    <w:p w14:paraId="27159434" w14:textId="77777777" w:rsidR="00E6516E" w:rsidRDefault="00E6516E" w:rsidP="009843D2">
      <w:pPr>
        <w:pStyle w:val="Heading2"/>
        <w:rPr>
          <w:rStyle w:val="Heading2Char"/>
          <w:b/>
          <w:bCs/>
          <w:sz w:val="32"/>
          <w:szCs w:val="32"/>
        </w:rPr>
      </w:pPr>
    </w:p>
    <w:p w14:paraId="08FCA4BA" w14:textId="77777777" w:rsidR="00E6516E" w:rsidRDefault="00E6516E" w:rsidP="009843D2">
      <w:pPr>
        <w:pStyle w:val="Heading2"/>
        <w:rPr>
          <w:rStyle w:val="Heading2Char"/>
          <w:b/>
          <w:bCs/>
          <w:sz w:val="32"/>
          <w:szCs w:val="32"/>
        </w:rPr>
      </w:pPr>
    </w:p>
    <w:p w14:paraId="6D038C0D" w14:textId="77777777" w:rsidR="00E6516E" w:rsidRDefault="00E6516E" w:rsidP="009843D2">
      <w:pPr>
        <w:pStyle w:val="Heading2"/>
        <w:rPr>
          <w:rStyle w:val="Heading2Char"/>
          <w:b/>
          <w:bCs/>
          <w:sz w:val="32"/>
          <w:szCs w:val="32"/>
        </w:rPr>
      </w:pPr>
    </w:p>
    <w:p w14:paraId="4DE9574C" w14:textId="77777777" w:rsidR="00E6516E" w:rsidRDefault="00E6516E" w:rsidP="009843D2">
      <w:pPr>
        <w:pStyle w:val="Heading2"/>
        <w:rPr>
          <w:rStyle w:val="Heading2Char"/>
          <w:b/>
          <w:bCs/>
          <w:sz w:val="32"/>
          <w:szCs w:val="32"/>
        </w:rPr>
      </w:pPr>
    </w:p>
    <w:p w14:paraId="67EE93FD" w14:textId="77777777" w:rsidR="00E6516E" w:rsidRDefault="00E6516E" w:rsidP="009843D2">
      <w:pPr>
        <w:pStyle w:val="Heading2"/>
        <w:rPr>
          <w:rStyle w:val="Heading2Char"/>
          <w:b/>
          <w:bCs/>
          <w:sz w:val="32"/>
          <w:szCs w:val="32"/>
        </w:rPr>
      </w:pPr>
    </w:p>
    <w:p w14:paraId="72309938" w14:textId="77777777" w:rsidR="00E6516E" w:rsidRDefault="00E6516E" w:rsidP="009843D2">
      <w:pPr>
        <w:pStyle w:val="Heading2"/>
        <w:rPr>
          <w:rStyle w:val="Heading2Char"/>
          <w:b/>
          <w:bCs/>
          <w:sz w:val="32"/>
          <w:szCs w:val="32"/>
        </w:rPr>
      </w:pPr>
    </w:p>
    <w:p w14:paraId="4A7E13FD" w14:textId="77777777" w:rsidR="00E6516E" w:rsidRDefault="00E6516E" w:rsidP="009843D2">
      <w:pPr>
        <w:pStyle w:val="Heading2"/>
        <w:rPr>
          <w:rStyle w:val="Heading2Char"/>
          <w:b/>
          <w:bCs/>
          <w:sz w:val="32"/>
          <w:szCs w:val="32"/>
        </w:rPr>
      </w:pPr>
    </w:p>
    <w:p w14:paraId="445C703D" w14:textId="77777777" w:rsidR="00E6516E" w:rsidRDefault="00E6516E" w:rsidP="009843D2">
      <w:pPr>
        <w:pStyle w:val="Heading2"/>
        <w:rPr>
          <w:rStyle w:val="Heading2Char"/>
          <w:b/>
          <w:bCs/>
          <w:sz w:val="32"/>
          <w:szCs w:val="32"/>
        </w:rPr>
      </w:pPr>
    </w:p>
    <w:p w14:paraId="3315CFBF" w14:textId="77777777" w:rsidR="00E6516E" w:rsidRDefault="00E6516E" w:rsidP="009843D2">
      <w:pPr>
        <w:pStyle w:val="Heading2"/>
        <w:rPr>
          <w:rStyle w:val="Heading2Char"/>
          <w:b/>
          <w:bCs/>
          <w:sz w:val="32"/>
          <w:szCs w:val="32"/>
        </w:rPr>
      </w:pPr>
    </w:p>
    <w:p w14:paraId="48B8971D" w14:textId="77777777" w:rsidR="00E6516E" w:rsidRDefault="00E6516E" w:rsidP="009843D2">
      <w:pPr>
        <w:pStyle w:val="Heading2"/>
        <w:rPr>
          <w:rStyle w:val="Heading2Char"/>
          <w:b/>
          <w:bCs/>
          <w:sz w:val="32"/>
          <w:szCs w:val="32"/>
        </w:rPr>
      </w:pPr>
    </w:p>
    <w:p w14:paraId="052D64B3" w14:textId="77777777" w:rsidR="00E6516E" w:rsidRDefault="00E6516E" w:rsidP="009843D2">
      <w:pPr>
        <w:pStyle w:val="Heading2"/>
        <w:rPr>
          <w:rStyle w:val="Heading2Char"/>
          <w:b/>
          <w:bCs/>
          <w:sz w:val="32"/>
          <w:szCs w:val="32"/>
        </w:rPr>
      </w:pPr>
    </w:p>
    <w:p w14:paraId="07194A0E" w14:textId="77777777" w:rsidR="00E6516E" w:rsidRDefault="00E6516E" w:rsidP="009843D2">
      <w:pPr>
        <w:pStyle w:val="Heading2"/>
        <w:rPr>
          <w:rStyle w:val="Heading2Char"/>
          <w:b/>
          <w:bCs/>
          <w:sz w:val="32"/>
          <w:szCs w:val="32"/>
        </w:rPr>
      </w:pPr>
    </w:p>
    <w:p w14:paraId="16085ED5" w14:textId="77777777" w:rsidR="00E6516E" w:rsidRDefault="00E6516E" w:rsidP="009843D2">
      <w:pPr>
        <w:pStyle w:val="Heading2"/>
        <w:rPr>
          <w:rStyle w:val="Heading2Char"/>
          <w:b/>
          <w:bCs/>
          <w:sz w:val="32"/>
          <w:szCs w:val="32"/>
        </w:rPr>
      </w:pPr>
    </w:p>
    <w:p w14:paraId="37D43FF4" w14:textId="77777777" w:rsidR="00E6516E" w:rsidRDefault="00E6516E" w:rsidP="009843D2">
      <w:pPr>
        <w:pStyle w:val="Heading2"/>
        <w:rPr>
          <w:rStyle w:val="Heading2Char"/>
          <w:b/>
          <w:bCs/>
          <w:sz w:val="32"/>
          <w:szCs w:val="32"/>
        </w:rPr>
      </w:pPr>
    </w:p>
    <w:p w14:paraId="58F79060" w14:textId="77777777" w:rsidR="00E6516E" w:rsidRDefault="00E6516E" w:rsidP="009843D2">
      <w:pPr>
        <w:pStyle w:val="Heading2"/>
        <w:rPr>
          <w:rStyle w:val="Heading2Char"/>
          <w:b/>
          <w:bCs/>
          <w:sz w:val="32"/>
          <w:szCs w:val="32"/>
        </w:rPr>
      </w:pPr>
    </w:p>
    <w:p w14:paraId="0F4612EA" w14:textId="77777777" w:rsidR="00E6516E" w:rsidRDefault="00E6516E" w:rsidP="009843D2">
      <w:pPr>
        <w:pStyle w:val="Heading2"/>
        <w:rPr>
          <w:rStyle w:val="Heading2Char"/>
          <w:b/>
          <w:bCs/>
          <w:sz w:val="32"/>
          <w:szCs w:val="32"/>
        </w:rPr>
      </w:pPr>
    </w:p>
    <w:p w14:paraId="39B77E88" w14:textId="77777777" w:rsidR="00E6516E" w:rsidRDefault="00E6516E" w:rsidP="009843D2">
      <w:pPr>
        <w:pStyle w:val="Heading2"/>
        <w:rPr>
          <w:rStyle w:val="Heading2Char"/>
          <w:b/>
          <w:bCs/>
          <w:sz w:val="32"/>
          <w:szCs w:val="32"/>
        </w:rPr>
      </w:pPr>
    </w:p>
    <w:p w14:paraId="2D17412F" w14:textId="77777777" w:rsidR="00E6516E" w:rsidRDefault="00E6516E" w:rsidP="009843D2">
      <w:pPr>
        <w:pStyle w:val="Heading2"/>
        <w:rPr>
          <w:rStyle w:val="Heading2Char"/>
          <w:b/>
          <w:bCs/>
          <w:sz w:val="32"/>
          <w:szCs w:val="32"/>
        </w:rPr>
      </w:pPr>
    </w:p>
    <w:p w14:paraId="7608051C" w14:textId="77777777" w:rsidR="00E6516E" w:rsidRDefault="00E6516E" w:rsidP="009843D2">
      <w:pPr>
        <w:pStyle w:val="Heading2"/>
        <w:rPr>
          <w:rStyle w:val="Heading2Char"/>
          <w:b/>
          <w:bCs/>
          <w:sz w:val="32"/>
          <w:szCs w:val="32"/>
        </w:rPr>
      </w:pPr>
    </w:p>
    <w:p w14:paraId="4DE36CBB" w14:textId="77777777" w:rsidR="00E6516E" w:rsidRDefault="00E6516E" w:rsidP="009843D2">
      <w:pPr>
        <w:pStyle w:val="Heading2"/>
        <w:rPr>
          <w:rStyle w:val="Heading2Char"/>
          <w:b/>
          <w:bCs/>
          <w:sz w:val="32"/>
          <w:szCs w:val="32"/>
        </w:rPr>
      </w:pPr>
    </w:p>
    <w:p w14:paraId="2A838276" w14:textId="77777777" w:rsidR="00E6516E" w:rsidRDefault="00E6516E" w:rsidP="009843D2">
      <w:pPr>
        <w:pStyle w:val="Heading2"/>
        <w:rPr>
          <w:rStyle w:val="Heading2Char"/>
          <w:b/>
          <w:bCs/>
          <w:sz w:val="32"/>
          <w:szCs w:val="32"/>
        </w:rPr>
      </w:pPr>
    </w:p>
    <w:p w14:paraId="6EBC8433" w14:textId="526BFD4D" w:rsidR="00E6516E" w:rsidRDefault="00CA7844" w:rsidP="009843D2">
      <w:pPr>
        <w:pStyle w:val="Heading2"/>
        <w:rPr>
          <w:rStyle w:val="Heading2Char"/>
          <w:b/>
          <w:bCs/>
          <w:sz w:val="32"/>
          <w:szCs w:val="32"/>
        </w:rPr>
      </w:pPr>
      <w:bookmarkStart w:id="235" w:name="_Toc208928036"/>
      <w:bookmarkStart w:id="236" w:name="_Toc208928172"/>
      <w:bookmarkStart w:id="237" w:name="_Toc209086187"/>
      <w:bookmarkStart w:id="238" w:name="_Toc209098691"/>
      <w:bookmarkStart w:id="239" w:name="_Toc210134380"/>
      <w:bookmarkStart w:id="240" w:name="_Toc210134463"/>
      <w:r>
        <w:rPr>
          <w:rStyle w:val="Heading2Char"/>
          <w:b/>
          <w:bCs/>
          <w:noProof/>
          <w:sz w:val="32"/>
          <w:szCs w:val="32"/>
        </w:rPr>
        <w:lastRenderedPageBreak/>
        <w:drawing>
          <wp:anchor distT="0" distB="0" distL="114300" distR="114300" simplePos="0" relativeHeight="252038144" behindDoc="0" locked="0" layoutInCell="1" allowOverlap="1" wp14:anchorId="53576086" wp14:editId="42E9CAFA">
            <wp:simplePos x="0" y="0"/>
            <wp:positionH relativeFrom="margin">
              <wp:align>left</wp:align>
            </wp:positionH>
            <wp:positionV relativeFrom="paragraph">
              <wp:posOffset>-57785</wp:posOffset>
            </wp:positionV>
            <wp:extent cx="5715000" cy="8753475"/>
            <wp:effectExtent l="0" t="0" r="0" b="9525"/>
            <wp:wrapNone/>
            <wp:docPr id="111190794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15000" cy="8753475"/>
                    </a:xfrm>
                    <a:prstGeom prst="rect">
                      <a:avLst/>
                    </a:prstGeom>
                    <a:noFill/>
                  </pic:spPr>
                </pic:pic>
              </a:graphicData>
            </a:graphic>
            <wp14:sizeRelH relativeFrom="margin">
              <wp14:pctWidth>0</wp14:pctWidth>
            </wp14:sizeRelH>
            <wp14:sizeRelV relativeFrom="margin">
              <wp14:pctHeight>0</wp14:pctHeight>
            </wp14:sizeRelV>
          </wp:anchor>
        </w:drawing>
      </w:r>
      <w:bookmarkEnd w:id="235"/>
      <w:bookmarkEnd w:id="236"/>
      <w:bookmarkEnd w:id="237"/>
      <w:bookmarkEnd w:id="238"/>
      <w:bookmarkEnd w:id="239"/>
      <w:bookmarkEnd w:id="240"/>
    </w:p>
    <w:p w14:paraId="188FE846" w14:textId="77777777" w:rsidR="00E6516E" w:rsidRDefault="00E6516E" w:rsidP="009843D2">
      <w:pPr>
        <w:pStyle w:val="Heading2"/>
        <w:rPr>
          <w:rStyle w:val="Heading2Char"/>
          <w:b/>
          <w:bCs/>
          <w:sz w:val="32"/>
          <w:szCs w:val="32"/>
        </w:rPr>
      </w:pPr>
    </w:p>
    <w:p w14:paraId="04B33A6E" w14:textId="77777777" w:rsidR="00E6516E" w:rsidRDefault="00E6516E" w:rsidP="009843D2">
      <w:pPr>
        <w:pStyle w:val="Heading2"/>
        <w:rPr>
          <w:rStyle w:val="Heading2Char"/>
          <w:b/>
          <w:bCs/>
          <w:sz w:val="32"/>
          <w:szCs w:val="32"/>
        </w:rPr>
      </w:pPr>
    </w:p>
    <w:p w14:paraId="10E626C1" w14:textId="77777777" w:rsidR="00E6516E" w:rsidRDefault="00E6516E" w:rsidP="009843D2">
      <w:pPr>
        <w:pStyle w:val="Heading2"/>
        <w:rPr>
          <w:rStyle w:val="Heading2Char"/>
          <w:b/>
          <w:bCs/>
          <w:sz w:val="32"/>
          <w:szCs w:val="32"/>
        </w:rPr>
      </w:pPr>
    </w:p>
    <w:p w14:paraId="2E509A88" w14:textId="77777777" w:rsidR="00E6516E" w:rsidRDefault="00E6516E" w:rsidP="009843D2">
      <w:pPr>
        <w:pStyle w:val="Heading2"/>
        <w:rPr>
          <w:rStyle w:val="Heading2Char"/>
          <w:b/>
          <w:bCs/>
          <w:sz w:val="32"/>
          <w:szCs w:val="32"/>
        </w:rPr>
      </w:pPr>
    </w:p>
    <w:p w14:paraId="26BB0008" w14:textId="77777777" w:rsidR="00E6516E" w:rsidRDefault="00E6516E" w:rsidP="009843D2">
      <w:pPr>
        <w:pStyle w:val="Heading2"/>
        <w:rPr>
          <w:rStyle w:val="Heading2Char"/>
          <w:b/>
          <w:bCs/>
          <w:sz w:val="32"/>
          <w:szCs w:val="32"/>
        </w:rPr>
      </w:pPr>
    </w:p>
    <w:p w14:paraId="78BCFCA6" w14:textId="77777777" w:rsidR="00E6516E" w:rsidRDefault="00E6516E" w:rsidP="009843D2">
      <w:pPr>
        <w:pStyle w:val="Heading2"/>
        <w:rPr>
          <w:rStyle w:val="Heading2Char"/>
          <w:b/>
          <w:bCs/>
          <w:sz w:val="32"/>
          <w:szCs w:val="32"/>
        </w:rPr>
      </w:pPr>
    </w:p>
    <w:p w14:paraId="6AD32887" w14:textId="77777777" w:rsidR="00E6516E" w:rsidRDefault="00E6516E" w:rsidP="009843D2">
      <w:pPr>
        <w:pStyle w:val="Heading2"/>
        <w:rPr>
          <w:rStyle w:val="Heading2Char"/>
          <w:b/>
          <w:bCs/>
          <w:sz w:val="32"/>
          <w:szCs w:val="32"/>
        </w:rPr>
      </w:pPr>
    </w:p>
    <w:p w14:paraId="7DADE2B4" w14:textId="77777777" w:rsidR="00E6516E" w:rsidRDefault="00E6516E" w:rsidP="009843D2">
      <w:pPr>
        <w:pStyle w:val="Heading2"/>
        <w:rPr>
          <w:rStyle w:val="Heading2Char"/>
          <w:b/>
          <w:bCs/>
          <w:sz w:val="32"/>
          <w:szCs w:val="32"/>
        </w:rPr>
      </w:pPr>
    </w:p>
    <w:p w14:paraId="0F92C77D" w14:textId="77777777" w:rsidR="00E6516E" w:rsidRDefault="00E6516E" w:rsidP="009843D2">
      <w:pPr>
        <w:pStyle w:val="Heading2"/>
        <w:rPr>
          <w:rStyle w:val="Heading2Char"/>
          <w:b/>
          <w:bCs/>
          <w:sz w:val="32"/>
          <w:szCs w:val="32"/>
        </w:rPr>
      </w:pPr>
    </w:p>
    <w:p w14:paraId="30C0A382" w14:textId="77777777" w:rsidR="00E6516E" w:rsidRDefault="00E6516E" w:rsidP="009843D2">
      <w:pPr>
        <w:pStyle w:val="Heading2"/>
        <w:rPr>
          <w:rStyle w:val="Heading2Char"/>
          <w:b/>
          <w:bCs/>
          <w:sz w:val="32"/>
          <w:szCs w:val="32"/>
        </w:rPr>
      </w:pPr>
    </w:p>
    <w:p w14:paraId="5D00B0FF" w14:textId="77777777" w:rsidR="00E6516E" w:rsidRDefault="00E6516E" w:rsidP="009843D2">
      <w:pPr>
        <w:pStyle w:val="Heading2"/>
        <w:rPr>
          <w:rStyle w:val="Heading2Char"/>
          <w:b/>
          <w:bCs/>
          <w:sz w:val="32"/>
          <w:szCs w:val="32"/>
        </w:rPr>
      </w:pPr>
    </w:p>
    <w:p w14:paraId="69C52BA2" w14:textId="77777777" w:rsidR="00E6516E" w:rsidRDefault="00E6516E" w:rsidP="009843D2">
      <w:pPr>
        <w:pStyle w:val="Heading2"/>
        <w:rPr>
          <w:rStyle w:val="Heading2Char"/>
          <w:b/>
          <w:bCs/>
          <w:sz w:val="32"/>
          <w:szCs w:val="32"/>
        </w:rPr>
      </w:pPr>
    </w:p>
    <w:p w14:paraId="3213345D" w14:textId="77777777" w:rsidR="00E6516E" w:rsidRDefault="00E6516E" w:rsidP="009843D2">
      <w:pPr>
        <w:pStyle w:val="Heading2"/>
        <w:rPr>
          <w:rStyle w:val="Heading2Char"/>
          <w:b/>
          <w:bCs/>
          <w:sz w:val="32"/>
          <w:szCs w:val="32"/>
        </w:rPr>
      </w:pPr>
    </w:p>
    <w:p w14:paraId="345C50C5" w14:textId="77777777" w:rsidR="00E6516E" w:rsidRDefault="00E6516E" w:rsidP="009843D2">
      <w:pPr>
        <w:pStyle w:val="Heading2"/>
        <w:rPr>
          <w:rStyle w:val="Heading2Char"/>
          <w:b/>
          <w:bCs/>
          <w:sz w:val="32"/>
          <w:szCs w:val="32"/>
        </w:rPr>
      </w:pPr>
    </w:p>
    <w:p w14:paraId="34571AC9" w14:textId="77777777" w:rsidR="00E6516E" w:rsidRDefault="00E6516E" w:rsidP="009843D2">
      <w:pPr>
        <w:pStyle w:val="Heading2"/>
        <w:rPr>
          <w:rStyle w:val="Heading2Char"/>
          <w:b/>
          <w:bCs/>
          <w:sz w:val="32"/>
          <w:szCs w:val="32"/>
        </w:rPr>
      </w:pPr>
    </w:p>
    <w:p w14:paraId="264955F1" w14:textId="77777777" w:rsidR="00E6516E" w:rsidRDefault="00E6516E" w:rsidP="009843D2">
      <w:pPr>
        <w:pStyle w:val="Heading2"/>
        <w:rPr>
          <w:rStyle w:val="Heading2Char"/>
          <w:b/>
          <w:bCs/>
          <w:sz w:val="32"/>
          <w:szCs w:val="32"/>
        </w:rPr>
      </w:pPr>
    </w:p>
    <w:p w14:paraId="5C7D21AD" w14:textId="77777777" w:rsidR="00E6516E" w:rsidRDefault="00E6516E" w:rsidP="009843D2">
      <w:pPr>
        <w:pStyle w:val="Heading2"/>
        <w:rPr>
          <w:rStyle w:val="Heading2Char"/>
          <w:b/>
          <w:bCs/>
          <w:sz w:val="32"/>
          <w:szCs w:val="32"/>
        </w:rPr>
      </w:pPr>
    </w:p>
    <w:p w14:paraId="581A8A29" w14:textId="77777777" w:rsidR="00E6516E" w:rsidRDefault="00E6516E" w:rsidP="009843D2">
      <w:pPr>
        <w:pStyle w:val="Heading2"/>
        <w:rPr>
          <w:rStyle w:val="Heading2Char"/>
          <w:b/>
          <w:bCs/>
          <w:sz w:val="32"/>
          <w:szCs w:val="32"/>
        </w:rPr>
      </w:pPr>
    </w:p>
    <w:p w14:paraId="7F13CB9A" w14:textId="77777777" w:rsidR="00E6516E" w:rsidRDefault="00E6516E" w:rsidP="009843D2">
      <w:pPr>
        <w:pStyle w:val="Heading2"/>
        <w:rPr>
          <w:rStyle w:val="Heading2Char"/>
          <w:b/>
          <w:bCs/>
          <w:sz w:val="32"/>
          <w:szCs w:val="32"/>
        </w:rPr>
      </w:pPr>
    </w:p>
    <w:p w14:paraId="29083C24" w14:textId="77777777" w:rsidR="00E6516E" w:rsidRDefault="00E6516E" w:rsidP="009843D2">
      <w:pPr>
        <w:pStyle w:val="Heading2"/>
        <w:rPr>
          <w:rStyle w:val="Heading2Char"/>
          <w:b/>
          <w:bCs/>
          <w:sz w:val="32"/>
          <w:szCs w:val="32"/>
        </w:rPr>
      </w:pPr>
    </w:p>
    <w:p w14:paraId="3482D9A8" w14:textId="77777777" w:rsidR="00E6516E" w:rsidRDefault="00E6516E" w:rsidP="009843D2">
      <w:pPr>
        <w:pStyle w:val="Heading2"/>
        <w:rPr>
          <w:rStyle w:val="Heading2Char"/>
          <w:b/>
          <w:bCs/>
          <w:sz w:val="32"/>
          <w:szCs w:val="32"/>
        </w:rPr>
      </w:pPr>
    </w:p>
    <w:p w14:paraId="598EA347" w14:textId="77777777" w:rsidR="00E6516E" w:rsidRDefault="00E6516E" w:rsidP="009843D2">
      <w:pPr>
        <w:pStyle w:val="Heading2"/>
        <w:rPr>
          <w:rStyle w:val="Heading2Char"/>
          <w:b/>
          <w:bCs/>
          <w:sz w:val="32"/>
          <w:szCs w:val="32"/>
        </w:rPr>
      </w:pPr>
    </w:p>
    <w:p w14:paraId="2B991C23" w14:textId="77777777" w:rsidR="00E6516E" w:rsidRDefault="00E6516E" w:rsidP="009843D2">
      <w:pPr>
        <w:pStyle w:val="Heading2"/>
        <w:rPr>
          <w:rStyle w:val="Heading2Char"/>
          <w:b/>
          <w:bCs/>
          <w:sz w:val="32"/>
          <w:szCs w:val="32"/>
        </w:rPr>
      </w:pPr>
    </w:p>
    <w:p w14:paraId="473C435F" w14:textId="77777777" w:rsidR="00E6516E" w:rsidRDefault="00E6516E" w:rsidP="009843D2">
      <w:pPr>
        <w:pStyle w:val="Heading2"/>
        <w:rPr>
          <w:rStyle w:val="Heading2Char"/>
          <w:b/>
          <w:bCs/>
          <w:sz w:val="32"/>
          <w:szCs w:val="32"/>
        </w:rPr>
      </w:pPr>
    </w:p>
    <w:p w14:paraId="640AEFB3" w14:textId="77777777" w:rsidR="00E6516E" w:rsidRDefault="00E6516E" w:rsidP="009843D2">
      <w:pPr>
        <w:pStyle w:val="Heading2"/>
        <w:rPr>
          <w:rStyle w:val="Heading2Char"/>
          <w:b/>
          <w:bCs/>
          <w:sz w:val="32"/>
          <w:szCs w:val="32"/>
        </w:rPr>
      </w:pPr>
    </w:p>
    <w:p w14:paraId="4E10E356" w14:textId="77777777" w:rsidR="00E6516E" w:rsidRDefault="00E6516E" w:rsidP="009843D2">
      <w:pPr>
        <w:pStyle w:val="Heading2"/>
        <w:rPr>
          <w:rStyle w:val="Heading2Char"/>
          <w:b/>
          <w:bCs/>
          <w:sz w:val="32"/>
          <w:szCs w:val="32"/>
        </w:rPr>
      </w:pPr>
    </w:p>
    <w:p w14:paraId="63BE6D68" w14:textId="77777777" w:rsidR="00E6516E" w:rsidRDefault="00E6516E" w:rsidP="009843D2">
      <w:pPr>
        <w:pStyle w:val="Heading2"/>
        <w:rPr>
          <w:rStyle w:val="Heading2Char"/>
          <w:b/>
          <w:bCs/>
          <w:sz w:val="32"/>
          <w:szCs w:val="32"/>
        </w:rPr>
      </w:pPr>
    </w:p>
    <w:p w14:paraId="671D8B5D" w14:textId="77777777" w:rsidR="00E6516E" w:rsidRDefault="00E6516E" w:rsidP="009843D2">
      <w:pPr>
        <w:pStyle w:val="Heading2"/>
        <w:rPr>
          <w:rStyle w:val="Heading2Char"/>
          <w:b/>
          <w:bCs/>
          <w:sz w:val="32"/>
          <w:szCs w:val="32"/>
        </w:rPr>
      </w:pPr>
    </w:p>
    <w:p w14:paraId="6A13A1F3" w14:textId="77777777" w:rsidR="00E6516E" w:rsidRDefault="00E6516E" w:rsidP="009843D2">
      <w:pPr>
        <w:pStyle w:val="Heading2"/>
        <w:rPr>
          <w:rStyle w:val="Heading2Char"/>
          <w:b/>
          <w:bCs/>
          <w:sz w:val="32"/>
          <w:szCs w:val="32"/>
        </w:rPr>
      </w:pPr>
    </w:p>
    <w:p w14:paraId="3346E2B5" w14:textId="77777777" w:rsidR="00E6516E" w:rsidRDefault="00E6516E" w:rsidP="009843D2">
      <w:pPr>
        <w:pStyle w:val="Heading2"/>
        <w:rPr>
          <w:rStyle w:val="Heading2Char"/>
          <w:b/>
          <w:bCs/>
          <w:sz w:val="32"/>
          <w:szCs w:val="32"/>
        </w:rPr>
      </w:pPr>
    </w:p>
    <w:p w14:paraId="1CECC239" w14:textId="77777777" w:rsidR="00E6516E" w:rsidRDefault="00E6516E" w:rsidP="009843D2">
      <w:pPr>
        <w:pStyle w:val="Heading2"/>
        <w:rPr>
          <w:rStyle w:val="Heading2Char"/>
          <w:b/>
          <w:bCs/>
          <w:sz w:val="32"/>
          <w:szCs w:val="32"/>
        </w:rPr>
      </w:pPr>
    </w:p>
    <w:p w14:paraId="57AAB9EB" w14:textId="77777777" w:rsidR="00E6516E" w:rsidRDefault="00E6516E" w:rsidP="009843D2">
      <w:pPr>
        <w:pStyle w:val="Heading2"/>
        <w:rPr>
          <w:rStyle w:val="Heading2Char"/>
          <w:b/>
          <w:bCs/>
          <w:sz w:val="32"/>
          <w:szCs w:val="32"/>
        </w:rPr>
      </w:pPr>
    </w:p>
    <w:p w14:paraId="06550469" w14:textId="77777777" w:rsidR="00E6516E" w:rsidRDefault="00E6516E" w:rsidP="009843D2">
      <w:pPr>
        <w:pStyle w:val="Heading2"/>
        <w:rPr>
          <w:rStyle w:val="Heading2Char"/>
          <w:b/>
          <w:bCs/>
          <w:sz w:val="32"/>
          <w:szCs w:val="32"/>
        </w:rPr>
      </w:pPr>
    </w:p>
    <w:p w14:paraId="67678842" w14:textId="77777777" w:rsidR="00E6516E" w:rsidRDefault="00E6516E" w:rsidP="009843D2">
      <w:pPr>
        <w:pStyle w:val="Heading2"/>
        <w:rPr>
          <w:rStyle w:val="Heading2Char"/>
          <w:b/>
          <w:bCs/>
          <w:sz w:val="32"/>
          <w:szCs w:val="32"/>
        </w:rPr>
      </w:pPr>
    </w:p>
    <w:p w14:paraId="5186548B" w14:textId="77777777" w:rsidR="00257A7F" w:rsidRDefault="00257A7F" w:rsidP="009843D2">
      <w:pPr>
        <w:pStyle w:val="Heading2"/>
        <w:rPr>
          <w:rStyle w:val="Heading2Char"/>
          <w:b/>
          <w:bCs/>
          <w:sz w:val="32"/>
          <w:szCs w:val="32"/>
        </w:rPr>
        <w:sectPr w:rsidR="00257A7F" w:rsidSect="00E6516E">
          <w:pgSz w:w="11909" w:h="16834" w:code="9"/>
          <w:pgMar w:top="1440" w:right="1440" w:bottom="1440" w:left="1440" w:header="1008" w:footer="720" w:gutter="0"/>
          <w:cols w:space="720"/>
          <w:docGrid w:linePitch="299"/>
        </w:sectPr>
      </w:pPr>
    </w:p>
    <w:p w14:paraId="6B81C556" w14:textId="73259FF3" w:rsidR="00E6516E" w:rsidRDefault="00257A7F" w:rsidP="009843D2">
      <w:pPr>
        <w:pStyle w:val="Heading2"/>
        <w:rPr>
          <w:rStyle w:val="Heading2Char"/>
          <w:b/>
          <w:bCs/>
          <w:sz w:val="32"/>
          <w:szCs w:val="32"/>
        </w:rPr>
      </w:pPr>
      <w:bookmarkStart w:id="241" w:name="_Toc208928037"/>
      <w:bookmarkStart w:id="242" w:name="_Toc208928173"/>
      <w:bookmarkStart w:id="243" w:name="_Toc209086188"/>
      <w:bookmarkStart w:id="244" w:name="_Toc209098692"/>
      <w:bookmarkStart w:id="245" w:name="_Toc210134381"/>
      <w:bookmarkStart w:id="246" w:name="_Toc210134464"/>
      <w:r>
        <w:rPr>
          <w:rStyle w:val="Heading2Char"/>
          <w:b/>
          <w:bCs/>
          <w:noProof/>
          <w:sz w:val="32"/>
          <w:szCs w:val="32"/>
        </w:rPr>
        <w:lastRenderedPageBreak/>
        <w:drawing>
          <wp:anchor distT="0" distB="0" distL="114300" distR="114300" simplePos="0" relativeHeight="252039168" behindDoc="0" locked="0" layoutInCell="1" allowOverlap="1" wp14:anchorId="4FC2C921" wp14:editId="3AF09C09">
            <wp:simplePos x="0" y="0"/>
            <wp:positionH relativeFrom="margin">
              <wp:posOffset>85725</wp:posOffset>
            </wp:positionH>
            <wp:positionV relativeFrom="paragraph">
              <wp:posOffset>-133985</wp:posOffset>
            </wp:positionV>
            <wp:extent cx="5438775" cy="4105275"/>
            <wp:effectExtent l="0" t="0" r="9525" b="9525"/>
            <wp:wrapNone/>
            <wp:docPr id="5690727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439522" cy="4105839"/>
                    </a:xfrm>
                    <a:prstGeom prst="rect">
                      <a:avLst/>
                    </a:prstGeom>
                    <a:noFill/>
                  </pic:spPr>
                </pic:pic>
              </a:graphicData>
            </a:graphic>
            <wp14:sizeRelH relativeFrom="margin">
              <wp14:pctWidth>0</wp14:pctWidth>
            </wp14:sizeRelH>
            <wp14:sizeRelV relativeFrom="margin">
              <wp14:pctHeight>0</wp14:pctHeight>
            </wp14:sizeRelV>
          </wp:anchor>
        </w:drawing>
      </w:r>
      <w:bookmarkEnd w:id="241"/>
      <w:bookmarkEnd w:id="242"/>
      <w:bookmarkEnd w:id="243"/>
      <w:bookmarkEnd w:id="244"/>
      <w:bookmarkEnd w:id="245"/>
      <w:bookmarkEnd w:id="246"/>
    </w:p>
    <w:p w14:paraId="39F1263A" w14:textId="183DEE8C" w:rsidR="00E6516E" w:rsidRDefault="00E6516E" w:rsidP="009843D2">
      <w:pPr>
        <w:pStyle w:val="Heading2"/>
        <w:rPr>
          <w:rStyle w:val="Heading2Char"/>
          <w:b/>
          <w:bCs/>
          <w:sz w:val="32"/>
          <w:szCs w:val="32"/>
        </w:rPr>
      </w:pPr>
    </w:p>
    <w:p w14:paraId="1CDFF1FB" w14:textId="68A0A0DE" w:rsidR="00257A7F" w:rsidRPr="00257A7F" w:rsidRDefault="00257A7F" w:rsidP="00257A7F"/>
    <w:p w14:paraId="43C9712C" w14:textId="1F21CDDE" w:rsidR="00257A7F" w:rsidRPr="00257A7F" w:rsidRDefault="00257A7F" w:rsidP="00257A7F"/>
    <w:p w14:paraId="121B130A" w14:textId="639965A9" w:rsidR="00257A7F" w:rsidRPr="00257A7F" w:rsidRDefault="00257A7F" w:rsidP="00257A7F"/>
    <w:p w14:paraId="6B2300B4" w14:textId="203A2B59" w:rsidR="00257A7F" w:rsidRPr="00257A7F" w:rsidRDefault="00257A7F" w:rsidP="00257A7F"/>
    <w:p w14:paraId="5D2B4D30" w14:textId="171AD7D0" w:rsidR="00257A7F" w:rsidRPr="00257A7F" w:rsidRDefault="00257A7F" w:rsidP="00257A7F"/>
    <w:p w14:paraId="7FDF26AC" w14:textId="532C1CE7" w:rsidR="00257A7F" w:rsidRPr="00257A7F" w:rsidRDefault="00257A7F" w:rsidP="00257A7F"/>
    <w:p w14:paraId="396B0FAE" w14:textId="30E3C7DD" w:rsidR="00257A7F" w:rsidRPr="00257A7F" w:rsidRDefault="00257A7F" w:rsidP="00257A7F"/>
    <w:p w14:paraId="1140305A" w14:textId="0DF83577" w:rsidR="00257A7F" w:rsidRPr="00257A7F" w:rsidRDefault="00257A7F" w:rsidP="00257A7F"/>
    <w:p w14:paraId="177DD349" w14:textId="28F8ED33" w:rsidR="00257A7F" w:rsidRPr="00257A7F" w:rsidRDefault="00257A7F" w:rsidP="00257A7F"/>
    <w:p w14:paraId="3ADFEF8A" w14:textId="77777777" w:rsidR="00257A7F" w:rsidRPr="00257A7F" w:rsidRDefault="00257A7F" w:rsidP="00257A7F"/>
    <w:p w14:paraId="4D42C48E" w14:textId="77777777" w:rsidR="00257A7F" w:rsidRPr="00257A7F" w:rsidRDefault="00257A7F" w:rsidP="00257A7F"/>
    <w:p w14:paraId="3569C0B7" w14:textId="085957F9" w:rsidR="00257A7F" w:rsidRPr="00257A7F" w:rsidRDefault="00257A7F" w:rsidP="00257A7F"/>
    <w:p w14:paraId="31D2D868" w14:textId="77777777" w:rsidR="00257A7F" w:rsidRPr="00257A7F" w:rsidRDefault="00257A7F" w:rsidP="00257A7F"/>
    <w:p w14:paraId="1CDCB19A" w14:textId="29E033F2" w:rsidR="00257A7F" w:rsidRPr="00257A7F" w:rsidRDefault="00257A7F" w:rsidP="00257A7F"/>
    <w:p w14:paraId="6D583361" w14:textId="77777777" w:rsidR="00257A7F" w:rsidRPr="00257A7F" w:rsidRDefault="00257A7F" w:rsidP="00257A7F"/>
    <w:p w14:paraId="0E72BB5A" w14:textId="402EF5B5" w:rsidR="00257A7F" w:rsidRPr="00257A7F" w:rsidRDefault="00257A7F" w:rsidP="00257A7F"/>
    <w:p w14:paraId="682B2908" w14:textId="2BD68541" w:rsidR="00257A7F" w:rsidRPr="00257A7F" w:rsidRDefault="00257A7F" w:rsidP="00257A7F"/>
    <w:p w14:paraId="48D6FD23" w14:textId="1CE6BC1C" w:rsidR="00257A7F" w:rsidRPr="00257A7F" w:rsidRDefault="00257A7F" w:rsidP="00257A7F"/>
    <w:p w14:paraId="4D36721E" w14:textId="069D1667" w:rsidR="00257A7F" w:rsidRPr="00257A7F" w:rsidRDefault="00257A7F" w:rsidP="00257A7F"/>
    <w:p w14:paraId="669FF99A" w14:textId="77777777" w:rsidR="00257A7F" w:rsidRPr="00257A7F" w:rsidRDefault="00257A7F" w:rsidP="00257A7F"/>
    <w:p w14:paraId="4498AAE1" w14:textId="2F6A58B2" w:rsidR="00257A7F" w:rsidRPr="00257A7F" w:rsidRDefault="00257A7F" w:rsidP="00257A7F"/>
    <w:p w14:paraId="496F4368" w14:textId="77777777" w:rsidR="00257A7F" w:rsidRPr="00257A7F" w:rsidRDefault="00257A7F" w:rsidP="00257A7F"/>
    <w:p w14:paraId="77105011" w14:textId="77777777" w:rsidR="00257A7F" w:rsidRPr="00257A7F" w:rsidRDefault="00257A7F" w:rsidP="00257A7F"/>
    <w:p w14:paraId="76877A0D" w14:textId="6C32FB25" w:rsidR="00257A7F" w:rsidRPr="00257A7F" w:rsidRDefault="00257A7F" w:rsidP="00257A7F">
      <w:r>
        <w:rPr>
          <w:noProof/>
        </w:rPr>
        <w:drawing>
          <wp:anchor distT="0" distB="0" distL="114300" distR="114300" simplePos="0" relativeHeight="252040192" behindDoc="0" locked="0" layoutInCell="1" allowOverlap="1" wp14:anchorId="455A7323" wp14:editId="198ED7CC">
            <wp:simplePos x="0" y="0"/>
            <wp:positionH relativeFrom="margin">
              <wp:align>center</wp:align>
            </wp:positionH>
            <wp:positionV relativeFrom="paragraph">
              <wp:posOffset>8890</wp:posOffset>
            </wp:positionV>
            <wp:extent cx="5514975" cy="4581525"/>
            <wp:effectExtent l="0" t="0" r="9525" b="9525"/>
            <wp:wrapNone/>
            <wp:docPr id="71485899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514975" cy="4581525"/>
                    </a:xfrm>
                    <a:prstGeom prst="rect">
                      <a:avLst/>
                    </a:prstGeom>
                    <a:noFill/>
                  </pic:spPr>
                </pic:pic>
              </a:graphicData>
            </a:graphic>
            <wp14:sizeRelH relativeFrom="margin">
              <wp14:pctWidth>0</wp14:pctWidth>
            </wp14:sizeRelH>
            <wp14:sizeRelV relativeFrom="margin">
              <wp14:pctHeight>0</wp14:pctHeight>
            </wp14:sizeRelV>
          </wp:anchor>
        </w:drawing>
      </w:r>
    </w:p>
    <w:p w14:paraId="3FB0CFD0" w14:textId="77777777" w:rsidR="00257A7F" w:rsidRPr="00257A7F" w:rsidRDefault="00257A7F" w:rsidP="00257A7F"/>
    <w:p w14:paraId="7D7DC499" w14:textId="7BEDC888" w:rsidR="00257A7F" w:rsidRPr="00257A7F" w:rsidRDefault="00257A7F" w:rsidP="00257A7F"/>
    <w:p w14:paraId="6743CB82" w14:textId="77777777" w:rsidR="00257A7F" w:rsidRPr="00257A7F" w:rsidRDefault="00257A7F" w:rsidP="00257A7F"/>
    <w:p w14:paraId="5D9047C7" w14:textId="20DD9FE5" w:rsidR="00257A7F" w:rsidRDefault="00257A7F" w:rsidP="00257A7F">
      <w:pPr>
        <w:rPr>
          <w:rStyle w:val="Heading2Char"/>
          <w:sz w:val="32"/>
          <w:szCs w:val="32"/>
        </w:rPr>
      </w:pPr>
    </w:p>
    <w:p w14:paraId="472592F9" w14:textId="3393E907" w:rsidR="00257A7F" w:rsidRPr="00257A7F" w:rsidRDefault="00257A7F" w:rsidP="00257A7F">
      <w:pPr>
        <w:tabs>
          <w:tab w:val="left" w:pos="1230"/>
        </w:tabs>
      </w:pPr>
      <w:r>
        <w:tab/>
      </w:r>
    </w:p>
    <w:p w14:paraId="1D63740A" w14:textId="21670D0F" w:rsidR="00257A7F" w:rsidRPr="00257A7F" w:rsidRDefault="00257A7F" w:rsidP="00257A7F">
      <w:pPr>
        <w:tabs>
          <w:tab w:val="left" w:pos="1230"/>
        </w:tabs>
        <w:sectPr w:rsidR="00257A7F" w:rsidRPr="00257A7F" w:rsidSect="00E6516E">
          <w:pgSz w:w="11909" w:h="16834" w:code="9"/>
          <w:pgMar w:top="1440" w:right="1440" w:bottom="1440" w:left="1440" w:header="1008" w:footer="720" w:gutter="0"/>
          <w:cols w:space="720"/>
          <w:docGrid w:linePitch="299"/>
        </w:sectPr>
      </w:pPr>
      <w:r>
        <w:tab/>
      </w:r>
    </w:p>
    <w:p w14:paraId="66E05B36" w14:textId="644051D7" w:rsidR="00D679DD" w:rsidRPr="00AA61DE" w:rsidRDefault="006926EA" w:rsidP="00AA61DE">
      <w:pPr>
        <w:pStyle w:val="Heading2"/>
        <w:ind w:left="0"/>
        <w:jc w:val="center"/>
        <w:rPr>
          <w:rStyle w:val="Heading2Char"/>
          <w:sz w:val="28"/>
          <w:szCs w:val="28"/>
        </w:rPr>
      </w:pPr>
      <w:bookmarkStart w:id="247" w:name="_Toc210134465"/>
      <w:bookmarkStart w:id="248" w:name="_Hlk208759077"/>
      <w:r w:rsidRPr="00AA61DE">
        <w:rPr>
          <w:rStyle w:val="Heading2Char"/>
          <w:b/>
          <w:bCs/>
          <w:sz w:val="28"/>
          <w:szCs w:val="28"/>
        </w:rPr>
        <w:lastRenderedPageBreak/>
        <w:t xml:space="preserve">Annex </w:t>
      </w:r>
      <w:proofErr w:type="gramStart"/>
      <w:r w:rsidRPr="00AA61DE">
        <w:rPr>
          <w:rStyle w:val="Heading2Char"/>
          <w:b/>
          <w:bCs/>
          <w:sz w:val="28"/>
          <w:szCs w:val="28"/>
        </w:rPr>
        <w:t>1</w:t>
      </w:r>
      <w:r w:rsidR="0083502C" w:rsidRPr="00AA61DE">
        <w:rPr>
          <w:rStyle w:val="Heading2Char"/>
          <w:b/>
          <w:bCs/>
          <w:sz w:val="28"/>
          <w:szCs w:val="28"/>
        </w:rPr>
        <w:t>3</w:t>
      </w:r>
      <w:r w:rsidRPr="00AA61DE">
        <w:rPr>
          <w:rStyle w:val="Heading2Char"/>
          <w:b/>
          <w:bCs/>
          <w:sz w:val="28"/>
          <w:szCs w:val="28"/>
        </w:rPr>
        <w:t xml:space="preserve"> :</w:t>
      </w:r>
      <w:proofErr w:type="gramEnd"/>
      <w:r w:rsidR="00D679DD" w:rsidRPr="00AA61DE">
        <w:rPr>
          <w:rFonts w:eastAsiaTheme="minorHAnsi"/>
          <w:color w:val="000000"/>
          <w:sz w:val="28"/>
          <w:szCs w:val="28"/>
        </w:rPr>
        <w:t xml:space="preserve"> P</w:t>
      </w:r>
      <w:r w:rsidR="00D679DD" w:rsidRPr="00AA61DE">
        <w:rPr>
          <w:sz w:val="28"/>
          <w:szCs w:val="28"/>
        </w:rPr>
        <w:t>rogram Related Photographs</w:t>
      </w:r>
      <w:bookmarkEnd w:id="247"/>
    </w:p>
    <w:p w14:paraId="69E7D780" w14:textId="570CD0CF" w:rsidR="006926EA" w:rsidRDefault="00EA08E0" w:rsidP="00D679DD">
      <w:pPr>
        <w:pStyle w:val="Heading2"/>
        <w:ind w:left="0"/>
        <w:rPr>
          <w:rStyle w:val="Heading2Char"/>
          <w:b/>
          <w:bCs/>
          <w:sz w:val="32"/>
          <w:szCs w:val="32"/>
        </w:rPr>
      </w:pPr>
      <w:bookmarkStart w:id="249" w:name="_Toc210134383"/>
      <w:bookmarkStart w:id="250" w:name="_Toc210134466"/>
      <w:bookmarkStart w:id="251" w:name="_Toc208928039"/>
      <w:bookmarkStart w:id="252" w:name="_Toc208928175"/>
      <w:bookmarkStart w:id="253" w:name="_Toc209086190"/>
      <w:bookmarkStart w:id="254" w:name="_Toc209098694"/>
      <w:bookmarkEnd w:id="248"/>
      <w:r>
        <w:rPr>
          <w:rStyle w:val="Heading2Char"/>
          <w:b/>
          <w:bCs/>
          <w:noProof/>
          <w:sz w:val="32"/>
          <w:szCs w:val="32"/>
        </w:rPr>
        <w:drawing>
          <wp:anchor distT="0" distB="0" distL="114300" distR="114300" simplePos="0" relativeHeight="252251136" behindDoc="0" locked="0" layoutInCell="1" allowOverlap="1" wp14:anchorId="24D5450A" wp14:editId="4A0FC450">
            <wp:simplePos x="0" y="0"/>
            <wp:positionH relativeFrom="margin">
              <wp:posOffset>-85726</wp:posOffset>
            </wp:positionH>
            <wp:positionV relativeFrom="paragraph">
              <wp:posOffset>164465</wp:posOffset>
            </wp:positionV>
            <wp:extent cx="2809875" cy="2895600"/>
            <wp:effectExtent l="0" t="0" r="9525" b="0"/>
            <wp:wrapNone/>
            <wp:docPr id="18568887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809875" cy="2895600"/>
                    </a:xfrm>
                    <a:prstGeom prst="rect">
                      <a:avLst/>
                    </a:prstGeom>
                    <a:noFill/>
                  </pic:spPr>
                </pic:pic>
              </a:graphicData>
            </a:graphic>
            <wp14:sizeRelH relativeFrom="margin">
              <wp14:pctWidth>0</wp14:pctWidth>
            </wp14:sizeRelH>
            <wp14:sizeRelV relativeFrom="margin">
              <wp14:pctHeight>0</wp14:pctHeight>
            </wp14:sizeRelV>
          </wp:anchor>
        </w:drawing>
      </w:r>
      <w:r>
        <w:rPr>
          <w:rStyle w:val="Heading2Char"/>
          <w:b/>
          <w:bCs/>
          <w:noProof/>
          <w:sz w:val="32"/>
          <w:szCs w:val="32"/>
        </w:rPr>
        <w:drawing>
          <wp:anchor distT="0" distB="0" distL="114300" distR="114300" simplePos="0" relativeHeight="252269568" behindDoc="0" locked="0" layoutInCell="1" allowOverlap="1" wp14:anchorId="0B18391F" wp14:editId="3B50A874">
            <wp:simplePos x="0" y="0"/>
            <wp:positionH relativeFrom="margin">
              <wp:align>right</wp:align>
            </wp:positionH>
            <wp:positionV relativeFrom="paragraph">
              <wp:posOffset>154940</wp:posOffset>
            </wp:positionV>
            <wp:extent cx="2809875" cy="2876550"/>
            <wp:effectExtent l="0" t="0" r="9525" b="0"/>
            <wp:wrapNone/>
            <wp:docPr id="52184291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809875" cy="2876550"/>
                    </a:xfrm>
                    <a:prstGeom prst="rect">
                      <a:avLst/>
                    </a:prstGeom>
                    <a:noFill/>
                  </pic:spPr>
                </pic:pic>
              </a:graphicData>
            </a:graphic>
            <wp14:sizeRelH relativeFrom="margin">
              <wp14:pctWidth>0</wp14:pctWidth>
            </wp14:sizeRelH>
            <wp14:sizeRelV relativeFrom="margin">
              <wp14:pctHeight>0</wp14:pctHeight>
            </wp14:sizeRelV>
          </wp:anchor>
        </w:drawing>
      </w:r>
      <w:bookmarkEnd w:id="249"/>
      <w:bookmarkEnd w:id="250"/>
      <w:bookmarkEnd w:id="251"/>
      <w:bookmarkEnd w:id="252"/>
      <w:bookmarkEnd w:id="253"/>
      <w:bookmarkEnd w:id="254"/>
      <w:r w:rsidR="00D679DD">
        <w:rPr>
          <w:rStyle w:val="Heading2Char"/>
          <w:b/>
          <w:bCs/>
          <w:sz w:val="32"/>
          <w:szCs w:val="32"/>
        </w:rPr>
        <w:br/>
      </w:r>
    </w:p>
    <w:p w14:paraId="31AB5D7E" w14:textId="7685B0A9" w:rsidR="00D679DD" w:rsidRDefault="00D679DD" w:rsidP="00F41556">
      <w:pPr>
        <w:pStyle w:val="Heading2"/>
        <w:ind w:left="0"/>
        <w:jc w:val="center"/>
        <w:rPr>
          <w:rStyle w:val="Heading2Char"/>
          <w:b/>
          <w:bCs/>
          <w:sz w:val="32"/>
          <w:szCs w:val="32"/>
        </w:rPr>
      </w:pPr>
    </w:p>
    <w:p w14:paraId="0ED96CC8" w14:textId="7127AE24" w:rsidR="00D679DD" w:rsidRDefault="00D679DD" w:rsidP="00D679DD">
      <w:pPr>
        <w:pStyle w:val="Heading2"/>
        <w:ind w:left="0"/>
        <w:rPr>
          <w:rStyle w:val="Heading2Char"/>
          <w:b/>
          <w:bCs/>
          <w:sz w:val="32"/>
          <w:szCs w:val="32"/>
        </w:rPr>
      </w:pPr>
    </w:p>
    <w:p w14:paraId="1429C862" w14:textId="733FC47B" w:rsidR="00D679DD" w:rsidRDefault="00D679DD" w:rsidP="00D679DD">
      <w:pPr>
        <w:pStyle w:val="Heading2"/>
        <w:ind w:left="0"/>
        <w:rPr>
          <w:rStyle w:val="Heading2Char"/>
          <w:b/>
          <w:bCs/>
          <w:sz w:val="32"/>
          <w:szCs w:val="32"/>
        </w:rPr>
      </w:pPr>
    </w:p>
    <w:p w14:paraId="6C75358D" w14:textId="5B479F48" w:rsidR="00D679DD" w:rsidRDefault="00D679DD" w:rsidP="00D679DD">
      <w:pPr>
        <w:pStyle w:val="Heading2"/>
        <w:ind w:left="0"/>
        <w:rPr>
          <w:rStyle w:val="Heading2Char"/>
          <w:b/>
          <w:bCs/>
          <w:sz w:val="32"/>
          <w:szCs w:val="32"/>
        </w:rPr>
      </w:pPr>
    </w:p>
    <w:p w14:paraId="42FDFC6E" w14:textId="4C8B01E1" w:rsidR="00D679DD" w:rsidRDefault="00D679DD" w:rsidP="00D679DD">
      <w:pPr>
        <w:pStyle w:val="Heading2"/>
        <w:ind w:left="0"/>
        <w:rPr>
          <w:rStyle w:val="Heading2Char"/>
          <w:b/>
          <w:bCs/>
          <w:sz w:val="32"/>
          <w:szCs w:val="32"/>
        </w:rPr>
      </w:pPr>
    </w:p>
    <w:p w14:paraId="7069A152" w14:textId="3CD03A72" w:rsidR="00D679DD" w:rsidRDefault="00D679DD" w:rsidP="00D679DD">
      <w:pPr>
        <w:pStyle w:val="Heading2"/>
        <w:ind w:left="0"/>
        <w:rPr>
          <w:rStyle w:val="Heading2Char"/>
          <w:b/>
          <w:bCs/>
          <w:sz w:val="32"/>
          <w:szCs w:val="32"/>
        </w:rPr>
      </w:pPr>
    </w:p>
    <w:p w14:paraId="12E7E5E2" w14:textId="2B10FF5B" w:rsidR="00D679DD" w:rsidRDefault="00D679DD" w:rsidP="00D679DD">
      <w:pPr>
        <w:pStyle w:val="Heading2"/>
        <w:ind w:left="0"/>
        <w:rPr>
          <w:rStyle w:val="Heading2Char"/>
          <w:b/>
          <w:bCs/>
          <w:sz w:val="32"/>
          <w:szCs w:val="32"/>
        </w:rPr>
      </w:pPr>
    </w:p>
    <w:p w14:paraId="4AF1225C" w14:textId="7DCF8672" w:rsidR="00D679DD" w:rsidRDefault="00D679DD" w:rsidP="00D679DD">
      <w:pPr>
        <w:pStyle w:val="Heading2"/>
        <w:ind w:left="0"/>
        <w:rPr>
          <w:rStyle w:val="Heading2Char"/>
          <w:b/>
          <w:bCs/>
          <w:sz w:val="32"/>
          <w:szCs w:val="32"/>
        </w:rPr>
      </w:pPr>
    </w:p>
    <w:p w14:paraId="3F93691E" w14:textId="77777777" w:rsidR="00223095" w:rsidRDefault="00223095" w:rsidP="003D4D92">
      <w:pPr>
        <w:widowControl/>
        <w:autoSpaceDE/>
        <w:autoSpaceDN/>
        <w:spacing w:after="160" w:line="278" w:lineRule="auto"/>
        <w:rPr>
          <w:rFonts w:ascii="Calibri" w:eastAsia="Calibri" w:hAnsi="Calibri" w:cs="Times New Roman"/>
          <w:kern w:val="2"/>
          <w:sz w:val="24"/>
          <w:szCs w:val="24"/>
          <w14:ligatures w14:val="standardContextual"/>
        </w:rPr>
      </w:pPr>
    </w:p>
    <w:p w14:paraId="2EB2D497" w14:textId="7C33FE65" w:rsidR="00EA08E0" w:rsidRDefault="00223095" w:rsidP="003D4D92">
      <w:pPr>
        <w:widowControl/>
        <w:autoSpaceDE/>
        <w:autoSpaceDN/>
        <w:spacing w:after="160" w:line="278" w:lineRule="auto"/>
        <w:rPr>
          <w:rFonts w:ascii="Calibri" w:eastAsia="Calibri" w:hAnsi="Calibri" w:cs="Times New Roman"/>
          <w:kern w:val="2"/>
          <w14:ligatures w14:val="standardContextual"/>
        </w:rPr>
      </w:pPr>
      <w:r w:rsidRPr="004026C1">
        <w:rPr>
          <w:rFonts w:ascii="Calibri" w:eastAsia="Calibri" w:hAnsi="Calibri" w:cs="Times New Roman"/>
          <w:kern w:val="2"/>
          <w14:ligatures w14:val="standardContextual"/>
        </w:rPr>
        <w:t xml:space="preserve">      </w:t>
      </w:r>
    </w:p>
    <w:p w14:paraId="02F9597F" w14:textId="6A4C6C0B" w:rsidR="00EA08E0" w:rsidRDefault="00EA08E0" w:rsidP="003D4D92">
      <w:pPr>
        <w:widowControl/>
        <w:autoSpaceDE/>
        <w:autoSpaceDN/>
        <w:spacing w:after="160" w:line="278" w:lineRule="auto"/>
        <w:rPr>
          <w:rFonts w:ascii="Calibri" w:eastAsia="Calibri" w:hAnsi="Calibri" w:cs="Times New Roman"/>
          <w:kern w:val="2"/>
          <w14:ligatures w14:val="standardContextual"/>
        </w:rPr>
      </w:pPr>
      <w:r>
        <w:rPr>
          <w:rFonts w:ascii="Calibri" w:eastAsia="Calibri" w:hAnsi="Calibri" w:cs="Times New Roman"/>
          <w:noProof/>
          <w:kern w:val="2"/>
        </w:rPr>
        <mc:AlternateContent>
          <mc:Choice Requires="wps">
            <w:drawing>
              <wp:anchor distT="0" distB="0" distL="114300" distR="114300" simplePos="0" relativeHeight="252271616" behindDoc="0" locked="0" layoutInCell="1" allowOverlap="1" wp14:anchorId="4B37792E" wp14:editId="12121318">
                <wp:simplePos x="0" y="0"/>
                <wp:positionH relativeFrom="margin">
                  <wp:posOffset>9525</wp:posOffset>
                </wp:positionH>
                <wp:positionV relativeFrom="paragraph">
                  <wp:posOffset>297815</wp:posOffset>
                </wp:positionV>
                <wp:extent cx="2705100" cy="685800"/>
                <wp:effectExtent l="0" t="0" r="0" b="0"/>
                <wp:wrapNone/>
                <wp:docPr id="392882724" name="Text Box 37"/>
                <wp:cNvGraphicFramePr/>
                <a:graphic xmlns:a="http://schemas.openxmlformats.org/drawingml/2006/main">
                  <a:graphicData uri="http://schemas.microsoft.com/office/word/2010/wordprocessingShape">
                    <wps:wsp>
                      <wps:cNvSpPr txBox="1"/>
                      <wps:spPr>
                        <a:xfrm>
                          <a:off x="0" y="0"/>
                          <a:ext cx="2705100" cy="685800"/>
                        </a:xfrm>
                        <a:prstGeom prst="rect">
                          <a:avLst/>
                        </a:prstGeom>
                        <a:solidFill>
                          <a:schemeClr val="lt1"/>
                        </a:solidFill>
                        <a:ln w="6350">
                          <a:noFill/>
                        </a:ln>
                      </wps:spPr>
                      <wps:txbx>
                        <w:txbxContent>
                          <w:p w14:paraId="44CA575F" w14:textId="6A779C28" w:rsidR="00EA08E0" w:rsidRDefault="00EA08E0">
                            <w:r w:rsidRPr="00073648">
                              <w:rPr>
                                <w:rFonts w:ascii="Calibri" w:eastAsia="Calibri" w:hAnsi="Calibri" w:cs="Times New Roman"/>
                                <w:kern w:val="2"/>
                                <w14:ligatures w14:val="standardContextual"/>
                              </w:rPr>
                              <w:t>EMP Training of</w:t>
                            </w:r>
                            <w:r w:rsidRPr="00EA08E0">
                              <w:rPr>
                                <w:rFonts w:ascii="Calibri" w:eastAsia="Calibri" w:hAnsi="Calibri" w:cs="Times New Roman"/>
                                <w:kern w:val="2"/>
                                <w14:ligatures w14:val="standardContextual"/>
                              </w:rPr>
                              <w:t xml:space="preserve"> </w:t>
                            </w:r>
                            <w:r w:rsidRPr="00E92B9C">
                              <w:rPr>
                                <w:rFonts w:ascii="Calibri" w:eastAsia="Calibri" w:hAnsi="Calibri" w:cs="Times New Roman"/>
                                <w:kern w:val="2"/>
                                <w14:ligatures w14:val="standardContextual"/>
                              </w:rPr>
                              <w:t>Brahmanbaria pourashava, Brahmanbaria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B37792E" id="Text Box 37" o:spid="_x0000_s1053" type="#_x0000_t202" style="position:absolute;margin-left:.75pt;margin-top:23.45pt;width:213pt;height:54pt;z-index:2522716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" fillcolor="white [3201]" stroked="f" strokeweight=".5pt">
                <v:textbox>
                  <w:txbxContent>
                    <w:p w14:paraId="44CA575F" w14:textId="6A779C28" w:rsidR="00EA08E0" w:rsidRDefault="00EA08E0">
                      <w:r w:rsidRPr="00073648">
                        <w:rPr>
                          <w:rFonts w:ascii="Calibri" w:eastAsia="Calibri" w:hAnsi="Calibri" w:cs="Times New Roman"/>
                          <w:kern w:val="2"/>
                          <w14:ligatures w14:val="standardContextual"/>
                        </w:rPr>
                        <w:t>EMP Training of</w:t>
                      </w:r>
                      <w:r w:rsidRPr="00EA08E0">
                        <w:rPr>
                          <w:rFonts w:ascii="Calibri" w:eastAsia="Calibri" w:hAnsi="Calibri" w:cs="Times New Roman"/>
                          <w:kern w:val="2"/>
                          <w14:ligatures w14:val="standardContextual"/>
                        </w:rPr>
                        <w:t xml:space="preserve"> </w:t>
                      </w:r>
                      <w:r w:rsidRPr="00E92B9C">
                        <w:rPr>
                          <w:rFonts w:ascii="Calibri" w:eastAsia="Calibri" w:hAnsi="Calibri" w:cs="Times New Roman"/>
                          <w:kern w:val="2"/>
                          <w14:ligatures w14:val="standardContextual"/>
                        </w:rPr>
                        <w:t>Brahmanbaria pourashava, Brahmanbaria</w:t>
                      </w:r>
                    </w:p>
                  </w:txbxContent>
                </v:textbox>
                <w10:wrap anchorx="margin"/>
              </v:shape>
            </w:pict>
          </mc:Fallback>
        </mc:AlternateContent>
      </w:r>
    </w:p>
    <w:p w14:paraId="55BF249A" w14:textId="40224BC3" w:rsidR="003D4D92" w:rsidRPr="004026C1" w:rsidRDefault="00EA08E0" w:rsidP="003D4D92">
      <w:pPr>
        <w:widowControl/>
        <w:autoSpaceDE/>
        <w:autoSpaceDN/>
        <w:spacing w:after="160" w:line="278" w:lineRule="auto"/>
        <w:rPr>
          <w:rFonts w:ascii="Calibri" w:eastAsia="Calibri" w:hAnsi="Calibri" w:cs="Times New Roman"/>
          <w:kern w:val="2"/>
          <w14:ligatures w14:val="standardContextual"/>
        </w:rPr>
      </w:pPr>
      <w:r>
        <w:rPr>
          <w:rFonts w:ascii="Calibri" w:eastAsia="Calibri" w:hAnsi="Calibri" w:cs="Times New Roman"/>
          <w:noProof/>
          <w:kern w:val="2"/>
        </w:rPr>
        <mc:AlternateContent>
          <mc:Choice Requires="wps">
            <w:drawing>
              <wp:anchor distT="0" distB="0" distL="114300" distR="114300" simplePos="0" relativeHeight="252272640" behindDoc="0" locked="0" layoutInCell="1" allowOverlap="1" wp14:anchorId="4552DD28" wp14:editId="5BBA4993">
                <wp:simplePos x="0" y="0"/>
                <wp:positionH relativeFrom="column">
                  <wp:posOffset>2962275</wp:posOffset>
                </wp:positionH>
                <wp:positionV relativeFrom="paragraph">
                  <wp:posOffset>8255</wp:posOffset>
                </wp:positionV>
                <wp:extent cx="2819400" cy="685800"/>
                <wp:effectExtent l="0" t="0" r="0" b="0"/>
                <wp:wrapNone/>
                <wp:docPr id="1682419802" name="Text Box 38"/>
                <wp:cNvGraphicFramePr/>
                <a:graphic xmlns:a="http://schemas.openxmlformats.org/drawingml/2006/main">
                  <a:graphicData uri="http://schemas.microsoft.com/office/word/2010/wordprocessingShape">
                    <wps:wsp>
                      <wps:cNvSpPr txBox="1"/>
                      <wps:spPr>
                        <a:xfrm>
                          <a:off x="0" y="0"/>
                          <a:ext cx="2819400" cy="685800"/>
                        </a:xfrm>
                        <a:prstGeom prst="rect">
                          <a:avLst/>
                        </a:prstGeom>
                        <a:solidFill>
                          <a:schemeClr val="lt1"/>
                        </a:solidFill>
                        <a:ln w="6350">
                          <a:noFill/>
                        </a:ln>
                      </wps:spPr>
                      <wps:txbx>
                        <w:txbxContent>
                          <w:p w14:paraId="569D5C85" w14:textId="3426D057" w:rsidR="00EA08E0" w:rsidRDefault="00EA08E0">
                            <w:r w:rsidRPr="00EA08E0">
                              <w:rPr>
                                <w:rFonts w:ascii="Calibri" w:eastAsia="Calibri" w:hAnsi="Calibri" w:cs="Times New Roman"/>
                                <w:kern w:val="2"/>
                                <w:sz w:val="24"/>
                                <w:szCs w:val="24"/>
                                <w14:ligatures w14:val="standardContextual"/>
                              </w:rPr>
                              <w:t>Health and Safety Talking before starting work</w:t>
                            </w:r>
                            <w:r w:rsidRPr="00DE56AE">
                              <w:rPr>
                                <w:rFonts w:ascii="Calibri" w:eastAsia="Calibri" w:hAnsi="Calibri" w:cs="Times New Roman"/>
                                <w:kern w:val="2"/>
                                <w14:ligatures w14:val="standardContextual"/>
                              </w:rPr>
                              <w:t xml:space="preserve"> Kaliakoir Paurashava, Gazipur</w:t>
                            </w:r>
                            <w:r>
                              <w:rPr>
                                <w:rFonts w:ascii="Calibri" w:eastAsia="Calibri" w:hAnsi="Calibri" w:cs="Times New Roman"/>
                                <w:kern w:val="2"/>
                                <w14:ligatures w14:val="standardContextua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52DD28" id="Text Box 38" o:spid="_x0000_s1054" type="#_x0000_t202" style="position:absolute;margin-left:233.25pt;margin-top:.65pt;width:222pt;height:54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" fillcolor="white [3201]" stroked="f" strokeweight=".5pt">
                <v:textbox>
                  <w:txbxContent>
                    <w:p w14:paraId="569D5C85" w14:textId="3426D057" w:rsidR="00EA08E0" w:rsidRDefault="00EA08E0">
                      <w:r w:rsidRPr="00EA08E0">
                        <w:rPr>
                          <w:rFonts w:ascii="Calibri" w:eastAsia="Calibri" w:hAnsi="Calibri" w:cs="Times New Roman"/>
                          <w:kern w:val="2"/>
                          <w:sz w:val="24"/>
                          <w:szCs w:val="24"/>
                          <w14:ligatures w14:val="standardContextual"/>
                        </w:rPr>
                        <w:t>Health and Safety Talking before starting work</w:t>
                      </w:r>
                      <w:r w:rsidRPr="00DE56AE">
                        <w:rPr>
                          <w:rFonts w:ascii="Calibri" w:eastAsia="Calibri" w:hAnsi="Calibri" w:cs="Times New Roman"/>
                          <w:kern w:val="2"/>
                          <w14:ligatures w14:val="standardContextual"/>
                        </w:rPr>
                        <w:t xml:space="preserve"> Kaliakoir Paurashava, Gazipur</w:t>
                      </w:r>
                      <w:r>
                        <w:rPr>
                          <w:rFonts w:ascii="Calibri" w:eastAsia="Calibri" w:hAnsi="Calibri" w:cs="Times New Roman"/>
                          <w:kern w:val="2"/>
                          <w14:ligatures w14:val="standardContextual"/>
                        </w:rPr>
                        <w:t>.</w:t>
                      </w:r>
                    </w:p>
                  </w:txbxContent>
                </v:textbox>
              </v:shape>
            </w:pict>
          </mc:Fallback>
        </mc:AlternateContent>
      </w:r>
      <w:r w:rsidR="00223095" w:rsidRPr="004026C1">
        <w:rPr>
          <w:rFonts w:ascii="Calibri" w:eastAsia="Calibri" w:hAnsi="Calibri" w:cs="Times New Roman"/>
          <w:kern w:val="2"/>
          <w14:ligatures w14:val="standardContextual"/>
        </w:rPr>
        <w:t xml:space="preserve">                                          </w:t>
      </w:r>
      <w:r>
        <w:rPr>
          <w:rFonts w:ascii="Calibri" w:eastAsia="Calibri" w:hAnsi="Calibri" w:cs="Times New Roman"/>
          <w:kern w:val="2"/>
          <w14:ligatures w14:val="standardContextual"/>
        </w:rPr>
        <w:t xml:space="preserve">             </w:t>
      </w:r>
      <w:r w:rsidR="00223095" w:rsidRPr="004026C1">
        <w:rPr>
          <w:rFonts w:ascii="Calibri" w:eastAsia="Calibri" w:hAnsi="Calibri" w:cs="Times New Roman"/>
          <w:kern w:val="2"/>
          <w14:ligatures w14:val="standardContextual"/>
        </w:rPr>
        <w:t xml:space="preserve">     </w:t>
      </w:r>
    </w:p>
    <w:p w14:paraId="2BE51A24" w14:textId="080AC484" w:rsidR="00D679DD" w:rsidRPr="00AA61DE" w:rsidRDefault="00223095" w:rsidP="00AA61DE">
      <w:pPr>
        <w:widowControl/>
        <w:autoSpaceDE/>
        <w:autoSpaceDN/>
        <w:spacing w:after="160" w:line="278" w:lineRule="auto"/>
        <w:rPr>
          <w:rStyle w:val="Heading2Char"/>
          <w:rFonts w:ascii="Calibri" w:eastAsia="Calibri" w:hAnsi="Calibri" w:cs="Times New Roman"/>
          <w:b w:val="0"/>
          <w:bCs w:val="0"/>
          <w:kern w:val="2"/>
          <w14:ligatures w14:val="standardContextual"/>
        </w:rPr>
      </w:pPr>
      <w:r w:rsidRPr="004026C1">
        <w:rPr>
          <w:rFonts w:ascii="Calibri" w:eastAsia="Calibri" w:hAnsi="Calibri" w:cs="Times New Roman"/>
          <w:kern w:val="2"/>
          <w14:ligatures w14:val="standardContextual"/>
        </w:rPr>
        <w:t>.</w:t>
      </w:r>
      <w:r w:rsidR="00064748" w:rsidRPr="004026C1">
        <w:rPr>
          <w:rFonts w:ascii="Calibri" w:eastAsia="Calibri" w:hAnsi="Calibri" w:cs="Times New Roman"/>
          <w:kern w:val="2"/>
          <w14:ligatures w14:val="standardContextual"/>
        </w:rPr>
        <w:t xml:space="preserve">    </w:t>
      </w:r>
      <w:r w:rsidR="003D4D92" w:rsidRPr="004026C1">
        <w:rPr>
          <w:rFonts w:ascii="Calibri" w:eastAsia="Calibri" w:hAnsi="Calibri" w:cs="Times New Roman"/>
          <w:kern w:val="2"/>
          <w14:ligatures w14:val="standardContextual"/>
        </w:rPr>
        <w:t xml:space="preserve">  </w:t>
      </w:r>
      <w:r w:rsidR="00473DFF" w:rsidRPr="004026C1">
        <w:rPr>
          <w:rFonts w:ascii="Calibri" w:eastAsia="Calibri" w:hAnsi="Calibri" w:cs="Times New Roman"/>
          <w:kern w:val="2"/>
          <w14:ligatures w14:val="standardContextual"/>
        </w:rPr>
        <w:t xml:space="preserve">   </w:t>
      </w:r>
      <w:r w:rsidR="003D4D92" w:rsidRPr="004026C1">
        <w:rPr>
          <w:rFonts w:ascii="Calibri" w:eastAsia="Calibri" w:hAnsi="Calibri" w:cs="Times New Roman"/>
          <w:kern w:val="2"/>
          <w14:ligatures w14:val="standardContextual"/>
        </w:rPr>
        <w:t xml:space="preserve"> </w:t>
      </w:r>
      <w:r w:rsidRPr="004026C1">
        <w:rPr>
          <w:rFonts w:ascii="Calibri" w:eastAsia="Calibri" w:hAnsi="Calibri" w:cs="Times New Roman"/>
          <w:kern w:val="2"/>
          <w14:ligatures w14:val="standardContextual"/>
        </w:rPr>
        <w:t xml:space="preserve">     </w:t>
      </w:r>
      <w:r w:rsidR="00064748" w:rsidRPr="004026C1">
        <w:rPr>
          <w:rFonts w:ascii="Calibri" w:eastAsia="Calibri" w:hAnsi="Calibri" w:cs="Times New Roman"/>
          <w:kern w:val="2"/>
          <w14:ligatures w14:val="standardContextual"/>
        </w:rPr>
        <w:t xml:space="preserve">                            </w:t>
      </w:r>
    </w:p>
    <w:p w14:paraId="236083DA" w14:textId="0ED23DE8" w:rsidR="00D679DD" w:rsidRPr="00064748" w:rsidRDefault="000C1964" w:rsidP="00D679DD">
      <w:pPr>
        <w:pStyle w:val="Heading2"/>
        <w:ind w:left="0"/>
        <w:rPr>
          <w:rStyle w:val="Heading2Char"/>
          <w:b/>
          <w:bCs/>
        </w:rPr>
      </w:pPr>
      <w:r>
        <w:rPr>
          <w:rFonts w:ascii="Calibri" w:eastAsia="Calibri" w:hAnsi="Calibri" w:cs="Times New Roman"/>
          <w:b w:val="0"/>
          <w:bCs w:val="0"/>
          <w:noProof/>
          <w:kern w:val="2"/>
          <w14:ligatures w14:val="standardContextual"/>
        </w:rPr>
        <w:drawing>
          <wp:anchor distT="0" distB="0" distL="114300" distR="114300" simplePos="0" relativeHeight="252270592" behindDoc="0" locked="0" layoutInCell="1" allowOverlap="1" wp14:anchorId="5DDAAA85" wp14:editId="45E13D63">
            <wp:simplePos x="0" y="0"/>
            <wp:positionH relativeFrom="margin">
              <wp:posOffset>-180975</wp:posOffset>
            </wp:positionH>
            <wp:positionV relativeFrom="paragraph">
              <wp:posOffset>169545</wp:posOffset>
            </wp:positionV>
            <wp:extent cx="2724150" cy="2800350"/>
            <wp:effectExtent l="0" t="0" r="0" b="0"/>
            <wp:wrapNone/>
            <wp:docPr id="45974558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724150" cy="2800350"/>
                    </a:xfrm>
                    <a:prstGeom prst="rect">
                      <a:avLst/>
                    </a:prstGeom>
                    <a:noFill/>
                  </pic:spPr>
                </pic:pic>
              </a:graphicData>
            </a:graphic>
            <wp14:sizeRelV relativeFrom="margin">
              <wp14:pctHeight>0</wp14:pctHeight>
            </wp14:sizeRelV>
          </wp:anchor>
        </w:drawing>
      </w:r>
    </w:p>
    <w:p w14:paraId="7E359512" w14:textId="0514ECEF" w:rsidR="00D679DD" w:rsidRPr="00064748" w:rsidRDefault="000C1964" w:rsidP="00D679DD">
      <w:pPr>
        <w:pStyle w:val="Heading2"/>
        <w:ind w:left="0"/>
        <w:rPr>
          <w:rStyle w:val="Heading2Char"/>
          <w:b/>
          <w:bCs/>
        </w:rPr>
      </w:pPr>
      <w:r>
        <w:rPr>
          <w:rFonts w:ascii="Calibri" w:eastAsia="Calibri" w:hAnsi="Calibri" w:cs="Times New Roman"/>
          <w:b w:val="0"/>
          <w:bCs w:val="0"/>
          <w:noProof/>
          <w:kern w:val="2"/>
          <w14:ligatures w14:val="standardContextual"/>
        </w:rPr>
        <w:drawing>
          <wp:anchor distT="0" distB="0" distL="114300" distR="114300" simplePos="0" relativeHeight="252250112" behindDoc="0" locked="0" layoutInCell="1" allowOverlap="1" wp14:anchorId="4D71C078" wp14:editId="054C0BD7">
            <wp:simplePos x="0" y="0"/>
            <wp:positionH relativeFrom="column">
              <wp:posOffset>2752725</wp:posOffset>
            </wp:positionH>
            <wp:positionV relativeFrom="paragraph">
              <wp:posOffset>8890</wp:posOffset>
            </wp:positionV>
            <wp:extent cx="3056890" cy="2819400"/>
            <wp:effectExtent l="0" t="0" r="0" b="0"/>
            <wp:wrapNone/>
            <wp:docPr id="152328656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056890" cy="2819400"/>
                    </a:xfrm>
                    <a:prstGeom prst="rect">
                      <a:avLst/>
                    </a:prstGeom>
                    <a:noFill/>
                  </pic:spPr>
                </pic:pic>
              </a:graphicData>
            </a:graphic>
            <wp14:sizeRelH relativeFrom="margin">
              <wp14:pctWidth>0</wp14:pctWidth>
            </wp14:sizeRelH>
            <wp14:sizeRelV relativeFrom="margin">
              <wp14:pctHeight>0</wp14:pctHeight>
            </wp14:sizeRelV>
          </wp:anchor>
        </w:drawing>
      </w:r>
    </w:p>
    <w:p w14:paraId="3ADAFEE4" w14:textId="55A6A646" w:rsidR="003D4D92" w:rsidRPr="00064748" w:rsidRDefault="003D4D92" w:rsidP="00D679DD">
      <w:pPr>
        <w:pStyle w:val="Heading2"/>
        <w:ind w:left="0"/>
        <w:rPr>
          <w:rStyle w:val="Heading2Char"/>
          <w:b/>
          <w:bCs/>
        </w:rPr>
      </w:pPr>
    </w:p>
    <w:p w14:paraId="1675D089" w14:textId="0CD2B7A3" w:rsidR="00D679DD" w:rsidRPr="00064748" w:rsidRDefault="00D679DD" w:rsidP="00D679DD">
      <w:pPr>
        <w:pStyle w:val="Heading2"/>
        <w:ind w:left="0"/>
        <w:rPr>
          <w:rStyle w:val="Heading2Char"/>
          <w:b/>
          <w:bCs/>
        </w:rPr>
      </w:pPr>
    </w:p>
    <w:p w14:paraId="321AA023" w14:textId="37AC846A" w:rsidR="00D679DD" w:rsidRPr="00064748" w:rsidRDefault="00D679DD" w:rsidP="00D679DD">
      <w:pPr>
        <w:pStyle w:val="Heading2"/>
        <w:ind w:left="0"/>
        <w:rPr>
          <w:rStyle w:val="Heading2Char"/>
          <w:b/>
          <w:bCs/>
        </w:rPr>
      </w:pPr>
    </w:p>
    <w:p w14:paraId="7E2FDE0F" w14:textId="3900D876" w:rsidR="00D679DD" w:rsidRPr="00064748" w:rsidRDefault="00D679DD" w:rsidP="00D679DD">
      <w:pPr>
        <w:pStyle w:val="Heading2"/>
        <w:ind w:left="0"/>
        <w:rPr>
          <w:rStyle w:val="Heading2Char"/>
          <w:b/>
          <w:bCs/>
        </w:rPr>
      </w:pPr>
    </w:p>
    <w:p w14:paraId="3D5A4273" w14:textId="053273B4" w:rsidR="00D679DD" w:rsidRPr="00064748" w:rsidRDefault="00D679DD" w:rsidP="00D679DD">
      <w:pPr>
        <w:pStyle w:val="Heading2"/>
        <w:ind w:left="0"/>
        <w:rPr>
          <w:rStyle w:val="Heading2Char"/>
          <w:b/>
          <w:bCs/>
        </w:rPr>
      </w:pPr>
    </w:p>
    <w:p w14:paraId="79438C82" w14:textId="77777777" w:rsidR="00D679DD" w:rsidRDefault="00D679DD" w:rsidP="00D679DD">
      <w:pPr>
        <w:pStyle w:val="Heading2"/>
        <w:ind w:left="0"/>
        <w:rPr>
          <w:rStyle w:val="Heading2Char"/>
          <w:b/>
          <w:bCs/>
        </w:rPr>
      </w:pPr>
    </w:p>
    <w:p w14:paraId="24B354D0" w14:textId="77777777" w:rsidR="00064748" w:rsidRDefault="00064748" w:rsidP="00D679DD">
      <w:pPr>
        <w:pStyle w:val="Heading2"/>
        <w:ind w:left="0"/>
        <w:rPr>
          <w:rStyle w:val="Heading2Char"/>
          <w:b/>
          <w:bCs/>
        </w:rPr>
      </w:pPr>
    </w:p>
    <w:p w14:paraId="667F8318" w14:textId="77777777" w:rsidR="00EA08E0" w:rsidRDefault="00EA08E0" w:rsidP="00D679DD">
      <w:pPr>
        <w:pStyle w:val="Heading2"/>
        <w:ind w:left="0"/>
        <w:rPr>
          <w:rStyle w:val="Heading2Char"/>
          <w:b/>
          <w:bCs/>
        </w:rPr>
      </w:pPr>
    </w:p>
    <w:p w14:paraId="75AEB129" w14:textId="77777777" w:rsidR="00EA08E0" w:rsidRDefault="00EA08E0" w:rsidP="00D679DD">
      <w:pPr>
        <w:pStyle w:val="Heading2"/>
        <w:ind w:left="0"/>
        <w:rPr>
          <w:rStyle w:val="Heading2Char"/>
          <w:b/>
          <w:bCs/>
        </w:rPr>
      </w:pPr>
    </w:p>
    <w:p w14:paraId="48F9C103" w14:textId="77777777" w:rsidR="00EA08E0" w:rsidRDefault="00EA08E0" w:rsidP="00D679DD">
      <w:pPr>
        <w:pStyle w:val="Heading2"/>
        <w:ind w:left="0"/>
        <w:rPr>
          <w:rStyle w:val="Heading2Char"/>
          <w:b/>
          <w:bCs/>
        </w:rPr>
      </w:pPr>
    </w:p>
    <w:p w14:paraId="0C7EFB7E" w14:textId="77777777" w:rsidR="00EA08E0" w:rsidRDefault="00EA08E0" w:rsidP="00D679DD">
      <w:pPr>
        <w:pStyle w:val="Heading2"/>
        <w:ind w:left="0"/>
        <w:rPr>
          <w:rStyle w:val="Heading2Char"/>
          <w:b/>
          <w:bCs/>
        </w:rPr>
      </w:pPr>
    </w:p>
    <w:p w14:paraId="70B4F830" w14:textId="77777777" w:rsidR="00EA08E0" w:rsidRDefault="00EA08E0" w:rsidP="00D679DD">
      <w:pPr>
        <w:pStyle w:val="Heading2"/>
        <w:ind w:left="0"/>
        <w:rPr>
          <w:rStyle w:val="Heading2Char"/>
          <w:b/>
          <w:bCs/>
        </w:rPr>
      </w:pPr>
    </w:p>
    <w:p w14:paraId="7219120A" w14:textId="77777777" w:rsidR="00EA08E0" w:rsidRDefault="00EA08E0" w:rsidP="00D679DD">
      <w:pPr>
        <w:pStyle w:val="Heading2"/>
        <w:ind w:left="0"/>
        <w:rPr>
          <w:rStyle w:val="Heading2Char"/>
          <w:b/>
          <w:bCs/>
        </w:rPr>
      </w:pPr>
    </w:p>
    <w:p w14:paraId="673DA785" w14:textId="77777777" w:rsidR="00EA08E0" w:rsidRDefault="00EA08E0" w:rsidP="00D679DD">
      <w:pPr>
        <w:pStyle w:val="Heading2"/>
        <w:ind w:left="0"/>
        <w:rPr>
          <w:rStyle w:val="Heading2Char"/>
          <w:b/>
          <w:bCs/>
        </w:rPr>
      </w:pPr>
    </w:p>
    <w:p w14:paraId="14D2BF21" w14:textId="6E7456D1" w:rsidR="00EA08E0" w:rsidRDefault="00EA08E0" w:rsidP="00D679DD">
      <w:pPr>
        <w:pStyle w:val="Heading2"/>
        <w:ind w:left="0"/>
        <w:rPr>
          <w:rStyle w:val="Heading2Char"/>
          <w:b/>
          <w:bCs/>
        </w:rPr>
      </w:pPr>
    </w:p>
    <w:p w14:paraId="62E2DA86" w14:textId="21173995" w:rsidR="00064748" w:rsidRDefault="00064748" w:rsidP="00D679DD">
      <w:pPr>
        <w:pStyle w:val="Heading2"/>
        <w:ind w:left="0"/>
        <w:rPr>
          <w:rStyle w:val="Heading2Char"/>
          <w:b/>
          <w:bCs/>
        </w:rPr>
      </w:pPr>
    </w:p>
    <w:p w14:paraId="49E8D4F4" w14:textId="32FD28FA" w:rsidR="00EA08E0" w:rsidRDefault="00223095" w:rsidP="00773B2D">
      <w:pPr>
        <w:widowControl/>
        <w:autoSpaceDE/>
        <w:autoSpaceDN/>
        <w:spacing w:after="160" w:line="278" w:lineRule="auto"/>
        <w:rPr>
          <w:rFonts w:ascii="Calibri" w:eastAsia="Calibri" w:hAnsi="Calibri" w:cs="Times New Roman"/>
          <w:b/>
          <w:bCs/>
          <w:kern w:val="2"/>
          <w14:ligatures w14:val="standardContextual"/>
        </w:rPr>
      </w:pPr>
      <w:r>
        <w:rPr>
          <w:rFonts w:ascii="Calibri" w:eastAsia="Calibri" w:hAnsi="Calibri" w:cs="Times New Roman"/>
          <w:b/>
          <w:bCs/>
          <w:kern w:val="2"/>
          <w14:ligatures w14:val="standardContextual"/>
        </w:rPr>
        <w:t xml:space="preserve">                               </w:t>
      </w:r>
      <w:r w:rsidR="00EA08E0">
        <w:rPr>
          <w:rFonts w:ascii="Calibri" w:eastAsia="Calibri" w:hAnsi="Calibri" w:cs="Times New Roman"/>
          <w:b/>
          <w:bCs/>
          <w:kern w:val="2"/>
          <w14:ligatures w14:val="standardContextual"/>
        </w:rPr>
        <w:t xml:space="preserve">                                                              </w:t>
      </w:r>
      <w:r>
        <w:rPr>
          <w:rFonts w:ascii="Calibri" w:eastAsia="Calibri" w:hAnsi="Calibri" w:cs="Times New Roman"/>
          <w:b/>
          <w:bCs/>
          <w:kern w:val="2"/>
          <w14:ligatures w14:val="standardContextual"/>
        </w:rPr>
        <w:t xml:space="preserve"> </w:t>
      </w:r>
      <w:bookmarkStart w:id="255" w:name="_Hlk210043669"/>
      <w:r w:rsidR="000C1964">
        <w:rPr>
          <w:rFonts w:ascii="Calibri" w:eastAsia="Calibri" w:hAnsi="Calibri" w:cs="Times New Roman"/>
          <w:noProof/>
          <w:kern w:val="2"/>
        </w:rPr>
        <mc:AlternateContent>
          <mc:Choice Requires="wps">
            <w:drawing>
              <wp:anchor distT="0" distB="0" distL="114300" distR="114300" simplePos="0" relativeHeight="252274688" behindDoc="0" locked="0" layoutInCell="1" allowOverlap="1" wp14:anchorId="40570E35" wp14:editId="54A05A63">
                <wp:simplePos x="0" y="0"/>
                <wp:positionH relativeFrom="margin">
                  <wp:posOffset>-161925</wp:posOffset>
                </wp:positionH>
                <wp:positionV relativeFrom="paragraph">
                  <wp:posOffset>150495</wp:posOffset>
                </wp:positionV>
                <wp:extent cx="2571750" cy="742950"/>
                <wp:effectExtent l="0" t="0" r="0" b="0"/>
                <wp:wrapNone/>
                <wp:docPr id="851793917" name="Text Box 38"/>
                <wp:cNvGraphicFramePr/>
                <a:graphic xmlns:a="http://schemas.openxmlformats.org/drawingml/2006/main">
                  <a:graphicData uri="http://schemas.microsoft.com/office/word/2010/wordprocessingShape">
                    <wps:wsp>
                      <wps:cNvSpPr txBox="1"/>
                      <wps:spPr>
                        <a:xfrm>
                          <a:off x="0" y="0"/>
                          <a:ext cx="2571750" cy="742950"/>
                        </a:xfrm>
                        <a:prstGeom prst="rect">
                          <a:avLst/>
                        </a:prstGeom>
                        <a:solidFill>
                          <a:sysClr val="window" lastClr="FFFFFF"/>
                        </a:solidFill>
                        <a:ln w="6350">
                          <a:noFill/>
                        </a:ln>
                      </wps:spPr>
                      <wps:txbx>
                        <w:txbxContent>
                          <w:p w14:paraId="667E63A8" w14:textId="77777777" w:rsidR="000C1964" w:rsidRDefault="000C1964" w:rsidP="00EA08E0">
                            <w:pPr>
                              <w:rPr>
                                <w:w w:val="105"/>
                                <w:sz w:val="20"/>
                              </w:rPr>
                            </w:pPr>
                            <w:r w:rsidRPr="001B62A7">
                              <w:rPr>
                                <w:w w:val="105"/>
                                <w:sz w:val="20"/>
                              </w:rPr>
                              <w:t>safety</w:t>
                            </w:r>
                            <w:r>
                              <w:rPr>
                                <w:w w:val="105"/>
                                <w:sz w:val="20"/>
                              </w:rPr>
                              <w:t xml:space="preserve"> </w:t>
                            </w:r>
                            <w:r w:rsidRPr="001B62A7">
                              <w:rPr>
                                <w:w w:val="105"/>
                                <w:sz w:val="20"/>
                              </w:rPr>
                              <w:t>signage</w:t>
                            </w:r>
                            <w:r>
                              <w:rPr>
                                <w:w w:val="105"/>
                                <w:sz w:val="20"/>
                              </w:rPr>
                              <w:t xml:space="preserve"> </w:t>
                            </w:r>
                          </w:p>
                          <w:p w14:paraId="70F8129E" w14:textId="503398EC" w:rsidR="00EA08E0" w:rsidRDefault="00EA08E0" w:rsidP="00EA08E0">
                            <w:r w:rsidRPr="00DE56AE">
                              <w:rPr>
                                <w:rFonts w:ascii="Calibri" w:eastAsia="Calibri" w:hAnsi="Calibri" w:cs="Times New Roman"/>
                                <w:kern w:val="2"/>
                                <w14:ligatures w14:val="standardContextual"/>
                              </w:rPr>
                              <w:t>Kaliakoir Paurashava, Gazipur</w:t>
                            </w:r>
                            <w:r>
                              <w:rPr>
                                <w:rFonts w:ascii="Calibri" w:eastAsia="Calibri" w:hAnsi="Calibri" w:cs="Times New Roman"/>
                                <w:kern w:val="2"/>
                                <w14:ligatures w14:val="standardContextua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570E35" id="_x0000_s1055" type="#_x0000_t202" style="position:absolute;margin-left:-12.75pt;margin-top:11.85pt;width:202.5pt;height:58.5pt;z-index:25227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" fillcolor="window" stroked="f" strokeweight=".5pt">
                <v:textbox>
                  <w:txbxContent>
                    <w:p w14:paraId="667E63A8" w14:textId="77777777" w:rsidR="000C1964" w:rsidRDefault="000C1964" w:rsidP="00EA08E0">
                      <w:pPr>
                        <w:rPr>
                          <w:w w:val="105"/>
                          <w:sz w:val="20"/>
                        </w:rPr>
                      </w:pPr>
                      <w:r w:rsidRPr="001B62A7">
                        <w:rPr>
                          <w:w w:val="105"/>
                          <w:sz w:val="20"/>
                        </w:rPr>
                        <w:t>safety</w:t>
                      </w:r>
                      <w:r>
                        <w:rPr>
                          <w:w w:val="105"/>
                          <w:sz w:val="20"/>
                        </w:rPr>
                        <w:t xml:space="preserve"> </w:t>
                      </w:r>
                      <w:r w:rsidRPr="001B62A7">
                        <w:rPr>
                          <w:w w:val="105"/>
                          <w:sz w:val="20"/>
                        </w:rPr>
                        <w:t>signage</w:t>
                      </w:r>
                      <w:r>
                        <w:rPr>
                          <w:w w:val="105"/>
                          <w:sz w:val="20"/>
                        </w:rPr>
                        <w:t xml:space="preserve"> </w:t>
                      </w:r>
                    </w:p>
                    <w:p w14:paraId="70F8129E" w14:textId="503398EC" w:rsidR="00EA08E0" w:rsidRDefault="00EA08E0" w:rsidP="00EA08E0">
                      <w:r w:rsidRPr="00DE56AE">
                        <w:rPr>
                          <w:rFonts w:ascii="Calibri" w:eastAsia="Calibri" w:hAnsi="Calibri" w:cs="Times New Roman"/>
                          <w:kern w:val="2"/>
                          <w14:ligatures w14:val="standardContextual"/>
                        </w:rPr>
                        <w:t>Kaliakoir Paurashava, Gazipur</w:t>
                      </w:r>
                      <w:r>
                        <w:rPr>
                          <w:rFonts w:ascii="Calibri" w:eastAsia="Calibri" w:hAnsi="Calibri" w:cs="Times New Roman"/>
                          <w:kern w:val="2"/>
                          <w14:ligatures w14:val="standardContextual"/>
                        </w:rPr>
                        <w:t>.</w:t>
                      </w:r>
                    </w:p>
                  </w:txbxContent>
                </v:textbox>
                <w10:wrap anchorx="margin"/>
              </v:shape>
            </w:pict>
          </mc:Fallback>
        </mc:AlternateContent>
      </w:r>
    </w:p>
    <w:p w14:paraId="2BE90693" w14:textId="7B44DF5D" w:rsidR="00064748" w:rsidRPr="00773B2D" w:rsidRDefault="00EA08E0" w:rsidP="00773B2D">
      <w:pPr>
        <w:widowControl/>
        <w:autoSpaceDE/>
        <w:autoSpaceDN/>
        <w:spacing w:after="160" w:line="278" w:lineRule="auto"/>
        <w:rPr>
          <w:rFonts w:ascii="Calibri" w:eastAsia="Calibri" w:hAnsi="Calibri" w:cs="Times New Roman"/>
          <w:kern w:val="2"/>
          <w14:ligatures w14:val="standardContextual"/>
        </w:rPr>
      </w:pPr>
      <w:r>
        <w:rPr>
          <w:rFonts w:ascii="Calibri" w:eastAsia="Calibri" w:hAnsi="Calibri" w:cs="Times New Roman"/>
          <w:b/>
          <w:bCs/>
          <w:kern w:val="2"/>
          <w14:ligatures w14:val="standardContextual"/>
        </w:rPr>
        <w:t xml:space="preserve">                                                                                       </w:t>
      </w:r>
      <w:proofErr w:type="spellStart"/>
      <w:r w:rsidR="00223095" w:rsidRPr="004026C1">
        <w:rPr>
          <w:rFonts w:ascii="Calibri" w:eastAsia="Calibri" w:hAnsi="Calibri" w:cs="Times New Roman"/>
          <w:kern w:val="2"/>
          <w14:ligatures w14:val="standardContextual"/>
        </w:rPr>
        <w:t>Brahmanbaria</w:t>
      </w:r>
      <w:proofErr w:type="spellEnd"/>
      <w:r w:rsidR="00223095" w:rsidRPr="004026C1">
        <w:rPr>
          <w:rFonts w:ascii="Calibri" w:eastAsia="Calibri" w:hAnsi="Calibri" w:cs="Times New Roman"/>
          <w:kern w:val="2"/>
          <w14:ligatures w14:val="standardContextual"/>
        </w:rPr>
        <w:t xml:space="preserve"> </w:t>
      </w:r>
      <w:proofErr w:type="spellStart"/>
      <w:r w:rsidR="00223095" w:rsidRPr="004026C1">
        <w:rPr>
          <w:rFonts w:ascii="Calibri" w:eastAsia="Calibri" w:hAnsi="Calibri" w:cs="Times New Roman"/>
          <w:kern w:val="2"/>
          <w14:ligatures w14:val="standardContextual"/>
        </w:rPr>
        <w:t>pourashava</w:t>
      </w:r>
      <w:proofErr w:type="spellEnd"/>
      <w:r w:rsidR="00223095" w:rsidRPr="004026C1">
        <w:rPr>
          <w:rFonts w:ascii="Calibri" w:eastAsia="Calibri" w:hAnsi="Calibri" w:cs="Times New Roman"/>
          <w:kern w:val="2"/>
          <w14:ligatures w14:val="standardContextual"/>
        </w:rPr>
        <w:t xml:space="preserve">, </w:t>
      </w:r>
      <w:proofErr w:type="spellStart"/>
      <w:r w:rsidR="00223095" w:rsidRPr="004026C1">
        <w:rPr>
          <w:rFonts w:ascii="Calibri" w:eastAsia="Calibri" w:hAnsi="Calibri" w:cs="Times New Roman"/>
          <w:kern w:val="2"/>
          <w14:ligatures w14:val="standardContextual"/>
        </w:rPr>
        <w:t>Brahmanbaria</w:t>
      </w:r>
      <w:proofErr w:type="spellEnd"/>
      <w:r w:rsidR="00223095">
        <w:rPr>
          <w:rFonts w:ascii="Calibri" w:eastAsia="Calibri" w:hAnsi="Calibri" w:cs="Times New Roman"/>
          <w:b/>
          <w:bCs/>
          <w:kern w:val="2"/>
          <w14:ligatures w14:val="standardContextual"/>
        </w:rPr>
        <w:t>.</w:t>
      </w:r>
    </w:p>
    <w:bookmarkEnd w:id="255"/>
    <w:p w14:paraId="2617AF42" w14:textId="77777777" w:rsidR="00D679DD" w:rsidRPr="00064748" w:rsidRDefault="00D679DD" w:rsidP="00D679DD">
      <w:pPr>
        <w:pStyle w:val="Heading2"/>
        <w:ind w:left="0"/>
        <w:rPr>
          <w:rStyle w:val="Heading2Char"/>
          <w:b/>
          <w:bCs/>
        </w:rPr>
      </w:pPr>
    </w:p>
    <w:p w14:paraId="62E30764" w14:textId="77777777" w:rsidR="00FF3563" w:rsidRDefault="00FF3563" w:rsidP="00D679DD">
      <w:pPr>
        <w:pStyle w:val="Heading2"/>
        <w:ind w:left="0"/>
        <w:rPr>
          <w:rStyle w:val="Heading2Char"/>
          <w:b/>
          <w:bCs/>
          <w:sz w:val="32"/>
          <w:szCs w:val="32"/>
        </w:rPr>
      </w:pPr>
    </w:p>
    <w:p w14:paraId="3519C3AE" w14:textId="77777777" w:rsidR="00AA61DE" w:rsidRDefault="00AA61DE" w:rsidP="00AA61DE">
      <w:pPr>
        <w:pStyle w:val="Heading2"/>
        <w:ind w:left="0"/>
        <w:jc w:val="center"/>
        <w:rPr>
          <w:rStyle w:val="Heading2Char"/>
          <w:b/>
          <w:bCs/>
          <w:sz w:val="28"/>
          <w:szCs w:val="28"/>
        </w:rPr>
        <w:sectPr w:rsidR="00AA61DE" w:rsidSect="00FF3563">
          <w:pgSz w:w="11909" w:h="16834" w:code="9"/>
          <w:pgMar w:top="1440" w:right="1440" w:bottom="1440" w:left="1440" w:header="1008" w:footer="720" w:gutter="0"/>
          <w:cols w:space="720"/>
          <w:docGrid w:linePitch="299"/>
        </w:sectPr>
      </w:pPr>
      <w:bookmarkStart w:id="256" w:name="_Toc210134467"/>
    </w:p>
    <w:p w14:paraId="73ECF134" w14:textId="6E261FD3" w:rsidR="008B1606" w:rsidRPr="00AA61DE" w:rsidRDefault="008B1606" w:rsidP="00AA61DE">
      <w:pPr>
        <w:pStyle w:val="Heading2"/>
        <w:ind w:left="0"/>
        <w:jc w:val="center"/>
        <w:rPr>
          <w:rStyle w:val="Heading2Char"/>
          <w:b/>
          <w:bCs/>
          <w:sz w:val="28"/>
          <w:szCs w:val="28"/>
        </w:rPr>
      </w:pPr>
      <w:r w:rsidRPr="00AA61DE">
        <w:rPr>
          <w:rStyle w:val="Heading2Char"/>
          <w:b/>
          <w:bCs/>
          <w:sz w:val="28"/>
          <w:szCs w:val="28"/>
        </w:rPr>
        <w:lastRenderedPageBreak/>
        <w:t xml:space="preserve">Annex </w:t>
      </w:r>
      <w:proofErr w:type="gramStart"/>
      <w:r w:rsidRPr="00AA61DE">
        <w:rPr>
          <w:rStyle w:val="Heading2Char"/>
          <w:b/>
          <w:bCs/>
          <w:sz w:val="28"/>
          <w:szCs w:val="28"/>
        </w:rPr>
        <w:t>14 :</w:t>
      </w:r>
      <w:proofErr w:type="gramEnd"/>
      <w:r w:rsidRPr="00AA61DE">
        <w:rPr>
          <w:rStyle w:val="Heading2Char"/>
          <w:sz w:val="28"/>
          <w:szCs w:val="28"/>
        </w:rPr>
        <w:t xml:space="preserve"> </w:t>
      </w:r>
      <w:r w:rsidR="007A430C" w:rsidRPr="00AA61DE">
        <w:rPr>
          <w:rStyle w:val="Heading2Char"/>
          <w:b/>
          <w:bCs/>
          <w:sz w:val="28"/>
          <w:szCs w:val="28"/>
        </w:rPr>
        <w:t xml:space="preserve">Sample of </w:t>
      </w:r>
      <w:r w:rsidRPr="00AA61DE">
        <w:rPr>
          <w:rStyle w:val="Heading2Char"/>
          <w:b/>
          <w:bCs/>
          <w:sz w:val="28"/>
          <w:szCs w:val="28"/>
        </w:rPr>
        <w:t>Grievance</w:t>
      </w:r>
      <w:r w:rsidR="000565FE" w:rsidRPr="00AA61DE">
        <w:rPr>
          <w:rStyle w:val="Heading2Char"/>
          <w:b/>
          <w:bCs/>
          <w:sz w:val="28"/>
          <w:szCs w:val="28"/>
        </w:rPr>
        <w:t xml:space="preserve"> and Accident</w:t>
      </w:r>
      <w:r w:rsidRPr="00AA61DE">
        <w:rPr>
          <w:rStyle w:val="Heading2Char"/>
          <w:b/>
          <w:bCs/>
          <w:sz w:val="28"/>
          <w:szCs w:val="28"/>
        </w:rPr>
        <w:t xml:space="preserve"> </w:t>
      </w:r>
      <w:r w:rsidR="00773B2D" w:rsidRPr="00AA61DE">
        <w:rPr>
          <w:rStyle w:val="Heading2Char"/>
          <w:b/>
          <w:bCs/>
          <w:sz w:val="28"/>
          <w:szCs w:val="28"/>
        </w:rPr>
        <w:t>R</w:t>
      </w:r>
      <w:r w:rsidRPr="00AA61DE">
        <w:rPr>
          <w:rStyle w:val="Heading2Char"/>
          <w:b/>
          <w:bCs/>
          <w:sz w:val="28"/>
          <w:szCs w:val="28"/>
        </w:rPr>
        <w:t>e</w:t>
      </w:r>
      <w:r w:rsidR="007A430C" w:rsidRPr="00AA61DE">
        <w:rPr>
          <w:rStyle w:val="Heading2Char"/>
          <w:b/>
          <w:bCs/>
          <w:sz w:val="28"/>
          <w:szCs w:val="28"/>
        </w:rPr>
        <w:t>gister book picture</w:t>
      </w:r>
      <w:bookmarkEnd w:id="256"/>
    </w:p>
    <w:p w14:paraId="2787FD24" w14:textId="2DDD36CE" w:rsidR="00D679DD" w:rsidRDefault="000E19A0" w:rsidP="00D679DD">
      <w:pPr>
        <w:pStyle w:val="Heading2"/>
        <w:ind w:left="0"/>
        <w:rPr>
          <w:rStyle w:val="Heading2Char"/>
          <w:b/>
          <w:bCs/>
          <w:sz w:val="32"/>
          <w:szCs w:val="32"/>
        </w:rPr>
      </w:pPr>
      <w:bookmarkStart w:id="257" w:name="_Toc208928043"/>
      <w:bookmarkStart w:id="258" w:name="_Toc208928177"/>
      <w:bookmarkStart w:id="259" w:name="_Toc209086192"/>
      <w:bookmarkStart w:id="260" w:name="_Toc209098696"/>
      <w:bookmarkStart w:id="261" w:name="_Toc210134385"/>
      <w:bookmarkStart w:id="262" w:name="_Toc210134468"/>
      <w:r>
        <w:rPr>
          <w:rStyle w:val="Heading2Char"/>
          <w:b/>
          <w:bCs/>
          <w:noProof/>
          <w:sz w:val="32"/>
          <w:szCs w:val="32"/>
        </w:rPr>
        <w:drawing>
          <wp:anchor distT="0" distB="0" distL="114300" distR="114300" simplePos="0" relativeHeight="252041216" behindDoc="0" locked="0" layoutInCell="1" allowOverlap="1" wp14:anchorId="5B932742" wp14:editId="0A7C1E8F">
            <wp:simplePos x="0" y="0"/>
            <wp:positionH relativeFrom="margin">
              <wp:posOffset>-25400</wp:posOffset>
            </wp:positionH>
            <wp:positionV relativeFrom="paragraph">
              <wp:posOffset>104775</wp:posOffset>
            </wp:positionV>
            <wp:extent cx="5819775" cy="3318933"/>
            <wp:effectExtent l="0" t="0" r="0" b="0"/>
            <wp:wrapNone/>
            <wp:docPr id="99499537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821615" cy="3319982"/>
                    </a:xfrm>
                    <a:prstGeom prst="rect">
                      <a:avLst/>
                    </a:prstGeom>
                    <a:noFill/>
                  </pic:spPr>
                </pic:pic>
              </a:graphicData>
            </a:graphic>
            <wp14:sizeRelH relativeFrom="margin">
              <wp14:pctWidth>0</wp14:pctWidth>
            </wp14:sizeRelH>
            <wp14:sizeRelV relativeFrom="margin">
              <wp14:pctHeight>0</wp14:pctHeight>
            </wp14:sizeRelV>
          </wp:anchor>
        </w:drawing>
      </w:r>
      <w:bookmarkEnd w:id="257"/>
      <w:bookmarkEnd w:id="258"/>
      <w:bookmarkEnd w:id="259"/>
      <w:bookmarkEnd w:id="260"/>
      <w:bookmarkEnd w:id="261"/>
      <w:bookmarkEnd w:id="262"/>
    </w:p>
    <w:p w14:paraId="541567C6" w14:textId="0760A797" w:rsidR="00D679DD" w:rsidRDefault="00D679DD" w:rsidP="00D679DD">
      <w:pPr>
        <w:pStyle w:val="Heading2"/>
        <w:ind w:left="0"/>
        <w:rPr>
          <w:rStyle w:val="Heading2Char"/>
          <w:b/>
          <w:bCs/>
          <w:sz w:val="32"/>
          <w:szCs w:val="32"/>
        </w:rPr>
      </w:pPr>
    </w:p>
    <w:p w14:paraId="73F44A15" w14:textId="4BEF13F3" w:rsidR="00D679DD" w:rsidRDefault="00D679DD" w:rsidP="00D679DD">
      <w:pPr>
        <w:pStyle w:val="Heading2"/>
        <w:ind w:left="0"/>
        <w:rPr>
          <w:rStyle w:val="Heading2Char"/>
          <w:b/>
          <w:bCs/>
          <w:sz w:val="32"/>
          <w:szCs w:val="32"/>
        </w:rPr>
      </w:pPr>
    </w:p>
    <w:p w14:paraId="6D3DF30F" w14:textId="57CC08E3" w:rsidR="00D679DD" w:rsidRDefault="00D679DD" w:rsidP="00D679DD">
      <w:pPr>
        <w:pStyle w:val="Heading2"/>
        <w:ind w:left="0"/>
        <w:rPr>
          <w:rStyle w:val="Heading2Char"/>
          <w:b/>
          <w:bCs/>
          <w:sz w:val="32"/>
          <w:szCs w:val="32"/>
        </w:rPr>
      </w:pPr>
    </w:p>
    <w:p w14:paraId="01231148" w14:textId="77777777" w:rsidR="00D679DD" w:rsidRDefault="00D679DD" w:rsidP="00D679DD">
      <w:pPr>
        <w:pStyle w:val="Heading2"/>
        <w:ind w:left="0"/>
        <w:rPr>
          <w:rStyle w:val="Heading2Char"/>
          <w:b/>
          <w:bCs/>
          <w:sz w:val="32"/>
          <w:szCs w:val="32"/>
        </w:rPr>
      </w:pPr>
    </w:p>
    <w:p w14:paraId="67704D97" w14:textId="77777777" w:rsidR="00D679DD" w:rsidRDefault="00D679DD" w:rsidP="00D679DD">
      <w:pPr>
        <w:pStyle w:val="Heading2"/>
        <w:ind w:left="0"/>
        <w:rPr>
          <w:rStyle w:val="Heading2Char"/>
          <w:b/>
          <w:bCs/>
          <w:sz w:val="32"/>
          <w:szCs w:val="32"/>
        </w:rPr>
      </w:pPr>
    </w:p>
    <w:p w14:paraId="514E4141" w14:textId="77777777" w:rsidR="00D679DD" w:rsidRDefault="00D679DD" w:rsidP="00D679DD">
      <w:pPr>
        <w:pStyle w:val="Heading2"/>
        <w:ind w:left="0"/>
        <w:rPr>
          <w:rStyle w:val="Heading2Char"/>
          <w:b/>
          <w:bCs/>
          <w:sz w:val="32"/>
          <w:szCs w:val="32"/>
        </w:rPr>
      </w:pPr>
    </w:p>
    <w:p w14:paraId="6844F6A5" w14:textId="77777777" w:rsidR="00D679DD" w:rsidRDefault="00D679DD" w:rsidP="00D679DD">
      <w:pPr>
        <w:pStyle w:val="Heading2"/>
        <w:ind w:left="0"/>
        <w:rPr>
          <w:rStyle w:val="Heading2Char"/>
          <w:b/>
          <w:bCs/>
          <w:sz w:val="32"/>
          <w:szCs w:val="32"/>
        </w:rPr>
      </w:pPr>
    </w:p>
    <w:p w14:paraId="6345B3B0" w14:textId="77777777" w:rsidR="00D679DD" w:rsidRDefault="00D679DD" w:rsidP="00D679DD">
      <w:pPr>
        <w:pStyle w:val="Heading2"/>
        <w:ind w:left="0"/>
        <w:rPr>
          <w:rStyle w:val="Heading2Char"/>
          <w:b/>
          <w:bCs/>
          <w:sz w:val="32"/>
          <w:szCs w:val="32"/>
        </w:rPr>
      </w:pPr>
    </w:p>
    <w:p w14:paraId="43640E8E" w14:textId="77777777" w:rsidR="00D679DD" w:rsidRDefault="00D679DD" w:rsidP="00D679DD">
      <w:pPr>
        <w:pStyle w:val="Heading2"/>
        <w:ind w:left="0"/>
        <w:rPr>
          <w:rStyle w:val="Heading2Char"/>
          <w:b/>
          <w:bCs/>
          <w:sz w:val="32"/>
          <w:szCs w:val="32"/>
        </w:rPr>
      </w:pPr>
    </w:p>
    <w:p w14:paraId="3F235B3B" w14:textId="77777777" w:rsidR="00D679DD" w:rsidRDefault="00D679DD" w:rsidP="00D679DD">
      <w:pPr>
        <w:pStyle w:val="Heading2"/>
        <w:ind w:left="0"/>
        <w:rPr>
          <w:rStyle w:val="Heading2Char"/>
          <w:b/>
          <w:bCs/>
          <w:sz w:val="32"/>
          <w:szCs w:val="32"/>
        </w:rPr>
      </w:pPr>
    </w:p>
    <w:p w14:paraId="3A97E177" w14:textId="77777777" w:rsidR="00D679DD" w:rsidRDefault="00D679DD" w:rsidP="00D679DD">
      <w:pPr>
        <w:pStyle w:val="Heading2"/>
        <w:ind w:left="0"/>
        <w:rPr>
          <w:rStyle w:val="Heading2Char"/>
          <w:b/>
          <w:bCs/>
          <w:sz w:val="32"/>
          <w:szCs w:val="32"/>
        </w:rPr>
      </w:pPr>
    </w:p>
    <w:p w14:paraId="05F0302E" w14:textId="77777777" w:rsidR="00D679DD" w:rsidRDefault="00D679DD" w:rsidP="00D679DD">
      <w:pPr>
        <w:pStyle w:val="Heading2"/>
        <w:ind w:left="0"/>
        <w:rPr>
          <w:rStyle w:val="Heading2Char"/>
          <w:b/>
          <w:bCs/>
          <w:sz w:val="32"/>
          <w:szCs w:val="32"/>
        </w:rPr>
      </w:pPr>
    </w:p>
    <w:p w14:paraId="24E500D7" w14:textId="77777777" w:rsidR="00D679DD" w:rsidRDefault="00D679DD" w:rsidP="00D679DD">
      <w:pPr>
        <w:pStyle w:val="Heading2"/>
        <w:ind w:left="0"/>
        <w:rPr>
          <w:rStyle w:val="Heading2Char"/>
          <w:b/>
          <w:bCs/>
          <w:sz w:val="32"/>
          <w:szCs w:val="32"/>
        </w:rPr>
      </w:pPr>
    </w:p>
    <w:p w14:paraId="2E574279" w14:textId="42E77D3E" w:rsidR="00D679DD" w:rsidRDefault="00D679DD" w:rsidP="00D679DD">
      <w:pPr>
        <w:pStyle w:val="Heading2"/>
        <w:ind w:left="0"/>
        <w:rPr>
          <w:rStyle w:val="Heading2Char"/>
          <w:b/>
          <w:bCs/>
          <w:sz w:val="32"/>
          <w:szCs w:val="32"/>
        </w:rPr>
      </w:pPr>
    </w:p>
    <w:p w14:paraId="1B3BEF8D" w14:textId="206DBF10" w:rsidR="00D679DD" w:rsidRDefault="000E19A0" w:rsidP="00D679DD">
      <w:pPr>
        <w:pStyle w:val="Heading2"/>
        <w:ind w:left="0"/>
        <w:rPr>
          <w:rStyle w:val="Heading2Char"/>
          <w:b/>
          <w:bCs/>
          <w:sz w:val="32"/>
          <w:szCs w:val="32"/>
        </w:rPr>
      </w:pPr>
      <w:bookmarkStart w:id="263" w:name="_Toc208928044"/>
      <w:bookmarkStart w:id="264" w:name="_Toc208928178"/>
      <w:bookmarkStart w:id="265" w:name="_Toc209086193"/>
      <w:bookmarkStart w:id="266" w:name="_Toc209098697"/>
      <w:bookmarkStart w:id="267" w:name="_Toc210134386"/>
      <w:bookmarkStart w:id="268" w:name="_Toc210134469"/>
      <w:r>
        <w:rPr>
          <w:noProof/>
        </w:rPr>
        <w:drawing>
          <wp:anchor distT="0" distB="0" distL="114300" distR="114300" simplePos="0" relativeHeight="252044288" behindDoc="0" locked="0" layoutInCell="1" allowOverlap="1" wp14:anchorId="10693B3B" wp14:editId="493CE0AE">
            <wp:simplePos x="0" y="0"/>
            <wp:positionH relativeFrom="margin">
              <wp:posOffset>-28575</wp:posOffset>
            </wp:positionH>
            <wp:positionV relativeFrom="paragraph">
              <wp:posOffset>74930</wp:posOffset>
            </wp:positionV>
            <wp:extent cx="5981700" cy="3886200"/>
            <wp:effectExtent l="0" t="0" r="0" b="0"/>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81700" cy="388620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263"/>
      <w:bookmarkEnd w:id="264"/>
      <w:bookmarkEnd w:id="265"/>
      <w:bookmarkEnd w:id="266"/>
      <w:bookmarkEnd w:id="267"/>
      <w:bookmarkEnd w:id="268"/>
    </w:p>
    <w:p w14:paraId="6D969944" w14:textId="761F0E1F" w:rsidR="00D679DD" w:rsidRDefault="00D679DD" w:rsidP="00D679DD">
      <w:pPr>
        <w:pStyle w:val="Heading2"/>
        <w:ind w:left="0"/>
        <w:rPr>
          <w:rStyle w:val="Heading2Char"/>
          <w:b/>
          <w:bCs/>
          <w:sz w:val="32"/>
          <w:szCs w:val="32"/>
        </w:rPr>
      </w:pPr>
    </w:p>
    <w:p w14:paraId="44932B2B" w14:textId="37599F52" w:rsidR="00D679DD" w:rsidRDefault="00D679DD" w:rsidP="00D679DD">
      <w:pPr>
        <w:pStyle w:val="Heading2"/>
        <w:ind w:left="0"/>
        <w:rPr>
          <w:rStyle w:val="Heading2Char"/>
          <w:b/>
          <w:bCs/>
          <w:sz w:val="32"/>
          <w:szCs w:val="32"/>
        </w:rPr>
      </w:pPr>
    </w:p>
    <w:p w14:paraId="5F4CBC88" w14:textId="592ED064" w:rsidR="00D679DD" w:rsidRDefault="00D679DD" w:rsidP="00D679DD">
      <w:pPr>
        <w:pStyle w:val="Heading2"/>
        <w:ind w:left="0"/>
        <w:rPr>
          <w:rStyle w:val="Heading2Char"/>
          <w:b/>
          <w:bCs/>
          <w:sz w:val="32"/>
          <w:szCs w:val="32"/>
        </w:rPr>
      </w:pPr>
    </w:p>
    <w:p w14:paraId="264C0727" w14:textId="3EDDA266" w:rsidR="00D679DD" w:rsidRDefault="00D679DD" w:rsidP="00D679DD">
      <w:pPr>
        <w:pStyle w:val="Heading2"/>
        <w:ind w:left="0"/>
        <w:rPr>
          <w:rStyle w:val="Heading2Char"/>
          <w:b/>
          <w:bCs/>
          <w:sz w:val="32"/>
          <w:szCs w:val="32"/>
        </w:rPr>
      </w:pPr>
    </w:p>
    <w:p w14:paraId="1DDC240E" w14:textId="521BD9B6" w:rsidR="00D679DD" w:rsidRDefault="00D679DD" w:rsidP="00D679DD">
      <w:pPr>
        <w:pStyle w:val="Heading2"/>
        <w:ind w:left="0"/>
        <w:rPr>
          <w:rStyle w:val="Heading2Char"/>
          <w:b/>
          <w:bCs/>
          <w:sz w:val="32"/>
          <w:szCs w:val="32"/>
        </w:rPr>
      </w:pPr>
    </w:p>
    <w:p w14:paraId="0508BE1A" w14:textId="1411970D" w:rsidR="00D11C31" w:rsidRDefault="00D11C31" w:rsidP="00D11C31">
      <w:pPr>
        <w:pStyle w:val="NormalWeb"/>
      </w:pPr>
      <w:r>
        <w:rPr>
          <w:rStyle w:val="Heading2Char"/>
          <w:b w:val="0"/>
          <w:bCs w:val="0"/>
          <w:sz w:val="32"/>
          <w:szCs w:val="32"/>
        </w:rPr>
        <w:tab/>
      </w:r>
    </w:p>
    <w:p w14:paraId="212C16CA" w14:textId="20D6AB3C" w:rsidR="00D11C31" w:rsidRDefault="00D11C31" w:rsidP="00D11C31">
      <w:pPr>
        <w:pStyle w:val="Heading2"/>
        <w:tabs>
          <w:tab w:val="center" w:pos="6977"/>
        </w:tabs>
        <w:ind w:left="0"/>
        <w:rPr>
          <w:rStyle w:val="Heading2Char"/>
          <w:b/>
          <w:bCs/>
          <w:sz w:val="32"/>
          <w:szCs w:val="32"/>
        </w:rPr>
      </w:pPr>
    </w:p>
    <w:p w14:paraId="78560D8A" w14:textId="746B16DE" w:rsidR="00D679DD" w:rsidRDefault="00D679DD" w:rsidP="00D11C31">
      <w:pPr>
        <w:pStyle w:val="Heading2"/>
        <w:ind w:left="0"/>
        <w:jc w:val="center"/>
        <w:rPr>
          <w:rStyle w:val="Heading2Char"/>
          <w:b/>
          <w:bCs/>
          <w:sz w:val="32"/>
          <w:szCs w:val="32"/>
        </w:rPr>
      </w:pPr>
    </w:p>
    <w:p w14:paraId="2A8454E3" w14:textId="61104A02" w:rsidR="00D679DD" w:rsidRDefault="00D679DD" w:rsidP="00D679DD">
      <w:pPr>
        <w:pStyle w:val="Heading2"/>
        <w:ind w:left="0"/>
        <w:rPr>
          <w:rStyle w:val="Heading2Char"/>
          <w:b/>
          <w:bCs/>
          <w:sz w:val="32"/>
          <w:szCs w:val="32"/>
        </w:rPr>
      </w:pPr>
    </w:p>
    <w:p w14:paraId="1DEBE73B" w14:textId="09D24F8A" w:rsidR="00D679DD" w:rsidRDefault="00D11C31" w:rsidP="00D11C31">
      <w:pPr>
        <w:tabs>
          <w:tab w:val="left" w:pos="8010"/>
        </w:tabs>
        <w:jc w:val="both"/>
        <w:rPr>
          <w:rFonts w:ascii="Arial Narrow" w:hAnsi="Arial Narrow"/>
          <w:sz w:val="28"/>
          <w:szCs w:val="28"/>
        </w:rPr>
      </w:pPr>
      <w:r>
        <w:rPr>
          <w:rFonts w:ascii="Arial Narrow" w:hAnsi="Arial Narrow"/>
          <w:sz w:val="28"/>
          <w:szCs w:val="28"/>
        </w:rPr>
        <w:tab/>
      </w:r>
    </w:p>
    <w:p w14:paraId="19FA1C64" w14:textId="365D4E51" w:rsidR="00D11C31" w:rsidRDefault="00D11C31" w:rsidP="00D679DD">
      <w:pPr>
        <w:jc w:val="both"/>
        <w:rPr>
          <w:rFonts w:ascii="Arial Narrow" w:hAnsi="Arial Narrow"/>
          <w:sz w:val="28"/>
          <w:szCs w:val="28"/>
        </w:rPr>
      </w:pPr>
    </w:p>
    <w:p w14:paraId="0353DC14" w14:textId="1BEE9E01" w:rsidR="00D11C31" w:rsidRDefault="00D11C31" w:rsidP="00D679DD">
      <w:pPr>
        <w:jc w:val="both"/>
        <w:rPr>
          <w:rFonts w:ascii="Arial Narrow" w:hAnsi="Arial Narrow"/>
          <w:sz w:val="28"/>
          <w:szCs w:val="28"/>
        </w:rPr>
      </w:pPr>
    </w:p>
    <w:p w14:paraId="08B85F02" w14:textId="77777777" w:rsidR="00D11C31" w:rsidRDefault="00D11C31" w:rsidP="00D679DD">
      <w:pPr>
        <w:jc w:val="both"/>
        <w:rPr>
          <w:rFonts w:ascii="Arial Narrow" w:hAnsi="Arial Narrow"/>
          <w:sz w:val="28"/>
          <w:szCs w:val="28"/>
        </w:rPr>
      </w:pPr>
    </w:p>
    <w:p w14:paraId="1763D2E0" w14:textId="579393EB" w:rsidR="00D11C31" w:rsidRDefault="00D11C31" w:rsidP="00D679DD">
      <w:pPr>
        <w:jc w:val="both"/>
        <w:rPr>
          <w:rFonts w:ascii="Arial Narrow" w:hAnsi="Arial Narrow"/>
          <w:sz w:val="28"/>
          <w:szCs w:val="28"/>
        </w:rPr>
      </w:pPr>
    </w:p>
    <w:p w14:paraId="7972B12F" w14:textId="522FECA3" w:rsidR="00D11C31" w:rsidRDefault="00D11C31" w:rsidP="00D679DD">
      <w:pPr>
        <w:jc w:val="both"/>
        <w:rPr>
          <w:rFonts w:ascii="Arial Narrow" w:hAnsi="Arial Narrow"/>
          <w:sz w:val="28"/>
          <w:szCs w:val="28"/>
        </w:rPr>
      </w:pPr>
    </w:p>
    <w:p w14:paraId="330DD690" w14:textId="046EF880" w:rsidR="00D11C31" w:rsidRDefault="00D11C31" w:rsidP="00D679DD">
      <w:pPr>
        <w:jc w:val="both"/>
        <w:rPr>
          <w:rFonts w:ascii="Arial Narrow" w:hAnsi="Arial Narrow"/>
          <w:sz w:val="28"/>
          <w:szCs w:val="28"/>
        </w:rPr>
      </w:pPr>
    </w:p>
    <w:p w14:paraId="5C076E38" w14:textId="1CCF8753" w:rsidR="00D11C31" w:rsidRDefault="00D11C31" w:rsidP="00D679DD">
      <w:pPr>
        <w:jc w:val="both"/>
        <w:rPr>
          <w:rFonts w:ascii="Arial Narrow" w:hAnsi="Arial Narrow"/>
          <w:sz w:val="28"/>
          <w:szCs w:val="28"/>
        </w:rPr>
      </w:pPr>
    </w:p>
    <w:p w14:paraId="75405EBC" w14:textId="1418BE23" w:rsidR="00D11C31" w:rsidRDefault="00D11C31" w:rsidP="00D679DD">
      <w:pPr>
        <w:jc w:val="both"/>
        <w:rPr>
          <w:rFonts w:ascii="Arial Narrow" w:hAnsi="Arial Narrow"/>
          <w:sz w:val="28"/>
          <w:szCs w:val="28"/>
        </w:rPr>
      </w:pPr>
    </w:p>
    <w:p w14:paraId="36743108" w14:textId="77777777" w:rsidR="00F41556" w:rsidRDefault="00F41556" w:rsidP="00D679DD">
      <w:pPr>
        <w:jc w:val="both"/>
        <w:rPr>
          <w:rFonts w:ascii="Arial Narrow" w:hAnsi="Arial Narrow"/>
          <w:sz w:val="28"/>
          <w:szCs w:val="28"/>
        </w:rPr>
      </w:pPr>
    </w:p>
    <w:p w14:paraId="220E0ABA" w14:textId="77777777" w:rsidR="008A71B8" w:rsidRDefault="008A71B8" w:rsidP="00D679DD">
      <w:pPr>
        <w:jc w:val="both"/>
        <w:rPr>
          <w:rFonts w:ascii="Arial Narrow" w:hAnsi="Arial Narrow"/>
          <w:sz w:val="28"/>
          <w:szCs w:val="28"/>
        </w:rPr>
      </w:pPr>
    </w:p>
    <w:p w14:paraId="555708E1" w14:textId="0434DEA4" w:rsidR="008A71B8" w:rsidRDefault="008A71B8" w:rsidP="00D679DD">
      <w:pPr>
        <w:jc w:val="both"/>
        <w:rPr>
          <w:rFonts w:ascii="Arial Narrow" w:hAnsi="Arial Narrow"/>
          <w:sz w:val="28"/>
          <w:szCs w:val="28"/>
        </w:rPr>
      </w:pPr>
      <w:r>
        <w:rPr>
          <w:noProof/>
        </w:rPr>
        <w:drawing>
          <wp:anchor distT="0" distB="0" distL="114300" distR="114300" simplePos="0" relativeHeight="252253184" behindDoc="0" locked="0" layoutInCell="1" allowOverlap="1" wp14:anchorId="5BD5E08E" wp14:editId="2131F6E9">
            <wp:simplePos x="0" y="0"/>
            <wp:positionH relativeFrom="margin">
              <wp:align>right</wp:align>
            </wp:positionH>
            <wp:positionV relativeFrom="paragraph">
              <wp:posOffset>204470</wp:posOffset>
            </wp:positionV>
            <wp:extent cx="5733415" cy="3895725"/>
            <wp:effectExtent l="0" t="0" r="635" b="9525"/>
            <wp:wrapNone/>
            <wp:docPr id="2608135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81355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733415" cy="3895725"/>
                    </a:xfrm>
                    <a:prstGeom prst="rect">
                      <a:avLst/>
                    </a:prstGeom>
                  </pic:spPr>
                </pic:pic>
              </a:graphicData>
            </a:graphic>
            <wp14:sizeRelV relativeFrom="margin">
              <wp14:pctHeight>0</wp14:pctHeight>
            </wp14:sizeRelV>
          </wp:anchor>
        </w:drawing>
      </w:r>
    </w:p>
    <w:p w14:paraId="517D5B3B" w14:textId="7E14EF7F" w:rsidR="008A71B8" w:rsidRDefault="008A71B8" w:rsidP="00D679DD">
      <w:pPr>
        <w:jc w:val="both"/>
        <w:rPr>
          <w:rFonts w:ascii="Arial Narrow" w:hAnsi="Arial Narrow"/>
          <w:sz w:val="28"/>
          <w:szCs w:val="28"/>
        </w:rPr>
        <w:sectPr w:rsidR="008A71B8" w:rsidSect="00FF3563">
          <w:pgSz w:w="11909" w:h="16834" w:code="9"/>
          <w:pgMar w:top="1440" w:right="1440" w:bottom="1440" w:left="1440" w:header="1008" w:footer="720" w:gutter="0"/>
          <w:cols w:space="720"/>
          <w:docGrid w:linePitch="299"/>
        </w:sectPr>
      </w:pPr>
      <w:r w:rsidRPr="008A71B8">
        <w:rPr>
          <w:rFonts w:ascii="Arial Narrow" w:hAnsi="Arial Narrow"/>
          <w:noProof/>
          <w:sz w:val="28"/>
          <w:szCs w:val="28"/>
        </w:rPr>
        <w:drawing>
          <wp:anchor distT="0" distB="0" distL="114300" distR="114300" simplePos="0" relativeHeight="252252160" behindDoc="0" locked="0" layoutInCell="1" allowOverlap="1" wp14:anchorId="06FEC59D" wp14:editId="1B4593B3">
            <wp:simplePos x="0" y="0"/>
            <wp:positionH relativeFrom="margin">
              <wp:align>right</wp:align>
            </wp:positionH>
            <wp:positionV relativeFrom="paragraph">
              <wp:posOffset>3829685</wp:posOffset>
            </wp:positionV>
            <wp:extent cx="5733415" cy="3771900"/>
            <wp:effectExtent l="0" t="0" r="635" b="0"/>
            <wp:wrapNone/>
            <wp:docPr id="25625199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33415" cy="3771900"/>
                    </a:xfrm>
                    <a:prstGeom prst="rect">
                      <a:avLst/>
                    </a:prstGeom>
                    <a:noFill/>
                    <a:ln>
                      <a:noFill/>
                    </a:ln>
                  </pic:spPr>
                </pic:pic>
              </a:graphicData>
            </a:graphic>
          </wp:anchor>
        </w:drawing>
      </w:r>
    </w:p>
    <w:p w14:paraId="7CEE626B" w14:textId="4BC3D78B" w:rsidR="00D679DD" w:rsidRDefault="004D6D52" w:rsidP="00B03C99">
      <w:pPr>
        <w:pStyle w:val="Heading2"/>
        <w:rPr>
          <w:rStyle w:val="Heading2Char"/>
          <w:b/>
          <w:bCs/>
          <w:sz w:val="32"/>
          <w:szCs w:val="32"/>
        </w:rPr>
      </w:pPr>
      <w:r>
        <w:rPr>
          <w:rStyle w:val="Heading2Char"/>
          <w:b/>
          <w:bCs/>
          <w:sz w:val="32"/>
          <w:szCs w:val="32"/>
        </w:rPr>
        <w:lastRenderedPageBreak/>
        <w:t xml:space="preserve"> </w:t>
      </w:r>
    </w:p>
    <w:p w14:paraId="65CF5DC3" w14:textId="69E672A5" w:rsidR="000E19A0" w:rsidRPr="00AA61DE" w:rsidRDefault="000E19A0" w:rsidP="00AA61DE">
      <w:pPr>
        <w:pStyle w:val="Heading2"/>
        <w:ind w:left="0"/>
        <w:jc w:val="center"/>
        <w:rPr>
          <w:rStyle w:val="Heading2Char"/>
          <w:b/>
          <w:bCs/>
          <w:sz w:val="28"/>
          <w:szCs w:val="28"/>
        </w:rPr>
      </w:pPr>
      <w:bookmarkStart w:id="269" w:name="_Toc210134470"/>
      <w:r w:rsidRPr="00AA61DE">
        <w:rPr>
          <w:rStyle w:val="Heading2Char"/>
          <w:b/>
          <w:bCs/>
          <w:sz w:val="28"/>
          <w:szCs w:val="28"/>
        </w:rPr>
        <w:t xml:space="preserve">Annex </w:t>
      </w:r>
      <w:proofErr w:type="gramStart"/>
      <w:r w:rsidRPr="00AA61DE">
        <w:rPr>
          <w:rStyle w:val="Heading2Char"/>
          <w:b/>
          <w:bCs/>
          <w:sz w:val="28"/>
          <w:szCs w:val="28"/>
        </w:rPr>
        <w:t>15 :</w:t>
      </w:r>
      <w:proofErr w:type="gramEnd"/>
      <w:r w:rsidRPr="00AA61DE">
        <w:rPr>
          <w:rStyle w:val="Heading2Char"/>
          <w:b/>
          <w:bCs/>
          <w:sz w:val="28"/>
          <w:szCs w:val="28"/>
        </w:rPr>
        <w:t xml:space="preserve"> Monthly Progress Report</w:t>
      </w:r>
      <w:r w:rsidRPr="00AA61DE">
        <w:rPr>
          <w:rStyle w:val="Heading2Char"/>
          <w:b/>
          <w:bCs/>
          <w:sz w:val="28"/>
          <w:szCs w:val="28"/>
        </w:rPr>
        <w:fldChar w:fldCharType="begin"/>
      </w:r>
      <w:r w:rsidRPr="00AA61DE">
        <w:rPr>
          <w:rStyle w:val="Heading2Char"/>
          <w:sz w:val="28"/>
          <w:szCs w:val="28"/>
        </w:rPr>
        <w:instrText xml:space="preserve"> XE "</w:instrText>
      </w:r>
      <w:r w:rsidRPr="00AA61DE">
        <w:rPr>
          <w:rStyle w:val="Heading2Char"/>
          <w:b/>
          <w:bCs/>
          <w:sz w:val="28"/>
          <w:szCs w:val="28"/>
        </w:rPr>
        <w:instrText xml:space="preserve">Annex 13 </w:instrText>
      </w:r>
      <w:r w:rsidRPr="00AA61DE">
        <w:rPr>
          <w:rStyle w:val="Heading2Char"/>
          <w:sz w:val="28"/>
          <w:szCs w:val="28"/>
        </w:rPr>
        <w:instrText>\</w:instrText>
      </w:r>
      <w:r w:rsidRPr="00AA61DE">
        <w:rPr>
          <w:rStyle w:val="Heading2Char"/>
          <w:b/>
          <w:bCs/>
          <w:sz w:val="28"/>
          <w:szCs w:val="28"/>
        </w:rPr>
        <w:instrText>:Monthly Progress Report</w:instrText>
      </w:r>
      <w:r w:rsidRPr="00AA61DE">
        <w:rPr>
          <w:rStyle w:val="Heading2Char"/>
          <w:sz w:val="28"/>
          <w:szCs w:val="28"/>
        </w:rPr>
        <w:instrText xml:space="preserve">" </w:instrText>
      </w:r>
      <w:r w:rsidRPr="00AA61DE">
        <w:rPr>
          <w:rStyle w:val="Heading2Char"/>
          <w:b/>
          <w:bCs/>
          <w:sz w:val="28"/>
          <w:szCs w:val="28"/>
        </w:rPr>
        <w:fldChar w:fldCharType="end"/>
      </w:r>
      <w:r w:rsidRPr="00AA61DE">
        <w:rPr>
          <w:rStyle w:val="Heading2Char"/>
          <w:b/>
          <w:bCs/>
          <w:sz w:val="28"/>
          <w:szCs w:val="28"/>
        </w:rPr>
        <w:t xml:space="preserve"> of </w:t>
      </w:r>
      <w:r w:rsidR="0047733F" w:rsidRPr="00AA61DE">
        <w:rPr>
          <w:rStyle w:val="Heading2Char"/>
          <w:b/>
          <w:bCs/>
          <w:sz w:val="28"/>
          <w:szCs w:val="28"/>
        </w:rPr>
        <w:t>subproject</w:t>
      </w:r>
      <w:bookmarkEnd w:id="269"/>
    </w:p>
    <w:p w14:paraId="29FCDFE6" w14:textId="38F66859" w:rsidR="001F1DC4" w:rsidRPr="00AA61DE" w:rsidRDefault="001F1DC4" w:rsidP="00AA61DE"/>
    <w:p w14:paraId="78E3F14C" w14:textId="3330CE6E" w:rsidR="00D679DD" w:rsidRDefault="001F1DC4" w:rsidP="00D679DD">
      <w:pPr>
        <w:pStyle w:val="Heading2"/>
        <w:ind w:left="0"/>
        <w:rPr>
          <w:rStyle w:val="Heading2Char"/>
          <w:b/>
          <w:bCs/>
          <w:sz w:val="32"/>
          <w:szCs w:val="32"/>
        </w:rPr>
      </w:pPr>
      <w:r>
        <w:rPr>
          <w:rStyle w:val="Heading2Char"/>
          <w:b/>
          <w:bCs/>
          <w:noProof/>
          <w:sz w:val="32"/>
          <w:szCs w:val="32"/>
        </w:rPr>
        <w:drawing>
          <wp:anchor distT="0" distB="0" distL="114300" distR="114300" simplePos="0" relativeHeight="252255232" behindDoc="0" locked="0" layoutInCell="1" allowOverlap="1" wp14:anchorId="1F18B42C" wp14:editId="72F8C99F">
            <wp:simplePos x="0" y="0"/>
            <wp:positionH relativeFrom="margin">
              <wp:posOffset>-38100</wp:posOffset>
            </wp:positionH>
            <wp:positionV relativeFrom="paragraph">
              <wp:posOffset>203201</wp:posOffset>
            </wp:positionV>
            <wp:extent cx="8851900" cy="5048250"/>
            <wp:effectExtent l="0" t="0" r="6350" b="0"/>
            <wp:wrapNone/>
            <wp:docPr id="57306254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8851900" cy="5048250"/>
                    </a:xfrm>
                    <a:prstGeom prst="rect">
                      <a:avLst/>
                    </a:prstGeom>
                    <a:noFill/>
                  </pic:spPr>
                </pic:pic>
              </a:graphicData>
            </a:graphic>
            <wp14:sizeRelV relativeFrom="margin">
              <wp14:pctHeight>0</wp14:pctHeight>
            </wp14:sizeRelV>
          </wp:anchor>
        </w:drawing>
      </w:r>
    </w:p>
    <w:p w14:paraId="0ACE48D7" w14:textId="77777777" w:rsidR="00EB1BBE" w:rsidRDefault="00EB1BBE" w:rsidP="00AE56E3">
      <w:pPr>
        <w:jc w:val="both"/>
        <w:rPr>
          <w:rFonts w:ascii="Arial Narrow" w:hAnsi="Arial Narrow"/>
          <w:sz w:val="28"/>
          <w:szCs w:val="28"/>
        </w:rPr>
      </w:pPr>
    </w:p>
    <w:p w14:paraId="2782E9A0" w14:textId="0909AC07" w:rsidR="00EB1BBE" w:rsidRDefault="00EB1BBE" w:rsidP="00AE56E3">
      <w:pPr>
        <w:jc w:val="both"/>
        <w:rPr>
          <w:rFonts w:ascii="Arial Narrow" w:hAnsi="Arial Narrow"/>
          <w:sz w:val="28"/>
          <w:szCs w:val="28"/>
        </w:rPr>
      </w:pPr>
    </w:p>
    <w:p w14:paraId="705F3CA9" w14:textId="77777777" w:rsidR="00EB1BBE" w:rsidRDefault="00EB1BBE" w:rsidP="00AE56E3">
      <w:pPr>
        <w:jc w:val="both"/>
        <w:rPr>
          <w:rFonts w:ascii="Arial Narrow" w:hAnsi="Arial Narrow"/>
          <w:sz w:val="28"/>
          <w:szCs w:val="28"/>
        </w:rPr>
      </w:pPr>
    </w:p>
    <w:p w14:paraId="2F8F8995" w14:textId="77777777" w:rsidR="00C45656" w:rsidRDefault="00C45656" w:rsidP="00AE56E3">
      <w:pPr>
        <w:jc w:val="both"/>
        <w:rPr>
          <w:rFonts w:ascii="Arial Narrow" w:hAnsi="Arial Narrow"/>
          <w:sz w:val="28"/>
          <w:szCs w:val="28"/>
        </w:rPr>
      </w:pPr>
    </w:p>
    <w:p w14:paraId="31BC1C9A" w14:textId="77777777" w:rsidR="00C45656" w:rsidRDefault="00C45656" w:rsidP="00AE56E3">
      <w:pPr>
        <w:jc w:val="both"/>
        <w:rPr>
          <w:rFonts w:ascii="Arial Narrow" w:hAnsi="Arial Narrow"/>
          <w:sz w:val="28"/>
          <w:szCs w:val="28"/>
        </w:rPr>
      </w:pPr>
    </w:p>
    <w:p w14:paraId="1B17E479" w14:textId="77777777" w:rsidR="00C45656" w:rsidRDefault="00C45656" w:rsidP="00AE56E3">
      <w:pPr>
        <w:jc w:val="both"/>
        <w:rPr>
          <w:rFonts w:ascii="Arial Narrow" w:hAnsi="Arial Narrow"/>
          <w:sz w:val="28"/>
          <w:szCs w:val="28"/>
        </w:rPr>
      </w:pPr>
    </w:p>
    <w:p w14:paraId="11353445" w14:textId="77777777" w:rsidR="00C45656" w:rsidRDefault="00C45656" w:rsidP="00AE56E3">
      <w:pPr>
        <w:jc w:val="both"/>
        <w:rPr>
          <w:rFonts w:ascii="Arial Narrow" w:hAnsi="Arial Narrow"/>
          <w:sz w:val="28"/>
          <w:szCs w:val="28"/>
        </w:rPr>
      </w:pPr>
    </w:p>
    <w:p w14:paraId="76EEFC18" w14:textId="77777777" w:rsidR="00C45656" w:rsidRDefault="00C45656" w:rsidP="00AE56E3">
      <w:pPr>
        <w:jc w:val="both"/>
        <w:rPr>
          <w:rFonts w:ascii="Arial Narrow" w:hAnsi="Arial Narrow"/>
          <w:sz w:val="28"/>
          <w:szCs w:val="28"/>
        </w:rPr>
      </w:pPr>
    </w:p>
    <w:p w14:paraId="50B21A60" w14:textId="77777777" w:rsidR="00C45656" w:rsidRDefault="00C45656" w:rsidP="00AE56E3">
      <w:pPr>
        <w:jc w:val="both"/>
        <w:rPr>
          <w:rFonts w:ascii="Arial Narrow" w:hAnsi="Arial Narrow"/>
          <w:sz w:val="28"/>
          <w:szCs w:val="28"/>
        </w:rPr>
      </w:pPr>
    </w:p>
    <w:p w14:paraId="3FBB001B" w14:textId="77777777" w:rsidR="00C45656" w:rsidRDefault="00C45656" w:rsidP="00AE56E3">
      <w:pPr>
        <w:jc w:val="both"/>
        <w:rPr>
          <w:rFonts w:ascii="Arial Narrow" w:hAnsi="Arial Narrow"/>
          <w:sz w:val="28"/>
          <w:szCs w:val="28"/>
        </w:rPr>
      </w:pPr>
    </w:p>
    <w:p w14:paraId="0D0B2C9B" w14:textId="77777777" w:rsidR="00C45656" w:rsidRDefault="00C45656" w:rsidP="00AE56E3">
      <w:pPr>
        <w:jc w:val="both"/>
        <w:rPr>
          <w:rFonts w:ascii="Arial Narrow" w:hAnsi="Arial Narrow"/>
          <w:sz w:val="28"/>
          <w:szCs w:val="28"/>
        </w:rPr>
      </w:pPr>
    </w:p>
    <w:p w14:paraId="1FFA9AEC" w14:textId="77777777" w:rsidR="00C45656" w:rsidRDefault="00C45656" w:rsidP="00AE56E3">
      <w:pPr>
        <w:jc w:val="both"/>
        <w:rPr>
          <w:rFonts w:ascii="Arial Narrow" w:hAnsi="Arial Narrow"/>
          <w:sz w:val="28"/>
          <w:szCs w:val="28"/>
        </w:rPr>
      </w:pPr>
    </w:p>
    <w:p w14:paraId="46EBD518" w14:textId="77777777" w:rsidR="00CA47A7" w:rsidRDefault="00CA47A7" w:rsidP="00AE56E3">
      <w:pPr>
        <w:jc w:val="both"/>
        <w:rPr>
          <w:rFonts w:ascii="Arial Narrow" w:hAnsi="Arial Narrow"/>
          <w:sz w:val="28"/>
          <w:szCs w:val="28"/>
        </w:rPr>
      </w:pPr>
    </w:p>
    <w:p w14:paraId="1955D0E6" w14:textId="77777777" w:rsidR="00CA47A7" w:rsidRDefault="00CA47A7" w:rsidP="00AE56E3">
      <w:pPr>
        <w:jc w:val="both"/>
        <w:rPr>
          <w:rFonts w:ascii="Arial Narrow" w:hAnsi="Arial Narrow"/>
          <w:sz w:val="28"/>
          <w:szCs w:val="28"/>
        </w:rPr>
      </w:pPr>
    </w:p>
    <w:p w14:paraId="6A2CB775" w14:textId="77777777" w:rsidR="00CA47A7" w:rsidRDefault="00CA47A7" w:rsidP="00AE56E3">
      <w:pPr>
        <w:jc w:val="both"/>
        <w:rPr>
          <w:rFonts w:ascii="Arial Narrow" w:hAnsi="Arial Narrow"/>
          <w:sz w:val="28"/>
          <w:szCs w:val="28"/>
        </w:rPr>
      </w:pPr>
    </w:p>
    <w:p w14:paraId="621CBCAC" w14:textId="77777777" w:rsidR="00CA47A7" w:rsidRDefault="00CA47A7" w:rsidP="00AE56E3">
      <w:pPr>
        <w:jc w:val="both"/>
        <w:rPr>
          <w:rFonts w:ascii="Arial Narrow" w:hAnsi="Arial Narrow"/>
          <w:sz w:val="28"/>
          <w:szCs w:val="28"/>
        </w:rPr>
      </w:pPr>
    </w:p>
    <w:p w14:paraId="39762438" w14:textId="77777777" w:rsidR="00CA47A7" w:rsidRDefault="00CA47A7" w:rsidP="00AE56E3">
      <w:pPr>
        <w:jc w:val="both"/>
        <w:rPr>
          <w:rFonts w:ascii="Arial Narrow" w:hAnsi="Arial Narrow"/>
          <w:sz w:val="28"/>
          <w:szCs w:val="28"/>
        </w:rPr>
      </w:pPr>
    </w:p>
    <w:p w14:paraId="49B7B95E" w14:textId="77777777" w:rsidR="00CA47A7" w:rsidRDefault="00CA47A7" w:rsidP="00AE56E3">
      <w:pPr>
        <w:jc w:val="both"/>
        <w:rPr>
          <w:rFonts w:ascii="Arial Narrow" w:hAnsi="Arial Narrow"/>
          <w:sz w:val="28"/>
          <w:szCs w:val="28"/>
        </w:rPr>
      </w:pPr>
    </w:p>
    <w:p w14:paraId="01EB7153" w14:textId="77777777" w:rsidR="00CA47A7" w:rsidRDefault="00CA47A7" w:rsidP="00AE56E3">
      <w:pPr>
        <w:jc w:val="both"/>
        <w:rPr>
          <w:rFonts w:ascii="Arial Narrow" w:hAnsi="Arial Narrow"/>
          <w:sz w:val="28"/>
          <w:szCs w:val="28"/>
        </w:rPr>
      </w:pPr>
    </w:p>
    <w:p w14:paraId="50E6EBFE" w14:textId="77777777" w:rsidR="00CA47A7" w:rsidRDefault="00CA47A7" w:rsidP="00AE56E3">
      <w:pPr>
        <w:jc w:val="both"/>
        <w:rPr>
          <w:rFonts w:ascii="Arial Narrow" w:hAnsi="Arial Narrow"/>
          <w:sz w:val="28"/>
          <w:szCs w:val="28"/>
        </w:rPr>
      </w:pPr>
    </w:p>
    <w:p w14:paraId="5FAC9FA1" w14:textId="77777777" w:rsidR="00CA47A7" w:rsidRDefault="00CA47A7" w:rsidP="00AE56E3">
      <w:pPr>
        <w:jc w:val="both"/>
        <w:rPr>
          <w:rFonts w:ascii="Arial Narrow" w:hAnsi="Arial Narrow"/>
          <w:sz w:val="28"/>
          <w:szCs w:val="28"/>
        </w:rPr>
      </w:pPr>
    </w:p>
    <w:p w14:paraId="2930876B" w14:textId="77777777" w:rsidR="00CA47A7" w:rsidRDefault="00CA47A7" w:rsidP="00AE56E3">
      <w:pPr>
        <w:jc w:val="both"/>
        <w:rPr>
          <w:rFonts w:ascii="Arial Narrow" w:hAnsi="Arial Narrow"/>
          <w:sz w:val="28"/>
          <w:szCs w:val="28"/>
        </w:rPr>
      </w:pPr>
    </w:p>
    <w:p w14:paraId="1DE69F9B" w14:textId="77777777" w:rsidR="00CA47A7" w:rsidRDefault="00CA47A7" w:rsidP="00AE56E3">
      <w:pPr>
        <w:jc w:val="both"/>
        <w:rPr>
          <w:rFonts w:ascii="Arial Narrow" w:hAnsi="Arial Narrow"/>
          <w:sz w:val="28"/>
          <w:szCs w:val="28"/>
        </w:rPr>
      </w:pPr>
    </w:p>
    <w:p w14:paraId="2FE3A6C1" w14:textId="1F705B84" w:rsidR="00CA47A7" w:rsidRDefault="001F1DC4" w:rsidP="00AE56E3">
      <w:pPr>
        <w:jc w:val="both"/>
        <w:rPr>
          <w:rFonts w:ascii="Arial Narrow" w:hAnsi="Arial Narrow"/>
          <w:sz w:val="28"/>
          <w:szCs w:val="28"/>
        </w:rPr>
      </w:pPr>
      <w:r>
        <w:rPr>
          <w:rFonts w:ascii="Arial Narrow" w:hAnsi="Arial Narrow"/>
          <w:noProof/>
          <w:sz w:val="28"/>
          <w:szCs w:val="28"/>
        </w:rPr>
        <w:lastRenderedPageBreak/>
        <w:drawing>
          <wp:anchor distT="0" distB="0" distL="114300" distR="114300" simplePos="0" relativeHeight="252256256" behindDoc="0" locked="0" layoutInCell="1" allowOverlap="1" wp14:anchorId="1FFDB0B6" wp14:editId="27C8BE54">
            <wp:simplePos x="0" y="0"/>
            <wp:positionH relativeFrom="column">
              <wp:posOffset>0</wp:posOffset>
            </wp:positionH>
            <wp:positionV relativeFrom="paragraph">
              <wp:posOffset>-635</wp:posOffset>
            </wp:positionV>
            <wp:extent cx="8620760" cy="5614670"/>
            <wp:effectExtent l="0" t="0" r="8890" b="5080"/>
            <wp:wrapNone/>
            <wp:docPr id="74252597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8620760" cy="5614670"/>
                    </a:xfrm>
                    <a:prstGeom prst="rect">
                      <a:avLst/>
                    </a:prstGeom>
                    <a:noFill/>
                  </pic:spPr>
                </pic:pic>
              </a:graphicData>
            </a:graphic>
          </wp:anchor>
        </w:drawing>
      </w:r>
    </w:p>
    <w:p w14:paraId="311E125E" w14:textId="77777777" w:rsidR="00CA47A7" w:rsidRDefault="00CA47A7" w:rsidP="00AE56E3">
      <w:pPr>
        <w:jc w:val="both"/>
        <w:rPr>
          <w:rFonts w:ascii="Arial Narrow" w:hAnsi="Arial Narrow"/>
          <w:sz w:val="28"/>
          <w:szCs w:val="28"/>
        </w:rPr>
      </w:pPr>
    </w:p>
    <w:p w14:paraId="2287512D" w14:textId="77777777" w:rsidR="00CA47A7" w:rsidRDefault="00CA47A7" w:rsidP="00AE56E3">
      <w:pPr>
        <w:jc w:val="both"/>
        <w:rPr>
          <w:rFonts w:ascii="Arial Narrow" w:hAnsi="Arial Narrow"/>
          <w:sz w:val="28"/>
          <w:szCs w:val="28"/>
        </w:rPr>
      </w:pPr>
    </w:p>
    <w:p w14:paraId="46645272" w14:textId="77777777" w:rsidR="00CA47A7" w:rsidRDefault="00CA47A7" w:rsidP="00AE56E3">
      <w:pPr>
        <w:jc w:val="both"/>
        <w:rPr>
          <w:rFonts w:ascii="Arial Narrow" w:hAnsi="Arial Narrow"/>
          <w:sz w:val="28"/>
          <w:szCs w:val="28"/>
        </w:rPr>
      </w:pPr>
    </w:p>
    <w:p w14:paraId="6865D3CD" w14:textId="77777777" w:rsidR="00CA47A7" w:rsidRDefault="00CA47A7" w:rsidP="00AE56E3">
      <w:pPr>
        <w:jc w:val="both"/>
        <w:rPr>
          <w:rFonts w:ascii="Arial Narrow" w:hAnsi="Arial Narrow"/>
          <w:sz w:val="28"/>
          <w:szCs w:val="28"/>
        </w:rPr>
      </w:pPr>
    </w:p>
    <w:p w14:paraId="0860098B" w14:textId="77777777" w:rsidR="00CA47A7" w:rsidRDefault="00CA47A7" w:rsidP="00AE56E3">
      <w:pPr>
        <w:jc w:val="both"/>
        <w:rPr>
          <w:rFonts w:ascii="Arial Narrow" w:hAnsi="Arial Narrow"/>
          <w:sz w:val="28"/>
          <w:szCs w:val="28"/>
        </w:rPr>
      </w:pPr>
    </w:p>
    <w:p w14:paraId="1F70D569" w14:textId="77777777" w:rsidR="00CA47A7" w:rsidRDefault="00CA47A7" w:rsidP="00AE56E3">
      <w:pPr>
        <w:jc w:val="both"/>
        <w:rPr>
          <w:rFonts w:ascii="Arial Narrow" w:hAnsi="Arial Narrow"/>
          <w:sz w:val="28"/>
          <w:szCs w:val="28"/>
        </w:rPr>
      </w:pPr>
    </w:p>
    <w:p w14:paraId="16A85FF8" w14:textId="77777777" w:rsidR="00CA47A7" w:rsidRDefault="00CA47A7" w:rsidP="00AE56E3">
      <w:pPr>
        <w:jc w:val="both"/>
        <w:rPr>
          <w:rFonts w:ascii="Arial Narrow" w:hAnsi="Arial Narrow"/>
          <w:sz w:val="28"/>
          <w:szCs w:val="28"/>
        </w:rPr>
      </w:pPr>
    </w:p>
    <w:p w14:paraId="5D49885D" w14:textId="77777777" w:rsidR="00CA47A7" w:rsidRDefault="00CA47A7" w:rsidP="00AE56E3">
      <w:pPr>
        <w:jc w:val="both"/>
        <w:rPr>
          <w:rFonts w:ascii="Arial Narrow" w:hAnsi="Arial Narrow"/>
          <w:sz w:val="28"/>
          <w:szCs w:val="28"/>
        </w:rPr>
      </w:pPr>
    </w:p>
    <w:p w14:paraId="701E3EAC" w14:textId="77777777" w:rsidR="00CA47A7" w:rsidRDefault="00CA47A7" w:rsidP="00AE56E3">
      <w:pPr>
        <w:jc w:val="both"/>
        <w:rPr>
          <w:rFonts w:ascii="Arial Narrow" w:hAnsi="Arial Narrow"/>
          <w:sz w:val="28"/>
          <w:szCs w:val="28"/>
        </w:rPr>
      </w:pPr>
    </w:p>
    <w:p w14:paraId="530F7CC2" w14:textId="77777777" w:rsidR="00CA47A7" w:rsidRDefault="00CA47A7" w:rsidP="00AE56E3">
      <w:pPr>
        <w:jc w:val="both"/>
        <w:rPr>
          <w:rFonts w:ascii="Arial Narrow" w:hAnsi="Arial Narrow"/>
          <w:sz w:val="28"/>
          <w:szCs w:val="28"/>
        </w:rPr>
      </w:pPr>
    </w:p>
    <w:p w14:paraId="5D9F9B1F" w14:textId="77777777" w:rsidR="00CA47A7" w:rsidRDefault="00CA47A7" w:rsidP="00AE56E3">
      <w:pPr>
        <w:jc w:val="both"/>
        <w:rPr>
          <w:rFonts w:ascii="Arial Narrow" w:hAnsi="Arial Narrow"/>
          <w:sz w:val="28"/>
          <w:szCs w:val="28"/>
        </w:rPr>
      </w:pPr>
    </w:p>
    <w:p w14:paraId="0658E95F" w14:textId="77777777" w:rsidR="00CA47A7" w:rsidRDefault="00CA47A7" w:rsidP="00AE56E3">
      <w:pPr>
        <w:jc w:val="both"/>
        <w:rPr>
          <w:rFonts w:ascii="Arial Narrow" w:hAnsi="Arial Narrow"/>
          <w:sz w:val="28"/>
          <w:szCs w:val="28"/>
        </w:rPr>
      </w:pPr>
    </w:p>
    <w:p w14:paraId="698EA7FC" w14:textId="77777777" w:rsidR="00CA47A7" w:rsidRDefault="00CA47A7" w:rsidP="00AE56E3">
      <w:pPr>
        <w:jc w:val="both"/>
        <w:rPr>
          <w:rFonts w:ascii="Arial Narrow" w:hAnsi="Arial Narrow"/>
          <w:sz w:val="28"/>
          <w:szCs w:val="28"/>
        </w:rPr>
      </w:pPr>
    </w:p>
    <w:p w14:paraId="50AD6F5C" w14:textId="77777777" w:rsidR="00CA47A7" w:rsidRDefault="00CA47A7" w:rsidP="00AE56E3">
      <w:pPr>
        <w:jc w:val="both"/>
        <w:rPr>
          <w:rFonts w:ascii="Arial Narrow" w:hAnsi="Arial Narrow"/>
          <w:sz w:val="28"/>
          <w:szCs w:val="28"/>
        </w:rPr>
      </w:pPr>
    </w:p>
    <w:p w14:paraId="1F87B250" w14:textId="77777777" w:rsidR="00CA47A7" w:rsidRDefault="00CA47A7" w:rsidP="00AE56E3">
      <w:pPr>
        <w:jc w:val="both"/>
        <w:rPr>
          <w:rFonts w:ascii="Arial Narrow" w:hAnsi="Arial Narrow"/>
          <w:sz w:val="28"/>
          <w:szCs w:val="28"/>
        </w:rPr>
      </w:pPr>
    </w:p>
    <w:p w14:paraId="5B3C9128" w14:textId="77777777" w:rsidR="00CA47A7" w:rsidRDefault="00CA47A7" w:rsidP="00AE56E3">
      <w:pPr>
        <w:jc w:val="both"/>
        <w:rPr>
          <w:rFonts w:ascii="Arial Narrow" w:hAnsi="Arial Narrow"/>
          <w:sz w:val="28"/>
          <w:szCs w:val="28"/>
        </w:rPr>
      </w:pPr>
    </w:p>
    <w:p w14:paraId="4836614F" w14:textId="77777777" w:rsidR="00CA47A7" w:rsidRDefault="00CA47A7" w:rsidP="00AE56E3">
      <w:pPr>
        <w:jc w:val="both"/>
        <w:rPr>
          <w:rFonts w:ascii="Arial Narrow" w:hAnsi="Arial Narrow"/>
          <w:sz w:val="28"/>
          <w:szCs w:val="28"/>
        </w:rPr>
      </w:pPr>
    </w:p>
    <w:p w14:paraId="55886D4B" w14:textId="77777777" w:rsidR="00CA47A7" w:rsidRDefault="00CA47A7" w:rsidP="00AE56E3">
      <w:pPr>
        <w:jc w:val="both"/>
        <w:rPr>
          <w:rFonts w:ascii="Arial Narrow" w:hAnsi="Arial Narrow"/>
          <w:sz w:val="28"/>
          <w:szCs w:val="28"/>
        </w:rPr>
      </w:pPr>
    </w:p>
    <w:p w14:paraId="3C469158" w14:textId="77777777" w:rsidR="00CA47A7" w:rsidRDefault="00CA47A7" w:rsidP="00AE56E3">
      <w:pPr>
        <w:jc w:val="both"/>
        <w:rPr>
          <w:rFonts w:ascii="Arial Narrow" w:hAnsi="Arial Narrow"/>
          <w:sz w:val="28"/>
          <w:szCs w:val="28"/>
        </w:rPr>
      </w:pPr>
    </w:p>
    <w:p w14:paraId="6958584E" w14:textId="77777777" w:rsidR="00CA47A7" w:rsidRDefault="00CA47A7" w:rsidP="00AE56E3">
      <w:pPr>
        <w:jc w:val="both"/>
        <w:rPr>
          <w:rFonts w:ascii="Arial Narrow" w:hAnsi="Arial Narrow"/>
          <w:sz w:val="28"/>
          <w:szCs w:val="28"/>
        </w:rPr>
      </w:pPr>
    </w:p>
    <w:p w14:paraId="313BAE16" w14:textId="77777777" w:rsidR="00CA47A7" w:rsidRDefault="00CA47A7" w:rsidP="00AE56E3">
      <w:pPr>
        <w:jc w:val="both"/>
        <w:rPr>
          <w:rFonts w:ascii="Arial Narrow" w:hAnsi="Arial Narrow"/>
          <w:sz w:val="28"/>
          <w:szCs w:val="28"/>
        </w:rPr>
      </w:pPr>
    </w:p>
    <w:p w14:paraId="5DA35A04" w14:textId="77777777" w:rsidR="00CA47A7" w:rsidRDefault="00CA47A7" w:rsidP="00AE56E3">
      <w:pPr>
        <w:jc w:val="both"/>
        <w:rPr>
          <w:rFonts w:ascii="Arial Narrow" w:hAnsi="Arial Narrow"/>
          <w:sz w:val="28"/>
          <w:szCs w:val="28"/>
        </w:rPr>
      </w:pPr>
    </w:p>
    <w:p w14:paraId="362498DD" w14:textId="77777777" w:rsidR="00CA47A7" w:rsidRDefault="00CA47A7" w:rsidP="00AE56E3">
      <w:pPr>
        <w:jc w:val="both"/>
        <w:rPr>
          <w:rFonts w:ascii="Arial Narrow" w:hAnsi="Arial Narrow"/>
          <w:sz w:val="28"/>
          <w:szCs w:val="28"/>
        </w:rPr>
      </w:pPr>
    </w:p>
    <w:p w14:paraId="39ED2B4D" w14:textId="77777777" w:rsidR="00CA47A7" w:rsidRDefault="00CA47A7" w:rsidP="00AE56E3">
      <w:pPr>
        <w:jc w:val="both"/>
        <w:rPr>
          <w:rFonts w:ascii="Arial Narrow" w:hAnsi="Arial Narrow"/>
          <w:sz w:val="28"/>
          <w:szCs w:val="28"/>
        </w:rPr>
      </w:pPr>
    </w:p>
    <w:p w14:paraId="3A2B7D2F" w14:textId="77777777" w:rsidR="00CA47A7" w:rsidRDefault="00CA47A7" w:rsidP="00AE56E3">
      <w:pPr>
        <w:jc w:val="both"/>
        <w:rPr>
          <w:rFonts w:ascii="Arial Narrow" w:hAnsi="Arial Narrow"/>
          <w:sz w:val="28"/>
          <w:szCs w:val="28"/>
        </w:rPr>
      </w:pPr>
    </w:p>
    <w:p w14:paraId="6F486055" w14:textId="77777777" w:rsidR="00CA47A7" w:rsidRDefault="00CA47A7" w:rsidP="00AE56E3">
      <w:pPr>
        <w:jc w:val="both"/>
        <w:rPr>
          <w:rFonts w:ascii="Arial Narrow" w:hAnsi="Arial Narrow"/>
          <w:sz w:val="28"/>
          <w:szCs w:val="28"/>
        </w:rPr>
      </w:pPr>
    </w:p>
    <w:p w14:paraId="335649F2" w14:textId="77777777" w:rsidR="00CA47A7" w:rsidRDefault="00CA47A7" w:rsidP="00AE56E3">
      <w:pPr>
        <w:jc w:val="both"/>
        <w:rPr>
          <w:rFonts w:ascii="Arial Narrow" w:hAnsi="Arial Narrow"/>
          <w:sz w:val="28"/>
          <w:szCs w:val="28"/>
        </w:rPr>
      </w:pPr>
    </w:p>
    <w:p w14:paraId="5BFBEC36" w14:textId="42BE31E7" w:rsidR="001F1DC4" w:rsidRDefault="001F1DC4" w:rsidP="00AE56E3">
      <w:pPr>
        <w:jc w:val="both"/>
        <w:rPr>
          <w:rFonts w:ascii="Arial Narrow" w:hAnsi="Arial Narrow"/>
          <w:sz w:val="28"/>
          <w:szCs w:val="28"/>
        </w:rPr>
      </w:pPr>
      <w:r>
        <w:rPr>
          <w:rFonts w:ascii="Arial Narrow" w:hAnsi="Arial Narrow"/>
          <w:noProof/>
          <w:sz w:val="28"/>
          <w:szCs w:val="28"/>
        </w:rPr>
        <w:drawing>
          <wp:anchor distT="0" distB="0" distL="114300" distR="114300" simplePos="0" relativeHeight="252257280" behindDoc="0" locked="0" layoutInCell="1" allowOverlap="1" wp14:anchorId="318776E2" wp14:editId="40D1F3B0">
            <wp:simplePos x="0" y="0"/>
            <wp:positionH relativeFrom="column">
              <wp:posOffset>0</wp:posOffset>
            </wp:positionH>
            <wp:positionV relativeFrom="paragraph">
              <wp:posOffset>-205105</wp:posOffset>
            </wp:positionV>
            <wp:extent cx="9017000" cy="5724525"/>
            <wp:effectExtent l="0" t="0" r="0" b="9525"/>
            <wp:wrapNone/>
            <wp:docPr id="189127134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9017000" cy="5724525"/>
                    </a:xfrm>
                    <a:prstGeom prst="rect">
                      <a:avLst/>
                    </a:prstGeom>
                    <a:noFill/>
                  </pic:spPr>
                </pic:pic>
              </a:graphicData>
            </a:graphic>
          </wp:anchor>
        </w:drawing>
      </w:r>
    </w:p>
    <w:p w14:paraId="2E4BB9C0" w14:textId="77777777" w:rsidR="001F1DC4" w:rsidRDefault="001F1DC4" w:rsidP="00AE56E3">
      <w:pPr>
        <w:jc w:val="both"/>
        <w:rPr>
          <w:rFonts w:ascii="Arial Narrow" w:hAnsi="Arial Narrow"/>
          <w:sz w:val="28"/>
          <w:szCs w:val="28"/>
        </w:rPr>
      </w:pPr>
    </w:p>
    <w:p w14:paraId="69F4AF6E" w14:textId="77777777" w:rsidR="001F1DC4" w:rsidRDefault="001F1DC4" w:rsidP="00AE56E3">
      <w:pPr>
        <w:jc w:val="both"/>
        <w:rPr>
          <w:rFonts w:ascii="Arial Narrow" w:hAnsi="Arial Narrow"/>
          <w:sz w:val="28"/>
          <w:szCs w:val="28"/>
        </w:rPr>
      </w:pPr>
    </w:p>
    <w:p w14:paraId="38378155" w14:textId="77777777" w:rsidR="001F1DC4" w:rsidRDefault="001F1DC4" w:rsidP="00AE56E3">
      <w:pPr>
        <w:jc w:val="both"/>
        <w:rPr>
          <w:rFonts w:ascii="Arial Narrow" w:hAnsi="Arial Narrow"/>
          <w:sz w:val="28"/>
          <w:szCs w:val="28"/>
        </w:rPr>
      </w:pPr>
    </w:p>
    <w:p w14:paraId="1CABA9F7" w14:textId="77777777" w:rsidR="001F1DC4" w:rsidRDefault="001F1DC4" w:rsidP="00AE56E3">
      <w:pPr>
        <w:jc w:val="both"/>
        <w:rPr>
          <w:rFonts w:ascii="Arial Narrow" w:hAnsi="Arial Narrow"/>
          <w:sz w:val="28"/>
          <w:szCs w:val="28"/>
        </w:rPr>
      </w:pPr>
    </w:p>
    <w:p w14:paraId="36E000A1" w14:textId="77777777" w:rsidR="001F1DC4" w:rsidRDefault="001F1DC4" w:rsidP="00AE56E3">
      <w:pPr>
        <w:jc w:val="both"/>
        <w:rPr>
          <w:rFonts w:ascii="Arial Narrow" w:hAnsi="Arial Narrow"/>
          <w:sz w:val="28"/>
          <w:szCs w:val="28"/>
        </w:rPr>
      </w:pPr>
    </w:p>
    <w:p w14:paraId="67D264B0" w14:textId="77777777" w:rsidR="001F1DC4" w:rsidRDefault="001F1DC4" w:rsidP="00AE56E3">
      <w:pPr>
        <w:jc w:val="both"/>
        <w:rPr>
          <w:rFonts w:ascii="Arial Narrow" w:hAnsi="Arial Narrow"/>
          <w:sz w:val="28"/>
          <w:szCs w:val="28"/>
        </w:rPr>
      </w:pPr>
    </w:p>
    <w:p w14:paraId="421DD7D9" w14:textId="77777777" w:rsidR="001F1DC4" w:rsidRDefault="001F1DC4" w:rsidP="00AE56E3">
      <w:pPr>
        <w:jc w:val="both"/>
        <w:rPr>
          <w:rFonts w:ascii="Arial Narrow" w:hAnsi="Arial Narrow"/>
          <w:sz w:val="28"/>
          <w:szCs w:val="28"/>
        </w:rPr>
      </w:pPr>
    </w:p>
    <w:p w14:paraId="11A762AF" w14:textId="77777777" w:rsidR="001F1DC4" w:rsidRDefault="001F1DC4" w:rsidP="00AE56E3">
      <w:pPr>
        <w:jc w:val="both"/>
        <w:rPr>
          <w:rFonts w:ascii="Arial Narrow" w:hAnsi="Arial Narrow"/>
          <w:sz w:val="28"/>
          <w:szCs w:val="28"/>
        </w:rPr>
      </w:pPr>
    </w:p>
    <w:p w14:paraId="4ECD5C62" w14:textId="77777777" w:rsidR="001F1DC4" w:rsidRDefault="001F1DC4" w:rsidP="00AE56E3">
      <w:pPr>
        <w:jc w:val="both"/>
        <w:rPr>
          <w:rFonts w:ascii="Arial Narrow" w:hAnsi="Arial Narrow"/>
          <w:sz w:val="28"/>
          <w:szCs w:val="28"/>
        </w:rPr>
      </w:pPr>
    </w:p>
    <w:p w14:paraId="2BC014AA" w14:textId="77777777" w:rsidR="001F1DC4" w:rsidRDefault="001F1DC4" w:rsidP="00AE56E3">
      <w:pPr>
        <w:jc w:val="both"/>
        <w:rPr>
          <w:rFonts w:ascii="Arial Narrow" w:hAnsi="Arial Narrow"/>
          <w:sz w:val="28"/>
          <w:szCs w:val="28"/>
        </w:rPr>
      </w:pPr>
    </w:p>
    <w:p w14:paraId="3801F34A" w14:textId="77777777" w:rsidR="001F1DC4" w:rsidRDefault="001F1DC4" w:rsidP="00AE56E3">
      <w:pPr>
        <w:jc w:val="both"/>
        <w:rPr>
          <w:rFonts w:ascii="Arial Narrow" w:hAnsi="Arial Narrow"/>
          <w:sz w:val="28"/>
          <w:szCs w:val="28"/>
        </w:rPr>
      </w:pPr>
    </w:p>
    <w:p w14:paraId="33BDA72C" w14:textId="77777777" w:rsidR="001F1DC4" w:rsidRDefault="001F1DC4" w:rsidP="00AE56E3">
      <w:pPr>
        <w:jc w:val="both"/>
        <w:rPr>
          <w:rFonts w:ascii="Arial Narrow" w:hAnsi="Arial Narrow"/>
          <w:sz w:val="28"/>
          <w:szCs w:val="28"/>
        </w:rPr>
      </w:pPr>
    </w:p>
    <w:p w14:paraId="10836458" w14:textId="77777777" w:rsidR="001F1DC4" w:rsidRDefault="001F1DC4" w:rsidP="00AE56E3">
      <w:pPr>
        <w:jc w:val="both"/>
        <w:rPr>
          <w:rFonts w:ascii="Arial Narrow" w:hAnsi="Arial Narrow"/>
          <w:sz w:val="28"/>
          <w:szCs w:val="28"/>
        </w:rPr>
      </w:pPr>
    </w:p>
    <w:p w14:paraId="62EF3726" w14:textId="77777777" w:rsidR="001F1DC4" w:rsidRDefault="001F1DC4" w:rsidP="00AE56E3">
      <w:pPr>
        <w:jc w:val="both"/>
        <w:rPr>
          <w:rFonts w:ascii="Arial Narrow" w:hAnsi="Arial Narrow"/>
          <w:sz w:val="28"/>
          <w:szCs w:val="28"/>
        </w:rPr>
      </w:pPr>
    </w:p>
    <w:p w14:paraId="05CE6426" w14:textId="77777777" w:rsidR="001F1DC4" w:rsidRDefault="001F1DC4" w:rsidP="00AE56E3">
      <w:pPr>
        <w:jc w:val="both"/>
        <w:rPr>
          <w:rFonts w:ascii="Arial Narrow" w:hAnsi="Arial Narrow"/>
          <w:sz w:val="28"/>
          <w:szCs w:val="28"/>
        </w:rPr>
      </w:pPr>
    </w:p>
    <w:p w14:paraId="378AC67C" w14:textId="77777777" w:rsidR="001F1DC4" w:rsidRDefault="001F1DC4" w:rsidP="00AE56E3">
      <w:pPr>
        <w:jc w:val="both"/>
        <w:rPr>
          <w:rFonts w:ascii="Arial Narrow" w:hAnsi="Arial Narrow"/>
          <w:sz w:val="28"/>
          <w:szCs w:val="28"/>
        </w:rPr>
      </w:pPr>
    </w:p>
    <w:p w14:paraId="66962A3A" w14:textId="77777777" w:rsidR="001F1DC4" w:rsidRDefault="001F1DC4" w:rsidP="00AE56E3">
      <w:pPr>
        <w:jc w:val="both"/>
        <w:rPr>
          <w:rFonts w:ascii="Arial Narrow" w:hAnsi="Arial Narrow"/>
          <w:sz w:val="28"/>
          <w:szCs w:val="28"/>
        </w:rPr>
      </w:pPr>
    </w:p>
    <w:p w14:paraId="6511452D" w14:textId="77777777" w:rsidR="001F1DC4" w:rsidRDefault="001F1DC4" w:rsidP="00AE56E3">
      <w:pPr>
        <w:jc w:val="both"/>
        <w:rPr>
          <w:rFonts w:ascii="Arial Narrow" w:hAnsi="Arial Narrow"/>
          <w:sz w:val="28"/>
          <w:szCs w:val="28"/>
        </w:rPr>
      </w:pPr>
    </w:p>
    <w:p w14:paraId="6FC6A228" w14:textId="77777777" w:rsidR="001F1DC4" w:rsidRDefault="001F1DC4" w:rsidP="00AE56E3">
      <w:pPr>
        <w:jc w:val="both"/>
        <w:rPr>
          <w:rFonts w:ascii="Arial Narrow" w:hAnsi="Arial Narrow"/>
          <w:sz w:val="28"/>
          <w:szCs w:val="28"/>
        </w:rPr>
      </w:pPr>
    </w:p>
    <w:p w14:paraId="099772F2" w14:textId="77777777" w:rsidR="001F1DC4" w:rsidRDefault="001F1DC4" w:rsidP="00AE56E3">
      <w:pPr>
        <w:jc w:val="both"/>
        <w:rPr>
          <w:rFonts w:ascii="Arial Narrow" w:hAnsi="Arial Narrow"/>
          <w:sz w:val="28"/>
          <w:szCs w:val="28"/>
        </w:rPr>
      </w:pPr>
    </w:p>
    <w:p w14:paraId="23494608" w14:textId="77777777" w:rsidR="001F1DC4" w:rsidRDefault="001F1DC4" w:rsidP="00AE56E3">
      <w:pPr>
        <w:jc w:val="both"/>
        <w:rPr>
          <w:rFonts w:ascii="Arial Narrow" w:hAnsi="Arial Narrow"/>
          <w:sz w:val="28"/>
          <w:szCs w:val="28"/>
        </w:rPr>
      </w:pPr>
    </w:p>
    <w:p w14:paraId="0908C82E" w14:textId="77777777" w:rsidR="001F1DC4" w:rsidRDefault="001F1DC4" w:rsidP="00AE56E3">
      <w:pPr>
        <w:jc w:val="both"/>
        <w:rPr>
          <w:rFonts w:ascii="Arial Narrow" w:hAnsi="Arial Narrow"/>
          <w:sz w:val="28"/>
          <w:szCs w:val="28"/>
        </w:rPr>
      </w:pPr>
    </w:p>
    <w:p w14:paraId="12185325" w14:textId="77777777" w:rsidR="001F1DC4" w:rsidRDefault="001F1DC4" w:rsidP="00AE56E3">
      <w:pPr>
        <w:jc w:val="both"/>
        <w:rPr>
          <w:rFonts w:ascii="Arial Narrow" w:hAnsi="Arial Narrow"/>
          <w:sz w:val="28"/>
          <w:szCs w:val="28"/>
        </w:rPr>
      </w:pPr>
    </w:p>
    <w:p w14:paraId="41166F7F" w14:textId="77777777" w:rsidR="001F1DC4" w:rsidRDefault="001F1DC4" w:rsidP="00AE56E3">
      <w:pPr>
        <w:jc w:val="both"/>
        <w:rPr>
          <w:rFonts w:ascii="Arial Narrow" w:hAnsi="Arial Narrow"/>
          <w:sz w:val="28"/>
          <w:szCs w:val="28"/>
        </w:rPr>
      </w:pPr>
    </w:p>
    <w:p w14:paraId="2AB4E3E7" w14:textId="77777777" w:rsidR="001F1DC4" w:rsidRDefault="001F1DC4" w:rsidP="00AE56E3">
      <w:pPr>
        <w:jc w:val="both"/>
        <w:rPr>
          <w:rFonts w:ascii="Arial Narrow" w:hAnsi="Arial Narrow"/>
          <w:sz w:val="28"/>
          <w:szCs w:val="28"/>
        </w:rPr>
      </w:pPr>
    </w:p>
    <w:p w14:paraId="746ADFC8" w14:textId="12FA4AC7" w:rsidR="001F1DC4" w:rsidRDefault="001F1DC4" w:rsidP="00AE56E3">
      <w:pPr>
        <w:jc w:val="both"/>
        <w:rPr>
          <w:rFonts w:ascii="Arial Narrow" w:hAnsi="Arial Narrow"/>
          <w:sz w:val="28"/>
          <w:szCs w:val="28"/>
        </w:rPr>
      </w:pPr>
      <w:r>
        <w:rPr>
          <w:rFonts w:ascii="Arial Narrow" w:hAnsi="Arial Narrow"/>
          <w:noProof/>
          <w:sz w:val="28"/>
          <w:szCs w:val="28"/>
        </w:rPr>
        <w:lastRenderedPageBreak/>
        <w:drawing>
          <wp:inline distT="0" distB="0" distL="0" distR="0" wp14:anchorId="7A144A9D" wp14:editId="120CE001">
            <wp:extent cx="8931275" cy="5468620"/>
            <wp:effectExtent l="0" t="0" r="3175" b="0"/>
            <wp:docPr id="157608017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8931275" cy="5468620"/>
                    </a:xfrm>
                    <a:prstGeom prst="rect">
                      <a:avLst/>
                    </a:prstGeom>
                    <a:noFill/>
                  </pic:spPr>
                </pic:pic>
              </a:graphicData>
            </a:graphic>
          </wp:inline>
        </w:drawing>
      </w:r>
    </w:p>
    <w:p w14:paraId="05D62A55" w14:textId="4EFD4FB4" w:rsidR="001F1DC4" w:rsidRDefault="001F1DC4" w:rsidP="00AE56E3">
      <w:pPr>
        <w:jc w:val="both"/>
        <w:rPr>
          <w:rFonts w:ascii="Arial Narrow" w:hAnsi="Arial Narrow"/>
          <w:sz w:val="28"/>
          <w:szCs w:val="28"/>
        </w:rPr>
      </w:pPr>
      <w:r>
        <w:rPr>
          <w:rFonts w:ascii="Arial Narrow" w:hAnsi="Arial Narrow"/>
          <w:noProof/>
          <w:sz w:val="28"/>
          <w:szCs w:val="28"/>
        </w:rPr>
        <w:lastRenderedPageBreak/>
        <w:drawing>
          <wp:anchor distT="0" distB="0" distL="114300" distR="114300" simplePos="0" relativeHeight="252258304" behindDoc="0" locked="0" layoutInCell="1" allowOverlap="1" wp14:anchorId="6D7981BF" wp14:editId="1AC9165D">
            <wp:simplePos x="0" y="0"/>
            <wp:positionH relativeFrom="column">
              <wp:posOffset>0</wp:posOffset>
            </wp:positionH>
            <wp:positionV relativeFrom="paragraph">
              <wp:posOffset>-635</wp:posOffset>
            </wp:positionV>
            <wp:extent cx="8729980" cy="4803775"/>
            <wp:effectExtent l="0" t="0" r="0" b="0"/>
            <wp:wrapNone/>
            <wp:docPr id="109318457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8729980" cy="4803775"/>
                    </a:xfrm>
                    <a:prstGeom prst="rect">
                      <a:avLst/>
                    </a:prstGeom>
                    <a:noFill/>
                  </pic:spPr>
                </pic:pic>
              </a:graphicData>
            </a:graphic>
          </wp:anchor>
        </w:drawing>
      </w:r>
    </w:p>
    <w:p w14:paraId="448B22ED" w14:textId="77777777" w:rsidR="001F1DC4" w:rsidRDefault="001F1DC4" w:rsidP="00AE56E3">
      <w:pPr>
        <w:jc w:val="both"/>
        <w:rPr>
          <w:rFonts w:ascii="Arial Narrow" w:hAnsi="Arial Narrow"/>
          <w:sz w:val="28"/>
          <w:szCs w:val="28"/>
        </w:rPr>
      </w:pPr>
    </w:p>
    <w:p w14:paraId="104A2AFA" w14:textId="77777777" w:rsidR="001F1DC4" w:rsidRDefault="001F1DC4" w:rsidP="00AE56E3">
      <w:pPr>
        <w:jc w:val="both"/>
        <w:rPr>
          <w:rFonts w:ascii="Arial Narrow" w:hAnsi="Arial Narrow"/>
          <w:sz w:val="28"/>
          <w:szCs w:val="28"/>
        </w:rPr>
      </w:pPr>
    </w:p>
    <w:p w14:paraId="4F321823" w14:textId="77777777" w:rsidR="001F1DC4" w:rsidRDefault="001F1DC4" w:rsidP="00AE56E3">
      <w:pPr>
        <w:jc w:val="both"/>
        <w:rPr>
          <w:rFonts w:ascii="Arial Narrow" w:hAnsi="Arial Narrow"/>
          <w:sz w:val="28"/>
          <w:szCs w:val="28"/>
        </w:rPr>
      </w:pPr>
    </w:p>
    <w:p w14:paraId="307D1E57" w14:textId="77777777" w:rsidR="001F1DC4" w:rsidRDefault="001F1DC4" w:rsidP="00AE56E3">
      <w:pPr>
        <w:jc w:val="both"/>
        <w:rPr>
          <w:rFonts w:ascii="Arial Narrow" w:hAnsi="Arial Narrow"/>
          <w:sz w:val="28"/>
          <w:szCs w:val="28"/>
        </w:rPr>
      </w:pPr>
    </w:p>
    <w:p w14:paraId="1BB72D53" w14:textId="77777777" w:rsidR="001F1DC4" w:rsidRDefault="001F1DC4" w:rsidP="00AE56E3">
      <w:pPr>
        <w:jc w:val="both"/>
        <w:rPr>
          <w:rFonts w:ascii="Arial Narrow" w:hAnsi="Arial Narrow"/>
          <w:sz w:val="28"/>
          <w:szCs w:val="28"/>
        </w:rPr>
      </w:pPr>
    </w:p>
    <w:p w14:paraId="43F0B6B7" w14:textId="77777777" w:rsidR="001F1DC4" w:rsidRDefault="001F1DC4" w:rsidP="00AE56E3">
      <w:pPr>
        <w:jc w:val="both"/>
        <w:rPr>
          <w:rFonts w:ascii="Arial Narrow" w:hAnsi="Arial Narrow"/>
          <w:sz w:val="28"/>
          <w:szCs w:val="28"/>
        </w:rPr>
      </w:pPr>
    </w:p>
    <w:p w14:paraId="4CC60097" w14:textId="77777777" w:rsidR="001F1DC4" w:rsidRDefault="001F1DC4" w:rsidP="00AE56E3">
      <w:pPr>
        <w:jc w:val="both"/>
        <w:rPr>
          <w:rFonts w:ascii="Arial Narrow" w:hAnsi="Arial Narrow"/>
          <w:sz w:val="28"/>
          <w:szCs w:val="28"/>
        </w:rPr>
      </w:pPr>
    </w:p>
    <w:p w14:paraId="14F4C35F" w14:textId="77777777" w:rsidR="001F1DC4" w:rsidRDefault="001F1DC4" w:rsidP="00AE56E3">
      <w:pPr>
        <w:jc w:val="both"/>
        <w:rPr>
          <w:rFonts w:ascii="Arial Narrow" w:hAnsi="Arial Narrow"/>
          <w:sz w:val="28"/>
          <w:szCs w:val="28"/>
        </w:rPr>
      </w:pPr>
    </w:p>
    <w:p w14:paraId="1B234C5B" w14:textId="77777777" w:rsidR="001F1DC4" w:rsidRDefault="001F1DC4" w:rsidP="00AE56E3">
      <w:pPr>
        <w:jc w:val="both"/>
        <w:rPr>
          <w:rFonts w:ascii="Arial Narrow" w:hAnsi="Arial Narrow"/>
          <w:sz w:val="28"/>
          <w:szCs w:val="28"/>
        </w:rPr>
      </w:pPr>
    </w:p>
    <w:p w14:paraId="725F945D" w14:textId="77777777" w:rsidR="001F1DC4" w:rsidRDefault="001F1DC4" w:rsidP="00AE56E3">
      <w:pPr>
        <w:jc w:val="both"/>
        <w:rPr>
          <w:rFonts w:ascii="Arial Narrow" w:hAnsi="Arial Narrow"/>
          <w:sz w:val="28"/>
          <w:szCs w:val="28"/>
        </w:rPr>
      </w:pPr>
    </w:p>
    <w:p w14:paraId="541FD1ED" w14:textId="77777777" w:rsidR="001F1DC4" w:rsidRDefault="001F1DC4" w:rsidP="00AE56E3">
      <w:pPr>
        <w:jc w:val="both"/>
        <w:rPr>
          <w:rFonts w:ascii="Arial Narrow" w:hAnsi="Arial Narrow"/>
          <w:sz w:val="28"/>
          <w:szCs w:val="28"/>
        </w:rPr>
      </w:pPr>
    </w:p>
    <w:p w14:paraId="771BA7AF" w14:textId="77777777" w:rsidR="001F1DC4" w:rsidRDefault="001F1DC4" w:rsidP="00AE56E3">
      <w:pPr>
        <w:jc w:val="both"/>
        <w:rPr>
          <w:rFonts w:ascii="Arial Narrow" w:hAnsi="Arial Narrow"/>
          <w:sz w:val="28"/>
          <w:szCs w:val="28"/>
        </w:rPr>
      </w:pPr>
    </w:p>
    <w:p w14:paraId="50EA6E99" w14:textId="77777777" w:rsidR="001F1DC4" w:rsidRDefault="001F1DC4" w:rsidP="00AE56E3">
      <w:pPr>
        <w:jc w:val="both"/>
        <w:rPr>
          <w:rFonts w:ascii="Arial Narrow" w:hAnsi="Arial Narrow"/>
          <w:sz w:val="28"/>
          <w:szCs w:val="28"/>
        </w:rPr>
      </w:pPr>
    </w:p>
    <w:p w14:paraId="72B637DF" w14:textId="77777777" w:rsidR="001F1DC4" w:rsidRDefault="001F1DC4" w:rsidP="00AE56E3">
      <w:pPr>
        <w:jc w:val="both"/>
        <w:rPr>
          <w:rFonts w:ascii="Arial Narrow" w:hAnsi="Arial Narrow"/>
          <w:sz w:val="28"/>
          <w:szCs w:val="28"/>
        </w:rPr>
      </w:pPr>
    </w:p>
    <w:p w14:paraId="7D2478E2" w14:textId="77777777" w:rsidR="001F1DC4" w:rsidRDefault="001F1DC4" w:rsidP="00AE56E3">
      <w:pPr>
        <w:jc w:val="both"/>
        <w:rPr>
          <w:rFonts w:ascii="Arial Narrow" w:hAnsi="Arial Narrow"/>
          <w:sz w:val="28"/>
          <w:szCs w:val="28"/>
        </w:rPr>
      </w:pPr>
    </w:p>
    <w:p w14:paraId="24BDD1FC" w14:textId="77777777" w:rsidR="001F1DC4" w:rsidRDefault="001F1DC4" w:rsidP="00AE56E3">
      <w:pPr>
        <w:jc w:val="both"/>
        <w:rPr>
          <w:rFonts w:ascii="Arial Narrow" w:hAnsi="Arial Narrow"/>
          <w:sz w:val="28"/>
          <w:szCs w:val="28"/>
        </w:rPr>
      </w:pPr>
    </w:p>
    <w:p w14:paraId="6AAFCECF" w14:textId="77777777" w:rsidR="001F1DC4" w:rsidRDefault="001F1DC4" w:rsidP="00AE56E3">
      <w:pPr>
        <w:jc w:val="both"/>
        <w:rPr>
          <w:rFonts w:ascii="Arial Narrow" w:hAnsi="Arial Narrow"/>
          <w:sz w:val="28"/>
          <w:szCs w:val="28"/>
        </w:rPr>
      </w:pPr>
    </w:p>
    <w:p w14:paraId="3FDABF6C" w14:textId="77777777" w:rsidR="001F1DC4" w:rsidRDefault="001F1DC4" w:rsidP="00AE56E3">
      <w:pPr>
        <w:jc w:val="both"/>
        <w:rPr>
          <w:rFonts w:ascii="Arial Narrow" w:hAnsi="Arial Narrow"/>
          <w:sz w:val="28"/>
          <w:szCs w:val="28"/>
        </w:rPr>
      </w:pPr>
    </w:p>
    <w:p w14:paraId="68755266" w14:textId="77777777" w:rsidR="001F1DC4" w:rsidRDefault="001F1DC4" w:rsidP="00AE56E3">
      <w:pPr>
        <w:jc w:val="both"/>
        <w:rPr>
          <w:rFonts w:ascii="Arial Narrow" w:hAnsi="Arial Narrow"/>
          <w:sz w:val="28"/>
          <w:szCs w:val="28"/>
        </w:rPr>
      </w:pPr>
    </w:p>
    <w:p w14:paraId="6A2CB1DB" w14:textId="77777777" w:rsidR="001F1DC4" w:rsidRDefault="001F1DC4" w:rsidP="00AE56E3">
      <w:pPr>
        <w:jc w:val="both"/>
        <w:rPr>
          <w:rFonts w:ascii="Arial Narrow" w:hAnsi="Arial Narrow"/>
          <w:sz w:val="28"/>
          <w:szCs w:val="28"/>
        </w:rPr>
      </w:pPr>
    </w:p>
    <w:p w14:paraId="3256EA7E" w14:textId="77777777" w:rsidR="001F1DC4" w:rsidRDefault="001F1DC4" w:rsidP="00AE56E3">
      <w:pPr>
        <w:jc w:val="both"/>
        <w:rPr>
          <w:rFonts w:ascii="Arial Narrow" w:hAnsi="Arial Narrow"/>
          <w:sz w:val="28"/>
          <w:szCs w:val="28"/>
        </w:rPr>
      </w:pPr>
    </w:p>
    <w:p w14:paraId="6DF4F52D" w14:textId="77777777" w:rsidR="001F1DC4" w:rsidRDefault="001F1DC4" w:rsidP="00AE56E3">
      <w:pPr>
        <w:jc w:val="both"/>
        <w:rPr>
          <w:rFonts w:ascii="Arial Narrow" w:hAnsi="Arial Narrow"/>
          <w:sz w:val="28"/>
          <w:szCs w:val="28"/>
        </w:rPr>
      </w:pPr>
    </w:p>
    <w:p w14:paraId="573BE70A" w14:textId="77777777" w:rsidR="001F1DC4" w:rsidRDefault="001F1DC4" w:rsidP="00AE56E3">
      <w:pPr>
        <w:jc w:val="both"/>
        <w:rPr>
          <w:rFonts w:ascii="Arial Narrow" w:hAnsi="Arial Narrow"/>
          <w:sz w:val="28"/>
          <w:szCs w:val="28"/>
        </w:rPr>
      </w:pPr>
    </w:p>
    <w:p w14:paraId="2321307B" w14:textId="77777777" w:rsidR="001F1DC4" w:rsidRDefault="001F1DC4" w:rsidP="00AE56E3">
      <w:pPr>
        <w:jc w:val="both"/>
        <w:rPr>
          <w:rFonts w:ascii="Arial Narrow" w:hAnsi="Arial Narrow"/>
          <w:sz w:val="28"/>
          <w:szCs w:val="28"/>
        </w:rPr>
      </w:pPr>
    </w:p>
    <w:p w14:paraId="7E4B2E41" w14:textId="77777777" w:rsidR="001F1DC4" w:rsidRDefault="001F1DC4" w:rsidP="00AE56E3">
      <w:pPr>
        <w:jc w:val="both"/>
        <w:rPr>
          <w:rFonts w:ascii="Arial Narrow" w:hAnsi="Arial Narrow"/>
          <w:sz w:val="28"/>
          <w:szCs w:val="28"/>
        </w:rPr>
      </w:pPr>
    </w:p>
    <w:p w14:paraId="4FA1FD6D" w14:textId="77777777" w:rsidR="001F1DC4" w:rsidRDefault="001F1DC4" w:rsidP="00AE56E3">
      <w:pPr>
        <w:jc w:val="both"/>
        <w:rPr>
          <w:rFonts w:ascii="Arial Narrow" w:hAnsi="Arial Narrow"/>
          <w:sz w:val="28"/>
          <w:szCs w:val="28"/>
        </w:rPr>
      </w:pPr>
    </w:p>
    <w:p w14:paraId="2C50DF5A" w14:textId="77777777" w:rsidR="001F1DC4" w:rsidRDefault="001F1DC4" w:rsidP="00AE56E3">
      <w:pPr>
        <w:jc w:val="both"/>
        <w:rPr>
          <w:rFonts w:ascii="Arial Narrow" w:hAnsi="Arial Narrow"/>
          <w:sz w:val="28"/>
          <w:szCs w:val="28"/>
        </w:rPr>
      </w:pPr>
    </w:p>
    <w:p w14:paraId="38FB4398" w14:textId="77777777" w:rsidR="001F1DC4" w:rsidRDefault="001F1DC4" w:rsidP="00AE56E3">
      <w:pPr>
        <w:jc w:val="both"/>
        <w:rPr>
          <w:rFonts w:ascii="Arial Narrow" w:hAnsi="Arial Narrow"/>
          <w:sz w:val="28"/>
          <w:szCs w:val="28"/>
        </w:rPr>
      </w:pPr>
    </w:p>
    <w:p w14:paraId="7C713FF0" w14:textId="3C1C5B3F" w:rsidR="001F1DC4" w:rsidRDefault="001F1DC4" w:rsidP="00AE56E3">
      <w:pPr>
        <w:jc w:val="both"/>
        <w:rPr>
          <w:rFonts w:ascii="Arial Narrow" w:hAnsi="Arial Narrow"/>
          <w:sz w:val="28"/>
          <w:szCs w:val="28"/>
        </w:rPr>
      </w:pPr>
      <w:r>
        <w:rPr>
          <w:rFonts w:ascii="Arial Narrow" w:hAnsi="Arial Narrow"/>
          <w:noProof/>
          <w:sz w:val="28"/>
          <w:szCs w:val="28"/>
        </w:rPr>
        <w:drawing>
          <wp:anchor distT="0" distB="0" distL="114300" distR="114300" simplePos="0" relativeHeight="252259328" behindDoc="0" locked="0" layoutInCell="1" allowOverlap="1" wp14:anchorId="527DFC52" wp14:editId="49AE1F5D">
            <wp:simplePos x="0" y="0"/>
            <wp:positionH relativeFrom="column">
              <wp:posOffset>0</wp:posOffset>
            </wp:positionH>
            <wp:positionV relativeFrom="paragraph">
              <wp:posOffset>-408940</wp:posOffset>
            </wp:positionV>
            <wp:extent cx="8376920" cy="5706110"/>
            <wp:effectExtent l="0" t="0" r="5080" b="8890"/>
            <wp:wrapNone/>
            <wp:docPr id="150628470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8376920" cy="5706110"/>
                    </a:xfrm>
                    <a:prstGeom prst="rect">
                      <a:avLst/>
                    </a:prstGeom>
                    <a:noFill/>
                  </pic:spPr>
                </pic:pic>
              </a:graphicData>
            </a:graphic>
          </wp:anchor>
        </w:drawing>
      </w:r>
    </w:p>
    <w:p w14:paraId="0E510A4B" w14:textId="77777777" w:rsidR="001F1DC4" w:rsidRDefault="001F1DC4" w:rsidP="00AE56E3">
      <w:pPr>
        <w:jc w:val="both"/>
        <w:rPr>
          <w:rFonts w:ascii="Arial Narrow" w:hAnsi="Arial Narrow"/>
          <w:sz w:val="28"/>
          <w:szCs w:val="28"/>
        </w:rPr>
      </w:pPr>
    </w:p>
    <w:p w14:paraId="09272D41" w14:textId="77777777" w:rsidR="001F1DC4" w:rsidRDefault="001F1DC4" w:rsidP="00AE56E3">
      <w:pPr>
        <w:jc w:val="both"/>
        <w:rPr>
          <w:rFonts w:ascii="Arial Narrow" w:hAnsi="Arial Narrow"/>
          <w:sz w:val="28"/>
          <w:szCs w:val="28"/>
        </w:rPr>
      </w:pPr>
    </w:p>
    <w:p w14:paraId="73F61D2C" w14:textId="77777777" w:rsidR="001F1DC4" w:rsidRDefault="001F1DC4" w:rsidP="00AE56E3">
      <w:pPr>
        <w:jc w:val="both"/>
        <w:rPr>
          <w:rFonts w:ascii="Arial Narrow" w:hAnsi="Arial Narrow"/>
          <w:sz w:val="28"/>
          <w:szCs w:val="28"/>
        </w:rPr>
      </w:pPr>
    </w:p>
    <w:p w14:paraId="2A8D3114" w14:textId="77777777" w:rsidR="001F1DC4" w:rsidRDefault="001F1DC4" w:rsidP="00AE56E3">
      <w:pPr>
        <w:jc w:val="both"/>
        <w:rPr>
          <w:rFonts w:ascii="Arial Narrow" w:hAnsi="Arial Narrow"/>
          <w:sz w:val="28"/>
          <w:szCs w:val="28"/>
        </w:rPr>
      </w:pPr>
    </w:p>
    <w:p w14:paraId="125B4768" w14:textId="77777777" w:rsidR="001F1DC4" w:rsidRDefault="001F1DC4" w:rsidP="00AE56E3">
      <w:pPr>
        <w:jc w:val="both"/>
        <w:rPr>
          <w:rFonts w:ascii="Arial Narrow" w:hAnsi="Arial Narrow"/>
          <w:sz w:val="28"/>
          <w:szCs w:val="28"/>
        </w:rPr>
      </w:pPr>
    </w:p>
    <w:p w14:paraId="652C4EC1" w14:textId="77777777" w:rsidR="001F1DC4" w:rsidRDefault="001F1DC4" w:rsidP="00AE56E3">
      <w:pPr>
        <w:jc w:val="both"/>
        <w:rPr>
          <w:rFonts w:ascii="Arial Narrow" w:hAnsi="Arial Narrow"/>
          <w:sz w:val="28"/>
          <w:szCs w:val="28"/>
        </w:rPr>
      </w:pPr>
    </w:p>
    <w:p w14:paraId="06681562" w14:textId="77777777" w:rsidR="001F1DC4" w:rsidRDefault="001F1DC4" w:rsidP="00AE56E3">
      <w:pPr>
        <w:jc w:val="both"/>
        <w:rPr>
          <w:rFonts w:ascii="Arial Narrow" w:hAnsi="Arial Narrow"/>
          <w:sz w:val="28"/>
          <w:szCs w:val="28"/>
        </w:rPr>
      </w:pPr>
    </w:p>
    <w:p w14:paraId="0DB7D2E8" w14:textId="77777777" w:rsidR="001F1DC4" w:rsidRDefault="001F1DC4" w:rsidP="00AE56E3">
      <w:pPr>
        <w:jc w:val="both"/>
        <w:rPr>
          <w:rFonts w:ascii="Arial Narrow" w:hAnsi="Arial Narrow"/>
          <w:sz w:val="28"/>
          <w:szCs w:val="28"/>
        </w:rPr>
      </w:pPr>
    </w:p>
    <w:p w14:paraId="33D41A18" w14:textId="77777777" w:rsidR="001F1DC4" w:rsidRDefault="001F1DC4" w:rsidP="00AE56E3">
      <w:pPr>
        <w:jc w:val="both"/>
        <w:rPr>
          <w:rFonts w:ascii="Arial Narrow" w:hAnsi="Arial Narrow"/>
          <w:sz w:val="28"/>
          <w:szCs w:val="28"/>
        </w:rPr>
      </w:pPr>
    </w:p>
    <w:p w14:paraId="0D2731A1" w14:textId="77777777" w:rsidR="001F1DC4" w:rsidRDefault="001F1DC4" w:rsidP="00AE56E3">
      <w:pPr>
        <w:jc w:val="both"/>
        <w:rPr>
          <w:rFonts w:ascii="Arial Narrow" w:hAnsi="Arial Narrow"/>
          <w:sz w:val="28"/>
          <w:szCs w:val="28"/>
        </w:rPr>
      </w:pPr>
    </w:p>
    <w:p w14:paraId="40587B18" w14:textId="77777777" w:rsidR="001F1DC4" w:rsidRDefault="001F1DC4" w:rsidP="00AE56E3">
      <w:pPr>
        <w:jc w:val="both"/>
        <w:rPr>
          <w:rFonts w:ascii="Arial Narrow" w:hAnsi="Arial Narrow"/>
          <w:sz w:val="28"/>
          <w:szCs w:val="28"/>
        </w:rPr>
      </w:pPr>
    </w:p>
    <w:p w14:paraId="7CAB8F80" w14:textId="77777777" w:rsidR="001F1DC4" w:rsidRDefault="001F1DC4" w:rsidP="00AE56E3">
      <w:pPr>
        <w:jc w:val="both"/>
        <w:rPr>
          <w:rFonts w:ascii="Arial Narrow" w:hAnsi="Arial Narrow"/>
          <w:sz w:val="28"/>
          <w:szCs w:val="28"/>
        </w:rPr>
      </w:pPr>
    </w:p>
    <w:p w14:paraId="770FDDDC" w14:textId="77777777" w:rsidR="001F1DC4" w:rsidRDefault="001F1DC4" w:rsidP="00AE56E3">
      <w:pPr>
        <w:jc w:val="both"/>
        <w:rPr>
          <w:rFonts w:ascii="Arial Narrow" w:hAnsi="Arial Narrow"/>
          <w:sz w:val="28"/>
          <w:szCs w:val="28"/>
        </w:rPr>
      </w:pPr>
    </w:p>
    <w:p w14:paraId="0EAEDFCF" w14:textId="77777777" w:rsidR="001F1DC4" w:rsidRDefault="001F1DC4" w:rsidP="00AE56E3">
      <w:pPr>
        <w:jc w:val="both"/>
        <w:rPr>
          <w:rFonts w:ascii="Arial Narrow" w:hAnsi="Arial Narrow"/>
          <w:sz w:val="28"/>
          <w:szCs w:val="28"/>
        </w:rPr>
      </w:pPr>
    </w:p>
    <w:p w14:paraId="799395AA" w14:textId="77777777" w:rsidR="001F1DC4" w:rsidRDefault="001F1DC4" w:rsidP="00AE56E3">
      <w:pPr>
        <w:jc w:val="both"/>
        <w:rPr>
          <w:rFonts w:ascii="Arial Narrow" w:hAnsi="Arial Narrow"/>
          <w:sz w:val="28"/>
          <w:szCs w:val="28"/>
        </w:rPr>
      </w:pPr>
    </w:p>
    <w:p w14:paraId="419B515B" w14:textId="77777777" w:rsidR="001F1DC4" w:rsidRDefault="001F1DC4" w:rsidP="00AE56E3">
      <w:pPr>
        <w:jc w:val="both"/>
        <w:rPr>
          <w:rFonts w:ascii="Arial Narrow" w:hAnsi="Arial Narrow"/>
          <w:sz w:val="28"/>
          <w:szCs w:val="28"/>
        </w:rPr>
      </w:pPr>
    </w:p>
    <w:p w14:paraId="7DB11CD6" w14:textId="77777777" w:rsidR="001F1DC4" w:rsidRDefault="001F1DC4" w:rsidP="00AE56E3">
      <w:pPr>
        <w:jc w:val="both"/>
        <w:rPr>
          <w:rFonts w:ascii="Arial Narrow" w:hAnsi="Arial Narrow"/>
          <w:sz w:val="28"/>
          <w:szCs w:val="28"/>
        </w:rPr>
      </w:pPr>
    </w:p>
    <w:p w14:paraId="018EF621" w14:textId="77777777" w:rsidR="001F1DC4" w:rsidRDefault="001F1DC4" w:rsidP="00AE56E3">
      <w:pPr>
        <w:jc w:val="both"/>
        <w:rPr>
          <w:rFonts w:ascii="Arial Narrow" w:hAnsi="Arial Narrow"/>
          <w:sz w:val="28"/>
          <w:szCs w:val="28"/>
        </w:rPr>
      </w:pPr>
    </w:p>
    <w:p w14:paraId="5E589899" w14:textId="77777777" w:rsidR="001F1DC4" w:rsidRDefault="001F1DC4" w:rsidP="00AE56E3">
      <w:pPr>
        <w:jc w:val="both"/>
        <w:rPr>
          <w:rFonts w:ascii="Arial Narrow" w:hAnsi="Arial Narrow"/>
          <w:sz w:val="28"/>
          <w:szCs w:val="28"/>
        </w:rPr>
      </w:pPr>
    </w:p>
    <w:p w14:paraId="2F80E974" w14:textId="77777777" w:rsidR="001F1DC4" w:rsidRDefault="001F1DC4" w:rsidP="00AE56E3">
      <w:pPr>
        <w:jc w:val="both"/>
        <w:rPr>
          <w:rFonts w:ascii="Arial Narrow" w:hAnsi="Arial Narrow"/>
          <w:sz w:val="28"/>
          <w:szCs w:val="28"/>
        </w:rPr>
      </w:pPr>
    </w:p>
    <w:p w14:paraId="3DEA345C" w14:textId="77777777" w:rsidR="001F1DC4" w:rsidRDefault="001F1DC4" w:rsidP="00AE56E3">
      <w:pPr>
        <w:jc w:val="both"/>
        <w:rPr>
          <w:rFonts w:ascii="Arial Narrow" w:hAnsi="Arial Narrow"/>
          <w:sz w:val="28"/>
          <w:szCs w:val="28"/>
        </w:rPr>
      </w:pPr>
    </w:p>
    <w:p w14:paraId="3A0BDDB3" w14:textId="77777777" w:rsidR="001F1DC4" w:rsidRDefault="001F1DC4" w:rsidP="00AE56E3">
      <w:pPr>
        <w:jc w:val="both"/>
        <w:rPr>
          <w:rFonts w:ascii="Arial Narrow" w:hAnsi="Arial Narrow"/>
          <w:sz w:val="28"/>
          <w:szCs w:val="28"/>
        </w:rPr>
      </w:pPr>
    </w:p>
    <w:p w14:paraId="160EC683" w14:textId="77777777" w:rsidR="001F1DC4" w:rsidRDefault="001F1DC4" w:rsidP="00AE56E3">
      <w:pPr>
        <w:jc w:val="both"/>
        <w:rPr>
          <w:rFonts w:ascii="Arial Narrow" w:hAnsi="Arial Narrow"/>
          <w:sz w:val="28"/>
          <w:szCs w:val="28"/>
        </w:rPr>
      </w:pPr>
    </w:p>
    <w:p w14:paraId="2D33C1AF" w14:textId="77777777" w:rsidR="001F1DC4" w:rsidRDefault="001F1DC4" w:rsidP="00AE56E3">
      <w:pPr>
        <w:jc w:val="both"/>
        <w:rPr>
          <w:rFonts w:ascii="Arial Narrow" w:hAnsi="Arial Narrow"/>
          <w:sz w:val="28"/>
          <w:szCs w:val="28"/>
        </w:rPr>
      </w:pPr>
    </w:p>
    <w:p w14:paraId="75E5C3C3" w14:textId="60288C69" w:rsidR="001F1DC4" w:rsidRDefault="001F1DC4" w:rsidP="00AE56E3">
      <w:pPr>
        <w:jc w:val="both"/>
        <w:rPr>
          <w:rFonts w:ascii="Arial Narrow" w:hAnsi="Arial Narrow"/>
          <w:sz w:val="28"/>
          <w:szCs w:val="28"/>
        </w:rPr>
      </w:pPr>
      <w:r>
        <w:rPr>
          <w:rFonts w:ascii="Arial Narrow" w:hAnsi="Arial Narrow"/>
          <w:noProof/>
          <w:sz w:val="28"/>
          <w:szCs w:val="28"/>
        </w:rPr>
        <w:lastRenderedPageBreak/>
        <w:drawing>
          <wp:anchor distT="0" distB="0" distL="114300" distR="114300" simplePos="0" relativeHeight="252260352" behindDoc="0" locked="0" layoutInCell="1" allowOverlap="1" wp14:anchorId="265700D1" wp14:editId="419C753E">
            <wp:simplePos x="0" y="0"/>
            <wp:positionH relativeFrom="column">
              <wp:posOffset>0</wp:posOffset>
            </wp:positionH>
            <wp:positionV relativeFrom="paragraph">
              <wp:posOffset>-635</wp:posOffset>
            </wp:positionV>
            <wp:extent cx="8839835" cy="5602605"/>
            <wp:effectExtent l="0" t="0" r="0" b="0"/>
            <wp:wrapNone/>
            <wp:docPr id="6063239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8839835" cy="5602605"/>
                    </a:xfrm>
                    <a:prstGeom prst="rect">
                      <a:avLst/>
                    </a:prstGeom>
                    <a:noFill/>
                  </pic:spPr>
                </pic:pic>
              </a:graphicData>
            </a:graphic>
          </wp:anchor>
        </w:drawing>
      </w:r>
    </w:p>
    <w:p w14:paraId="7BB2D246" w14:textId="77777777" w:rsidR="001F1DC4" w:rsidRDefault="001F1DC4" w:rsidP="00AE56E3">
      <w:pPr>
        <w:jc w:val="both"/>
        <w:rPr>
          <w:rFonts w:ascii="Arial Narrow" w:hAnsi="Arial Narrow"/>
          <w:sz w:val="28"/>
          <w:szCs w:val="28"/>
        </w:rPr>
      </w:pPr>
    </w:p>
    <w:p w14:paraId="42E8955F" w14:textId="77777777" w:rsidR="001F1DC4" w:rsidRDefault="001F1DC4" w:rsidP="00AE56E3">
      <w:pPr>
        <w:jc w:val="both"/>
        <w:rPr>
          <w:rFonts w:ascii="Arial Narrow" w:hAnsi="Arial Narrow"/>
          <w:sz w:val="28"/>
          <w:szCs w:val="28"/>
        </w:rPr>
      </w:pPr>
    </w:p>
    <w:p w14:paraId="40A2EFE6" w14:textId="77777777" w:rsidR="00CA47A7" w:rsidRDefault="00CA47A7" w:rsidP="00AE56E3">
      <w:pPr>
        <w:jc w:val="both"/>
        <w:rPr>
          <w:rFonts w:ascii="Arial Narrow" w:hAnsi="Arial Narrow"/>
          <w:sz w:val="28"/>
          <w:szCs w:val="28"/>
        </w:rPr>
      </w:pPr>
    </w:p>
    <w:p w14:paraId="31F0D06C" w14:textId="77777777" w:rsidR="008B1606" w:rsidRDefault="008B1606" w:rsidP="00AE56E3">
      <w:pPr>
        <w:jc w:val="both"/>
        <w:rPr>
          <w:rFonts w:ascii="Arial Narrow" w:hAnsi="Arial Narrow"/>
          <w:sz w:val="28"/>
          <w:szCs w:val="28"/>
        </w:rPr>
      </w:pPr>
    </w:p>
    <w:p w14:paraId="2A703F8A" w14:textId="77777777" w:rsidR="00CA47A7" w:rsidRDefault="00CA47A7" w:rsidP="00AE56E3">
      <w:pPr>
        <w:jc w:val="both"/>
        <w:rPr>
          <w:rFonts w:ascii="Arial Narrow" w:hAnsi="Arial Narrow"/>
          <w:sz w:val="28"/>
          <w:szCs w:val="28"/>
        </w:rPr>
      </w:pPr>
    </w:p>
    <w:p w14:paraId="5E170BED" w14:textId="77777777" w:rsidR="001F1DC4" w:rsidRDefault="001F1DC4" w:rsidP="00AE56E3">
      <w:pPr>
        <w:jc w:val="both"/>
        <w:rPr>
          <w:rFonts w:ascii="Arial Narrow" w:hAnsi="Arial Narrow"/>
          <w:sz w:val="28"/>
          <w:szCs w:val="28"/>
        </w:rPr>
      </w:pPr>
    </w:p>
    <w:p w14:paraId="61650BCC" w14:textId="77777777" w:rsidR="001F1DC4" w:rsidRDefault="001F1DC4" w:rsidP="00AE56E3">
      <w:pPr>
        <w:jc w:val="both"/>
        <w:rPr>
          <w:rFonts w:ascii="Arial Narrow" w:hAnsi="Arial Narrow"/>
          <w:sz w:val="28"/>
          <w:szCs w:val="28"/>
        </w:rPr>
      </w:pPr>
    </w:p>
    <w:p w14:paraId="1A56C745" w14:textId="77777777" w:rsidR="001F1DC4" w:rsidRDefault="001F1DC4" w:rsidP="00AE56E3">
      <w:pPr>
        <w:jc w:val="both"/>
        <w:rPr>
          <w:rFonts w:ascii="Arial Narrow" w:hAnsi="Arial Narrow"/>
          <w:sz w:val="28"/>
          <w:szCs w:val="28"/>
        </w:rPr>
      </w:pPr>
    </w:p>
    <w:p w14:paraId="69831BBB" w14:textId="77777777" w:rsidR="001F1DC4" w:rsidRDefault="001F1DC4" w:rsidP="00AE56E3">
      <w:pPr>
        <w:jc w:val="both"/>
        <w:rPr>
          <w:rFonts w:ascii="Arial Narrow" w:hAnsi="Arial Narrow"/>
          <w:sz w:val="28"/>
          <w:szCs w:val="28"/>
        </w:rPr>
      </w:pPr>
    </w:p>
    <w:p w14:paraId="0646BB32" w14:textId="77777777" w:rsidR="001F1DC4" w:rsidRDefault="001F1DC4" w:rsidP="00AE56E3">
      <w:pPr>
        <w:jc w:val="both"/>
        <w:rPr>
          <w:rFonts w:ascii="Arial Narrow" w:hAnsi="Arial Narrow"/>
          <w:sz w:val="28"/>
          <w:szCs w:val="28"/>
        </w:rPr>
      </w:pPr>
    </w:p>
    <w:p w14:paraId="7A71C0B5" w14:textId="77777777" w:rsidR="001F1DC4" w:rsidRDefault="001F1DC4" w:rsidP="00AE56E3">
      <w:pPr>
        <w:jc w:val="both"/>
        <w:rPr>
          <w:rFonts w:ascii="Arial Narrow" w:hAnsi="Arial Narrow"/>
          <w:sz w:val="28"/>
          <w:szCs w:val="28"/>
        </w:rPr>
      </w:pPr>
    </w:p>
    <w:p w14:paraId="439363AC" w14:textId="77777777" w:rsidR="001F1DC4" w:rsidRDefault="001F1DC4" w:rsidP="00AE56E3">
      <w:pPr>
        <w:jc w:val="both"/>
        <w:rPr>
          <w:rFonts w:ascii="Arial Narrow" w:hAnsi="Arial Narrow"/>
          <w:sz w:val="28"/>
          <w:szCs w:val="28"/>
        </w:rPr>
      </w:pPr>
    </w:p>
    <w:p w14:paraId="6A136FBC" w14:textId="77777777" w:rsidR="001F1DC4" w:rsidRDefault="001F1DC4" w:rsidP="00AE56E3">
      <w:pPr>
        <w:jc w:val="both"/>
        <w:rPr>
          <w:rFonts w:ascii="Arial Narrow" w:hAnsi="Arial Narrow"/>
          <w:sz w:val="28"/>
          <w:szCs w:val="28"/>
        </w:rPr>
      </w:pPr>
    </w:p>
    <w:p w14:paraId="3CF1710C" w14:textId="77777777" w:rsidR="001F1DC4" w:rsidRDefault="001F1DC4" w:rsidP="00AE56E3">
      <w:pPr>
        <w:jc w:val="both"/>
        <w:rPr>
          <w:rFonts w:ascii="Arial Narrow" w:hAnsi="Arial Narrow"/>
          <w:sz w:val="28"/>
          <w:szCs w:val="28"/>
        </w:rPr>
      </w:pPr>
    </w:p>
    <w:p w14:paraId="677B9D10" w14:textId="77777777" w:rsidR="001F1DC4" w:rsidRDefault="001F1DC4" w:rsidP="00AE56E3">
      <w:pPr>
        <w:jc w:val="both"/>
        <w:rPr>
          <w:rFonts w:ascii="Arial Narrow" w:hAnsi="Arial Narrow"/>
          <w:sz w:val="28"/>
          <w:szCs w:val="28"/>
        </w:rPr>
      </w:pPr>
    </w:p>
    <w:p w14:paraId="631B6A23" w14:textId="77777777" w:rsidR="001F1DC4" w:rsidRDefault="001F1DC4" w:rsidP="00AE56E3">
      <w:pPr>
        <w:jc w:val="both"/>
        <w:rPr>
          <w:rFonts w:ascii="Arial Narrow" w:hAnsi="Arial Narrow"/>
          <w:sz w:val="28"/>
          <w:szCs w:val="28"/>
        </w:rPr>
      </w:pPr>
    </w:p>
    <w:p w14:paraId="6E3BA473" w14:textId="77777777" w:rsidR="001F1DC4" w:rsidRDefault="001F1DC4" w:rsidP="00AE56E3">
      <w:pPr>
        <w:jc w:val="both"/>
        <w:rPr>
          <w:rFonts w:ascii="Arial Narrow" w:hAnsi="Arial Narrow"/>
          <w:sz w:val="28"/>
          <w:szCs w:val="28"/>
        </w:rPr>
      </w:pPr>
    </w:p>
    <w:p w14:paraId="4E89C372" w14:textId="77777777" w:rsidR="001F1DC4" w:rsidRDefault="001F1DC4" w:rsidP="00AE56E3">
      <w:pPr>
        <w:jc w:val="both"/>
        <w:rPr>
          <w:rFonts w:ascii="Arial Narrow" w:hAnsi="Arial Narrow"/>
          <w:sz w:val="28"/>
          <w:szCs w:val="28"/>
        </w:rPr>
      </w:pPr>
    </w:p>
    <w:p w14:paraId="31118E8D" w14:textId="77777777" w:rsidR="001F1DC4" w:rsidRDefault="001F1DC4" w:rsidP="00AE56E3">
      <w:pPr>
        <w:jc w:val="both"/>
        <w:rPr>
          <w:rFonts w:ascii="Arial Narrow" w:hAnsi="Arial Narrow"/>
          <w:sz w:val="28"/>
          <w:szCs w:val="28"/>
        </w:rPr>
      </w:pPr>
    </w:p>
    <w:p w14:paraId="07FA93E7" w14:textId="77777777" w:rsidR="001F1DC4" w:rsidRDefault="001F1DC4" w:rsidP="00AE56E3">
      <w:pPr>
        <w:jc w:val="both"/>
        <w:rPr>
          <w:rFonts w:ascii="Arial Narrow" w:hAnsi="Arial Narrow"/>
          <w:sz w:val="28"/>
          <w:szCs w:val="28"/>
        </w:rPr>
      </w:pPr>
    </w:p>
    <w:p w14:paraId="7ACE7770" w14:textId="77777777" w:rsidR="001F1DC4" w:rsidRDefault="001F1DC4" w:rsidP="00AE56E3">
      <w:pPr>
        <w:jc w:val="both"/>
        <w:rPr>
          <w:rFonts w:ascii="Arial Narrow" w:hAnsi="Arial Narrow"/>
          <w:sz w:val="28"/>
          <w:szCs w:val="28"/>
        </w:rPr>
      </w:pPr>
    </w:p>
    <w:p w14:paraId="75D54592" w14:textId="77777777" w:rsidR="001F1DC4" w:rsidRDefault="001F1DC4" w:rsidP="00AE56E3">
      <w:pPr>
        <w:jc w:val="both"/>
        <w:rPr>
          <w:rFonts w:ascii="Arial Narrow" w:hAnsi="Arial Narrow"/>
          <w:sz w:val="28"/>
          <w:szCs w:val="28"/>
        </w:rPr>
      </w:pPr>
    </w:p>
    <w:p w14:paraId="4502C6C4" w14:textId="77777777" w:rsidR="001F1DC4" w:rsidRDefault="001F1DC4" w:rsidP="00AE56E3">
      <w:pPr>
        <w:jc w:val="both"/>
        <w:rPr>
          <w:rFonts w:ascii="Arial Narrow" w:hAnsi="Arial Narrow"/>
          <w:sz w:val="28"/>
          <w:szCs w:val="28"/>
        </w:rPr>
      </w:pPr>
    </w:p>
    <w:p w14:paraId="3EBACA7B" w14:textId="77777777" w:rsidR="001F1DC4" w:rsidRDefault="001F1DC4" w:rsidP="00AE56E3">
      <w:pPr>
        <w:jc w:val="both"/>
        <w:rPr>
          <w:rFonts w:ascii="Arial Narrow" w:hAnsi="Arial Narrow"/>
          <w:sz w:val="28"/>
          <w:szCs w:val="28"/>
        </w:rPr>
      </w:pPr>
    </w:p>
    <w:p w14:paraId="3C248CFC" w14:textId="77777777" w:rsidR="001F1DC4" w:rsidRDefault="001F1DC4" w:rsidP="00AE56E3">
      <w:pPr>
        <w:jc w:val="both"/>
        <w:rPr>
          <w:rFonts w:ascii="Arial Narrow" w:hAnsi="Arial Narrow"/>
          <w:sz w:val="28"/>
          <w:szCs w:val="28"/>
        </w:rPr>
      </w:pPr>
    </w:p>
    <w:p w14:paraId="69E404EE" w14:textId="77777777" w:rsidR="001F1DC4" w:rsidRDefault="001F1DC4" w:rsidP="00AE56E3">
      <w:pPr>
        <w:jc w:val="both"/>
        <w:rPr>
          <w:rFonts w:ascii="Arial Narrow" w:hAnsi="Arial Narrow"/>
          <w:sz w:val="28"/>
          <w:szCs w:val="28"/>
        </w:rPr>
      </w:pPr>
    </w:p>
    <w:p w14:paraId="3BCFFC35" w14:textId="05EB311E" w:rsidR="001F1DC4" w:rsidRDefault="001F1DC4" w:rsidP="00AE56E3">
      <w:pPr>
        <w:jc w:val="both"/>
        <w:rPr>
          <w:rFonts w:ascii="Arial Narrow" w:hAnsi="Arial Narrow"/>
          <w:sz w:val="28"/>
          <w:szCs w:val="28"/>
        </w:rPr>
      </w:pPr>
      <w:r>
        <w:rPr>
          <w:rFonts w:ascii="Arial Narrow" w:hAnsi="Arial Narrow"/>
          <w:noProof/>
          <w:sz w:val="28"/>
          <w:szCs w:val="28"/>
        </w:rPr>
        <w:lastRenderedPageBreak/>
        <w:drawing>
          <wp:anchor distT="0" distB="0" distL="114300" distR="114300" simplePos="0" relativeHeight="252261376" behindDoc="0" locked="0" layoutInCell="1" allowOverlap="1" wp14:anchorId="4A4453D4" wp14:editId="41B46C63">
            <wp:simplePos x="0" y="0"/>
            <wp:positionH relativeFrom="margin">
              <wp:align>left</wp:align>
            </wp:positionH>
            <wp:positionV relativeFrom="paragraph">
              <wp:posOffset>-635</wp:posOffset>
            </wp:positionV>
            <wp:extent cx="8810625" cy="5706110"/>
            <wp:effectExtent l="0" t="0" r="9525" b="8890"/>
            <wp:wrapNone/>
            <wp:docPr id="205700757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8810625" cy="5706110"/>
                    </a:xfrm>
                    <a:prstGeom prst="rect">
                      <a:avLst/>
                    </a:prstGeom>
                    <a:noFill/>
                  </pic:spPr>
                </pic:pic>
              </a:graphicData>
            </a:graphic>
            <wp14:sizeRelH relativeFrom="margin">
              <wp14:pctWidth>0</wp14:pctWidth>
            </wp14:sizeRelH>
          </wp:anchor>
        </w:drawing>
      </w:r>
    </w:p>
    <w:p w14:paraId="235DB065" w14:textId="77777777" w:rsidR="001F1DC4" w:rsidRDefault="001F1DC4" w:rsidP="00AE56E3">
      <w:pPr>
        <w:jc w:val="both"/>
        <w:rPr>
          <w:rFonts w:ascii="Arial Narrow" w:hAnsi="Arial Narrow"/>
          <w:sz w:val="28"/>
          <w:szCs w:val="28"/>
        </w:rPr>
      </w:pPr>
    </w:p>
    <w:p w14:paraId="4584E351" w14:textId="77777777" w:rsidR="001F1DC4" w:rsidRDefault="001F1DC4" w:rsidP="00AE56E3">
      <w:pPr>
        <w:jc w:val="both"/>
        <w:rPr>
          <w:rFonts w:ascii="Arial Narrow" w:hAnsi="Arial Narrow"/>
          <w:sz w:val="28"/>
          <w:szCs w:val="28"/>
        </w:rPr>
      </w:pPr>
    </w:p>
    <w:p w14:paraId="40BD98AE" w14:textId="77777777" w:rsidR="001F1DC4" w:rsidRDefault="001F1DC4" w:rsidP="00AE56E3">
      <w:pPr>
        <w:jc w:val="both"/>
        <w:rPr>
          <w:rFonts w:ascii="Arial Narrow" w:hAnsi="Arial Narrow"/>
          <w:sz w:val="28"/>
          <w:szCs w:val="28"/>
        </w:rPr>
      </w:pPr>
    </w:p>
    <w:p w14:paraId="4954B4EE" w14:textId="77777777" w:rsidR="001F1DC4" w:rsidRDefault="001F1DC4" w:rsidP="00AE56E3">
      <w:pPr>
        <w:jc w:val="both"/>
        <w:rPr>
          <w:rFonts w:ascii="Arial Narrow" w:hAnsi="Arial Narrow"/>
          <w:sz w:val="28"/>
          <w:szCs w:val="28"/>
        </w:rPr>
      </w:pPr>
    </w:p>
    <w:p w14:paraId="69203E59" w14:textId="77777777" w:rsidR="001F1DC4" w:rsidRDefault="001F1DC4" w:rsidP="00AE56E3">
      <w:pPr>
        <w:jc w:val="both"/>
        <w:rPr>
          <w:rFonts w:ascii="Arial Narrow" w:hAnsi="Arial Narrow"/>
          <w:sz w:val="28"/>
          <w:szCs w:val="28"/>
        </w:rPr>
      </w:pPr>
    </w:p>
    <w:p w14:paraId="387F9883" w14:textId="77777777" w:rsidR="001F1DC4" w:rsidRDefault="001F1DC4" w:rsidP="00AE56E3">
      <w:pPr>
        <w:jc w:val="both"/>
        <w:rPr>
          <w:rFonts w:ascii="Arial Narrow" w:hAnsi="Arial Narrow"/>
          <w:sz w:val="28"/>
          <w:szCs w:val="28"/>
        </w:rPr>
      </w:pPr>
    </w:p>
    <w:p w14:paraId="7BBEC014" w14:textId="77777777" w:rsidR="001F1DC4" w:rsidRDefault="001F1DC4" w:rsidP="00AE56E3">
      <w:pPr>
        <w:jc w:val="both"/>
        <w:rPr>
          <w:rFonts w:ascii="Arial Narrow" w:hAnsi="Arial Narrow"/>
          <w:sz w:val="28"/>
          <w:szCs w:val="28"/>
        </w:rPr>
      </w:pPr>
    </w:p>
    <w:p w14:paraId="5F2127A0" w14:textId="77777777" w:rsidR="001F1DC4" w:rsidRDefault="001F1DC4" w:rsidP="00AE56E3">
      <w:pPr>
        <w:jc w:val="both"/>
        <w:rPr>
          <w:rFonts w:ascii="Arial Narrow" w:hAnsi="Arial Narrow"/>
          <w:sz w:val="28"/>
          <w:szCs w:val="28"/>
        </w:rPr>
      </w:pPr>
    </w:p>
    <w:p w14:paraId="61CA8B22" w14:textId="77777777" w:rsidR="001F1DC4" w:rsidRDefault="001F1DC4" w:rsidP="00AE56E3">
      <w:pPr>
        <w:jc w:val="both"/>
        <w:rPr>
          <w:rFonts w:ascii="Arial Narrow" w:hAnsi="Arial Narrow"/>
          <w:sz w:val="28"/>
          <w:szCs w:val="28"/>
        </w:rPr>
      </w:pPr>
    </w:p>
    <w:p w14:paraId="0AECD4D2" w14:textId="77777777" w:rsidR="001F1DC4" w:rsidRDefault="001F1DC4" w:rsidP="00AE56E3">
      <w:pPr>
        <w:jc w:val="both"/>
        <w:rPr>
          <w:rFonts w:ascii="Arial Narrow" w:hAnsi="Arial Narrow"/>
          <w:sz w:val="28"/>
          <w:szCs w:val="28"/>
        </w:rPr>
      </w:pPr>
    </w:p>
    <w:p w14:paraId="5148CC5B" w14:textId="77777777" w:rsidR="001F1DC4" w:rsidRDefault="001F1DC4" w:rsidP="00AE56E3">
      <w:pPr>
        <w:jc w:val="both"/>
        <w:rPr>
          <w:rFonts w:ascii="Arial Narrow" w:hAnsi="Arial Narrow"/>
          <w:sz w:val="28"/>
          <w:szCs w:val="28"/>
        </w:rPr>
      </w:pPr>
    </w:p>
    <w:p w14:paraId="17D39F35" w14:textId="77777777" w:rsidR="001F1DC4" w:rsidRDefault="001F1DC4" w:rsidP="00AE56E3">
      <w:pPr>
        <w:jc w:val="both"/>
        <w:rPr>
          <w:rFonts w:ascii="Arial Narrow" w:hAnsi="Arial Narrow"/>
          <w:sz w:val="28"/>
          <w:szCs w:val="28"/>
        </w:rPr>
      </w:pPr>
    </w:p>
    <w:p w14:paraId="3725B8D3" w14:textId="77777777" w:rsidR="001F1DC4" w:rsidRDefault="001F1DC4" w:rsidP="00AE56E3">
      <w:pPr>
        <w:jc w:val="both"/>
        <w:rPr>
          <w:rFonts w:ascii="Arial Narrow" w:hAnsi="Arial Narrow"/>
          <w:sz w:val="28"/>
          <w:szCs w:val="28"/>
        </w:rPr>
      </w:pPr>
    </w:p>
    <w:p w14:paraId="223759BD" w14:textId="77777777" w:rsidR="001F1DC4" w:rsidRDefault="001F1DC4" w:rsidP="00AE56E3">
      <w:pPr>
        <w:jc w:val="both"/>
        <w:rPr>
          <w:rFonts w:ascii="Arial Narrow" w:hAnsi="Arial Narrow"/>
          <w:sz w:val="28"/>
          <w:szCs w:val="28"/>
        </w:rPr>
      </w:pPr>
    </w:p>
    <w:p w14:paraId="403C3098" w14:textId="77777777" w:rsidR="001F1DC4" w:rsidRDefault="001F1DC4" w:rsidP="00AE56E3">
      <w:pPr>
        <w:jc w:val="both"/>
        <w:rPr>
          <w:rFonts w:ascii="Arial Narrow" w:hAnsi="Arial Narrow"/>
          <w:sz w:val="28"/>
          <w:szCs w:val="28"/>
        </w:rPr>
      </w:pPr>
    </w:p>
    <w:p w14:paraId="5C7E4365" w14:textId="77777777" w:rsidR="001F1DC4" w:rsidRDefault="001F1DC4" w:rsidP="00AE56E3">
      <w:pPr>
        <w:jc w:val="both"/>
        <w:rPr>
          <w:rFonts w:ascii="Arial Narrow" w:hAnsi="Arial Narrow"/>
          <w:sz w:val="28"/>
          <w:szCs w:val="28"/>
        </w:rPr>
      </w:pPr>
    </w:p>
    <w:p w14:paraId="79308377" w14:textId="77777777" w:rsidR="001F1DC4" w:rsidRDefault="001F1DC4" w:rsidP="00AE56E3">
      <w:pPr>
        <w:jc w:val="both"/>
        <w:rPr>
          <w:rFonts w:ascii="Arial Narrow" w:hAnsi="Arial Narrow"/>
          <w:sz w:val="28"/>
          <w:szCs w:val="28"/>
        </w:rPr>
      </w:pPr>
    </w:p>
    <w:p w14:paraId="57091F84" w14:textId="77777777" w:rsidR="001F1DC4" w:rsidRDefault="001F1DC4" w:rsidP="00AE56E3">
      <w:pPr>
        <w:jc w:val="both"/>
        <w:rPr>
          <w:rFonts w:ascii="Arial Narrow" w:hAnsi="Arial Narrow"/>
          <w:sz w:val="28"/>
          <w:szCs w:val="28"/>
        </w:rPr>
      </w:pPr>
    </w:p>
    <w:p w14:paraId="55A2FE8A" w14:textId="77777777" w:rsidR="001F1DC4" w:rsidRDefault="001F1DC4" w:rsidP="00AE56E3">
      <w:pPr>
        <w:jc w:val="both"/>
        <w:rPr>
          <w:rFonts w:ascii="Arial Narrow" w:hAnsi="Arial Narrow"/>
          <w:sz w:val="28"/>
          <w:szCs w:val="28"/>
        </w:rPr>
      </w:pPr>
    </w:p>
    <w:p w14:paraId="58AFC71E" w14:textId="77777777" w:rsidR="001F1DC4" w:rsidRDefault="001F1DC4" w:rsidP="00AE56E3">
      <w:pPr>
        <w:jc w:val="both"/>
        <w:rPr>
          <w:rFonts w:ascii="Arial Narrow" w:hAnsi="Arial Narrow"/>
          <w:sz w:val="28"/>
          <w:szCs w:val="28"/>
        </w:rPr>
      </w:pPr>
    </w:p>
    <w:p w14:paraId="083AEB39" w14:textId="77777777" w:rsidR="001F1DC4" w:rsidRDefault="001F1DC4" w:rsidP="00AE56E3">
      <w:pPr>
        <w:jc w:val="both"/>
        <w:rPr>
          <w:rFonts w:ascii="Arial Narrow" w:hAnsi="Arial Narrow"/>
          <w:sz w:val="28"/>
          <w:szCs w:val="28"/>
        </w:rPr>
      </w:pPr>
    </w:p>
    <w:p w14:paraId="60B9F6F4" w14:textId="77777777" w:rsidR="001F1DC4" w:rsidRDefault="001F1DC4" w:rsidP="00AE56E3">
      <w:pPr>
        <w:jc w:val="both"/>
        <w:rPr>
          <w:rFonts w:ascii="Arial Narrow" w:hAnsi="Arial Narrow"/>
          <w:sz w:val="28"/>
          <w:szCs w:val="28"/>
        </w:rPr>
      </w:pPr>
    </w:p>
    <w:p w14:paraId="6FEC562F" w14:textId="77777777" w:rsidR="001F1DC4" w:rsidRDefault="001F1DC4" w:rsidP="00AE56E3">
      <w:pPr>
        <w:jc w:val="both"/>
        <w:rPr>
          <w:rFonts w:ascii="Arial Narrow" w:hAnsi="Arial Narrow"/>
          <w:sz w:val="28"/>
          <w:szCs w:val="28"/>
        </w:rPr>
      </w:pPr>
    </w:p>
    <w:p w14:paraId="371DDE1D" w14:textId="77777777" w:rsidR="001F1DC4" w:rsidRDefault="001F1DC4" w:rsidP="00AE56E3">
      <w:pPr>
        <w:jc w:val="both"/>
        <w:rPr>
          <w:rFonts w:ascii="Arial Narrow" w:hAnsi="Arial Narrow"/>
          <w:sz w:val="28"/>
          <w:szCs w:val="28"/>
        </w:rPr>
      </w:pPr>
    </w:p>
    <w:p w14:paraId="2F4892A7" w14:textId="77777777" w:rsidR="001F1DC4" w:rsidRDefault="001F1DC4" w:rsidP="00AE56E3">
      <w:pPr>
        <w:jc w:val="both"/>
        <w:rPr>
          <w:rFonts w:ascii="Arial Narrow" w:hAnsi="Arial Narrow"/>
          <w:sz w:val="28"/>
          <w:szCs w:val="28"/>
        </w:rPr>
      </w:pPr>
    </w:p>
    <w:p w14:paraId="1C3491BD" w14:textId="77777777" w:rsidR="001F1DC4" w:rsidRDefault="001F1DC4" w:rsidP="00AE56E3">
      <w:pPr>
        <w:jc w:val="both"/>
        <w:rPr>
          <w:rFonts w:ascii="Arial Narrow" w:hAnsi="Arial Narrow"/>
          <w:sz w:val="28"/>
          <w:szCs w:val="28"/>
        </w:rPr>
      </w:pPr>
    </w:p>
    <w:p w14:paraId="1CBB90D4" w14:textId="59BE0FB5" w:rsidR="001F1DC4" w:rsidRDefault="001F1DC4" w:rsidP="00AE56E3">
      <w:pPr>
        <w:jc w:val="both"/>
        <w:rPr>
          <w:rFonts w:ascii="Arial Narrow" w:hAnsi="Arial Narrow"/>
          <w:sz w:val="28"/>
          <w:szCs w:val="28"/>
        </w:rPr>
      </w:pPr>
      <w:r>
        <w:rPr>
          <w:rFonts w:ascii="Arial Narrow" w:hAnsi="Arial Narrow"/>
          <w:noProof/>
          <w:sz w:val="28"/>
          <w:szCs w:val="28"/>
        </w:rPr>
        <w:lastRenderedPageBreak/>
        <w:drawing>
          <wp:inline distT="0" distB="0" distL="0" distR="0" wp14:anchorId="55ED3F2C" wp14:editId="0D69B5AD">
            <wp:extent cx="8858250" cy="5772150"/>
            <wp:effectExtent l="0" t="0" r="0" b="0"/>
            <wp:docPr id="198448405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8858250" cy="5772150"/>
                    </a:xfrm>
                    <a:prstGeom prst="rect">
                      <a:avLst/>
                    </a:prstGeom>
                    <a:noFill/>
                  </pic:spPr>
                </pic:pic>
              </a:graphicData>
            </a:graphic>
          </wp:inline>
        </w:drawing>
      </w:r>
    </w:p>
    <w:p w14:paraId="223E9600" w14:textId="3849CCA3" w:rsidR="001F1DC4" w:rsidRDefault="00EC6BBE" w:rsidP="00AE56E3">
      <w:pPr>
        <w:jc w:val="both"/>
        <w:rPr>
          <w:rFonts w:ascii="Arial Narrow" w:hAnsi="Arial Narrow"/>
          <w:sz w:val="28"/>
          <w:szCs w:val="28"/>
        </w:rPr>
      </w:pPr>
      <w:r>
        <w:rPr>
          <w:rFonts w:ascii="Arial Narrow" w:hAnsi="Arial Narrow"/>
          <w:noProof/>
          <w:sz w:val="28"/>
          <w:szCs w:val="28"/>
        </w:rPr>
        <w:lastRenderedPageBreak/>
        <w:drawing>
          <wp:anchor distT="0" distB="0" distL="114300" distR="114300" simplePos="0" relativeHeight="252262400" behindDoc="0" locked="0" layoutInCell="1" allowOverlap="1" wp14:anchorId="2B2DDF04" wp14:editId="5DE793C9">
            <wp:simplePos x="0" y="0"/>
            <wp:positionH relativeFrom="column">
              <wp:posOffset>0</wp:posOffset>
            </wp:positionH>
            <wp:positionV relativeFrom="paragraph">
              <wp:posOffset>-635</wp:posOffset>
            </wp:positionV>
            <wp:extent cx="8644890" cy="3316605"/>
            <wp:effectExtent l="0" t="0" r="3810" b="0"/>
            <wp:wrapNone/>
            <wp:docPr id="140694041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8644890" cy="3316605"/>
                    </a:xfrm>
                    <a:prstGeom prst="rect">
                      <a:avLst/>
                    </a:prstGeom>
                    <a:noFill/>
                  </pic:spPr>
                </pic:pic>
              </a:graphicData>
            </a:graphic>
          </wp:anchor>
        </w:drawing>
      </w:r>
    </w:p>
    <w:p w14:paraId="1A9E24E3" w14:textId="77777777" w:rsidR="001F1DC4" w:rsidRDefault="001F1DC4" w:rsidP="00AE56E3">
      <w:pPr>
        <w:jc w:val="both"/>
        <w:rPr>
          <w:rFonts w:ascii="Arial Narrow" w:hAnsi="Arial Narrow"/>
          <w:sz w:val="28"/>
          <w:szCs w:val="28"/>
        </w:rPr>
      </w:pPr>
    </w:p>
    <w:p w14:paraId="2C8E172A" w14:textId="77777777" w:rsidR="001F1DC4" w:rsidRDefault="001F1DC4" w:rsidP="00AE56E3">
      <w:pPr>
        <w:jc w:val="both"/>
        <w:rPr>
          <w:rFonts w:ascii="Arial Narrow" w:hAnsi="Arial Narrow"/>
          <w:sz w:val="28"/>
          <w:szCs w:val="28"/>
        </w:rPr>
      </w:pPr>
    </w:p>
    <w:p w14:paraId="4FDB3FAF" w14:textId="77777777" w:rsidR="001F1DC4" w:rsidRDefault="001F1DC4" w:rsidP="00AE56E3">
      <w:pPr>
        <w:jc w:val="both"/>
        <w:rPr>
          <w:rFonts w:ascii="Arial Narrow" w:hAnsi="Arial Narrow"/>
          <w:sz w:val="28"/>
          <w:szCs w:val="28"/>
        </w:rPr>
      </w:pPr>
    </w:p>
    <w:p w14:paraId="5CDA1FA5" w14:textId="77777777" w:rsidR="001F1DC4" w:rsidRDefault="001F1DC4" w:rsidP="00AE56E3">
      <w:pPr>
        <w:jc w:val="both"/>
        <w:rPr>
          <w:rFonts w:ascii="Arial Narrow" w:hAnsi="Arial Narrow"/>
          <w:sz w:val="28"/>
          <w:szCs w:val="28"/>
        </w:rPr>
      </w:pPr>
    </w:p>
    <w:p w14:paraId="0CA916B2" w14:textId="77777777" w:rsidR="001F1DC4" w:rsidRDefault="001F1DC4" w:rsidP="00AE56E3">
      <w:pPr>
        <w:jc w:val="both"/>
        <w:rPr>
          <w:rFonts w:ascii="Arial Narrow" w:hAnsi="Arial Narrow"/>
          <w:sz w:val="28"/>
          <w:szCs w:val="28"/>
        </w:rPr>
      </w:pPr>
    </w:p>
    <w:p w14:paraId="3EDADC2F" w14:textId="77777777" w:rsidR="001F1DC4" w:rsidRDefault="001F1DC4" w:rsidP="00AE56E3">
      <w:pPr>
        <w:jc w:val="both"/>
        <w:rPr>
          <w:rFonts w:ascii="Arial Narrow" w:hAnsi="Arial Narrow"/>
          <w:sz w:val="28"/>
          <w:szCs w:val="28"/>
        </w:rPr>
      </w:pPr>
    </w:p>
    <w:p w14:paraId="78773080" w14:textId="77777777" w:rsidR="001F1DC4" w:rsidRDefault="001F1DC4" w:rsidP="00AE56E3">
      <w:pPr>
        <w:jc w:val="both"/>
        <w:rPr>
          <w:rFonts w:ascii="Arial Narrow" w:hAnsi="Arial Narrow"/>
          <w:sz w:val="28"/>
          <w:szCs w:val="28"/>
        </w:rPr>
      </w:pPr>
    </w:p>
    <w:p w14:paraId="40DA4C50" w14:textId="77777777" w:rsidR="001F1DC4" w:rsidRDefault="001F1DC4" w:rsidP="00AE56E3">
      <w:pPr>
        <w:jc w:val="both"/>
        <w:rPr>
          <w:rFonts w:ascii="Arial Narrow" w:hAnsi="Arial Narrow"/>
          <w:sz w:val="28"/>
          <w:szCs w:val="28"/>
        </w:rPr>
      </w:pPr>
    </w:p>
    <w:p w14:paraId="0A4C58E8" w14:textId="77777777" w:rsidR="001F1DC4" w:rsidRDefault="001F1DC4" w:rsidP="00AE56E3">
      <w:pPr>
        <w:jc w:val="both"/>
        <w:rPr>
          <w:rFonts w:ascii="Arial Narrow" w:hAnsi="Arial Narrow"/>
          <w:sz w:val="28"/>
          <w:szCs w:val="28"/>
        </w:rPr>
      </w:pPr>
    </w:p>
    <w:p w14:paraId="5CF5CDDB" w14:textId="77777777" w:rsidR="001F1DC4" w:rsidRDefault="001F1DC4" w:rsidP="00AE56E3">
      <w:pPr>
        <w:jc w:val="both"/>
        <w:rPr>
          <w:rFonts w:ascii="Arial Narrow" w:hAnsi="Arial Narrow"/>
          <w:sz w:val="28"/>
          <w:szCs w:val="28"/>
        </w:rPr>
      </w:pPr>
    </w:p>
    <w:p w14:paraId="04076D19" w14:textId="77777777" w:rsidR="001F1DC4" w:rsidRDefault="001F1DC4" w:rsidP="00AE56E3">
      <w:pPr>
        <w:jc w:val="both"/>
        <w:rPr>
          <w:rFonts w:ascii="Arial Narrow" w:hAnsi="Arial Narrow"/>
          <w:sz w:val="28"/>
          <w:szCs w:val="28"/>
        </w:rPr>
      </w:pPr>
    </w:p>
    <w:p w14:paraId="2EE35AED" w14:textId="77777777" w:rsidR="00EC6BBE" w:rsidRDefault="00EC6BBE" w:rsidP="00AE56E3">
      <w:pPr>
        <w:jc w:val="both"/>
        <w:rPr>
          <w:rFonts w:ascii="Arial Narrow" w:hAnsi="Arial Narrow"/>
          <w:sz w:val="28"/>
          <w:szCs w:val="28"/>
        </w:rPr>
      </w:pPr>
    </w:p>
    <w:p w14:paraId="35F5B273" w14:textId="77777777" w:rsidR="00EC6BBE" w:rsidRDefault="00EC6BBE" w:rsidP="00AE56E3">
      <w:pPr>
        <w:jc w:val="both"/>
        <w:rPr>
          <w:rFonts w:ascii="Arial Narrow" w:hAnsi="Arial Narrow"/>
          <w:sz w:val="28"/>
          <w:szCs w:val="28"/>
        </w:rPr>
      </w:pPr>
    </w:p>
    <w:p w14:paraId="4D4CD24C" w14:textId="77777777" w:rsidR="00EC6BBE" w:rsidRDefault="00EC6BBE" w:rsidP="00AE56E3">
      <w:pPr>
        <w:jc w:val="both"/>
        <w:rPr>
          <w:rFonts w:ascii="Arial Narrow" w:hAnsi="Arial Narrow"/>
          <w:sz w:val="28"/>
          <w:szCs w:val="28"/>
        </w:rPr>
      </w:pPr>
    </w:p>
    <w:p w14:paraId="212FE5A5" w14:textId="77777777" w:rsidR="00EC6BBE" w:rsidRDefault="00EC6BBE" w:rsidP="00AE56E3">
      <w:pPr>
        <w:jc w:val="both"/>
        <w:rPr>
          <w:rFonts w:ascii="Arial Narrow" w:hAnsi="Arial Narrow"/>
          <w:sz w:val="28"/>
          <w:szCs w:val="28"/>
        </w:rPr>
      </w:pPr>
    </w:p>
    <w:p w14:paraId="4B3EC42A" w14:textId="77777777" w:rsidR="00EC6BBE" w:rsidRDefault="00EC6BBE" w:rsidP="00AE56E3">
      <w:pPr>
        <w:jc w:val="both"/>
        <w:rPr>
          <w:rFonts w:ascii="Arial Narrow" w:hAnsi="Arial Narrow"/>
          <w:sz w:val="28"/>
          <w:szCs w:val="28"/>
        </w:rPr>
      </w:pPr>
    </w:p>
    <w:p w14:paraId="6F792603" w14:textId="77777777" w:rsidR="00EC6BBE" w:rsidRDefault="00EC6BBE" w:rsidP="00AE56E3">
      <w:pPr>
        <w:jc w:val="both"/>
        <w:rPr>
          <w:rFonts w:ascii="Arial Narrow" w:hAnsi="Arial Narrow"/>
          <w:sz w:val="28"/>
          <w:szCs w:val="28"/>
        </w:rPr>
      </w:pPr>
    </w:p>
    <w:p w14:paraId="3AA4E0C2" w14:textId="77777777" w:rsidR="00EC6BBE" w:rsidRDefault="00EC6BBE" w:rsidP="00AE56E3">
      <w:pPr>
        <w:jc w:val="both"/>
        <w:rPr>
          <w:rFonts w:ascii="Arial Narrow" w:hAnsi="Arial Narrow"/>
          <w:sz w:val="28"/>
          <w:szCs w:val="28"/>
        </w:rPr>
      </w:pPr>
    </w:p>
    <w:p w14:paraId="172CB13B" w14:textId="77777777" w:rsidR="00EC6BBE" w:rsidRDefault="00EC6BBE" w:rsidP="00AE56E3">
      <w:pPr>
        <w:jc w:val="both"/>
        <w:rPr>
          <w:rFonts w:ascii="Arial Narrow" w:hAnsi="Arial Narrow"/>
          <w:sz w:val="28"/>
          <w:szCs w:val="28"/>
        </w:rPr>
      </w:pPr>
    </w:p>
    <w:p w14:paraId="64CFB0FA" w14:textId="77777777" w:rsidR="00EC6BBE" w:rsidRDefault="00EC6BBE" w:rsidP="00AE56E3">
      <w:pPr>
        <w:jc w:val="both"/>
        <w:rPr>
          <w:rFonts w:ascii="Arial Narrow" w:hAnsi="Arial Narrow"/>
          <w:sz w:val="28"/>
          <w:szCs w:val="28"/>
        </w:rPr>
      </w:pPr>
    </w:p>
    <w:p w14:paraId="4478D516" w14:textId="77777777" w:rsidR="00EC6BBE" w:rsidRDefault="00EC6BBE" w:rsidP="00AE56E3">
      <w:pPr>
        <w:jc w:val="both"/>
        <w:rPr>
          <w:rFonts w:ascii="Arial Narrow" w:hAnsi="Arial Narrow"/>
          <w:sz w:val="28"/>
          <w:szCs w:val="28"/>
        </w:rPr>
      </w:pPr>
    </w:p>
    <w:p w14:paraId="396EC221" w14:textId="77777777" w:rsidR="00EC6BBE" w:rsidRDefault="00EC6BBE" w:rsidP="00AE56E3">
      <w:pPr>
        <w:jc w:val="both"/>
        <w:rPr>
          <w:rFonts w:ascii="Arial Narrow" w:hAnsi="Arial Narrow"/>
          <w:sz w:val="28"/>
          <w:szCs w:val="28"/>
        </w:rPr>
      </w:pPr>
    </w:p>
    <w:p w14:paraId="2D85E3C1" w14:textId="77777777" w:rsidR="00EC6BBE" w:rsidRDefault="00EC6BBE" w:rsidP="00AE56E3">
      <w:pPr>
        <w:jc w:val="both"/>
        <w:rPr>
          <w:rFonts w:ascii="Arial Narrow" w:hAnsi="Arial Narrow"/>
          <w:sz w:val="28"/>
          <w:szCs w:val="28"/>
        </w:rPr>
      </w:pPr>
    </w:p>
    <w:p w14:paraId="1C4A3CBE" w14:textId="77777777" w:rsidR="00EC6BBE" w:rsidRDefault="00EC6BBE" w:rsidP="00AE56E3">
      <w:pPr>
        <w:jc w:val="both"/>
        <w:rPr>
          <w:rFonts w:ascii="Arial Narrow" w:hAnsi="Arial Narrow"/>
          <w:sz w:val="28"/>
          <w:szCs w:val="28"/>
        </w:rPr>
      </w:pPr>
    </w:p>
    <w:p w14:paraId="615F9392" w14:textId="77777777" w:rsidR="00EC6BBE" w:rsidRDefault="00EC6BBE" w:rsidP="00AE56E3">
      <w:pPr>
        <w:jc w:val="both"/>
        <w:rPr>
          <w:rFonts w:ascii="Arial Narrow" w:hAnsi="Arial Narrow"/>
          <w:sz w:val="28"/>
          <w:szCs w:val="28"/>
        </w:rPr>
      </w:pPr>
    </w:p>
    <w:p w14:paraId="05D305EC" w14:textId="77777777" w:rsidR="00EC6BBE" w:rsidRDefault="00EC6BBE" w:rsidP="00AE56E3">
      <w:pPr>
        <w:jc w:val="both"/>
        <w:rPr>
          <w:rFonts w:ascii="Arial Narrow" w:hAnsi="Arial Narrow"/>
          <w:sz w:val="28"/>
          <w:szCs w:val="28"/>
        </w:rPr>
      </w:pPr>
    </w:p>
    <w:p w14:paraId="3906258B" w14:textId="77777777" w:rsidR="00EC6BBE" w:rsidRDefault="00EC6BBE" w:rsidP="00AE56E3">
      <w:pPr>
        <w:jc w:val="both"/>
        <w:rPr>
          <w:rFonts w:ascii="Arial Narrow" w:hAnsi="Arial Narrow"/>
          <w:sz w:val="28"/>
          <w:szCs w:val="28"/>
        </w:rPr>
      </w:pPr>
    </w:p>
    <w:p w14:paraId="3AD13694" w14:textId="14A1BDE6" w:rsidR="009A1574" w:rsidRPr="00AA61DE" w:rsidRDefault="009A1574" w:rsidP="00AA61DE">
      <w:pPr>
        <w:pStyle w:val="Heading2"/>
        <w:ind w:left="0"/>
        <w:jc w:val="center"/>
        <w:rPr>
          <w:rStyle w:val="Heading2Char"/>
          <w:b/>
          <w:bCs/>
          <w:sz w:val="28"/>
          <w:szCs w:val="28"/>
        </w:rPr>
      </w:pPr>
      <w:bookmarkStart w:id="270" w:name="_Toc210134471"/>
      <w:bookmarkStart w:id="271" w:name="_Hlk209092520"/>
      <w:r w:rsidRPr="00AA61DE">
        <w:rPr>
          <w:rStyle w:val="Heading2Char"/>
          <w:b/>
          <w:bCs/>
          <w:sz w:val="28"/>
          <w:szCs w:val="28"/>
        </w:rPr>
        <w:t xml:space="preserve">Annex </w:t>
      </w:r>
      <w:proofErr w:type="gramStart"/>
      <w:r w:rsidRPr="00AA61DE">
        <w:rPr>
          <w:rStyle w:val="Heading2Char"/>
          <w:b/>
          <w:bCs/>
          <w:sz w:val="28"/>
          <w:szCs w:val="28"/>
        </w:rPr>
        <w:t>1</w:t>
      </w:r>
      <w:r w:rsidR="008B1606" w:rsidRPr="00AA61DE">
        <w:rPr>
          <w:rStyle w:val="Heading2Char"/>
          <w:b/>
          <w:bCs/>
          <w:sz w:val="28"/>
          <w:szCs w:val="28"/>
        </w:rPr>
        <w:t>6</w:t>
      </w:r>
      <w:r w:rsidRPr="00AA61DE">
        <w:rPr>
          <w:rStyle w:val="Heading2Char"/>
          <w:b/>
          <w:bCs/>
          <w:sz w:val="28"/>
          <w:szCs w:val="28"/>
        </w:rPr>
        <w:t xml:space="preserve"> :</w:t>
      </w:r>
      <w:proofErr w:type="gramEnd"/>
      <w:r w:rsidRPr="00AA61DE">
        <w:rPr>
          <w:rStyle w:val="Heading2Char"/>
          <w:b/>
          <w:bCs/>
          <w:sz w:val="28"/>
          <w:szCs w:val="28"/>
        </w:rPr>
        <w:t xml:space="preserve"> Monthly Progress Report</w:t>
      </w:r>
      <w:r w:rsidRPr="00AA61DE">
        <w:rPr>
          <w:rStyle w:val="Heading2Char"/>
          <w:b/>
          <w:bCs/>
          <w:sz w:val="28"/>
          <w:szCs w:val="28"/>
        </w:rPr>
        <w:fldChar w:fldCharType="begin"/>
      </w:r>
      <w:r w:rsidRPr="00AA61DE">
        <w:rPr>
          <w:rStyle w:val="Heading2Char"/>
          <w:sz w:val="28"/>
          <w:szCs w:val="28"/>
        </w:rPr>
        <w:instrText xml:space="preserve"> XE "</w:instrText>
      </w:r>
      <w:r w:rsidRPr="00AA61DE">
        <w:rPr>
          <w:rStyle w:val="Heading2Char"/>
          <w:b/>
          <w:bCs/>
          <w:sz w:val="28"/>
          <w:szCs w:val="28"/>
        </w:rPr>
        <w:instrText xml:space="preserve">Annex 13 </w:instrText>
      </w:r>
      <w:r w:rsidRPr="00AA61DE">
        <w:rPr>
          <w:rStyle w:val="Heading2Char"/>
          <w:sz w:val="28"/>
          <w:szCs w:val="28"/>
        </w:rPr>
        <w:instrText>\</w:instrText>
      </w:r>
      <w:r w:rsidRPr="00AA61DE">
        <w:rPr>
          <w:rStyle w:val="Heading2Char"/>
          <w:b/>
          <w:bCs/>
          <w:sz w:val="28"/>
          <w:szCs w:val="28"/>
        </w:rPr>
        <w:instrText>:Monthly Progress Report</w:instrText>
      </w:r>
      <w:r w:rsidRPr="00AA61DE">
        <w:rPr>
          <w:rStyle w:val="Heading2Char"/>
          <w:sz w:val="28"/>
          <w:szCs w:val="28"/>
        </w:rPr>
        <w:instrText xml:space="preserve">" </w:instrText>
      </w:r>
      <w:r w:rsidRPr="00AA61DE">
        <w:rPr>
          <w:rStyle w:val="Heading2Char"/>
          <w:b/>
          <w:bCs/>
          <w:sz w:val="28"/>
          <w:szCs w:val="28"/>
        </w:rPr>
        <w:fldChar w:fldCharType="end"/>
      </w:r>
      <w:r w:rsidRPr="00AA61DE">
        <w:rPr>
          <w:rStyle w:val="Heading2Char"/>
          <w:b/>
          <w:bCs/>
          <w:sz w:val="28"/>
          <w:szCs w:val="28"/>
        </w:rPr>
        <w:t xml:space="preserve"> of LIN</w:t>
      </w:r>
      <w:bookmarkEnd w:id="270"/>
    </w:p>
    <w:bookmarkEnd w:id="271"/>
    <w:p w14:paraId="21F7A52A" w14:textId="49695F34" w:rsidR="00CA47A7" w:rsidRDefault="00E23A1D" w:rsidP="00AE56E3">
      <w:pPr>
        <w:jc w:val="both"/>
        <w:rPr>
          <w:rFonts w:ascii="Arial Narrow" w:hAnsi="Arial Narrow"/>
          <w:sz w:val="28"/>
          <w:szCs w:val="28"/>
        </w:rPr>
      </w:pPr>
      <w:r w:rsidRPr="00F039ED">
        <w:rPr>
          <w:rFonts w:ascii="Arial Narrow" w:hAnsi="Arial Narrow"/>
          <w:noProof/>
          <w:sz w:val="28"/>
          <w:szCs w:val="28"/>
        </w:rPr>
        <w:drawing>
          <wp:anchor distT="0" distB="0" distL="114300" distR="114300" simplePos="0" relativeHeight="252263424" behindDoc="0" locked="0" layoutInCell="1" allowOverlap="1" wp14:anchorId="47BF456C" wp14:editId="6382A037">
            <wp:simplePos x="0" y="0"/>
            <wp:positionH relativeFrom="margin">
              <wp:align>left</wp:align>
            </wp:positionH>
            <wp:positionV relativeFrom="paragraph">
              <wp:posOffset>75565</wp:posOffset>
            </wp:positionV>
            <wp:extent cx="8458200" cy="5219065"/>
            <wp:effectExtent l="0" t="0" r="0" b="635"/>
            <wp:wrapNone/>
            <wp:docPr id="13025901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590199" name=""/>
                    <pic:cNvPicPr/>
                  </pic:nvPicPr>
                  <pic:blipFill>
                    <a:blip r:embed="rId173">
                      <a:extLst>
                        <a:ext uri="{28A0092B-C50C-407E-A947-70E740481C1C}">
                          <a14:useLocalDpi xmlns:a14="http://schemas.microsoft.com/office/drawing/2010/main" val="0"/>
                        </a:ext>
                      </a:extLst>
                    </a:blip>
                    <a:stretch>
                      <a:fillRect/>
                    </a:stretch>
                  </pic:blipFill>
                  <pic:spPr>
                    <a:xfrm>
                      <a:off x="0" y="0"/>
                      <a:ext cx="8458200" cy="5219065"/>
                    </a:xfrm>
                    <a:prstGeom prst="rect">
                      <a:avLst/>
                    </a:prstGeom>
                  </pic:spPr>
                </pic:pic>
              </a:graphicData>
            </a:graphic>
            <wp14:sizeRelH relativeFrom="margin">
              <wp14:pctWidth>0</wp14:pctWidth>
            </wp14:sizeRelH>
            <wp14:sizeRelV relativeFrom="margin">
              <wp14:pctHeight>0</wp14:pctHeight>
            </wp14:sizeRelV>
          </wp:anchor>
        </w:drawing>
      </w:r>
    </w:p>
    <w:p w14:paraId="62E458D7" w14:textId="1B23D9DB" w:rsidR="00CA47A7" w:rsidRDefault="00CA47A7" w:rsidP="00AE56E3">
      <w:pPr>
        <w:jc w:val="both"/>
        <w:rPr>
          <w:rFonts w:ascii="Arial Narrow" w:hAnsi="Arial Narrow"/>
          <w:sz w:val="28"/>
          <w:szCs w:val="28"/>
        </w:rPr>
      </w:pPr>
    </w:p>
    <w:p w14:paraId="0F73C247" w14:textId="065EFF94" w:rsidR="00CA47A7" w:rsidRDefault="00CA47A7" w:rsidP="00AE56E3">
      <w:pPr>
        <w:jc w:val="both"/>
        <w:rPr>
          <w:rFonts w:ascii="Arial Narrow" w:hAnsi="Arial Narrow"/>
          <w:sz w:val="28"/>
          <w:szCs w:val="28"/>
        </w:rPr>
      </w:pPr>
    </w:p>
    <w:p w14:paraId="3E6E2330" w14:textId="77777777" w:rsidR="00CA47A7" w:rsidRDefault="00CA47A7" w:rsidP="00AE56E3">
      <w:pPr>
        <w:jc w:val="both"/>
        <w:rPr>
          <w:rFonts w:ascii="Arial Narrow" w:hAnsi="Arial Narrow"/>
          <w:sz w:val="28"/>
          <w:szCs w:val="28"/>
        </w:rPr>
      </w:pPr>
    </w:p>
    <w:p w14:paraId="5D3DA4DC" w14:textId="77777777" w:rsidR="00CA47A7" w:rsidRDefault="00CA47A7" w:rsidP="00AE56E3">
      <w:pPr>
        <w:jc w:val="both"/>
        <w:rPr>
          <w:rFonts w:ascii="Arial Narrow" w:hAnsi="Arial Narrow"/>
          <w:sz w:val="28"/>
          <w:szCs w:val="28"/>
        </w:rPr>
      </w:pPr>
    </w:p>
    <w:p w14:paraId="5C572F9D" w14:textId="77777777" w:rsidR="00CA47A7" w:rsidRDefault="00CA47A7" w:rsidP="00AE56E3">
      <w:pPr>
        <w:jc w:val="both"/>
        <w:rPr>
          <w:rFonts w:ascii="Arial Narrow" w:hAnsi="Arial Narrow"/>
          <w:sz w:val="28"/>
          <w:szCs w:val="28"/>
        </w:rPr>
      </w:pPr>
    </w:p>
    <w:p w14:paraId="4D676310" w14:textId="77777777" w:rsidR="00CA47A7" w:rsidRDefault="00CA47A7" w:rsidP="00AE56E3">
      <w:pPr>
        <w:jc w:val="both"/>
        <w:rPr>
          <w:rFonts w:ascii="Arial Narrow" w:hAnsi="Arial Narrow"/>
          <w:sz w:val="28"/>
          <w:szCs w:val="28"/>
        </w:rPr>
      </w:pPr>
    </w:p>
    <w:p w14:paraId="2B6169ED" w14:textId="77777777" w:rsidR="00CA47A7" w:rsidRDefault="00CA47A7" w:rsidP="00AE56E3">
      <w:pPr>
        <w:jc w:val="both"/>
        <w:rPr>
          <w:rFonts w:ascii="Arial Narrow" w:hAnsi="Arial Narrow"/>
          <w:sz w:val="28"/>
          <w:szCs w:val="28"/>
        </w:rPr>
      </w:pPr>
    </w:p>
    <w:p w14:paraId="78B3D853" w14:textId="77777777" w:rsidR="00CA47A7" w:rsidRDefault="00CA47A7" w:rsidP="00AE56E3">
      <w:pPr>
        <w:jc w:val="both"/>
        <w:rPr>
          <w:rFonts w:ascii="Arial Narrow" w:hAnsi="Arial Narrow"/>
          <w:sz w:val="28"/>
          <w:szCs w:val="28"/>
        </w:rPr>
      </w:pPr>
    </w:p>
    <w:p w14:paraId="6C9C48B3" w14:textId="77777777" w:rsidR="00CA47A7" w:rsidRDefault="00CA47A7" w:rsidP="00AE56E3">
      <w:pPr>
        <w:jc w:val="both"/>
        <w:rPr>
          <w:rFonts w:ascii="Arial Narrow" w:hAnsi="Arial Narrow"/>
          <w:sz w:val="28"/>
          <w:szCs w:val="28"/>
        </w:rPr>
      </w:pPr>
    </w:p>
    <w:p w14:paraId="214EA947" w14:textId="77777777" w:rsidR="009A1574" w:rsidRDefault="009A1574" w:rsidP="00AE56E3">
      <w:pPr>
        <w:jc w:val="both"/>
        <w:rPr>
          <w:rFonts w:ascii="Arial Narrow" w:hAnsi="Arial Narrow"/>
          <w:sz w:val="28"/>
          <w:szCs w:val="28"/>
        </w:rPr>
      </w:pPr>
    </w:p>
    <w:p w14:paraId="3AF7C9BF" w14:textId="77777777" w:rsidR="009A1574" w:rsidRDefault="009A1574" w:rsidP="00AE56E3">
      <w:pPr>
        <w:jc w:val="both"/>
        <w:rPr>
          <w:rFonts w:ascii="Arial Narrow" w:hAnsi="Arial Narrow"/>
          <w:sz w:val="28"/>
          <w:szCs w:val="28"/>
        </w:rPr>
      </w:pPr>
    </w:p>
    <w:p w14:paraId="533C722F" w14:textId="77777777" w:rsidR="009A1574" w:rsidRDefault="009A1574" w:rsidP="00AE56E3">
      <w:pPr>
        <w:jc w:val="both"/>
        <w:rPr>
          <w:rFonts w:ascii="Arial Narrow" w:hAnsi="Arial Narrow"/>
          <w:sz w:val="28"/>
          <w:szCs w:val="28"/>
        </w:rPr>
      </w:pPr>
    </w:p>
    <w:p w14:paraId="6CE723EE" w14:textId="77777777" w:rsidR="009A1574" w:rsidRDefault="009A1574" w:rsidP="00AE56E3">
      <w:pPr>
        <w:jc w:val="both"/>
        <w:rPr>
          <w:rFonts w:ascii="Arial Narrow" w:hAnsi="Arial Narrow"/>
          <w:sz w:val="28"/>
          <w:szCs w:val="28"/>
        </w:rPr>
      </w:pPr>
    </w:p>
    <w:p w14:paraId="748D54AD" w14:textId="77777777" w:rsidR="009A1574" w:rsidRDefault="009A1574" w:rsidP="00AE56E3">
      <w:pPr>
        <w:jc w:val="both"/>
        <w:rPr>
          <w:rFonts w:ascii="Arial Narrow" w:hAnsi="Arial Narrow"/>
          <w:sz w:val="28"/>
          <w:szCs w:val="28"/>
        </w:rPr>
      </w:pPr>
    </w:p>
    <w:p w14:paraId="4544D281" w14:textId="77777777" w:rsidR="009A1574" w:rsidRDefault="009A1574" w:rsidP="00AE56E3">
      <w:pPr>
        <w:jc w:val="both"/>
        <w:rPr>
          <w:rFonts w:ascii="Arial Narrow" w:hAnsi="Arial Narrow"/>
          <w:sz w:val="28"/>
          <w:szCs w:val="28"/>
        </w:rPr>
      </w:pPr>
    </w:p>
    <w:p w14:paraId="1CED60FF" w14:textId="77777777" w:rsidR="009A1574" w:rsidRDefault="009A1574" w:rsidP="00AE56E3">
      <w:pPr>
        <w:jc w:val="both"/>
        <w:rPr>
          <w:rFonts w:ascii="Arial Narrow" w:hAnsi="Arial Narrow"/>
          <w:sz w:val="28"/>
          <w:szCs w:val="28"/>
        </w:rPr>
      </w:pPr>
    </w:p>
    <w:p w14:paraId="231EFA1A" w14:textId="77777777" w:rsidR="009A1574" w:rsidRDefault="009A1574" w:rsidP="00AE56E3">
      <w:pPr>
        <w:jc w:val="both"/>
        <w:rPr>
          <w:rFonts w:ascii="Arial Narrow" w:hAnsi="Arial Narrow"/>
          <w:sz w:val="28"/>
          <w:szCs w:val="28"/>
        </w:rPr>
      </w:pPr>
    </w:p>
    <w:p w14:paraId="6420B28D" w14:textId="77777777" w:rsidR="009A1574" w:rsidRDefault="009A1574" w:rsidP="00AE56E3">
      <w:pPr>
        <w:jc w:val="both"/>
        <w:rPr>
          <w:rFonts w:ascii="Arial Narrow" w:hAnsi="Arial Narrow"/>
          <w:sz w:val="28"/>
          <w:szCs w:val="28"/>
        </w:rPr>
      </w:pPr>
    </w:p>
    <w:p w14:paraId="153CF4C2" w14:textId="77777777" w:rsidR="009A1574" w:rsidRDefault="009A1574" w:rsidP="00AE56E3">
      <w:pPr>
        <w:jc w:val="both"/>
        <w:rPr>
          <w:rFonts w:ascii="Arial Narrow" w:hAnsi="Arial Narrow"/>
          <w:sz w:val="28"/>
          <w:szCs w:val="28"/>
        </w:rPr>
      </w:pPr>
    </w:p>
    <w:p w14:paraId="65B84604" w14:textId="77777777" w:rsidR="009A1574" w:rsidRDefault="009A1574" w:rsidP="00AE56E3">
      <w:pPr>
        <w:jc w:val="both"/>
        <w:rPr>
          <w:rFonts w:ascii="Arial Narrow" w:hAnsi="Arial Narrow"/>
          <w:sz w:val="28"/>
          <w:szCs w:val="28"/>
        </w:rPr>
      </w:pPr>
    </w:p>
    <w:p w14:paraId="16AB0F65" w14:textId="77777777" w:rsidR="009A1574" w:rsidRDefault="009A1574" w:rsidP="00AE56E3">
      <w:pPr>
        <w:jc w:val="both"/>
        <w:rPr>
          <w:rFonts w:ascii="Arial Narrow" w:hAnsi="Arial Narrow"/>
          <w:sz w:val="28"/>
          <w:szCs w:val="28"/>
        </w:rPr>
      </w:pPr>
    </w:p>
    <w:p w14:paraId="6171D8F5" w14:textId="77777777" w:rsidR="009A1574" w:rsidRDefault="009A1574" w:rsidP="00AE56E3">
      <w:pPr>
        <w:jc w:val="both"/>
        <w:rPr>
          <w:rFonts w:ascii="Arial Narrow" w:hAnsi="Arial Narrow"/>
          <w:sz w:val="28"/>
          <w:szCs w:val="28"/>
        </w:rPr>
      </w:pPr>
    </w:p>
    <w:p w14:paraId="420974C4" w14:textId="77777777" w:rsidR="00CA47A7" w:rsidRDefault="00CA47A7" w:rsidP="00AE56E3">
      <w:pPr>
        <w:jc w:val="both"/>
        <w:rPr>
          <w:rFonts w:ascii="Arial Narrow" w:hAnsi="Arial Narrow"/>
          <w:sz w:val="28"/>
          <w:szCs w:val="28"/>
        </w:rPr>
      </w:pPr>
    </w:p>
    <w:p w14:paraId="27D8BA00" w14:textId="77777777" w:rsidR="00C45656" w:rsidRDefault="00C45656" w:rsidP="00AE56E3">
      <w:pPr>
        <w:jc w:val="both"/>
        <w:rPr>
          <w:rFonts w:ascii="Arial Narrow" w:hAnsi="Arial Narrow"/>
          <w:sz w:val="28"/>
          <w:szCs w:val="28"/>
        </w:rPr>
      </w:pPr>
    </w:p>
    <w:p w14:paraId="00461B68" w14:textId="4706EF90" w:rsidR="003637AF" w:rsidRDefault="006A6EEC" w:rsidP="009D6774">
      <w:pPr>
        <w:rPr>
          <w:sz w:val="20"/>
        </w:rPr>
      </w:pPr>
      <w:r>
        <w:rPr>
          <w:noProof/>
          <w:sz w:val="20"/>
        </w:rPr>
        <w:lastRenderedPageBreak/>
        <w:drawing>
          <wp:anchor distT="0" distB="0" distL="114300" distR="114300" simplePos="0" relativeHeight="252264448" behindDoc="0" locked="0" layoutInCell="1" allowOverlap="1" wp14:anchorId="7A93C629" wp14:editId="6C84F647">
            <wp:simplePos x="0" y="0"/>
            <wp:positionH relativeFrom="margin">
              <wp:align>left</wp:align>
            </wp:positionH>
            <wp:positionV relativeFrom="paragraph">
              <wp:posOffset>132715</wp:posOffset>
            </wp:positionV>
            <wp:extent cx="8677275" cy="4905375"/>
            <wp:effectExtent l="0" t="0" r="9525" b="9525"/>
            <wp:wrapNone/>
            <wp:docPr id="124703704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8677275" cy="4905375"/>
                    </a:xfrm>
                    <a:prstGeom prst="rect">
                      <a:avLst/>
                    </a:prstGeom>
                    <a:noFill/>
                  </pic:spPr>
                </pic:pic>
              </a:graphicData>
            </a:graphic>
            <wp14:sizeRelH relativeFrom="margin">
              <wp14:pctWidth>0</wp14:pctWidth>
            </wp14:sizeRelH>
            <wp14:sizeRelV relativeFrom="margin">
              <wp14:pctHeight>0</wp14:pctHeight>
            </wp14:sizeRelV>
          </wp:anchor>
        </w:drawing>
      </w:r>
    </w:p>
    <w:p w14:paraId="08AA5A5B" w14:textId="4993D2B3" w:rsidR="006A6EEC" w:rsidRDefault="006A6EEC" w:rsidP="009D6774">
      <w:pPr>
        <w:rPr>
          <w:sz w:val="20"/>
        </w:rPr>
      </w:pPr>
    </w:p>
    <w:p w14:paraId="0D04EB8A" w14:textId="77777777" w:rsidR="006A6EEC" w:rsidRDefault="006A6EEC" w:rsidP="009D6774">
      <w:pPr>
        <w:rPr>
          <w:sz w:val="20"/>
        </w:rPr>
      </w:pPr>
    </w:p>
    <w:p w14:paraId="2D3DBB12" w14:textId="77777777" w:rsidR="006A6EEC" w:rsidRDefault="006A6EEC" w:rsidP="009D6774">
      <w:pPr>
        <w:rPr>
          <w:sz w:val="20"/>
        </w:rPr>
      </w:pPr>
    </w:p>
    <w:p w14:paraId="395E8C96" w14:textId="77777777" w:rsidR="006A6EEC" w:rsidRDefault="006A6EEC" w:rsidP="009D6774">
      <w:pPr>
        <w:rPr>
          <w:sz w:val="20"/>
        </w:rPr>
      </w:pPr>
    </w:p>
    <w:p w14:paraId="4FF4ACAD" w14:textId="77777777" w:rsidR="006A6EEC" w:rsidRDefault="006A6EEC" w:rsidP="009D6774">
      <w:pPr>
        <w:rPr>
          <w:sz w:val="20"/>
        </w:rPr>
      </w:pPr>
    </w:p>
    <w:p w14:paraId="7FB85F56" w14:textId="77777777" w:rsidR="006A6EEC" w:rsidRDefault="006A6EEC" w:rsidP="009D6774">
      <w:pPr>
        <w:rPr>
          <w:sz w:val="20"/>
        </w:rPr>
      </w:pPr>
    </w:p>
    <w:p w14:paraId="7CD0A568" w14:textId="77777777" w:rsidR="006A6EEC" w:rsidRDefault="006A6EEC" w:rsidP="009D6774">
      <w:pPr>
        <w:rPr>
          <w:sz w:val="20"/>
        </w:rPr>
      </w:pPr>
    </w:p>
    <w:p w14:paraId="7AD50369" w14:textId="77777777" w:rsidR="006A6EEC" w:rsidRDefault="006A6EEC" w:rsidP="009D6774">
      <w:pPr>
        <w:rPr>
          <w:sz w:val="20"/>
        </w:rPr>
      </w:pPr>
    </w:p>
    <w:p w14:paraId="66D25179" w14:textId="77777777" w:rsidR="006A6EEC" w:rsidRDefault="006A6EEC" w:rsidP="009D6774">
      <w:pPr>
        <w:rPr>
          <w:sz w:val="20"/>
        </w:rPr>
      </w:pPr>
    </w:p>
    <w:p w14:paraId="7963746B" w14:textId="77777777" w:rsidR="006A6EEC" w:rsidRDefault="006A6EEC" w:rsidP="009D6774">
      <w:pPr>
        <w:rPr>
          <w:sz w:val="20"/>
        </w:rPr>
      </w:pPr>
    </w:p>
    <w:p w14:paraId="2F2C2338" w14:textId="77777777" w:rsidR="006A6EEC" w:rsidRDefault="006A6EEC" w:rsidP="009D6774">
      <w:pPr>
        <w:rPr>
          <w:sz w:val="20"/>
        </w:rPr>
      </w:pPr>
    </w:p>
    <w:p w14:paraId="07882C87" w14:textId="77777777" w:rsidR="006A6EEC" w:rsidRDefault="006A6EEC" w:rsidP="009D6774">
      <w:pPr>
        <w:rPr>
          <w:sz w:val="20"/>
        </w:rPr>
      </w:pPr>
    </w:p>
    <w:p w14:paraId="1A0FBC17" w14:textId="77777777" w:rsidR="006A6EEC" w:rsidRDefault="006A6EEC" w:rsidP="009D6774">
      <w:pPr>
        <w:rPr>
          <w:sz w:val="20"/>
        </w:rPr>
      </w:pPr>
    </w:p>
    <w:p w14:paraId="3DCC00BB" w14:textId="77777777" w:rsidR="006A6EEC" w:rsidRDefault="006A6EEC" w:rsidP="009D6774">
      <w:pPr>
        <w:rPr>
          <w:sz w:val="20"/>
        </w:rPr>
      </w:pPr>
    </w:p>
    <w:p w14:paraId="78A4C70C" w14:textId="77777777" w:rsidR="006A6EEC" w:rsidRDefault="006A6EEC" w:rsidP="009D6774">
      <w:pPr>
        <w:rPr>
          <w:sz w:val="20"/>
        </w:rPr>
      </w:pPr>
    </w:p>
    <w:p w14:paraId="54A20CEA" w14:textId="77777777" w:rsidR="006A6EEC" w:rsidRDefault="006A6EEC" w:rsidP="009D6774">
      <w:pPr>
        <w:rPr>
          <w:sz w:val="20"/>
        </w:rPr>
      </w:pPr>
    </w:p>
    <w:p w14:paraId="3F8644B3" w14:textId="77777777" w:rsidR="006A6EEC" w:rsidRDefault="006A6EEC" w:rsidP="009D6774">
      <w:pPr>
        <w:rPr>
          <w:sz w:val="20"/>
        </w:rPr>
      </w:pPr>
    </w:p>
    <w:p w14:paraId="4E650414" w14:textId="77777777" w:rsidR="006A6EEC" w:rsidRDefault="006A6EEC" w:rsidP="009D6774">
      <w:pPr>
        <w:rPr>
          <w:sz w:val="20"/>
        </w:rPr>
      </w:pPr>
    </w:p>
    <w:p w14:paraId="6486CE47" w14:textId="77777777" w:rsidR="006A6EEC" w:rsidRDefault="006A6EEC" w:rsidP="009D6774">
      <w:pPr>
        <w:rPr>
          <w:sz w:val="20"/>
        </w:rPr>
      </w:pPr>
    </w:p>
    <w:p w14:paraId="786426B3" w14:textId="77777777" w:rsidR="006A6EEC" w:rsidRDefault="006A6EEC" w:rsidP="009D6774">
      <w:pPr>
        <w:rPr>
          <w:sz w:val="20"/>
        </w:rPr>
      </w:pPr>
    </w:p>
    <w:p w14:paraId="11A0863E" w14:textId="77777777" w:rsidR="006A6EEC" w:rsidRDefault="006A6EEC" w:rsidP="009D6774">
      <w:pPr>
        <w:rPr>
          <w:sz w:val="20"/>
        </w:rPr>
      </w:pPr>
    </w:p>
    <w:p w14:paraId="480DE8A0" w14:textId="77777777" w:rsidR="006A6EEC" w:rsidRDefault="006A6EEC" w:rsidP="009D6774">
      <w:pPr>
        <w:rPr>
          <w:sz w:val="20"/>
        </w:rPr>
      </w:pPr>
    </w:p>
    <w:p w14:paraId="5A1F7C22" w14:textId="77777777" w:rsidR="006A6EEC" w:rsidRDefault="006A6EEC" w:rsidP="009D6774">
      <w:pPr>
        <w:rPr>
          <w:sz w:val="20"/>
        </w:rPr>
      </w:pPr>
    </w:p>
    <w:p w14:paraId="5EB06507" w14:textId="77777777" w:rsidR="006A6EEC" w:rsidRDefault="006A6EEC" w:rsidP="009D6774">
      <w:pPr>
        <w:rPr>
          <w:sz w:val="20"/>
        </w:rPr>
      </w:pPr>
    </w:p>
    <w:p w14:paraId="66C2DAB5" w14:textId="77777777" w:rsidR="006A6EEC" w:rsidRDefault="006A6EEC" w:rsidP="009D6774">
      <w:pPr>
        <w:rPr>
          <w:sz w:val="20"/>
        </w:rPr>
      </w:pPr>
    </w:p>
    <w:p w14:paraId="38D770D2" w14:textId="77777777" w:rsidR="006A6EEC" w:rsidRDefault="006A6EEC" w:rsidP="009D6774">
      <w:pPr>
        <w:rPr>
          <w:sz w:val="20"/>
        </w:rPr>
      </w:pPr>
    </w:p>
    <w:p w14:paraId="58C5BEBB" w14:textId="77777777" w:rsidR="006A6EEC" w:rsidRDefault="006A6EEC" w:rsidP="009D6774">
      <w:pPr>
        <w:rPr>
          <w:sz w:val="20"/>
        </w:rPr>
      </w:pPr>
    </w:p>
    <w:p w14:paraId="4580D002" w14:textId="77777777" w:rsidR="006A6EEC" w:rsidRDefault="006A6EEC" w:rsidP="009D6774">
      <w:pPr>
        <w:rPr>
          <w:sz w:val="20"/>
        </w:rPr>
      </w:pPr>
    </w:p>
    <w:p w14:paraId="1DEBD271" w14:textId="77777777" w:rsidR="006A6EEC" w:rsidRDefault="006A6EEC" w:rsidP="009D6774">
      <w:pPr>
        <w:rPr>
          <w:sz w:val="20"/>
        </w:rPr>
      </w:pPr>
    </w:p>
    <w:p w14:paraId="0CBACAC3" w14:textId="77777777" w:rsidR="006A6EEC" w:rsidRDefault="006A6EEC" w:rsidP="009D6774">
      <w:pPr>
        <w:rPr>
          <w:sz w:val="20"/>
        </w:rPr>
      </w:pPr>
    </w:p>
    <w:p w14:paraId="53033180" w14:textId="77777777" w:rsidR="006A6EEC" w:rsidRDefault="006A6EEC" w:rsidP="009D6774">
      <w:pPr>
        <w:rPr>
          <w:sz w:val="20"/>
        </w:rPr>
      </w:pPr>
    </w:p>
    <w:p w14:paraId="16084DEF" w14:textId="77777777" w:rsidR="006A6EEC" w:rsidRDefault="006A6EEC" w:rsidP="009D6774">
      <w:pPr>
        <w:rPr>
          <w:sz w:val="20"/>
        </w:rPr>
      </w:pPr>
    </w:p>
    <w:p w14:paraId="4B290B77" w14:textId="77777777" w:rsidR="006A6EEC" w:rsidRDefault="006A6EEC" w:rsidP="009D6774">
      <w:pPr>
        <w:rPr>
          <w:sz w:val="20"/>
        </w:rPr>
      </w:pPr>
    </w:p>
    <w:p w14:paraId="360450D9" w14:textId="77777777" w:rsidR="006A6EEC" w:rsidRDefault="006A6EEC" w:rsidP="009D6774">
      <w:pPr>
        <w:rPr>
          <w:sz w:val="20"/>
        </w:rPr>
      </w:pPr>
    </w:p>
    <w:p w14:paraId="51A1FD87" w14:textId="77777777" w:rsidR="006A6EEC" w:rsidRDefault="006A6EEC" w:rsidP="009D6774">
      <w:pPr>
        <w:rPr>
          <w:sz w:val="20"/>
        </w:rPr>
      </w:pPr>
    </w:p>
    <w:p w14:paraId="2127CEBE" w14:textId="77777777" w:rsidR="006A6EEC" w:rsidRDefault="006A6EEC" w:rsidP="009D6774">
      <w:pPr>
        <w:rPr>
          <w:sz w:val="20"/>
        </w:rPr>
      </w:pPr>
    </w:p>
    <w:p w14:paraId="07AC4289" w14:textId="77777777" w:rsidR="006A6EEC" w:rsidRDefault="006A6EEC" w:rsidP="009D6774">
      <w:pPr>
        <w:rPr>
          <w:sz w:val="20"/>
        </w:rPr>
      </w:pPr>
    </w:p>
    <w:p w14:paraId="58631966" w14:textId="2BF0DCF9" w:rsidR="00AD3823" w:rsidRDefault="00AD3823" w:rsidP="00AD3823">
      <w:pPr>
        <w:pStyle w:val="Heading2"/>
        <w:rPr>
          <w:rStyle w:val="Heading2Char"/>
          <w:b/>
          <w:bCs/>
          <w:sz w:val="32"/>
          <w:szCs w:val="32"/>
        </w:rPr>
      </w:pPr>
      <w:bookmarkStart w:id="272" w:name="_Toc210134472"/>
      <w:r w:rsidRPr="00C54698">
        <w:rPr>
          <w:rStyle w:val="Heading2Char"/>
          <w:b/>
          <w:bCs/>
          <w:sz w:val="32"/>
          <w:szCs w:val="32"/>
        </w:rPr>
        <w:lastRenderedPageBreak/>
        <w:t xml:space="preserve">Annex </w:t>
      </w:r>
      <w:proofErr w:type="gramStart"/>
      <w:r w:rsidRPr="00C54698">
        <w:rPr>
          <w:rStyle w:val="Heading2Char"/>
          <w:b/>
          <w:bCs/>
          <w:sz w:val="32"/>
          <w:szCs w:val="32"/>
        </w:rPr>
        <w:t>1</w:t>
      </w:r>
      <w:r>
        <w:rPr>
          <w:rStyle w:val="Heading2Char"/>
          <w:b/>
          <w:bCs/>
          <w:sz w:val="32"/>
          <w:szCs w:val="32"/>
        </w:rPr>
        <w:t>7</w:t>
      </w:r>
      <w:r w:rsidRPr="00C54698">
        <w:rPr>
          <w:rStyle w:val="Heading2Char"/>
          <w:b/>
          <w:bCs/>
          <w:sz w:val="32"/>
          <w:szCs w:val="32"/>
        </w:rPr>
        <w:t xml:space="preserve"> :</w:t>
      </w:r>
      <w:proofErr w:type="gramEnd"/>
      <w:r>
        <w:rPr>
          <w:rStyle w:val="Heading2Char"/>
          <w:b/>
          <w:bCs/>
          <w:sz w:val="32"/>
          <w:szCs w:val="32"/>
        </w:rPr>
        <w:t xml:space="preserve"> </w:t>
      </w:r>
      <w:r w:rsidR="0069386D">
        <w:rPr>
          <w:rStyle w:val="Heading2Char"/>
          <w:b/>
          <w:bCs/>
          <w:sz w:val="32"/>
          <w:szCs w:val="32"/>
        </w:rPr>
        <w:t xml:space="preserve">Environmental </w:t>
      </w:r>
      <w:r w:rsidRPr="00AD3823">
        <w:rPr>
          <w:sz w:val="32"/>
          <w:szCs w:val="32"/>
        </w:rPr>
        <w:t>Focal Person &amp; Safeguard Officer</w:t>
      </w:r>
      <w:r w:rsidRPr="009A1574">
        <w:rPr>
          <w:rStyle w:val="Heading2Char"/>
          <w:b/>
          <w:bCs/>
          <w:sz w:val="32"/>
          <w:szCs w:val="32"/>
        </w:rPr>
        <w:t xml:space="preserve"> </w:t>
      </w:r>
      <w:r>
        <w:rPr>
          <w:rStyle w:val="Heading2Char"/>
          <w:b/>
          <w:bCs/>
          <w:sz w:val="32"/>
          <w:szCs w:val="32"/>
        </w:rPr>
        <w:t>list</w:t>
      </w:r>
      <w:bookmarkEnd w:id="272"/>
    </w:p>
    <w:p w14:paraId="7F400CC2" w14:textId="35B2EF30" w:rsidR="00C10ED4" w:rsidRDefault="001B6D51" w:rsidP="00AD3823">
      <w:pPr>
        <w:pStyle w:val="Heading2"/>
        <w:rPr>
          <w:b w:val="0"/>
          <w:bCs w:val="0"/>
          <w:sz w:val="40"/>
          <w:szCs w:val="40"/>
        </w:rPr>
      </w:pPr>
      <w:bookmarkStart w:id="273" w:name="_Toc209098701"/>
      <w:bookmarkStart w:id="274" w:name="_Toc210134390"/>
      <w:bookmarkStart w:id="275" w:name="_Toc210134473"/>
      <w:r w:rsidRPr="00AD3823">
        <w:rPr>
          <w:noProof/>
          <w:sz w:val="40"/>
          <w:szCs w:val="40"/>
        </w:rPr>
        <w:drawing>
          <wp:anchor distT="0" distB="0" distL="114300" distR="114300" simplePos="0" relativeHeight="252072960" behindDoc="0" locked="0" layoutInCell="1" allowOverlap="1" wp14:anchorId="5DF8F333" wp14:editId="7241B7B3">
            <wp:simplePos x="0" y="0"/>
            <wp:positionH relativeFrom="margin">
              <wp:align>right</wp:align>
            </wp:positionH>
            <wp:positionV relativeFrom="paragraph">
              <wp:posOffset>5627</wp:posOffset>
            </wp:positionV>
            <wp:extent cx="8595995" cy="5150069"/>
            <wp:effectExtent l="0" t="0" r="0" b="0"/>
            <wp:wrapNone/>
            <wp:docPr id="4335903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590307" name=""/>
                    <pic:cNvPicPr/>
                  </pic:nvPicPr>
                  <pic:blipFill>
                    <a:blip r:embed="rId175">
                      <a:extLst>
                        <a:ext uri="{28A0092B-C50C-407E-A947-70E740481C1C}">
                          <a14:useLocalDpi xmlns:a14="http://schemas.microsoft.com/office/drawing/2010/main" val="0"/>
                        </a:ext>
                      </a:extLst>
                    </a:blip>
                    <a:stretch>
                      <a:fillRect/>
                    </a:stretch>
                  </pic:blipFill>
                  <pic:spPr>
                    <a:xfrm>
                      <a:off x="0" y="0"/>
                      <a:ext cx="8595995" cy="5150069"/>
                    </a:xfrm>
                    <a:prstGeom prst="rect">
                      <a:avLst/>
                    </a:prstGeom>
                  </pic:spPr>
                </pic:pic>
              </a:graphicData>
            </a:graphic>
            <wp14:sizeRelH relativeFrom="margin">
              <wp14:pctWidth>0</wp14:pctWidth>
            </wp14:sizeRelH>
            <wp14:sizeRelV relativeFrom="margin">
              <wp14:pctHeight>0</wp14:pctHeight>
            </wp14:sizeRelV>
          </wp:anchor>
        </w:drawing>
      </w:r>
      <w:bookmarkEnd w:id="273"/>
      <w:bookmarkEnd w:id="274"/>
      <w:bookmarkEnd w:id="275"/>
    </w:p>
    <w:p w14:paraId="5CCE0BB7" w14:textId="0D84AB79" w:rsidR="00C10ED4" w:rsidRDefault="00C10ED4" w:rsidP="003637AF">
      <w:pPr>
        <w:jc w:val="center"/>
        <w:rPr>
          <w:b/>
          <w:bCs/>
          <w:sz w:val="40"/>
          <w:szCs w:val="40"/>
        </w:rPr>
      </w:pPr>
    </w:p>
    <w:p w14:paraId="2537BEA0" w14:textId="07A61217" w:rsidR="00C10ED4" w:rsidRDefault="00C10ED4" w:rsidP="003637AF">
      <w:pPr>
        <w:jc w:val="center"/>
        <w:rPr>
          <w:b/>
          <w:bCs/>
          <w:sz w:val="40"/>
          <w:szCs w:val="40"/>
        </w:rPr>
      </w:pPr>
    </w:p>
    <w:p w14:paraId="0E062BE7" w14:textId="3958AD20" w:rsidR="00C10ED4" w:rsidRDefault="00C10ED4" w:rsidP="003637AF">
      <w:pPr>
        <w:jc w:val="center"/>
        <w:rPr>
          <w:b/>
          <w:bCs/>
          <w:sz w:val="40"/>
          <w:szCs w:val="40"/>
        </w:rPr>
      </w:pPr>
    </w:p>
    <w:p w14:paraId="25D250E9" w14:textId="13E03693" w:rsidR="00C10ED4" w:rsidRDefault="00C10ED4" w:rsidP="003637AF">
      <w:pPr>
        <w:jc w:val="center"/>
        <w:rPr>
          <w:b/>
          <w:bCs/>
          <w:sz w:val="40"/>
          <w:szCs w:val="40"/>
        </w:rPr>
      </w:pPr>
    </w:p>
    <w:p w14:paraId="365B71E8" w14:textId="74B40DFB" w:rsidR="00C10ED4" w:rsidRDefault="00C10ED4" w:rsidP="003637AF">
      <w:pPr>
        <w:jc w:val="center"/>
        <w:rPr>
          <w:b/>
          <w:bCs/>
          <w:sz w:val="40"/>
          <w:szCs w:val="40"/>
        </w:rPr>
      </w:pPr>
    </w:p>
    <w:p w14:paraId="09615496" w14:textId="244ECB7C" w:rsidR="00C10ED4" w:rsidRDefault="00C10ED4" w:rsidP="003637AF">
      <w:pPr>
        <w:jc w:val="center"/>
        <w:rPr>
          <w:b/>
          <w:bCs/>
          <w:sz w:val="40"/>
          <w:szCs w:val="40"/>
        </w:rPr>
      </w:pPr>
    </w:p>
    <w:p w14:paraId="16AB6B06" w14:textId="0523337C" w:rsidR="00C10ED4" w:rsidRDefault="00C10ED4" w:rsidP="003637AF">
      <w:pPr>
        <w:jc w:val="center"/>
        <w:rPr>
          <w:b/>
          <w:bCs/>
          <w:sz w:val="40"/>
          <w:szCs w:val="40"/>
        </w:rPr>
      </w:pPr>
    </w:p>
    <w:p w14:paraId="005C76AF" w14:textId="77777777" w:rsidR="001B6D51" w:rsidRDefault="001B6D51" w:rsidP="003637AF">
      <w:pPr>
        <w:jc w:val="center"/>
        <w:rPr>
          <w:b/>
          <w:bCs/>
          <w:sz w:val="40"/>
          <w:szCs w:val="40"/>
        </w:rPr>
      </w:pPr>
    </w:p>
    <w:p w14:paraId="552BA27D" w14:textId="77777777" w:rsidR="001B6D51" w:rsidRDefault="001B6D51" w:rsidP="003637AF">
      <w:pPr>
        <w:jc w:val="center"/>
        <w:rPr>
          <w:b/>
          <w:bCs/>
          <w:sz w:val="40"/>
          <w:szCs w:val="40"/>
        </w:rPr>
      </w:pPr>
    </w:p>
    <w:p w14:paraId="1D105351" w14:textId="77777777" w:rsidR="001B6D51" w:rsidRDefault="001B6D51" w:rsidP="003637AF">
      <w:pPr>
        <w:jc w:val="center"/>
        <w:rPr>
          <w:b/>
          <w:bCs/>
          <w:sz w:val="40"/>
          <w:szCs w:val="40"/>
        </w:rPr>
      </w:pPr>
    </w:p>
    <w:p w14:paraId="708CC784" w14:textId="77777777" w:rsidR="001B6D51" w:rsidRDefault="001B6D51" w:rsidP="003637AF">
      <w:pPr>
        <w:jc w:val="center"/>
        <w:rPr>
          <w:b/>
          <w:bCs/>
          <w:sz w:val="40"/>
          <w:szCs w:val="40"/>
        </w:rPr>
      </w:pPr>
    </w:p>
    <w:p w14:paraId="190503F4" w14:textId="77777777" w:rsidR="001B6D51" w:rsidRDefault="001B6D51" w:rsidP="003637AF">
      <w:pPr>
        <w:jc w:val="center"/>
        <w:rPr>
          <w:b/>
          <w:bCs/>
          <w:sz w:val="40"/>
          <w:szCs w:val="40"/>
        </w:rPr>
      </w:pPr>
    </w:p>
    <w:p w14:paraId="65379166" w14:textId="77777777" w:rsidR="001B6D51" w:rsidRDefault="001B6D51" w:rsidP="003637AF">
      <w:pPr>
        <w:jc w:val="center"/>
        <w:rPr>
          <w:b/>
          <w:bCs/>
          <w:sz w:val="40"/>
          <w:szCs w:val="40"/>
        </w:rPr>
      </w:pPr>
    </w:p>
    <w:p w14:paraId="52D02B72" w14:textId="77777777" w:rsidR="001B6D51" w:rsidRDefault="001B6D51" w:rsidP="003637AF">
      <w:pPr>
        <w:jc w:val="center"/>
        <w:rPr>
          <w:b/>
          <w:bCs/>
          <w:sz w:val="40"/>
          <w:szCs w:val="40"/>
        </w:rPr>
      </w:pPr>
    </w:p>
    <w:p w14:paraId="2F36F595" w14:textId="77777777" w:rsidR="001B6D51" w:rsidRDefault="001B6D51" w:rsidP="003637AF">
      <w:pPr>
        <w:jc w:val="center"/>
        <w:rPr>
          <w:b/>
          <w:bCs/>
          <w:sz w:val="40"/>
          <w:szCs w:val="40"/>
        </w:rPr>
      </w:pPr>
    </w:p>
    <w:p w14:paraId="1CF15153" w14:textId="77777777" w:rsidR="001B6D51" w:rsidRDefault="001B6D51" w:rsidP="003637AF">
      <w:pPr>
        <w:jc w:val="center"/>
        <w:rPr>
          <w:b/>
          <w:bCs/>
          <w:sz w:val="40"/>
          <w:szCs w:val="40"/>
        </w:rPr>
      </w:pPr>
    </w:p>
    <w:p w14:paraId="00E374F9" w14:textId="77777777" w:rsidR="001B6D51" w:rsidRDefault="001B6D51" w:rsidP="003637AF">
      <w:pPr>
        <w:jc w:val="center"/>
        <w:rPr>
          <w:b/>
          <w:bCs/>
          <w:sz w:val="40"/>
          <w:szCs w:val="40"/>
        </w:rPr>
      </w:pPr>
    </w:p>
    <w:p w14:paraId="1435CB6E" w14:textId="0E59AE8C" w:rsidR="001B6D51" w:rsidRDefault="00864B57" w:rsidP="003637AF">
      <w:pPr>
        <w:jc w:val="center"/>
        <w:rPr>
          <w:b/>
          <w:bCs/>
          <w:sz w:val="40"/>
          <w:szCs w:val="40"/>
        </w:rPr>
      </w:pPr>
      <w:r w:rsidRPr="00864B57">
        <w:rPr>
          <w:b/>
          <w:bCs/>
          <w:noProof/>
          <w:color w:val="FFFF00"/>
          <w:sz w:val="40"/>
          <w:szCs w:val="40"/>
        </w:rPr>
        <w:lastRenderedPageBreak/>
        <w:drawing>
          <wp:anchor distT="0" distB="0" distL="114300" distR="114300" simplePos="0" relativeHeight="252073984" behindDoc="0" locked="0" layoutInCell="1" allowOverlap="1" wp14:anchorId="1151352E" wp14:editId="2C77656A">
            <wp:simplePos x="0" y="0"/>
            <wp:positionH relativeFrom="margin">
              <wp:posOffset>83492</wp:posOffset>
            </wp:positionH>
            <wp:positionV relativeFrom="paragraph">
              <wp:posOffset>14079</wp:posOffset>
            </wp:positionV>
            <wp:extent cx="8292465" cy="5738495"/>
            <wp:effectExtent l="0" t="0" r="0" b="0"/>
            <wp:wrapNone/>
            <wp:docPr id="38396158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8292465" cy="5738495"/>
                    </a:xfrm>
                    <a:prstGeom prst="rect">
                      <a:avLst/>
                    </a:prstGeom>
                    <a:noFill/>
                  </pic:spPr>
                </pic:pic>
              </a:graphicData>
            </a:graphic>
            <wp14:sizeRelH relativeFrom="margin">
              <wp14:pctWidth>0</wp14:pctWidth>
            </wp14:sizeRelH>
            <wp14:sizeRelV relativeFrom="margin">
              <wp14:pctHeight>0</wp14:pctHeight>
            </wp14:sizeRelV>
          </wp:anchor>
        </w:drawing>
      </w:r>
    </w:p>
    <w:p w14:paraId="5712FAA9" w14:textId="39445ABC" w:rsidR="001B6D51" w:rsidRDefault="001B6D51" w:rsidP="003637AF">
      <w:pPr>
        <w:jc w:val="center"/>
        <w:rPr>
          <w:b/>
          <w:bCs/>
          <w:sz w:val="40"/>
          <w:szCs w:val="40"/>
        </w:rPr>
      </w:pPr>
    </w:p>
    <w:p w14:paraId="0A1D26D5" w14:textId="3DB7E06A" w:rsidR="001B6D51" w:rsidRDefault="001B6D51" w:rsidP="003637AF">
      <w:pPr>
        <w:jc w:val="center"/>
        <w:rPr>
          <w:b/>
          <w:bCs/>
          <w:sz w:val="40"/>
          <w:szCs w:val="40"/>
        </w:rPr>
      </w:pPr>
    </w:p>
    <w:p w14:paraId="6B9F4A05" w14:textId="531FC7B3" w:rsidR="001B6D51" w:rsidRDefault="001B6D51" w:rsidP="003637AF">
      <w:pPr>
        <w:jc w:val="center"/>
        <w:rPr>
          <w:b/>
          <w:bCs/>
          <w:sz w:val="40"/>
          <w:szCs w:val="40"/>
        </w:rPr>
      </w:pPr>
    </w:p>
    <w:p w14:paraId="45A1D535" w14:textId="47315707" w:rsidR="001B6D51" w:rsidRDefault="001B6D51" w:rsidP="003637AF">
      <w:pPr>
        <w:jc w:val="center"/>
        <w:rPr>
          <w:b/>
          <w:bCs/>
          <w:sz w:val="40"/>
          <w:szCs w:val="40"/>
        </w:rPr>
      </w:pPr>
    </w:p>
    <w:p w14:paraId="17AFD64D" w14:textId="4F70EE76" w:rsidR="001B6D51" w:rsidRDefault="001B6D51" w:rsidP="003637AF">
      <w:pPr>
        <w:jc w:val="center"/>
        <w:rPr>
          <w:b/>
          <w:bCs/>
          <w:sz w:val="40"/>
          <w:szCs w:val="40"/>
        </w:rPr>
      </w:pPr>
    </w:p>
    <w:p w14:paraId="21322F00" w14:textId="77777777" w:rsidR="001B6D51" w:rsidRDefault="001B6D51" w:rsidP="003637AF">
      <w:pPr>
        <w:jc w:val="center"/>
        <w:rPr>
          <w:b/>
          <w:bCs/>
          <w:sz w:val="40"/>
          <w:szCs w:val="40"/>
        </w:rPr>
      </w:pPr>
    </w:p>
    <w:p w14:paraId="041991F0" w14:textId="77777777" w:rsidR="001B6D51" w:rsidRDefault="001B6D51" w:rsidP="003637AF">
      <w:pPr>
        <w:jc w:val="center"/>
        <w:rPr>
          <w:b/>
          <w:bCs/>
          <w:sz w:val="40"/>
          <w:szCs w:val="40"/>
        </w:rPr>
      </w:pPr>
    </w:p>
    <w:p w14:paraId="7CAE60BC" w14:textId="03A76C2C" w:rsidR="001B6D51" w:rsidRDefault="001B6D51" w:rsidP="003637AF">
      <w:pPr>
        <w:jc w:val="center"/>
        <w:rPr>
          <w:b/>
          <w:bCs/>
          <w:sz w:val="40"/>
          <w:szCs w:val="40"/>
        </w:rPr>
      </w:pPr>
    </w:p>
    <w:p w14:paraId="58E78AEA" w14:textId="77777777" w:rsidR="001B6D51" w:rsidRDefault="001B6D51" w:rsidP="003637AF">
      <w:pPr>
        <w:jc w:val="center"/>
        <w:rPr>
          <w:b/>
          <w:bCs/>
          <w:sz w:val="40"/>
          <w:szCs w:val="40"/>
        </w:rPr>
      </w:pPr>
    </w:p>
    <w:p w14:paraId="5173DF29" w14:textId="77777777" w:rsidR="001B6D51" w:rsidRDefault="001B6D51" w:rsidP="003637AF">
      <w:pPr>
        <w:jc w:val="center"/>
        <w:rPr>
          <w:b/>
          <w:bCs/>
          <w:sz w:val="40"/>
          <w:szCs w:val="40"/>
        </w:rPr>
      </w:pPr>
    </w:p>
    <w:p w14:paraId="25576457" w14:textId="77777777" w:rsidR="001B6D51" w:rsidRDefault="001B6D51" w:rsidP="003637AF">
      <w:pPr>
        <w:jc w:val="center"/>
        <w:rPr>
          <w:b/>
          <w:bCs/>
          <w:sz w:val="40"/>
          <w:szCs w:val="40"/>
        </w:rPr>
      </w:pPr>
    </w:p>
    <w:p w14:paraId="38FFF7C2" w14:textId="77777777" w:rsidR="001B6D51" w:rsidRDefault="001B6D51" w:rsidP="003637AF">
      <w:pPr>
        <w:jc w:val="center"/>
        <w:rPr>
          <w:b/>
          <w:bCs/>
          <w:sz w:val="40"/>
          <w:szCs w:val="40"/>
        </w:rPr>
      </w:pPr>
    </w:p>
    <w:p w14:paraId="33345CAE" w14:textId="690B5FDC" w:rsidR="001B6D51" w:rsidRDefault="001B6D51" w:rsidP="003637AF">
      <w:pPr>
        <w:jc w:val="center"/>
        <w:rPr>
          <w:b/>
          <w:bCs/>
          <w:sz w:val="40"/>
          <w:szCs w:val="40"/>
        </w:rPr>
      </w:pPr>
    </w:p>
    <w:p w14:paraId="3DD98B5F" w14:textId="77777777" w:rsidR="001B6D51" w:rsidRDefault="001B6D51" w:rsidP="003637AF">
      <w:pPr>
        <w:jc w:val="center"/>
        <w:rPr>
          <w:b/>
          <w:bCs/>
          <w:sz w:val="40"/>
          <w:szCs w:val="40"/>
        </w:rPr>
      </w:pPr>
    </w:p>
    <w:p w14:paraId="592F748A" w14:textId="77777777" w:rsidR="001B6D51" w:rsidRDefault="001B6D51" w:rsidP="003637AF">
      <w:pPr>
        <w:jc w:val="center"/>
        <w:rPr>
          <w:b/>
          <w:bCs/>
          <w:sz w:val="40"/>
          <w:szCs w:val="40"/>
        </w:rPr>
      </w:pPr>
    </w:p>
    <w:p w14:paraId="0CF3EE40" w14:textId="77777777" w:rsidR="001B6D51" w:rsidRDefault="001B6D51" w:rsidP="003637AF">
      <w:pPr>
        <w:jc w:val="center"/>
        <w:rPr>
          <w:b/>
          <w:bCs/>
          <w:sz w:val="40"/>
          <w:szCs w:val="40"/>
        </w:rPr>
      </w:pPr>
    </w:p>
    <w:p w14:paraId="1739DD12" w14:textId="77777777" w:rsidR="001B6D51" w:rsidRDefault="001B6D51" w:rsidP="003637AF">
      <w:pPr>
        <w:jc w:val="center"/>
        <w:rPr>
          <w:b/>
          <w:bCs/>
          <w:sz w:val="40"/>
          <w:szCs w:val="40"/>
        </w:rPr>
      </w:pPr>
    </w:p>
    <w:p w14:paraId="11B42EDE" w14:textId="0FAB9110" w:rsidR="001B6D51" w:rsidRDefault="001B6D51" w:rsidP="003637AF">
      <w:pPr>
        <w:jc w:val="center"/>
        <w:rPr>
          <w:b/>
          <w:bCs/>
          <w:sz w:val="40"/>
          <w:szCs w:val="40"/>
        </w:rPr>
      </w:pPr>
    </w:p>
    <w:p w14:paraId="0DCEBE9C" w14:textId="21DDD338" w:rsidR="001B6D51" w:rsidRDefault="001B6D51" w:rsidP="003637AF">
      <w:pPr>
        <w:jc w:val="center"/>
        <w:rPr>
          <w:b/>
          <w:bCs/>
          <w:sz w:val="40"/>
          <w:szCs w:val="40"/>
        </w:rPr>
      </w:pPr>
      <w:r>
        <w:rPr>
          <w:b/>
          <w:bCs/>
          <w:noProof/>
          <w:sz w:val="40"/>
          <w:szCs w:val="40"/>
        </w:rPr>
        <w:lastRenderedPageBreak/>
        <w:drawing>
          <wp:anchor distT="0" distB="0" distL="114300" distR="114300" simplePos="0" relativeHeight="252075008" behindDoc="0" locked="0" layoutInCell="1" allowOverlap="1" wp14:anchorId="6BF1E522" wp14:editId="630368AE">
            <wp:simplePos x="0" y="0"/>
            <wp:positionH relativeFrom="margin">
              <wp:posOffset>-168057</wp:posOffset>
            </wp:positionH>
            <wp:positionV relativeFrom="paragraph">
              <wp:posOffset>13138</wp:posOffset>
            </wp:positionV>
            <wp:extent cx="9335770" cy="4782207"/>
            <wp:effectExtent l="0" t="0" r="0" b="0"/>
            <wp:wrapNone/>
            <wp:docPr id="17010671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9335770" cy="4782207"/>
                    </a:xfrm>
                    <a:prstGeom prst="rect">
                      <a:avLst/>
                    </a:prstGeom>
                    <a:noFill/>
                  </pic:spPr>
                </pic:pic>
              </a:graphicData>
            </a:graphic>
            <wp14:sizeRelV relativeFrom="margin">
              <wp14:pctHeight>0</wp14:pctHeight>
            </wp14:sizeRelV>
          </wp:anchor>
        </w:drawing>
      </w:r>
    </w:p>
    <w:p w14:paraId="0C99C2AC" w14:textId="347FB209" w:rsidR="001B6D51" w:rsidRDefault="001B6D51" w:rsidP="003637AF">
      <w:pPr>
        <w:jc w:val="center"/>
        <w:rPr>
          <w:b/>
          <w:bCs/>
          <w:sz w:val="40"/>
          <w:szCs w:val="40"/>
        </w:rPr>
      </w:pPr>
    </w:p>
    <w:p w14:paraId="54C479A9" w14:textId="22887375" w:rsidR="001B6D51" w:rsidRDefault="001B6D51" w:rsidP="003637AF">
      <w:pPr>
        <w:jc w:val="center"/>
        <w:rPr>
          <w:b/>
          <w:bCs/>
          <w:sz w:val="40"/>
          <w:szCs w:val="40"/>
        </w:rPr>
      </w:pPr>
    </w:p>
    <w:p w14:paraId="053480BC" w14:textId="5144C4E7" w:rsidR="001B6D51" w:rsidRDefault="001B6D51" w:rsidP="003637AF">
      <w:pPr>
        <w:jc w:val="center"/>
        <w:rPr>
          <w:b/>
          <w:bCs/>
          <w:sz w:val="40"/>
          <w:szCs w:val="40"/>
        </w:rPr>
      </w:pPr>
    </w:p>
    <w:p w14:paraId="62A522CC" w14:textId="1AFE895C" w:rsidR="001B6D51" w:rsidRDefault="001B6D51" w:rsidP="003637AF">
      <w:pPr>
        <w:jc w:val="center"/>
        <w:rPr>
          <w:b/>
          <w:bCs/>
          <w:sz w:val="40"/>
          <w:szCs w:val="40"/>
        </w:rPr>
      </w:pPr>
    </w:p>
    <w:p w14:paraId="2C497706" w14:textId="41F71FB8" w:rsidR="001B6D51" w:rsidRDefault="001B6D51" w:rsidP="003637AF">
      <w:pPr>
        <w:jc w:val="center"/>
        <w:rPr>
          <w:b/>
          <w:bCs/>
          <w:sz w:val="40"/>
          <w:szCs w:val="40"/>
        </w:rPr>
      </w:pPr>
    </w:p>
    <w:p w14:paraId="407575C5" w14:textId="60F3CFA0" w:rsidR="001B6D51" w:rsidRDefault="001B6D51" w:rsidP="003637AF">
      <w:pPr>
        <w:jc w:val="center"/>
        <w:rPr>
          <w:b/>
          <w:bCs/>
          <w:sz w:val="40"/>
          <w:szCs w:val="40"/>
        </w:rPr>
      </w:pPr>
    </w:p>
    <w:p w14:paraId="639EF728" w14:textId="77777777" w:rsidR="001B6D51" w:rsidRDefault="001B6D51" w:rsidP="003637AF">
      <w:pPr>
        <w:jc w:val="center"/>
        <w:rPr>
          <w:b/>
          <w:bCs/>
          <w:sz w:val="40"/>
          <w:szCs w:val="40"/>
        </w:rPr>
      </w:pPr>
    </w:p>
    <w:p w14:paraId="1CC9572F" w14:textId="3E6944A9" w:rsidR="001B6D51" w:rsidRDefault="001B6D51" w:rsidP="003637AF">
      <w:pPr>
        <w:jc w:val="center"/>
        <w:rPr>
          <w:b/>
          <w:bCs/>
          <w:sz w:val="40"/>
          <w:szCs w:val="40"/>
        </w:rPr>
      </w:pPr>
    </w:p>
    <w:p w14:paraId="08340380" w14:textId="77777777" w:rsidR="001B6D51" w:rsidRDefault="001B6D51" w:rsidP="003637AF">
      <w:pPr>
        <w:jc w:val="center"/>
        <w:rPr>
          <w:b/>
          <w:bCs/>
          <w:sz w:val="40"/>
          <w:szCs w:val="40"/>
        </w:rPr>
      </w:pPr>
    </w:p>
    <w:p w14:paraId="4728CA3F" w14:textId="77777777" w:rsidR="001B6D51" w:rsidRDefault="001B6D51" w:rsidP="003637AF">
      <w:pPr>
        <w:jc w:val="center"/>
        <w:rPr>
          <w:b/>
          <w:bCs/>
          <w:sz w:val="40"/>
          <w:szCs w:val="40"/>
        </w:rPr>
      </w:pPr>
    </w:p>
    <w:p w14:paraId="76574B5B" w14:textId="6F2F3AA4" w:rsidR="001B6D51" w:rsidRDefault="001B6D51" w:rsidP="003637AF">
      <w:pPr>
        <w:jc w:val="center"/>
        <w:rPr>
          <w:b/>
          <w:bCs/>
          <w:sz w:val="40"/>
          <w:szCs w:val="40"/>
        </w:rPr>
      </w:pPr>
    </w:p>
    <w:p w14:paraId="38F9175D" w14:textId="77777777" w:rsidR="001B6D51" w:rsidRDefault="001B6D51" w:rsidP="003637AF">
      <w:pPr>
        <w:jc w:val="center"/>
        <w:rPr>
          <w:b/>
          <w:bCs/>
          <w:sz w:val="40"/>
          <w:szCs w:val="40"/>
        </w:rPr>
      </w:pPr>
    </w:p>
    <w:p w14:paraId="3480EB1F" w14:textId="77777777" w:rsidR="001B6D51" w:rsidRDefault="001B6D51" w:rsidP="003637AF">
      <w:pPr>
        <w:jc w:val="center"/>
        <w:rPr>
          <w:b/>
          <w:bCs/>
          <w:sz w:val="40"/>
          <w:szCs w:val="40"/>
        </w:rPr>
      </w:pPr>
    </w:p>
    <w:p w14:paraId="44D7FECC" w14:textId="01D41D02" w:rsidR="001B6D51" w:rsidRDefault="001B6D51" w:rsidP="003637AF">
      <w:pPr>
        <w:jc w:val="center"/>
        <w:rPr>
          <w:b/>
          <w:bCs/>
          <w:sz w:val="40"/>
          <w:szCs w:val="40"/>
        </w:rPr>
      </w:pPr>
    </w:p>
    <w:p w14:paraId="742BCF78" w14:textId="13C88FE3" w:rsidR="001B6D51" w:rsidRDefault="001B6D51" w:rsidP="003637AF">
      <w:pPr>
        <w:jc w:val="center"/>
        <w:rPr>
          <w:b/>
          <w:bCs/>
          <w:sz w:val="40"/>
          <w:szCs w:val="40"/>
        </w:rPr>
      </w:pPr>
    </w:p>
    <w:p w14:paraId="0CE74572" w14:textId="2928649B" w:rsidR="001B6D51" w:rsidRDefault="001B6D51" w:rsidP="003637AF">
      <w:pPr>
        <w:jc w:val="center"/>
        <w:rPr>
          <w:b/>
          <w:bCs/>
          <w:sz w:val="40"/>
          <w:szCs w:val="40"/>
        </w:rPr>
      </w:pPr>
    </w:p>
    <w:p w14:paraId="3AB57752" w14:textId="77777777" w:rsidR="001B6D51" w:rsidRDefault="001B6D51" w:rsidP="003637AF">
      <w:pPr>
        <w:jc w:val="center"/>
        <w:rPr>
          <w:b/>
          <w:bCs/>
          <w:sz w:val="40"/>
          <w:szCs w:val="40"/>
        </w:rPr>
      </w:pPr>
    </w:p>
    <w:p w14:paraId="07C883EF" w14:textId="77777777" w:rsidR="001B6D51" w:rsidRDefault="001B6D51" w:rsidP="003637AF">
      <w:pPr>
        <w:jc w:val="center"/>
        <w:rPr>
          <w:b/>
          <w:bCs/>
          <w:sz w:val="40"/>
          <w:szCs w:val="40"/>
        </w:rPr>
      </w:pPr>
    </w:p>
    <w:p w14:paraId="2C1EBBC0" w14:textId="77777777" w:rsidR="001B6D51" w:rsidRDefault="001B6D51" w:rsidP="001200B6">
      <w:pPr>
        <w:rPr>
          <w:b/>
          <w:bCs/>
          <w:sz w:val="40"/>
          <w:szCs w:val="40"/>
        </w:rPr>
      </w:pPr>
    </w:p>
    <w:p w14:paraId="4BB16794" w14:textId="38952B8B" w:rsidR="001B6D51" w:rsidRDefault="001B6D51" w:rsidP="003637AF">
      <w:pPr>
        <w:jc w:val="center"/>
        <w:rPr>
          <w:b/>
          <w:bCs/>
          <w:sz w:val="40"/>
          <w:szCs w:val="40"/>
        </w:rPr>
      </w:pPr>
    </w:p>
    <w:p w14:paraId="68342D63" w14:textId="77777777" w:rsidR="001B6D51" w:rsidRDefault="001B6D51" w:rsidP="003637AF">
      <w:pPr>
        <w:jc w:val="center"/>
        <w:rPr>
          <w:b/>
          <w:bCs/>
          <w:sz w:val="40"/>
          <w:szCs w:val="40"/>
        </w:rPr>
      </w:pPr>
    </w:p>
    <w:p w14:paraId="7BE2BBCB" w14:textId="77777777" w:rsidR="001B6D51" w:rsidRDefault="001B6D51" w:rsidP="003637AF">
      <w:pPr>
        <w:jc w:val="center"/>
        <w:rPr>
          <w:b/>
          <w:bCs/>
          <w:sz w:val="40"/>
          <w:szCs w:val="40"/>
        </w:rPr>
      </w:pPr>
    </w:p>
    <w:p w14:paraId="1ABBE4B7" w14:textId="77777777" w:rsidR="001B6D51" w:rsidRDefault="001B6D51" w:rsidP="003637AF">
      <w:pPr>
        <w:jc w:val="center"/>
        <w:rPr>
          <w:b/>
          <w:bCs/>
          <w:sz w:val="40"/>
          <w:szCs w:val="40"/>
        </w:rPr>
      </w:pPr>
    </w:p>
    <w:p w14:paraId="1A3D02F2" w14:textId="2840FA5E" w:rsidR="00AD3823" w:rsidRDefault="003637AF" w:rsidP="003637AF">
      <w:pPr>
        <w:jc w:val="center"/>
        <w:rPr>
          <w:b/>
          <w:bCs/>
          <w:sz w:val="40"/>
          <w:szCs w:val="40"/>
        </w:rPr>
      </w:pPr>
      <w:r w:rsidRPr="003637AF">
        <w:rPr>
          <w:b/>
          <w:bCs/>
          <w:sz w:val="40"/>
          <w:szCs w:val="40"/>
        </w:rPr>
        <w:t>End of the Report</w:t>
      </w:r>
      <w:r w:rsidR="00122AA0">
        <w:rPr>
          <w:b/>
          <w:bCs/>
          <w:sz w:val="40"/>
          <w:szCs w:val="40"/>
        </w:rPr>
        <w:t xml:space="preserve">                                                             </w:t>
      </w:r>
    </w:p>
    <w:p w14:paraId="7556C9C4" w14:textId="13E6D03D" w:rsidR="00AD3823" w:rsidRDefault="00AD3823" w:rsidP="003637AF">
      <w:pPr>
        <w:jc w:val="center"/>
        <w:rPr>
          <w:b/>
          <w:bCs/>
          <w:sz w:val="40"/>
          <w:szCs w:val="40"/>
        </w:rPr>
      </w:pPr>
    </w:p>
    <w:p w14:paraId="6E885713" w14:textId="77777777" w:rsidR="00AD3823" w:rsidRDefault="00AD3823" w:rsidP="003637AF">
      <w:pPr>
        <w:jc w:val="center"/>
        <w:rPr>
          <w:b/>
          <w:bCs/>
          <w:sz w:val="40"/>
          <w:szCs w:val="40"/>
        </w:rPr>
      </w:pPr>
    </w:p>
    <w:p w14:paraId="21F73CA9" w14:textId="77777777" w:rsidR="00AD3823" w:rsidRDefault="00AD3823" w:rsidP="003637AF">
      <w:pPr>
        <w:jc w:val="center"/>
        <w:rPr>
          <w:b/>
          <w:bCs/>
          <w:sz w:val="40"/>
          <w:szCs w:val="40"/>
        </w:rPr>
      </w:pPr>
    </w:p>
    <w:p w14:paraId="17ECD167" w14:textId="3EB1E1A3" w:rsidR="00AD3823" w:rsidRDefault="00AD3823" w:rsidP="003637AF">
      <w:pPr>
        <w:jc w:val="center"/>
        <w:rPr>
          <w:b/>
          <w:bCs/>
          <w:sz w:val="40"/>
          <w:szCs w:val="40"/>
        </w:rPr>
      </w:pPr>
    </w:p>
    <w:p w14:paraId="33E3A57F" w14:textId="57D56950" w:rsidR="00AD3823" w:rsidRDefault="00AD3823" w:rsidP="003637AF">
      <w:pPr>
        <w:jc w:val="center"/>
        <w:rPr>
          <w:b/>
          <w:bCs/>
          <w:sz w:val="40"/>
          <w:szCs w:val="40"/>
        </w:rPr>
      </w:pPr>
    </w:p>
    <w:p w14:paraId="19A69EE9" w14:textId="464D5F1D" w:rsidR="00AD3823" w:rsidRDefault="00AD3823" w:rsidP="003637AF">
      <w:pPr>
        <w:jc w:val="center"/>
        <w:rPr>
          <w:b/>
          <w:bCs/>
          <w:sz w:val="40"/>
          <w:szCs w:val="40"/>
        </w:rPr>
      </w:pPr>
    </w:p>
    <w:p w14:paraId="6A2ED418" w14:textId="70959654" w:rsidR="00AD3823" w:rsidRDefault="00AD3823" w:rsidP="003637AF">
      <w:pPr>
        <w:jc w:val="center"/>
        <w:rPr>
          <w:b/>
          <w:bCs/>
          <w:sz w:val="40"/>
          <w:szCs w:val="40"/>
        </w:rPr>
      </w:pPr>
    </w:p>
    <w:p w14:paraId="01A2F758" w14:textId="36A26448" w:rsidR="00AD3823" w:rsidRDefault="00AD3823" w:rsidP="003637AF">
      <w:pPr>
        <w:jc w:val="center"/>
        <w:rPr>
          <w:b/>
          <w:bCs/>
          <w:sz w:val="40"/>
          <w:szCs w:val="40"/>
        </w:rPr>
      </w:pPr>
    </w:p>
    <w:p w14:paraId="2EA0006A" w14:textId="25200814" w:rsidR="00AD3823" w:rsidRDefault="00AD3823" w:rsidP="003637AF">
      <w:pPr>
        <w:jc w:val="center"/>
        <w:rPr>
          <w:b/>
          <w:bCs/>
          <w:sz w:val="40"/>
          <w:szCs w:val="40"/>
        </w:rPr>
      </w:pPr>
    </w:p>
    <w:p w14:paraId="72B0E3E8" w14:textId="27B23A8A" w:rsidR="00AD3823" w:rsidRDefault="00AD3823" w:rsidP="003637AF">
      <w:pPr>
        <w:jc w:val="center"/>
        <w:rPr>
          <w:b/>
          <w:bCs/>
          <w:sz w:val="40"/>
          <w:szCs w:val="40"/>
        </w:rPr>
      </w:pPr>
    </w:p>
    <w:p w14:paraId="4F299B40" w14:textId="4471AD9D" w:rsidR="003637AF" w:rsidRPr="003637AF" w:rsidRDefault="00122AA0" w:rsidP="003637AF">
      <w:pPr>
        <w:jc w:val="center"/>
        <w:rPr>
          <w:b/>
          <w:bCs/>
          <w:sz w:val="40"/>
          <w:szCs w:val="40"/>
        </w:rPr>
      </w:pPr>
      <w:r>
        <w:rPr>
          <w:b/>
          <w:bCs/>
          <w:sz w:val="40"/>
          <w:szCs w:val="40"/>
        </w:rPr>
        <w:t xml:space="preserve">                                                                                                                                                                                                                                                                                                                                                                                          </w:t>
      </w:r>
    </w:p>
    <w:sectPr w:rsidR="003637AF" w:rsidRPr="003637AF" w:rsidSect="0002584F">
      <w:pgSz w:w="16834" w:h="11909" w:orient="landscape" w:code="9"/>
      <w:pgMar w:top="1440" w:right="1440" w:bottom="1440" w:left="1440" w:header="1008"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FC6D7B" w14:textId="77777777" w:rsidR="00A200E2" w:rsidRDefault="00A200E2">
      <w:r>
        <w:separator/>
      </w:r>
    </w:p>
  </w:endnote>
  <w:endnote w:type="continuationSeparator" w:id="0">
    <w:p w14:paraId="7645DE6F" w14:textId="77777777" w:rsidR="00A200E2" w:rsidRDefault="00A200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rlito">
    <w:altName w:val="Calibri"/>
    <w:charset w:val="00"/>
    <w:family w:val="swiss"/>
    <w:pitch w:val="variable"/>
  </w:font>
  <w:font w:name="Arial Bold">
    <w:altName w:val="Arial"/>
    <w:panose1 w:val="020B0704020202020204"/>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Vrinda">
    <w:panose1 w:val="00000400000000000000"/>
    <w:charset w:val="00"/>
    <w:family w:val="swiss"/>
    <w:pitch w:val="variable"/>
    <w:sig w:usb0="00010003" w:usb1="00000000" w:usb2="00000000" w:usb3="00000000" w:csb0="00000001" w:csb1="00000000"/>
  </w:font>
  <w:font w:name="Aptos">
    <w:charset w:val="00"/>
    <w:family w:val="swiss"/>
    <w:pitch w:val="variable"/>
    <w:sig w:usb0="20000287" w:usb1="00000003"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MT">
    <w:altName w:val="Arial"/>
    <w:panose1 w:val="00000000000000000000"/>
    <w:charset w:val="00"/>
    <w:family w:val="auto"/>
    <w:notTrueType/>
    <w:pitch w:val="default"/>
    <w:sig w:usb0="00000003" w:usb1="00000000" w:usb2="00000000" w:usb3="00000000" w:csb0="00000001" w:csb1="00000000"/>
  </w:font>
  <w:font w:name="SutonnyMJ">
    <w:altName w:val="Calibri"/>
    <w:panose1 w:val="00000000000000000000"/>
    <w:charset w:val="00"/>
    <w:family w:val="auto"/>
    <w:pitch w:val="variable"/>
    <w:sig w:usb0="00000003" w:usb1="00000000" w:usb2="00000000" w:usb3="00000000" w:csb0="00000001" w:csb1="00000000"/>
  </w:font>
  <w:font w:name="Arial MT">
    <w:altName w:val="Arial"/>
    <w:charset w:val="01"/>
    <w:family w:val="swiss"/>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0105A6" w14:textId="53BD7EA2" w:rsidR="005442A1" w:rsidRDefault="006673D2">
    <w:pPr>
      <w:pStyle w:val="Footer"/>
    </w:pPr>
    <w:r>
      <w:rPr>
        <w:noProof/>
      </w:rPr>
      <mc:AlternateContent>
        <mc:Choice Requires="wps">
          <w:drawing>
            <wp:anchor distT="0" distB="0" distL="0" distR="0" simplePos="0" relativeHeight="251663360" behindDoc="0" locked="0" layoutInCell="1" allowOverlap="1" wp14:anchorId="27AFE8CA" wp14:editId="31A6D84E">
              <wp:simplePos x="635" y="635"/>
              <wp:positionH relativeFrom="page">
                <wp:align>center</wp:align>
              </wp:positionH>
              <wp:positionV relativeFrom="page">
                <wp:align>bottom</wp:align>
              </wp:positionV>
              <wp:extent cx="4904105" cy="314325"/>
              <wp:effectExtent l="0" t="0" r="10795" b="0"/>
              <wp:wrapNone/>
              <wp:docPr id="329609395" name="Text Box 40" descr="PUBLIC. This information is being disclosed to the public in accordance with ADB’s Access to Information Polic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904105" cy="314325"/>
                      </a:xfrm>
                      <a:prstGeom prst="rect">
                        <a:avLst/>
                      </a:prstGeom>
                      <a:noFill/>
                      <a:ln>
                        <a:noFill/>
                      </a:ln>
                    </wps:spPr>
                    <wps:txbx>
                      <w:txbxContent>
                        <w:p w14:paraId="7F03EFC8" w14:textId="5512CABC" w:rsidR="006673D2" w:rsidRPr="006673D2" w:rsidRDefault="006673D2" w:rsidP="006673D2">
                          <w:pPr>
                            <w:rPr>
                              <w:rFonts w:ascii="Aptos" w:eastAsia="Aptos" w:hAnsi="Aptos" w:cs="Aptos"/>
                              <w:noProof/>
                              <w:color w:val="000000"/>
                              <w:sz w:val="16"/>
                              <w:szCs w:val="16"/>
                            </w:rPr>
                          </w:pPr>
                          <w:r w:rsidRPr="006673D2">
                            <w:rPr>
                              <w:rFonts w:ascii="Aptos" w:eastAsia="Aptos" w:hAnsi="Aptos" w:cs="Aptos"/>
                              <w:noProof/>
                              <w:color w:val="000000"/>
                              <w:sz w:val="16"/>
                              <w:szCs w:val="16"/>
                            </w:rPr>
                            <w:t>PUBLIC. This information is being disclosed to the public in accordance with ADB’s Access to Information Policy.</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7AFE8CA" id="_x0000_t202" coordsize="21600,21600" o:spt="202" path="m,l,21600r21600,l21600,xe">
              <v:stroke joinstyle="miter"/>
              <v:path gradientshapeok="t" o:connecttype="rect"/>
            </v:shapetype>
            <v:shape id="Text Box 40" o:spid="_x0000_s1056" type="#_x0000_t202" alt="PUBLIC. This information is being disclosed to the public in accordance with ADB’s Access to Information Policy." style="position:absolute;margin-left:0;margin-top:0;width:386.15pt;height:24.75pt;z-index:2516633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" filled="f" stroked="f">
              <v:textbox style="mso-fit-shape-to-text:t" inset="0,0,0,15pt">
                <w:txbxContent>
                  <w:p w14:paraId="7F03EFC8" w14:textId="5512CABC" w:rsidR="006673D2" w:rsidRPr="006673D2" w:rsidRDefault="006673D2" w:rsidP="006673D2">
                    <w:pPr>
                      <w:rPr>
                        <w:rFonts w:ascii="Aptos" w:eastAsia="Aptos" w:hAnsi="Aptos" w:cs="Aptos"/>
                        <w:noProof/>
                        <w:color w:val="000000"/>
                        <w:sz w:val="16"/>
                        <w:szCs w:val="16"/>
                      </w:rPr>
                    </w:pPr>
                    <w:r w:rsidRPr="006673D2">
                      <w:rPr>
                        <w:rFonts w:ascii="Aptos" w:eastAsia="Aptos" w:hAnsi="Aptos" w:cs="Aptos"/>
                        <w:noProof/>
                        <w:color w:val="000000"/>
                        <w:sz w:val="16"/>
                        <w:szCs w:val="16"/>
                      </w:rPr>
                      <w:t>PUBLIC. This information is being disclosed to the public in accordance with ADB’s Access to Information Policy.</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DBB793" w14:textId="2E254EE2" w:rsidR="00873503" w:rsidRDefault="00873503">
    <w:pPr>
      <w:pStyle w:val="Footer"/>
      <w:jc w:val="right"/>
    </w:pPr>
  </w:p>
  <w:p w14:paraId="17CA9E3B" w14:textId="058ADC3C" w:rsidR="00873503" w:rsidRDefault="00873503">
    <w:pPr>
      <w:pStyle w:val="Footer"/>
      <w:jc w:val="right"/>
    </w:pPr>
  </w:p>
  <w:p w14:paraId="0EFC99A7" w14:textId="77777777" w:rsidR="00B869AF" w:rsidRDefault="00B869AF">
    <w:pPr>
      <w:pStyle w:val="BodyText"/>
      <w:spacing w:line="14" w:lineRule="auto"/>
      <w:rPr>
        <w:sz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30B291" w14:textId="273D2F28" w:rsidR="005442A1" w:rsidRDefault="006673D2">
    <w:pPr>
      <w:pStyle w:val="Footer"/>
    </w:pPr>
    <w:r>
      <w:rPr>
        <w:noProof/>
      </w:rPr>
      <mc:AlternateContent>
        <mc:Choice Requires="wps">
          <w:drawing>
            <wp:anchor distT="0" distB="0" distL="0" distR="0" simplePos="0" relativeHeight="251662336" behindDoc="0" locked="0" layoutInCell="1" allowOverlap="1" wp14:anchorId="7146D9E9" wp14:editId="0CD73C38">
              <wp:simplePos x="635" y="635"/>
              <wp:positionH relativeFrom="page">
                <wp:align>center</wp:align>
              </wp:positionH>
              <wp:positionV relativeFrom="page">
                <wp:align>bottom</wp:align>
              </wp:positionV>
              <wp:extent cx="4904105" cy="314325"/>
              <wp:effectExtent l="0" t="0" r="10795" b="0"/>
              <wp:wrapNone/>
              <wp:docPr id="1970487256" name="Text Box 39" descr="PUBLIC. This information is being disclosed to the public in accordance with ADB’s Access to Information Polic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904105" cy="314325"/>
                      </a:xfrm>
                      <a:prstGeom prst="rect">
                        <a:avLst/>
                      </a:prstGeom>
                      <a:noFill/>
                      <a:ln>
                        <a:noFill/>
                      </a:ln>
                    </wps:spPr>
                    <wps:txbx>
                      <w:txbxContent>
                        <w:p w14:paraId="3B131D04" w14:textId="674CED14" w:rsidR="006673D2" w:rsidRPr="006673D2" w:rsidRDefault="006673D2" w:rsidP="006673D2">
                          <w:pPr>
                            <w:rPr>
                              <w:rFonts w:ascii="Aptos" w:eastAsia="Aptos" w:hAnsi="Aptos" w:cs="Aptos"/>
                              <w:noProof/>
                              <w:color w:val="000000"/>
                              <w:sz w:val="16"/>
                              <w:szCs w:val="16"/>
                            </w:rPr>
                          </w:pPr>
                          <w:r w:rsidRPr="006673D2">
                            <w:rPr>
                              <w:rFonts w:ascii="Aptos" w:eastAsia="Aptos" w:hAnsi="Aptos" w:cs="Aptos"/>
                              <w:noProof/>
                              <w:color w:val="000000"/>
                              <w:sz w:val="16"/>
                              <w:szCs w:val="16"/>
                            </w:rPr>
                            <w:t>PUBLIC. This information is being disclosed to the public in accordance with ADB’s Access to Information Policy.</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146D9E9" id="_x0000_t202" coordsize="21600,21600" o:spt="202" path="m,l,21600r21600,l21600,xe">
              <v:stroke joinstyle="miter"/>
              <v:path gradientshapeok="t" o:connecttype="rect"/>
            </v:shapetype>
            <v:shape id="Text Box 39" o:spid="_x0000_s1057" type="#_x0000_t202" alt="PUBLIC. This information is being disclosed to the public in accordance with ADB’s Access to Information Policy." style="position:absolute;margin-left:0;margin-top:0;width:386.15pt;height:24.75pt;z-index:2516623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" filled="f" stroked="f">
              <v:textbox style="mso-fit-shape-to-text:t" inset="0,0,0,15pt">
                <w:txbxContent>
                  <w:p w14:paraId="3B131D04" w14:textId="674CED14" w:rsidR="006673D2" w:rsidRPr="006673D2" w:rsidRDefault="006673D2" w:rsidP="006673D2">
                    <w:pPr>
                      <w:rPr>
                        <w:rFonts w:ascii="Aptos" w:eastAsia="Aptos" w:hAnsi="Aptos" w:cs="Aptos"/>
                        <w:noProof/>
                        <w:color w:val="000000"/>
                        <w:sz w:val="16"/>
                        <w:szCs w:val="16"/>
                      </w:rPr>
                    </w:pPr>
                    <w:r w:rsidRPr="006673D2">
                      <w:rPr>
                        <w:rFonts w:ascii="Aptos" w:eastAsia="Aptos" w:hAnsi="Aptos" w:cs="Aptos"/>
                        <w:noProof/>
                        <w:color w:val="000000"/>
                        <w:sz w:val="16"/>
                        <w:szCs w:val="16"/>
                      </w:rPr>
                      <w:t>PUBLIC. This information is being disclosed to the public in accordance with ADB’s Access to Information Policy.</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DC87FB" w14:textId="77777777" w:rsidR="00CF4AC7" w:rsidRDefault="00CF4AC7">
    <w:pPr>
      <w:pStyle w:val="Footer"/>
      <w:jc w:val="right"/>
    </w:pPr>
  </w:p>
  <w:p w14:paraId="4C599F65" w14:textId="1A5803A4" w:rsidR="00CF4AC7" w:rsidRDefault="00CF4AC7">
    <w:pPr>
      <w:pStyle w:val="Footer"/>
      <w:jc w:val="right"/>
    </w:pPr>
  </w:p>
  <w:p w14:paraId="2544BF28" w14:textId="77777777" w:rsidR="00CF4AC7" w:rsidRDefault="00CF4AC7">
    <w:pPr>
      <w:pStyle w:val="BodyText"/>
      <w:spacing w:line="14" w:lineRule="auto"/>
      <w:rPr>
        <w:sz w:val="18"/>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950B1D" w14:textId="77777777" w:rsidR="006C3DC1" w:rsidRDefault="006C3DC1">
    <w:pPr>
      <w:pStyle w:val="Footer"/>
      <w:jc w:val="right"/>
    </w:pPr>
  </w:p>
  <w:sdt>
    <w:sdtPr>
      <w:id w:val="-1894105289"/>
      <w:docPartObj>
        <w:docPartGallery w:val="Page Numbers (Bottom of Page)"/>
        <w:docPartUnique/>
      </w:docPartObj>
    </w:sdtPr>
    <w:sdtEndPr>
      <w:rPr>
        <w:noProof/>
      </w:rPr>
    </w:sdtEndPr>
    <w:sdtContent>
      <w:p w14:paraId="76D82C80" w14:textId="77777777" w:rsidR="006C3DC1" w:rsidRDefault="006C3DC1">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E3029F4" w14:textId="77777777" w:rsidR="006C3DC1" w:rsidRDefault="006C3DC1">
    <w:pPr>
      <w:pStyle w:val="BodyText"/>
      <w:spacing w:line="14" w:lineRule="auto"/>
      <w:rPr>
        <w:sz w:val="18"/>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219B39" w14:textId="77777777" w:rsidR="00CF4AC7" w:rsidRDefault="00CF4AC7">
    <w:pPr>
      <w:pStyle w:val="Footer"/>
      <w:jc w:val="right"/>
    </w:pPr>
  </w:p>
  <w:sdt>
    <w:sdtPr>
      <w:id w:val="-985476009"/>
      <w:docPartObj>
        <w:docPartGallery w:val="Page Numbers (Bottom of Page)"/>
        <w:docPartUnique/>
      </w:docPartObj>
    </w:sdtPr>
    <w:sdtEndPr>
      <w:rPr>
        <w:noProof/>
      </w:rPr>
    </w:sdtEndPr>
    <w:sdtContent>
      <w:p w14:paraId="424CA9A8" w14:textId="77777777" w:rsidR="00CF4AC7" w:rsidRDefault="00CF4AC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215649B" w14:textId="77777777" w:rsidR="00CF4AC7" w:rsidRDefault="00CF4AC7">
    <w:pPr>
      <w:pStyle w:val="BodyText"/>
      <w:spacing w:line="14" w:lineRule="auto"/>
      <w:rPr>
        <w:sz w:val="18"/>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09671293"/>
      <w:docPartObj>
        <w:docPartGallery w:val="Page Numbers (Bottom of Page)"/>
        <w:docPartUnique/>
      </w:docPartObj>
    </w:sdtPr>
    <w:sdtEndPr>
      <w:rPr>
        <w:noProof/>
      </w:rPr>
    </w:sdtEndPr>
    <w:sdtContent>
      <w:p w14:paraId="78EB9461" w14:textId="77777777" w:rsidR="00831DA9" w:rsidRDefault="00831DA9" w:rsidP="00831DA9">
        <w:pPr>
          <w:pStyle w:val="Footer"/>
          <w:jc w:val="right"/>
        </w:pPr>
        <w:r>
          <w:fldChar w:fldCharType="begin"/>
        </w:r>
        <w:r>
          <w:instrText xml:space="preserve"> PAGE   \* MERGEFORMAT </w:instrText>
        </w:r>
        <w:r>
          <w:fldChar w:fldCharType="separate"/>
        </w:r>
        <w:r>
          <w:t>40</w:t>
        </w:r>
        <w:r>
          <w:rPr>
            <w:noProof/>
          </w:rPr>
          <w:fldChar w:fldCharType="end"/>
        </w:r>
      </w:p>
    </w:sdtContent>
  </w:sdt>
  <w:p w14:paraId="42EB4CC2" w14:textId="117CFF3E" w:rsidR="00E51246" w:rsidRDefault="00E51246" w:rsidP="00831DA9"/>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162970"/>
      <w:docPartObj>
        <w:docPartGallery w:val="Page Numbers (Bottom of Page)"/>
        <w:docPartUnique/>
      </w:docPartObj>
    </w:sdtPr>
    <w:sdtEndPr>
      <w:rPr>
        <w:noProof/>
      </w:rPr>
    </w:sdtEndPr>
    <w:sdtContent>
      <w:p w14:paraId="71C9E811" w14:textId="77777777" w:rsidR="00831DA9" w:rsidRDefault="00831DA9" w:rsidP="00831DA9">
        <w:pPr>
          <w:pStyle w:val="Footer"/>
          <w:jc w:val="right"/>
        </w:pPr>
        <w:r>
          <w:fldChar w:fldCharType="begin"/>
        </w:r>
        <w:r>
          <w:instrText xml:space="preserve"> PAGE   \* MERGEFORMAT </w:instrText>
        </w:r>
        <w:r>
          <w:fldChar w:fldCharType="separate"/>
        </w:r>
        <w:r>
          <w:t>40</w:t>
        </w:r>
        <w:r>
          <w:rPr>
            <w:noProof/>
          </w:rPr>
          <w:fldChar w:fldCharType="end"/>
        </w:r>
      </w:p>
    </w:sdtContent>
  </w:sdt>
  <w:p w14:paraId="3358AA93" w14:textId="00A8510B" w:rsidR="0063700C" w:rsidRDefault="0063700C" w:rsidP="00831DA9"/>
  <w:p w14:paraId="4BB4D26B" w14:textId="77777777" w:rsidR="00E51246" w:rsidRDefault="00E51246">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B971669" w14:textId="77777777" w:rsidR="00A200E2" w:rsidRDefault="00A200E2">
      <w:r>
        <w:separator/>
      </w:r>
    </w:p>
  </w:footnote>
  <w:footnote w:type="continuationSeparator" w:id="0">
    <w:p w14:paraId="4D1EBAEF" w14:textId="77777777" w:rsidR="00A200E2" w:rsidRDefault="00A200E2">
      <w:r>
        <w:continuationSeparator/>
      </w:r>
    </w:p>
  </w:footnote>
  <w:footnote w:id="1">
    <w:p w14:paraId="6F7F5CA2" w14:textId="77777777" w:rsidR="003A17D9" w:rsidRPr="00476D6C" w:rsidRDefault="003A17D9" w:rsidP="003A17D9">
      <w:pPr>
        <w:pStyle w:val="FootnoteText"/>
        <w:rPr>
          <w:rFonts w:ascii="Arial" w:hAnsi="Arial" w:cs="Arial"/>
        </w:rPr>
      </w:pPr>
      <w:r w:rsidRPr="00476D6C">
        <w:rPr>
          <w:rStyle w:val="FootnoteReference"/>
          <w:rFonts w:ascii="Arial" w:hAnsi="Arial" w:cs="Arial"/>
        </w:rPr>
        <w:footnoteRef/>
      </w:r>
      <w:r w:rsidRPr="00476D6C">
        <w:rPr>
          <w:rFonts w:ascii="Arial" w:hAnsi="Arial" w:cs="Arial"/>
        </w:rPr>
        <w:t xml:space="preserve"> </w:t>
      </w:r>
      <w:r w:rsidRPr="00476D6C">
        <w:rPr>
          <w:rFonts w:ascii="Arial" w:hAnsi="Arial" w:cs="Arial"/>
          <w:sz w:val="18"/>
          <w:szCs w:val="18"/>
        </w:rPr>
        <w:t>Not required as no such impact that require clearance from forest department or other organization.</w:t>
      </w:r>
    </w:p>
  </w:footnote>
  <w:footnote w:id="2">
    <w:p w14:paraId="0411B2AF" w14:textId="77777777" w:rsidR="003A17D9" w:rsidRPr="00476D6C" w:rsidRDefault="003A17D9" w:rsidP="003A17D9">
      <w:pPr>
        <w:pStyle w:val="FootnoteText"/>
        <w:rPr>
          <w:rFonts w:ascii="Arial" w:hAnsi="Arial" w:cs="Arial"/>
        </w:rPr>
      </w:pPr>
      <w:r w:rsidRPr="00476D6C">
        <w:rPr>
          <w:rStyle w:val="FootnoteReference"/>
          <w:rFonts w:ascii="Arial" w:hAnsi="Arial" w:cs="Arial"/>
        </w:rPr>
        <w:footnoteRef/>
      </w:r>
      <w:r w:rsidRPr="00476D6C">
        <w:rPr>
          <w:rFonts w:ascii="Arial" w:hAnsi="Arial" w:cs="Arial"/>
        </w:rPr>
        <w:t xml:space="preserve"> </w:t>
      </w:r>
      <w:r w:rsidRPr="00476D6C">
        <w:rPr>
          <w:rFonts w:ascii="Arial" w:hAnsi="Arial" w:cs="Arial"/>
          <w:color w:val="000000" w:themeColor="text1"/>
          <w:sz w:val="18"/>
          <w:szCs w:val="18"/>
        </w:rPr>
        <w:t>DoE has confirmed based on the ECR, 2023 that activities of this program will not require obtaining any ECC  their nature of small in scale.</w:t>
      </w:r>
    </w:p>
    <w:p w14:paraId="36009268" w14:textId="77777777" w:rsidR="003A17D9" w:rsidRDefault="003A17D9" w:rsidP="003A17D9">
      <w:pPr>
        <w:pStyle w:val="FootnoteText"/>
      </w:pPr>
    </w:p>
  </w:footnote>
  <w:footnote w:id="3">
    <w:p w14:paraId="52C5D314" w14:textId="21798153" w:rsidR="002A1E02" w:rsidRPr="00BD2C1C" w:rsidRDefault="002A1E02" w:rsidP="00432321">
      <w:pPr>
        <w:pStyle w:val="FootnoteText"/>
        <w:ind w:left="187" w:hanging="187"/>
        <w:jc w:val="both"/>
        <w:rPr>
          <w:rFonts w:ascii="Arial" w:hAnsi="Arial" w:cs="Arial"/>
          <w:sz w:val="18"/>
          <w:szCs w:val="18"/>
        </w:rPr>
      </w:pPr>
      <w:r w:rsidRPr="00BD2C1C">
        <w:rPr>
          <w:rStyle w:val="FootnoteReference"/>
          <w:rFonts w:ascii="Arial" w:hAnsi="Arial" w:cs="Arial"/>
          <w:sz w:val="18"/>
          <w:szCs w:val="18"/>
        </w:rPr>
        <w:footnoteRef/>
      </w:r>
      <w:r w:rsidRPr="00BD2C1C">
        <w:rPr>
          <w:rFonts w:ascii="Arial" w:hAnsi="Arial" w:cs="Arial"/>
          <w:sz w:val="18"/>
          <w:szCs w:val="18"/>
        </w:rPr>
        <w:t xml:space="preserve"> </w:t>
      </w:r>
      <w:hyperlink r:id="rId1" w:history="1">
        <w:r w:rsidRPr="00BD2C1C">
          <w:rPr>
            <w:rStyle w:val="Hyperlink"/>
            <w:rFonts w:ascii="Arial" w:hAnsi="Arial" w:cs="Arial"/>
            <w:sz w:val="18"/>
            <w:szCs w:val="18"/>
          </w:rPr>
          <w:t>https://www.adb.org/sites/default/files/institURional-document/526346/mainstreaming-rbl-programs.pdf</w:t>
        </w:r>
      </w:hyperlink>
    </w:p>
  </w:footnote>
  <w:footnote w:id="4">
    <w:p w14:paraId="0A3F8F18" w14:textId="77777777" w:rsidR="002A1E02" w:rsidRPr="00BD2C1C" w:rsidRDefault="002A1E02" w:rsidP="00BD2C1C">
      <w:pPr>
        <w:pStyle w:val="FootnoteText"/>
        <w:ind w:left="187" w:hanging="187"/>
        <w:jc w:val="both"/>
        <w:rPr>
          <w:rFonts w:ascii="Arial" w:hAnsi="Arial" w:cs="Arial"/>
          <w:sz w:val="18"/>
          <w:szCs w:val="18"/>
        </w:rPr>
      </w:pPr>
      <w:r w:rsidRPr="00BD2C1C">
        <w:rPr>
          <w:rStyle w:val="FootnoteReference"/>
          <w:rFonts w:ascii="Arial" w:hAnsi="Arial" w:cs="Arial"/>
          <w:sz w:val="18"/>
          <w:szCs w:val="18"/>
        </w:rPr>
        <w:footnoteRef/>
      </w:r>
      <w:r w:rsidRPr="00BD2C1C">
        <w:rPr>
          <w:rFonts w:ascii="Arial" w:hAnsi="Arial" w:cs="Arial"/>
          <w:sz w:val="18"/>
          <w:szCs w:val="18"/>
        </w:rPr>
        <w:t xml:space="preserve"> https://www.adb.org/sites/default/files/institURional-document/32056/safeguard-policy-statement-june2009.pdf</w:t>
      </w:r>
    </w:p>
  </w:footnote>
  <w:footnote w:id="5">
    <w:p w14:paraId="323AB488" w14:textId="7FF6E19E" w:rsidR="005B30C6" w:rsidRPr="00432321" w:rsidRDefault="005B30C6" w:rsidP="00432321">
      <w:pPr>
        <w:pStyle w:val="FootnoteText"/>
        <w:jc w:val="both"/>
        <w:rPr>
          <w:rFonts w:ascii="Arial" w:hAnsi="Arial" w:cs="Arial"/>
          <w:sz w:val="18"/>
          <w:szCs w:val="18"/>
        </w:rPr>
      </w:pPr>
      <w:r w:rsidRPr="00432321">
        <w:rPr>
          <w:rStyle w:val="FootnoteReference"/>
          <w:rFonts w:ascii="Arial" w:hAnsi="Arial" w:cs="Arial"/>
          <w:sz w:val="18"/>
          <w:szCs w:val="18"/>
        </w:rPr>
        <w:footnoteRef/>
      </w:r>
      <w:r w:rsidRPr="00432321">
        <w:rPr>
          <w:rFonts w:ascii="Arial" w:hAnsi="Arial" w:cs="Arial"/>
          <w:sz w:val="18"/>
          <w:szCs w:val="18"/>
        </w:rPr>
        <w:t xml:space="preserve"> Latest SEMR was </w:t>
      </w:r>
      <w:r w:rsidR="00936C33" w:rsidRPr="00432321">
        <w:rPr>
          <w:rFonts w:ascii="Arial" w:hAnsi="Arial" w:cs="Arial"/>
          <w:sz w:val="18"/>
          <w:szCs w:val="18"/>
        </w:rPr>
        <w:t>p</w:t>
      </w:r>
      <w:r w:rsidRPr="00432321">
        <w:rPr>
          <w:rFonts w:ascii="Arial" w:hAnsi="Arial" w:cs="Arial"/>
          <w:sz w:val="18"/>
          <w:szCs w:val="18"/>
        </w:rPr>
        <w:t xml:space="preserve">repared covering </w:t>
      </w:r>
      <w:r w:rsidR="00936C33" w:rsidRPr="00432321">
        <w:rPr>
          <w:rFonts w:ascii="Arial" w:hAnsi="Arial" w:cs="Arial"/>
          <w:sz w:val="18"/>
          <w:szCs w:val="18"/>
        </w:rPr>
        <w:t xml:space="preserve">Oct 2024-Mar 2025, submitted to ADB and finalized upon receiving ADB’s comments that have been disclosed both in ADB website and LGED website. Link of disclosed SEMR in ADB website: </w:t>
      </w:r>
      <w:hyperlink r:id="rId2" w:history="1">
        <w:r w:rsidR="00936C33" w:rsidRPr="00432321">
          <w:rPr>
            <w:rStyle w:val="Hyperlink"/>
            <w:rFonts w:ascii="Arial" w:hAnsi="Arial" w:cs="Arial"/>
            <w:sz w:val="18"/>
            <w:szCs w:val="18"/>
          </w:rPr>
          <w:t>https://www.adb.org/projects/documents/ban-55307-001-emr-1</w:t>
        </w:r>
      </w:hyperlink>
    </w:p>
    <w:p w14:paraId="76D8B0B3" w14:textId="77777777" w:rsidR="00936C33" w:rsidRPr="00432321" w:rsidRDefault="00936C33" w:rsidP="00432321">
      <w:pPr>
        <w:pStyle w:val="FootnoteText"/>
        <w:jc w:val="both"/>
        <w:rPr>
          <w:rFonts w:ascii="Arial" w:hAnsi="Arial" w:cs="Arial"/>
          <w:sz w:val="18"/>
          <w:szCs w:val="18"/>
        </w:rPr>
      </w:pPr>
    </w:p>
    <w:p w14:paraId="3D8B0D30" w14:textId="3B03E1F1" w:rsidR="00936C33" w:rsidRPr="00432321" w:rsidRDefault="00936C33" w:rsidP="00432321">
      <w:pPr>
        <w:pStyle w:val="FootnoteText"/>
        <w:jc w:val="both"/>
        <w:rPr>
          <w:rFonts w:ascii="Arial" w:hAnsi="Arial" w:cs="Arial"/>
          <w:sz w:val="18"/>
          <w:szCs w:val="18"/>
        </w:rPr>
      </w:pPr>
      <w:r w:rsidRPr="00432321">
        <w:rPr>
          <w:rFonts w:ascii="Arial" w:hAnsi="Arial" w:cs="Arial"/>
          <w:sz w:val="18"/>
          <w:szCs w:val="18"/>
        </w:rPr>
        <w:t xml:space="preserve">Link of disclosed SEMR in LGED website: </w:t>
      </w:r>
      <w:r w:rsidRPr="00432321">
        <w:rPr>
          <w:rStyle w:val="Hyperlink"/>
          <w:rFonts w:ascii="Arial" w:hAnsi="Arial" w:cs="Arial"/>
          <w:sz w:val="18"/>
          <w:szCs w:val="18"/>
        </w:rPr>
        <w:t>https://www.iugip-lged.org/document_archieve/document.archieve.viewer.php</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224EBC" w14:textId="29AE3EBA" w:rsidR="00BF38DC" w:rsidRDefault="00BF38DC">
    <w:pPr>
      <w:pStyle w:val="BodyText"/>
      <w:spacing w:line="14" w:lineRule="auto"/>
      <w:rPr>
        <w:sz w:val="20"/>
      </w:rPr>
    </w:pPr>
  </w:p>
  <w:p w14:paraId="4CA1FAB2" w14:textId="1CA93213" w:rsidR="00E51246" w:rsidRDefault="00E51246" w:rsidP="00AB074C">
    <w:pPr>
      <w:pStyle w:val="BodyText"/>
      <w:spacing w:line="14" w:lineRule="auto"/>
      <w:rPr>
        <w:sz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81332A" w14:textId="77777777" w:rsidR="00CF4AC7" w:rsidRDefault="00CF4AC7">
    <w:pPr>
      <w:pStyle w:val="BodyText"/>
      <w:spacing w:line="14" w:lineRule="auto"/>
      <w:rPr>
        <w:sz w:val="20"/>
      </w:rPr>
    </w:pPr>
  </w:p>
  <w:tbl>
    <w:tblPr>
      <w:tblStyle w:val="TableGrid"/>
      <w:tblW w:w="9665" w:type="dxa"/>
      <w:jc w:val="center"/>
      <w:tblBorders>
        <w:top w:val="none" w:sz="0"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2137"/>
      <w:gridCol w:w="5577"/>
      <w:gridCol w:w="1951"/>
    </w:tblGrid>
    <w:tr w:rsidR="00CF4AC7" w14:paraId="2B3F33F3" w14:textId="77777777" w:rsidTr="00D8493A">
      <w:trPr>
        <w:trHeight w:val="1126"/>
        <w:jc w:val="center"/>
      </w:trPr>
      <w:tc>
        <w:tcPr>
          <w:tcW w:w="2137" w:type="dxa"/>
        </w:tcPr>
        <w:p w14:paraId="5E94826F" w14:textId="77777777" w:rsidR="00CF4AC7" w:rsidRDefault="00CF4AC7" w:rsidP="002D42B3">
          <w:pPr>
            <w:pStyle w:val="Header"/>
            <w:spacing w:after="120"/>
            <w:rPr>
              <w:sz w:val="16"/>
              <w:szCs w:val="16"/>
            </w:rPr>
          </w:pPr>
          <w:r>
            <w:rPr>
              <w:noProof/>
              <w:sz w:val="20"/>
            </w:rPr>
            <w:drawing>
              <wp:inline distT="0" distB="0" distL="0" distR="0" wp14:anchorId="7688CD3D" wp14:editId="79369F75">
                <wp:extent cx="609278" cy="617838"/>
                <wp:effectExtent l="0" t="0" r="635" b="0"/>
                <wp:docPr id="969533197"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 cstate="print"/>
                        <a:stretch>
                          <a:fillRect/>
                        </a:stretch>
                      </pic:blipFill>
                      <pic:spPr>
                        <a:xfrm>
                          <a:off x="0" y="0"/>
                          <a:ext cx="615163" cy="623806"/>
                        </a:xfrm>
                        <a:prstGeom prst="rect">
                          <a:avLst/>
                        </a:prstGeom>
                      </pic:spPr>
                    </pic:pic>
                  </a:graphicData>
                </a:graphic>
              </wp:inline>
            </w:drawing>
          </w:r>
        </w:p>
      </w:tc>
      <w:tc>
        <w:tcPr>
          <w:tcW w:w="5577" w:type="dxa"/>
        </w:tcPr>
        <w:p w14:paraId="025CD4AA" w14:textId="77777777" w:rsidR="00CF4AC7" w:rsidRPr="002D42B3" w:rsidRDefault="00CF4AC7" w:rsidP="00AB074C">
          <w:pPr>
            <w:pStyle w:val="Header"/>
            <w:spacing w:after="120"/>
            <w:jc w:val="center"/>
            <w:rPr>
              <w:sz w:val="20"/>
              <w:szCs w:val="20"/>
            </w:rPr>
          </w:pPr>
          <w:r w:rsidRPr="002D42B3">
            <w:rPr>
              <w:sz w:val="20"/>
              <w:szCs w:val="20"/>
            </w:rPr>
            <w:t>Semi-Annual Environmental Safeguard Report</w:t>
          </w:r>
        </w:p>
        <w:p w14:paraId="3E57264B" w14:textId="77777777" w:rsidR="00CF4AC7" w:rsidRDefault="00CF4AC7" w:rsidP="00AB074C">
          <w:pPr>
            <w:pStyle w:val="Header"/>
            <w:spacing w:after="120"/>
            <w:jc w:val="center"/>
            <w:rPr>
              <w:sz w:val="16"/>
              <w:szCs w:val="16"/>
            </w:rPr>
          </w:pPr>
          <w:r w:rsidRPr="002D42B3">
            <w:rPr>
              <w:sz w:val="20"/>
              <w:szCs w:val="20"/>
            </w:rPr>
            <w:t>(</w:t>
          </w:r>
          <w:r>
            <w:rPr>
              <w:sz w:val="20"/>
              <w:szCs w:val="20"/>
            </w:rPr>
            <w:t>April</w:t>
          </w:r>
          <w:r w:rsidRPr="002D42B3">
            <w:rPr>
              <w:sz w:val="20"/>
              <w:szCs w:val="20"/>
            </w:rPr>
            <w:t xml:space="preserve"> 202</w:t>
          </w:r>
          <w:r>
            <w:rPr>
              <w:sz w:val="20"/>
              <w:szCs w:val="20"/>
            </w:rPr>
            <w:t>5</w:t>
          </w:r>
          <w:r w:rsidRPr="002D42B3">
            <w:rPr>
              <w:sz w:val="20"/>
              <w:szCs w:val="20"/>
            </w:rPr>
            <w:t>-</w:t>
          </w:r>
          <w:r>
            <w:rPr>
              <w:sz w:val="20"/>
              <w:szCs w:val="20"/>
            </w:rPr>
            <w:t>September</w:t>
          </w:r>
          <w:r w:rsidRPr="002D42B3">
            <w:rPr>
              <w:sz w:val="20"/>
              <w:szCs w:val="20"/>
            </w:rPr>
            <w:t xml:space="preserve"> 202</w:t>
          </w:r>
          <w:r>
            <w:rPr>
              <w:sz w:val="20"/>
              <w:szCs w:val="20"/>
            </w:rPr>
            <w:t>5</w:t>
          </w:r>
          <w:r w:rsidRPr="002D42B3">
            <w:rPr>
              <w:sz w:val="20"/>
              <w:szCs w:val="20"/>
            </w:rPr>
            <w:t>)</w:t>
          </w:r>
        </w:p>
      </w:tc>
      <w:tc>
        <w:tcPr>
          <w:tcW w:w="1951" w:type="dxa"/>
        </w:tcPr>
        <w:p w14:paraId="3064EF5B" w14:textId="77777777" w:rsidR="00CF4AC7" w:rsidRDefault="00CF4AC7" w:rsidP="002D42B3">
          <w:pPr>
            <w:pStyle w:val="Header"/>
            <w:spacing w:after="120"/>
            <w:jc w:val="right"/>
            <w:rPr>
              <w:sz w:val="16"/>
              <w:szCs w:val="16"/>
            </w:rPr>
          </w:pPr>
          <w:r>
            <w:rPr>
              <w:noProof/>
              <w:position w:val="4"/>
              <w:sz w:val="20"/>
            </w:rPr>
            <w:drawing>
              <wp:inline distT="0" distB="0" distL="0" distR="0" wp14:anchorId="3F9046E9" wp14:editId="1CFD38C8">
                <wp:extent cx="516255" cy="453081"/>
                <wp:effectExtent l="0" t="0" r="0" b="4445"/>
                <wp:docPr id="155590121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2" cstate="print"/>
                        <a:stretch>
                          <a:fillRect/>
                        </a:stretch>
                      </pic:blipFill>
                      <pic:spPr>
                        <a:xfrm>
                          <a:off x="0" y="0"/>
                          <a:ext cx="517558" cy="454225"/>
                        </a:xfrm>
                        <a:prstGeom prst="rect">
                          <a:avLst/>
                        </a:prstGeom>
                      </pic:spPr>
                    </pic:pic>
                  </a:graphicData>
                </a:graphic>
              </wp:inline>
            </w:drawing>
          </w:r>
        </w:p>
      </w:tc>
    </w:tr>
  </w:tbl>
  <w:p w14:paraId="32B8CC77" w14:textId="77777777" w:rsidR="00CF4AC7" w:rsidRDefault="00CF4AC7" w:rsidP="00AB074C">
    <w:pPr>
      <w:pStyle w:val="BodyText"/>
      <w:spacing w:line="14" w:lineRule="auto"/>
      <w:rPr>
        <w:sz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9360" w:type="dxa"/>
      <w:jc w:val="center"/>
      <w:tblBorders>
        <w:top w:val="none" w:sz="0"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2070"/>
      <w:gridCol w:w="5400"/>
      <w:gridCol w:w="1890"/>
    </w:tblGrid>
    <w:tr w:rsidR="003A7E7F" w14:paraId="35C5645A" w14:textId="77777777" w:rsidTr="00156105">
      <w:trPr>
        <w:jc w:val="center"/>
      </w:trPr>
      <w:tc>
        <w:tcPr>
          <w:tcW w:w="2070" w:type="dxa"/>
        </w:tcPr>
        <w:p w14:paraId="544D2151" w14:textId="77777777" w:rsidR="003A7E7F" w:rsidRDefault="003A7E7F" w:rsidP="003A7E7F">
          <w:pPr>
            <w:pStyle w:val="Header"/>
            <w:spacing w:after="120"/>
            <w:rPr>
              <w:sz w:val="16"/>
              <w:szCs w:val="16"/>
            </w:rPr>
          </w:pPr>
          <w:r>
            <w:rPr>
              <w:noProof/>
              <w:sz w:val="20"/>
            </w:rPr>
            <w:drawing>
              <wp:inline distT="0" distB="0" distL="0" distR="0" wp14:anchorId="70A79447" wp14:editId="67F061D9">
                <wp:extent cx="609600" cy="486032"/>
                <wp:effectExtent l="0" t="0" r="0" b="9525"/>
                <wp:docPr id="232506659"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 cstate="print"/>
                        <a:stretch>
                          <a:fillRect/>
                        </a:stretch>
                      </pic:blipFill>
                      <pic:spPr>
                        <a:xfrm>
                          <a:off x="0" y="0"/>
                          <a:ext cx="613901" cy="489461"/>
                        </a:xfrm>
                        <a:prstGeom prst="rect">
                          <a:avLst/>
                        </a:prstGeom>
                      </pic:spPr>
                    </pic:pic>
                  </a:graphicData>
                </a:graphic>
              </wp:inline>
            </w:drawing>
          </w:r>
        </w:p>
      </w:tc>
      <w:tc>
        <w:tcPr>
          <w:tcW w:w="5400" w:type="dxa"/>
        </w:tcPr>
        <w:p w14:paraId="2E0413E4" w14:textId="77777777" w:rsidR="003A7E7F" w:rsidRPr="002D42B3" w:rsidRDefault="003A7E7F" w:rsidP="003A7E7F">
          <w:pPr>
            <w:pStyle w:val="Header"/>
            <w:spacing w:after="120"/>
            <w:jc w:val="center"/>
            <w:rPr>
              <w:sz w:val="20"/>
              <w:szCs w:val="20"/>
            </w:rPr>
          </w:pPr>
          <w:r w:rsidRPr="002D42B3">
            <w:rPr>
              <w:sz w:val="20"/>
              <w:szCs w:val="20"/>
            </w:rPr>
            <w:t>Semi-Annual Environmental Safeguard Report</w:t>
          </w:r>
        </w:p>
        <w:p w14:paraId="6D7BE825" w14:textId="77777777" w:rsidR="003A7E7F" w:rsidRDefault="003A7E7F" w:rsidP="003A7E7F">
          <w:pPr>
            <w:pStyle w:val="Header"/>
            <w:spacing w:after="120"/>
            <w:jc w:val="center"/>
            <w:rPr>
              <w:sz w:val="16"/>
              <w:szCs w:val="16"/>
            </w:rPr>
          </w:pPr>
          <w:r w:rsidRPr="002D42B3">
            <w:rPr>
              <w:sz w:val="20"/>
              <w:szCs w:val="20"/>
            </w:rPr>
            <w:t>(</w:t>
          </w:r>
          <w:r>
            <w:rPr>
              <w:sz w:val="20"/>
              <w:szCs w:val="20"/>
            </w:rPr>
            <w:t>April</w:t>
          </w:r>
          <w:r w:rsidRPr="002D42B3">
            <w:rPr>
              <w:sz w:val="20"/>
              <w:szCs w:val="20"/>
            </w:rPr>
            <w:t xml:space="preserve"> 202</w:t>
          </w:r>
          <w:r>
            <w:rPr>
              <w:sz w:val="20"/>
              <w:szCs w:val="20"/>
            </w:rPr>
            <w:t>5</w:t>
          </w:r>
          <w:r w:rsidRPr="002D42B3">
            <w:rPr>
              <w:sz w:val="20"/>
              <w:szCs w:val="20"/>
            </w:rPr>
            <w:t>-</w:t>
          </w:r>
          <w:r>
            <w:rPr>
              <w:sz w:val="20"/>
              <w:szCs w:val="20"/>
            </w:rPr>
            <w:t>September</w:t>
          </w:r>
          <w:r w:rsidRPr="002D42B3">
            <w:rPr>
              <w:sz w:val="20"/>
              <w:szCs w:val="20"/>
            </w:rPr>
            <w:t xml:space="preserve"> 202</w:t>
          </w:r>
          <w:r>
            <w:rPr>
              <w:sz w:val="20"/>
              <w:szCs w:val="20"/>
            </w:rPr>
            <w:t>5</w:t>
          </w:r>
          <w:r w:rsidRPr="002D42B3">
            <w:rPr>
              <w:sz w:val="20"/>
              <w:szCs w:val="20"/>
            </w:rPr>
            <w:t>)</w:t>
          </w:r>
        </w:p>
      </w:tc>
      <w:tc>
        <w:tcPr>
          <w:tcW w:w="1890" w:type="dxa"/>
        </w:tcPr>
        <w:p w14:paraId="4585B6DF" w14:textId="77777777" w:rsidR="003A7E7F" w:rsidRDefault="003A7E7F" w:rsidP="003A7E7F">
          <w:pPr>
            <w:pStyle w:val="Header"/>
            <w:spacing w:after="120"/>
            <w:jc w:val="right"/>
            <w:rPr>
              <w:sz w:val="16"/>
              <w:szCs w:val="16"/>
            </w:rPr>
          </w:pPr>
          <w:r>
            <w:rPr>
              <w:noProof/>
              <w:position w:val="4"/>
              <w:sz w:val="20"/>
            </w:rPr>
            <w:drawing>
              <wp:inline distT="0" distB="0" distL="0" distR="0" wp14:anchorId="0BE6BDFE" wp14:editId="2E136BED">
                <wp:extent cx="516255" cy="453081"/>
                <wp:effectExtent l="0" t="0" r="0" b="4445"/>
                <wp:docPr id="165052679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2" cstate="print"/>
                        <a:stretch>
                          <a:fillRect/>
                        </a:stretch>
                      </pic:blipFill>
                      <pic:spPr>
                        <a:xfrm>
                          <a:off x="0" y="0"/>
                          <a:ext cx="517558" cy="454225"/>
                        </a:xfrm>
                        <a:prstGeom prst="rect">
                          <a:avLst/>
                        </a:prstGeom>
                      </pic:spPr>
                    </pic:pic>
                  </a:graphicData>
                </a:graphic>
              </wp:inline>
            </w:drawing>
          </w:r>
        </w:p>
      </w:tc>
    </w:tr>
  </w:tbl>
  <w:p w14:paraId="4B9B4F48" w14:textId="77777777" w:rsidR="007E2571" w:rsidRPr="007E2571" w:rsidRDefault="007E2571" w:rsidP="007E257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BAEE2C" w14:textId="1E1C8275" w:rsidR="00E51246" w:rsidRDefault="00C10ED4" w:rsidP="0063700C">
    <w:pPr>
      <w:pStyle w:val="BodyText"/>
      <w:pBdr>
        <w:bottom w:val="single" w:sz="12" w:space="15" w:color="auto"/>
      </w:pBdr>
      <w:spacing w:after="240" w:line="14" w:lineRule="auto"/>
      <w:rPr>
        <w:sz w:val="20"/>
      </w:rPr>
    </w:pPr>
    <w:r>
      <w:rPr>
        <w:noProof/>
      </w:rPr>
      <w:drawing>
        <wp:anchor distT="0" distB="0" distL="0" distR="0" simplePos="0" relativeHeight="251658240" behindDoc="1" locked="0" layoutInCell="1" allowOverlap="1" wp14:anchorId="47C69CAC" wp14:editId="2A35CCA0">
          <wp:simplePos x="0" y="0"/>
          <wp:positionH relativeFrom="page">
            <wp:posOffset>7980045</wp:posOffset>
          </wp:positionH>
          <wp:positionV relativeFrom="page">
            <wp:posOffset>392051</wp:posOffset>
          </wp:positionV>
          <wp:extent cx="456931" cy="320040"/>
          <wp:effectExtent l="0" t="0" r="635" b="3810"/>
          <wp:wrapNone/>
          <wp:docPr id="1453088578"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1" cstate="print"/>
                  <a:stretch>
                    <a:fillRect/>
                  </a:stretch>
                </pic:blipFill>
                <pic:spPr>
                  <a:xfrm>
                    <a:off x="0" y="0"/>
                    <a:ext cx="456931" cy="320040"/>
                  </a:xfrm>
                  <a:prstGeom prst="rect">
                    <a:avLst/>
                  </a:prstGeom>
                </pic:spPr>
              </pic:pic>
            </a:graphicData>
          </a:graphic>
          <wp14:sizeRelH relativeFrom="margin">
            <wp14:pctWidth>0</wp14:pctWidth>
          </wp14:sizeRelH>
          <wp14:sizeRelV relativeFrom="margin">
            <wp14:pctHeight>0</wp14:pctHeight>
          </wp14:sizeRelV>
        </wp:anchor>
      </w:drawing>
    </w:r>
    <w:r w:rsidR="001B083E">
      <w:rPr>
        <w:noProof/>
      </w:rPr>
      <mc:AlternateContent>
        <mc:Choice Requires="wps">
          <w:drawing>
            <wp:anchor distT="0" distB="0" distL="0" distR="0" simplePos="0" relativeHeight="251661312" behindDoc="1" locked="0" layoutInCell="1" allowOverlap="1" wp14:anchorId="65EBBB43" wp14:editId="7DBFF66F">
              <wp:simplePos x="0" y="0"/>
              <wp:positionH relativeFrom="page">
                <wp:posOffset>1714500</wp:posOffset>
              </wp:positionH>
              <wp:positionV relativeFrom="page">
                <wp:posOffset>447675</wp:posOffset>
              </wp:positionV>
              <wp:extent cx="4676140" cy="314325"/>
              <wp:effectExtent l="0" t="0" r="0" b="0"/>
              <wp:wrapNone/>
              <wp:docPr id="143" name="Text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76140" cy="314325"/>
                      </a:xfrm>
                      <a:prstGeom prst="rect">
                        <a:avLst/>
                      </a:prstGeom>
                    </wps:spPr>
                    <wps:txbx>
                      <w:txbxContent>
                        <w:p w14:paraId="003B1D99" w14:textId="2FCB8E7C" w:rsidR="00E51246" w:rsidRPr="00831DA9" w:rsidRDefault="00E44759" w:rsidP="004C57EB">
                          <w:pPr>
                            <w:spacing w:before="13" w:line="184" w:lineRule="exact"/>
                            <w:ind w:left="20"/>
                            <w:jc w:val="center"/>
                            <w:rPr>
                              <w:bCs/>
                              <w:sz w:val="20"/>
                              <w:szCs w:val="20"/>
                            </w:rPr>
                          </w:pPr>
                          <w:r w:rsidRPr="00831DA9">
                            <w:rPr>
                              <w:bCs/>
                              <w:sz w:val="20"/>
                              <w:szCs w:val="20"/>
                            </w:rPr>
                            <w:t>Semi-annual</w:t>
                          </w:r>
                          <w:r w:rsidRPr="00831DA9">
                            <w:rPr>
                              <w:bCs/>
                              <w:spacing w:val="-9"/>
                              <w:sz w:val="20"/>
                              <w:szCs w:val="20"/>
                            </w:rPr>
                            <w:t xml:space="preserve"> </w:t>
                          </w:r>
                          <w:r w:rsidRPr="00831DA9">
                            <w:rPr>
                              <w:bCs/>
                              <w:sz w:val="20"/>
                              <w:szCs w:val="20"/>
                            </w:rPr>
                            <w:t>environmental</w:t>
                          </w:r>
                          <w:r w:rsidRPr="00831DA9">
                            <w:rPr>
                              <w:bCs/>
                              <w:spacing w:val="-7"/>
                              <w:sz w:val="20"/>
                              <w:szCs w:val="20"/>
                            </w:rPr>
                            <w:t xml:space="preserve"> </w:t>
                          </w:r>
                          <w:r w:rsidRPr="00831DA9">
                            <w:rPr>
                              <w:bCs/>
                              <w:sz w:val="20"/>
                              <w:szCs w:val="20"/>
                            </w:rPr>
                            <w:t>monitoring</w:t>
                          </w:r>
                          <w:r w:rsidRPr="00831DA9">
                            <w:rPr>
                              <w:bCs/>
                              <w:spacing w:val="-8"/>
                              <w:sz w:val="20"/>
                              <w:szCs w:val="20"/>
                            </w:rPr>
                            <w:t xml:space="preserve"> </w:t>
                          </w:r>
                          <w:r w:rsidRPr="00831DA9">
                            <w:rPr>
                              <w:bCs/>
                              <w:sz w:val="20"/>
                              <w:szCs w:val="20"/>
                            </w:rPr>
                            <w:t>report</w:t>
                          </w:r>
                          <w:r w:rsidRPr="00831DA9">
                            <w:rPr>
                              <w:bCs/>
                              <w:spacing w:val="-8"/>
                              <w:sz w:val="20"/>
                              <w:szCs w:val="20"/>
                            </w:rPr>
                            <w:t xml:space="preserve"> </w:t>
                          </w:r>
                          <w:r w:rsidR="00EB2318" w:rsidRPr="00831DA9">
                            <w:rPr>
                              <w:bCs/>
                              <w:sz w:val="20"/>
                              <w:szCs w:val="20"/>
                            </w:rPr>
                            <w:t>(April ,2025</w:t>
                          </w:r>
                          <w:r w:rsidRPr="00831DA9">
                            <w:rPr>
                              <w:bCs/>
                              <w:sz w:val="20"/>
                              <w:szCs w:val="20"/>
                            </w:rPr>
                            <w:t>–</w:t>
                          </w:r>
                          <w:r w:rsidRPr="00831DA9">
                            <w:rPr>
                              <w:bCs/>
                              <w:spacing w:val="-7"/>
                              <w:sz w:val="20"/>
                              <w:szCs w:val="20"/>
                            </w:rPr>
                            <w:t xml:space="preserve"> </w:t>
                          </w:r>
                          <w:r w:rsidR="00EB2318" w:rsidRPr="00831DA9">
                            <w:rPr>
                              <w:bCs/>
                              <w:sz w:val="20"/>
                              <w:szCs w:val="20"/>
                            </w:rPr>
                            <w:t>September</w:t>
                          </w:r>
                          <w:r w:rsidRPr="00831DA9">
                            <w:rPr>
                              <w:bCs/>
                              <w:sz w:val="20"/>
                              <w:szCs w:val="20"/>
                            </w:rPr>
                            <w:t>,</w:t>
                          </w:r>
                          <w:r w:rsidRPr="00831DA9">
                            <w:rPr>
                              <w:bCs/>
                              <w:spacing w:val="-9"/>
                              <w:sz w:val="20"/>
                              <w:szCs w:val="20"/>
                            </w:rPr>
                            <w:t xml:space="preserve"> </w:t>
                          </w:r>
                          <w:r w:rsidRPr="00831DA9">
                            <w:rPr>
                              <w:bCs/>
                              <w:spacing w:val="-2"/>
                              <w:sz w:val="20"/>
                              <w:szCs w:val="20"/>
                            </w:rPr>
                            <w:t>202</w:t>
                          </w:r>
                          <w:r w:rsidR="00EB2318" w:rsidRPr="00831DA9">
                            <w:rPr>
                              <w:bCs/>
                              <w:spacing w:val="-2"/>
                              <w:sz w:val="20"/>
                              <w:szCs w:val="20"/>
                            </w:rPr>
                            <w:t>5</w:t>
                          </w:r>
                          <w:r w:rsidRPr="00831DA9">
                            <w:rPr>
                              <w:bCs/>
                              <w:spacing w:val="-2"/>
                              <w:sz w:val="20"/>
                              <w:szCs w:val="20"/>
                            </w:rPr>
                            <w:t>)</w:t>
                          </w:r>
                        </w:p>
                        <w:p w14:paraId="76EB3212" w14:textId="40B7D7A6" w:rsidR="00E51246" w:rsidRPr="00831DA9" w:rsidRDefault="00E96D7E">
                          <w:pPr>
                            <w:ind w:left="2902"/>
                            <w:rPr>
                              <w:bCs/>
                              <w:sz w:val="20"/>
                              <w:szCs w:val="20"/>
                            </w:rPr>
                          </w:pPr>
                          <w:r w:rsidRPr="00831DA9">
                            <w:rPr>
                              <w:bCs/>
                              <w:sz w:val="20"/>
                              <w:szCs w:val="20"/>
                            </w:rPr>
                            <w:t>IUGIP,</w:t>
                          </w:r>
                          <w:r w:rsidRPr="00831DA9">
                            <w:rPr>
                              <w:bCs/>
                              <w:spacing w:val="-5"/>
                              <w:sz w:val="20"/>
                              <w:szCs w:val="20"/>
                            </w:rPr>
                            <w:t xml:space="preserve"> </w:t>
                          </w:r>
                          <w:r w:rsidRPr="00831DA9">
                            <w:rPr>
                              <w:bCs/>
                              <w:spacing w:val="-4"/>
                              <w:sz w:val="20"/>
                              <w:szCs w:val="20"/>
                            </w:rPr>
                            <w:t>LGED</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65EBBB43" id="_x0000_t202" coordsize="21600,21600" o:spt="202" path="m,l,21600r21600,l21600,xe">
              <v:stroke joinstyle="miter"/>
              <v:path gradientshapeok="t" o:connecttype="rect"/>
            </v:shapetype>
            <v:shape id="Textbox 143" o:spid="_x0000_s1058" type="#_x0000_t202" style="position:absolute;margin-left:135pt;margin-top:35.25pt;width:368.2pt;height:24.75pt;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" filled="f" stroked="f">
              <v:textbox inset="0,0,0,0">
                <w:txbxContent>
                  <w:p w14:paraId="003B1D99" w14:textId="2FCB8E7C" w:rsidR="00E51246" w:rsidRPr="00831DA9" w:rsidRDefault="00E44759" w:rsidP="004C57EB">
                    <w:pPr>
                      <w:spacing w:before="13" w:line="184" w:lineRule="exact"/>
                      <w:ind w:left="20"/>
                      <w:jc w:val="center"/>
                      <w:rPr>
                        <w:bCs/>
                        <w:sz w:val="20"/>
                        <w:szCs w:val="20"/>
                      </w:rPr>
                    </w:pPr>
                    <w:r w:rsidRPr="00831DA9">
                      <w:rPr>
                        <w:bCs/>
                        <w:sz w:val="20"/>
                        <w:szCs w:val="20"/>
                      </w:rPr>
                      <w:t>Semi-annual</w:t>
                    </w:r>
                    <w:r w:rsidRPr="00831DA9">
                      <w:rPr>
                        <w:bCs/>
                        <w:spacing w:val="-9"/>
                        <w:sz w:val="20"/>
                        <w:szCs w:val="20"/>
                      </w:rPr>
                      <w:t xml:space="preserve"> </w:t>
                    </w:r>
                    <w:r w:rsidRPr="00831DA9">
                      <w:rPr>
                        <w:bCs/>
                        <w:sz w:val="20"/>
                        <w:szCs w:val="20"/>
                      </w:rPr>
                      <w:t>environmental</w:t>
                    </w:r>
                    <w:r w:rsidRPr="00831DA9">
                      <w:rPr>
                        <w:bCs/>
                        <w:spacing w:val="-7"/>
                        <w:sz w:val="20"/>
                        <w:szCs w:val="20"/>
                      </w:rPr>
                      <w:t xml:space="preserve"> </w:t>
                    </w:r>
                    <w:r w:rsidRPr="00831DA9">
                      <w:rPr>
                        <w:bCs/>
                        <w:sz w:val="20"/>
                        <w:szCs w:val="20"/>
                      </w:rPr>
                      <w:t>monitoring</w:t>
                    </w:r>
                    <w:r w:rsidRPr="00831DA9">
                      <w:rPr>
                        <w:bCs/>
                        <w:spacing w:val="-8"/>
                        <w:sz w:val="20"/>
                        <w:szCs w:val="20"/>
                      </w:rPr>
                      <w:t xml:space="preserve"> </w:t>
                    </w:r>
                    <w:r w:rsidRPr="00831DA9">
                      <w:rPr>
                        <w:bCs/>
                        <w:sz w:val="20"/>
                        <w:szCs w:val="20"/>
                      </w:rPr>
                      <w:t>report</w:t>
                    </w:r>
                    <w:r w:rsidRPr="00831DA9">
                      <w:rPr>
                        <w:bCs/>
                        <w:spacing w:val="-8"/>
                        <w:sz w:val="20"/>
                        <w:szCs w:val="20"/>
                      </w:rPr>
                      <w:t xml:space="preserve"> </w:t>
                    </w:r>
                    <w:r w:rsidR="00EB2318" w:rsidRPr="00831DA9">
                      <w:rPr>
                        <w:bCs/>
                        <w:sz w:val="20"/>
                        <w:szCs w:val="20"/>
                      </w:rPr>
                      <w:t>(April ,2025</w:t>
                    </w:r>
                    <w:r w:rsidRPr="00831DA9">
                      <w:rPr>
                        <w:bCs/>
                        <w:sz w:val="20"/>
                        <w:szCs w:val="20"/>
                      </w:rPr>
                      <w:t>–</w:t>
                    </w:r>
                    <w:r w:rsidRPr="00831DA9">
                      <w:rPr>
                        <w:bCs/>
                        <w:spacing w:val="-7"/>
                        <w:sz w:val="20"/>
                        <w:szCs w:val="20"/>
                      </w:rPr>
                      <w:t xml:space="preserve"> </w:t>
                    </w:r>
                    <w:r w:rsidR="00EB2318" w:rsidRPr="00831DA9">
                      <w:rPr>
                        <w:bCs/>
                        <w:sz w:val="20"/>
                        <w:szCs w:val="20"/>
                      </w:rPr>
                      <w:t>September</w:t>
                    </w:r>
                    <w:r w:rsidRPr="00831DA9">
                      <w:rPr>
                        <w:bCs/>
                        <w:sz w:val="20"/>
                        <w:szCs w:val="20"/>
                      </w:rPr>
                      <w:t>,</w:t>
                    </w:r>
                    <w:r w:rsidRPr="00831DA9">
                      <w:rPr>
                        <w:bCs/>
                        <w:spacing w:val="-9"/>
                        <w:sz w:val="20"/>
                        <w:szCs w:val="20"/>
                      </w:rPr>
                      <w:t xml:space="preserve"> </w:t>
                    </w:r>
                    <w:r w:rsidRPr="00831DA9">
                      <w:rPr>
                        <w:bCs/>
                        <w:spacing w:val="-2"/>
                        <w:sz w:val="20"/>
                        <w:szCs w:val="20"/>
                      </w:rPr>
                      <w:t>202</w:t>
                    </w:r>
                    <w:r w:rsidR="00EB2318" w:rsidRPr="00831DA9">
                      <w:rPr>
                        <w:bCs/>
                        <w:spacing w:val="-2"/>
                        <w:sz w:val="20"/>
                        <w:szCs w:val="20"/>
                      </w:rPr>
                      <w:t>5</w:t>
                    </w:r>
                    <w:r w:rsidRPr="00831DA9">
                      <w:rPr>
                        <w:bCs/>
                        <w:spacing w:val="-2"/>
                        <w:sz w:val="20"/>
                        <w:szCs w:val="20"/>
                      </w:rPr>
                      <w:t>)</w:t>
                    </w:r>
                  </w:p>
                  <w:p w14:paraId="76EB3212" w14:textId="40B7D7A6" w:rsidR="00E51246" w:rsidRPr="00831DA9" w:rsidRDefault="00E96D7E">
                    <w:pPr>
                      <w:ind w:left="2902"/>
                      <w:rPr>
                        <w:bCs/>
                        <w:sz w:val="20"/>
                        <w:szCs w:val="20"/>
                      </w:rPr>
                    </w:pPr>
                    <w:r w:rsidRPr="00831DA9">
                      <w:rPr>
                        <w:bCs/>
                        <w:sz w:val="20"/>
                        <w:szCs w:val="20"/>
                      </w:rPr>
                      <w:t>IUGIP,</w:t>
                    </w:r>
                    <w:r w:rsidRPr="00831DA9">
                      <w:rPr>
                        <w:bCs/>
                        <w:spacing w:val="-5"/>
                        <w:sz w:val="20"/>
                        <w:szCs w:val="20"/>
                      </w:rPr>
                      <w:t xml:space="preserve"> </w:t>
                    </w:r>
                    <w:r w:rsidRPr="00831DA9">
                      <w:rPr>
                        <w:bCs/>
                        <w:spacing w:val="-4"/>
                        <w:sz w:val="20"/>
                        <w:szCs w:val="20"/>
                      </w:rPr>
                      <w:t>LGED</w:t>
                    </w:r>
                  </w:p>
                </w:txbxContent>
              </v:textbox>
              <w10:wrap anchorx="page" anchory="page"/>
            </v:shape>
          </w:pict>
        </mc:Fallback>
      </mc:AlternateContent>
    </w:r>
    <w:r w:rsidR="0063700C">
      <w:rPr>
        <w:noProof/>
      </w:rPr>
      <w:drawing>
        <wp:anchor distT="0" distB="0" distL="0" distR="0" simplePos="0" relativeHeight="251659264" behindDoc="1" locked="0" layoutInCell="1" allowOverlap="1" wp14:anchorId="159A5B4E" wp14:editId="04A1EB43">
          <wp:simplePos x="0" y="0"/>
          <wp:positionH relativeFrom="page">
            <wp:posOffset>946785</wp:posOffset>
          </wp:positionH>
          <wp:positionV relativeFrom="page">
            <wp:posOffset>288109</wp:posOffset>
          </wp:positionV>
          <wp:extent cx="586105" cy="526415"/>
          <wp:effectExtent l="0" t="0" r="4445" b="6985"/>
          <wp:wrapNone/>
          <wp:docPr id="1198029954"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2" cstate="print"/>
                  <a:stretch>
                    <a:fillRect/>
                  </a:stretch>
                </pic:blipFill>
                <pic:spPr>
                  <a:xfrm>
                    <a:off x="0" y="0"/>
                    <a:ext cx="586105" cy="526415"/>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804A87"/>
    <w:multiLevelType w:val="hybridMultilevel"/>
    <w:tmpl w:val="FFFFFFFF"/>
    <w:lvl w:ilvl="0" w:tplc="34090017">
      <w:start w:val="1"/>
      <w:numFmt w:val="lowerLetter"/>
      <w:lvlText w:val="%1)"/>
      <w:lvlJc w:val="left"/>
      <w:pPr>
        <w:ind w:left="720" w:hanging="360"/>
      </w:pPr>
      <w:rPr>
        <w:rFonts w:cs="Times New Roman"/>
      </w:rPr>
    </w:lvl>
    <w:lvl w:ilvl="1" w:tplc="34090017">
      <w:start w:val="1"/>
      <w:numFmt w:val="lowerLetter"/>
      <w:lvlText w:val="%2)"/>
      <w:lvlJc w:val="left"/>
      <w:pPr>
        <w:ind w:left="1440" w:hanging="360"/>
      </w:pPr>
      <w:rPr>
        <w:rFonts w:cs="Times New Roman"/>
      </w:rPr>
    </w:lvl>
    <w:lvl w:ilvl="2" w:tplc="3409001B" w:tentative="1">
      <w:start w:val="1"/>
      <w:numFmt w:val="lowerRoman"/>
      <w:lvlText w:val="%3."/>
      <w:lvlJc w:val="right"/>
      <w:pPr>
        <w:ind w:left="2160" w:hanging="180"/>
      </w:pPr>
      <w:rPr>
        <w:rFonts w:cs="Times New Roman"/>
      </w:rPr>
    </w:lvl>
    <w:lvl w:ilvl="3" w:tplc="3409000F" w:tentative="1">
      <w:start w:val="1"/>
      <w:numFmt w:val="decimal"/>
      <w:lvlText w:val="%4."/>
      <w:lvlJc w:val="left"/>
      <w:pPr>
        <w:ind w:left="2880" w:hanging="360"/>
      </w:pPr>
      <w:rPr>
        <w:rFonts w:cs="Times New Roman"/>
      </w:rPr>
    </w:lvl>
    <w:lvl w:ilvl="4" w:tplc="34090019" w:tentative="1">
      <w:start w:val="1"/>
      <w:numFmt w:val="lowerLetter"/>
      <w:lvlText w:val="%5."/>
      <w:lvlJc w:val="left"/>
      <w:pPr>
        <w:ind w:left="3600" w:hanging="360"/>
      </w:pPr>
      <w:rPr>
        <w:rFonts w:cs="Times New Roman"/>
      </w:rPr>
    </w:lvl>
    <w:lvl w:ilvl="5" w:tplc="3409001B" w:tentative="1">
      <w:start w:val="1"/>
      <w:numFmt w:val="lowerRoman"/>
      <w:lvlText w:val="%6."/>
      <w:lvlJc w:val="right"/>
      <w:pPr>
        <w:ind w:left="4320" w:hanging="180"/>
      </w:pPr>
      <w:rPr>
        <w:rFonts w:cs="Times New Roman"/>
      </w:rPr>
    </w:lvl>
    <w:lvl w:ilvl="6" w:tplc="3409000F" w:tentative="1">
      <w:start w:val="1"/>
      <w:numFmt w:val="decimal"/>
      <w:lvlText w:val="%7."/>
      <w:lvlJc w:val="left"/>
      <w:pPr>
        <w:ind w:left="5040" w:hanging="360"/>
      </w:pPr>
      <w:rPr>
        <w:rFonts w:cs="Times New Roman"/>
      </w:rPr>
    </w:lvl>
    <w:lvl w:ilvl="7" w:tplc="34090019" w:tentative="1">
      <w:start w:val="1"/>
      <w:numFmt w:val="lowerLetter"/>
      <w:lvlText w:val="%8."/>
      <w:lvlJc w:val="left"/>
      <w:pPr>
        <w:ind w:left="5760" w:hanging="360"/>
      </w:pPr>
      <w:rPr>
        <w:rFonts w:cs="Times New Roman"/>
      </w:rPr>
    </w:lvl>
    <w:lvl w:ilvl="8" w:tplc="3409001B" w:tentative="1">
      <w:start w:val="1"/>
      <w:numFmt w:val="lowerRoman"/>
      <w:lvlText w:val="%9."/>
      <w:lvlJc w:val="right"/>
      <w:pPr>
        <w:ind w:left="6480" w:hanging="180"/>
      </w:pPr>
      <w:rPr>
        <w:rFonts w:cs="Times New Roman"/>
      </w:rPr>
    </w:lvl>
  </w:abstractNum>
  <w:abstractNum w:abstractNumId="1" w15:restartNumberingAfterBreak="0">
    <w:nsid w:val="01831F52"/>
    <w:multiLevelType w:val="hybridMultilevel"/>
    <w:tmpl w:val="7AAC956E"/>
    <w:lvl w:ilvl="0" w:tplc="19041680">
      <w:numFmt w:val="bullet"/>
      <w:lvlText w:val="-"/>
      <w:lvlJc w:val="left"/>
      <w:pPr>
        <w:ind w:left="108" w:hanging="97"/>
      </w:pPr>
      <w:rPr>
        <w:rFonts w:ascii="Gill Sans MT" w:eastAsia="Gill Sans MT" w:hAnsi="Gill Sans MT" w:cs="Gill Sans MT" w:hint="default"/>
        <w:b w:val="0"/>
        <w:bCs w:val="0"/>
        <w:i w:val="0"/>
        <w:iCs w:val="0"/>
        <w:spacing w:val="0"/>
        <w:w w:val="76"/>
        <w:sz w:val="20"/>
        <w:szCs w:val="20"/>
        <w:lang w:val="en-US" w:eastAsia="en-US" w:bidi="ar-SA"/>
      </w:rPr>
    </w:lvl>
    <w:lvl w:ilvl="1" w:tplc="79C887BC">
      <w:numFmt w:val="bullet"/>
      <w:lvlText w:val="•"/>
      <w:lvlJc w:val="left"/>
      <w:pPr>
        <w:ind w:left="386" w:hanging="97"/>
      </w:pPr>
      <w:rPr>
        <w:rFonts w:hint="default"/>
        <w:lang w:val="en-US" w:eastAsia="en-US" w:bidi="ar-SA"/>
      </w:rPr>
    </w:lvl>
    <w:lvl w:ilvl="2" w:tplc="DD721D16">
      <w:numFmt w:val="bullet"/>
      <w:lvlText w:val="•"/>
      <w:lvlJc w:val="left"/>
      <w:pPr>
        <w:ind w:left="673" w:hanging="97"/>
      </w:pPr>
      <w:rPr>
        <w:rFonts w:hint="default"/>
        <w:lang w:val="en-US" w:eastAsia="en-US" w:bidi="ar-SA"/>
      </w:rPr>
    </w:lvl>
    <w:lvl w:ilvl="3" w:tplc="19BC83A4">
      <w:numFmt w:val="bullet"/>
      <w:lvlText w:val="•"/>
      <w:lvlJc w:val="left"/>
      <w:pPr>
        <w:ind w:left="960" w:hanging="97"/>
      </w:pPr>
      <w:rPr>
        <w:rFonts w:hint="default"/>
        <w:lang w:val="en-US" w:eastAsia="en-US" w:bidi="ar-SA"/>
      </w:rPr>
    </w:lvl>
    <w:lvl w:ilvl="4" w:tplc="C61C954A">
      <w:numFmt w:val="bullet"/>
      <w:lvlText w:val="•"/>
      <w:lvlJc w:val="left"/>
      <w:pPr>
        <w:ind w:left="1246" w:hanging="97"/>
      </w:pPr>
      <w:rPr>
        <w:rFonts w:hint="default"/>
        <w:lang w:val="en-US" w:eastAsia="en-US" w:bidi="ar-SA"/>
      </w:rPr>
    </w:lvl>
    <w:lvl w:ilvl="5" w:tplc="AF0AA0A8">
      <w:numFmt w:val="bullet"/>
      <w:lvlText w:val="•"/>
      <w:lvlJc w:val="left"/>
      <w:pPr>
        <w:ind w:left="1533" w:hanging="97"/>
      </w:pPr>
      <w:rPr>
        <w:rFonts w:hint="default"/>
        <w:lang w:val="en-US" w:eastAsia="en-US" w:bidi="ar-SA"/>
      </w:rPr>
    </w:lvl>
    <w:lvl w:ilvl="6" w:tplc="E4B48542">
      <w:numFmt w:val="bullet"/>
      <w:lvlText w:val="•"/>
      <w:lvlJc w:val="left"/>
      <w:pPr>
        <w:ind w:left="1820" w:hanging="97"/>
      </w:pPr>
      <w:rPr>
        <w:rFonts w:hint="default"/>
        <w:lang w:val="en-US" w:eastAsia="en-US" w:bidi="ar-SA"/>
      </w:rPr>
    </w:lvl>
    <w:lvl w:ilvl="7" w:tplc="DD3CFA86">
      <w:numFmt w:val="bullet"/>
      <w:lvlText w:val="•"/>
      <w:lvlJc w:val="left"/>
      <w:pPr>
        <w:ind w:left="2106" w:hanging="97"/>
      </w:pPr>
      <w:rPr>
        <w:rFonts w:hint="default"/>
        <w:lang w:val="en-US" w:eastAsia="en-US" w:bidi="ar-SA"/>
      </w:rPr>
    </w:lvl>
    <w:lvl w:ilvl="8" w:tplc="6CD0E544">
      <w:numFmt w:val="bullet"/>
      <w:lvlText w:val="•"/>
      <w:lvlJc w:val="left"/>
      <w:pPr>
        <w:ind w:left="2393" w:hanging="97"/>
      </w:pPr>
      <w:rPr>
        <w:rFonts w:hint="default"/>
        <w:lang w:val="en-US" w:eastAsia="en-US" w:bidi="ar-SA"/>
      </w:rPr>
    </w:lvl>
  </w:abstractNum>
  <w:abstractNum w:abstractNumId="2" w15:restartNumberingAfterBreak="0">
    <w:nsid w:val="03E16FDB"/>
    <w:multiLevelType w:val="hybridMultilevel"/>
    <w:tmpl w:val="777EC23C"/>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435130E"/>
    <w:multiLevelType w:val="multilevel"/>
    <w:tmpl w:val="46D81C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4E74BB"/>
    <w:multiLevelType w:val="multilevel"/>
    <w:tmpl w:val="3788D332"/>
    <w:lvl w:ilvl="0">
      <w:start w:val="1"/>
      <w:numFmt w:val="decimal"/>
      <w:lvlText w:val="%1."/>
      <w:lvlJc w:val="left"/>
      <w:pPr>
        <w:ind w:left="720" w:hanging="360"/>
      </w:pPr>
      <w:rPr>
        <w:rFonts w:hint="default"/>
        <w:b/>
        <w:bCs/>
        <w:sz w:val="32"/>
        <w:szCs w:val="32"/>
      </w:rPr>
    </w:lvl>
    <w:lvl w:ilvl="1">
      <w:start w:val="1"/>
      <w:numFmt w:val="decimal"/>
      <w:isLgl/>
      <w:lvlText w:val="%1.%2."/>
      <w:lvlJc w:val="left"/>
      <w:pPr>
        <w:ind w:left="1512" w:hanging="1080"/>
      </w:pPr>
      <w:rPr>
        <w:rFonts w:hint="default"/>
        <w:b/>
        <w:bCs/>
      </w:rPr>
    </w:lvl>
    <w:lvl w:ilvl="2">
      <w:start w:val="1"/>
      <w:numFmt w:val="decimal"/>
      <w:isLgl/>
      <w:lvlText w:val="%1.%2.%3."/>
      <w:lvlJc w:val="left"/>
      <w:pPr>
        <w:ind w:left="1872" w:hanging="1440"/>
      </w:pPr>
      <w:rPr>
        <w:rFonts w:hint="default"/>
      </w:rPr>
    </w:lvl>
    <w:lvl w:ilvl="3">
      <w:start w:val="1"/>
      <w:numFmt w:val="decimal"/>
      <w:isLgl/>
      <w:lvlText w:val="%1.%2.%3.%4."/>
      <w:lvlJc w:val="left"/>
      <w:pPr>
        <w:ind w:left="2232" w:hanging="1800"/>
      </w:pPr>
      <w:rPr>
        <w:rFonts w:hint="default"/>
      </w:rPr>
    </w:lvl>
    <w:lvl w:ilvl="4">
      <w:start w:val="1"/>
      <w:numFmt w:val="decimal"/>
      <w:isLgl/>
      <w:lvlText w:val="%1.%2.%3.%4.%5."/>
      <w:lvlJc w:val="left"/>
      <w:pPr>
        <w:ind w:left="2592" w:hanging="2160"/>
      </w:pPr>
      <w:rPr>
        <w:rFonts w:hint="default"/>
      </w:rPr>
    </w:lvl>
    <w:lvl w:ilvl="5">
      <w:start w:val="1"/>
      <w:numFmt w:val="decimal"/>
      <w:isLgl/>
      <w:lvlText w:val="%1.%2.%3.%4.%5.%6."/>
      <w:lvlJc w:val="left"/>
      <w:pPr>
        <w:ind w:left="2952" w:hanging="2520"/>
      </w:pPr>
      <w:rPr>
        <w:rFonts w:hint="default"/>
      </w:rPr>
    </w:lvl>
    <w:lvl w:ilvl="6">
      <w:start w:val="1"/>
      <w:numFmt w:val="decimal"/>
      <w:isLgl/>
      <w:lvlText w:val="%1.%2.%3.%4.%5.%6.%7."/>
      <w:lvlJc w:val="left"/>
      <w:pPr>
        <w:ind w:left="3312" w:hanging="2880"/>
      </w:pPr>
      <w:rPr>
        <w:rFonts w:hint="default"/>
      </w:rPr>
    </w:lvl>
    <w:lvl w:ilvl="7">
      <w:start w:val="1"/>
      <w:numFmt w:val="decimal"/>
      <w:isLgl/>
      <w:lvlText w:val="%1.%2.%3.%4.%5.%6.%7.%8."/>
      <w:lvlJc w:val="left"/>
      <w:pPr>
        <w:ind w:left="3672" w:hanging="3240"/>
      </w:pPr>
      <w:rPr>
        <w:rFonts w:hint="default"/>
      </w:rPr>
    </w:lvl>
    <w:lvl w:ilvl="8">
      <w:start w:val="1"/>
      <w:numFmt w:val="decimal"/>
      <w:isLgl/>
      <w:lvlText w:val="%1.%2.%3.%4.%5.%6.%7.%8.%9."/>
      <w:lvlJc w:val="left"/>
      <w:pPr>
        <w:ind w:left="4032" w:hanging="3600"/>
      </w:pPr>
      <w:rPr>
        <w:rFonts w:hint="default"/>
      </w:rPr>
    </w:lvl>
  </w:abstractNum>
  <w:abstractNum w:abstractNumId="5" w15:restartNumberingAfterBreak="0">
    <w:nsid w:val="093864B5"/>
    <w:multiLevelType w:val="hybridMultilevel"/>
    <w:tmpl w:val="6A70CDBE"/>
    <w:lvl w:ilvl="0" w:tplc="7E5021C8">
      <w:start w:val="1"/>
      <w:numFmt w:val="lowerRoman"/>
      <w:lvlText w:val="(%1)"/>
      <w:lvlJc w:val="left"/>
      <w:pPr>
        <w:ind w:left="126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EA15B04"/>
    <w:multiLevelType w:val="hybridMultilevel"/>
    <w:tmpl w:val="71E4A5BC"/>
    <w:lvl w:ilvl="0" w:tplc="0409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40824DE"/>
    <w:multiLevelType w:val="hybridMultilevel"/>
    <w:tmpl w:val="FFFFFFFF"/>
    <w:lvl w:ilvl="0" w:tplc="34090017">
      <w:start w:val="1"/>
      <w:numFmt w:val="lowerLetter"/>
      <w:lvlText w:val="%1)"/>
      <w:lvlJc w:val="left"/>
      <w:pPr>
        <w:ind w:left="720" w:hanging="360"/>
      </w:pPr>
      <w:rPr>
        <w:rFonts w:cs="Times New Roman"/>
      </w:rPr>
    </w:lvl>
    <w:lvl w:ilvl="1" w:tplc="34090019">
      <w:start w:val="1"/>
      <w:numFmt w:val="lowerLetter"/>
      <w:lvlText w:val="%2."/>
      <w:lvlJc w:val="left"/>
      <w:pPr>
        <w:ind w:left="1440" w:hanging="360"/>
      </w:pPr>
      <w:rPr>
        <w:rFonts w:cs="Times New Roman"/>
      </w:rPr>
    </w:lvl>
    <w:lvl w:ilvl="2" w:tplc="3409001B" w:tentative="1">
      <w:start w:val="1"/>
      <w:numFmt w:val="lowerRoman"/>
      <w:lvlText w:val="%3."/>
      <w:lvlJc w:val="right"/>
      <w:pPr>
        <w:ind w:left="2160" w:hanging="180"/>
      </w:pPr>
      <w:rPr>
        <w:rFonts w:cs="Times New Roman"/>
      </w:rPr>
    </w:lvl>
    <w:lvl w:ilvl="3" w:tplc="3409000F" w:tentative="1">
      <w:start w:val="1"/>
      <w:numFmt w:val="decimal"/>
      <w:lvlText w:val="%4."/>
      <w:lvlJc w:val="left"/>
      <w:pPr>
        <w:ind w:left="2880" w:hanging="360"/>
      </w:pPr>
      <w:rPr>
        <w:rFonts w:cs="Times New Roman"/>
      </w:rPr>
    </w:lvl>
    <w:lvl w:ilvl="4" w:tplc="34090019" w:tentative="1">
      <w:start w:val="1"/>
      <w:numFmt w:val="lowerLetter"/>
      <w:lvlText w:val="%5."/>
      <w:lvlJc w:val="left"/>
      <w:pPr>
        <w:ind w:left="3600" w:hanging="360"/>
      </w:pPr>
      <w:rPr>
        <w:rFonts w:cs="Times New Roman"/>
      </w:rPr>
    </w:lvl>
    <w:lvl w:ilvl="5" w:tplc="3409001B" w:tentative="1">
      <w:start w:val="1"/>
      <w:numFmt w:val="lowerRoman"/>
      <w:lvlText w:val="%6."/>
      <w:lvlJc w:val="right"/>
      <w:pPr>
        <w:ind w:left="4320" w:hanging="180"/>
      </w:pPr>
      <w:rPr>
        <w:rFonts w:cs="Times New Roman"/>
      </w:rPr>
    </w:lvl>
    <w:lvl w:ilvl="6" w:tplc="3409000F" w:tentative="1">
      <w:start w:val="1"/>
      <w:numFmt w:val="decimal"/>
      <w:lvlText w:val="%7."/>
      <w:lvlJc w:val="left"/>
      <w:pPr>
        <w:ind w:left="5040" w:hanging="360"/>
      </w:pPr>
      <w:rPr>
        <w:rFonts w:cs="Times New Roman"/>
      </w:rPr>
    </w:lvl>
    <w:lvl w:ilvl="7" w:tplc="34090019" w:tentative="1">
      <w:start w:val="1"/>
      <w:numFmt w:val="lowerLetter"/>
      <w:lvlText w:val="%8."/>
      <w:lvlJc w:val="left"/>
      <w:pPr>
        <w:ind w:left="5760" w:hanging="360"/>
      </w:pPr>
      <w:rPr>
        <w:rFonts w:cs="Times New Roman"/>
      </w:rPr>
    </w:lvl>
    <w:lvl w:ilvl="8" w:tplc="3409001B" w:tentative="1">
      <w:start w:val="1"/>
      <w:numFmt w:val="lowerRoman"/>
      <w:lvlText w:val="%9."/>
      <w:lvlJc w:val="right"/>
      <w:pPr>
        <w:ind w:left="6480" w:hanging="180"/>
      </w:pPr>
      <w:rPr>
        <w:rFonts w:cs="Times New Roman"/>
      </w:rPr>
    </w:lvl>
  </w:abstractNum>
  <w:abstractNum w:abstractNumId="8" w15:restartNumberingAfterBreak="0">
    <w:nsid w:val="17CD3787"/>
    <w:multiLevelType w:val="hybridMultilevel"/>
    <w:tmpl w:val="100AB390"/>
    <w:lvl w:ilvl="0" w:tplc="39E0D87C">
      <w:numFmt w:val="bullet"/>
      <w:lvlText w:val=""/>
      <w:lvlJc w:val="left"/>
      <w:pPr>
        <w:ind w:left="885" w:hanging="360"/>
      </w:pPr>
      <w:rPr>
        <w:rFonts w:ascii="Wingdings" w:eastAsia="Wingdings" w:hAnsi="Wingdings" w:cs="Wingdings" w:hint="default"/>
        <w:b w:val="0"/>
        <w:bCs w:val="0"/>
        <w:i w:val="0"/>
        <w:iCs w:val="0"/>
        <w:spacing w:val="0"/>
        <w:w w:val="100"/>
        <w:sz w:val="22"/>
        <w:szCs w:val="22"/>
        <w:lang w:val="en-US" w:eastAsia="en-US" w:bidi="ar-SA"/>
      </w:rPr>
    </w:lvl>
    <w:lvl w:ilvl="1" w:tplc="909AF5FE">
      <w:numFmt w:val="bullet"/>
      <w:lvlText w:val="•"/>
      <w:lvlJc w:val="left"/>
      <w:pPr>
        <w:ind w:left="1756" w:hanging="360"/>
      </w:pPr>
      <w:rPr>
        <w:rFonts w:hint="default"/>
        <w:lang w:val="en-US" w:eastAsia="en-US" w:bidi="ar-SA"/>
      </w:rPr>
    </w:lvl>
    <w:lvl w:ilvl="2" w:tplc="BC881C28">
      <w:numFmt w:val="bullet"/>
      <w:lvlText w:val="•"/>
      <w:lvlJc w:val="left"/>
      <w:pPr>
        <w:ind w:left="2632" w:hanging="360"/>
      </w:pPr>
      <w:rPr>
        <w:rFonts w:hint="default"/>
        <w:lang w:val="en-US" w:eastAsia="en-US" w:bidi="ar-SA"/>
      </w:rPr>
    </w:lvl>
    <w:lvl w:ilvl="3" w:tplc="A89C02A0">
      <w:numFmt w:val="bullet"/>
      <w:lvlText w:val="•"/>
      <w:lvlJc w:val="left"/>
      <w:pPr>
        <w:ind w:left="3508" w:hanging="360"/>
      </w:pPr>
      <w:rPr>
        <w:rFonts w:hint="default"/>
        <w:lang w:val="en-US" w:eastAsia="en-US" w:bidi="ar-SA"/>
      </w:rPr>
    </w:lvl>
    <w:lvl w:ilvl="4" w:tplc="2F064B98">
      <w:numFmt w:val="bullet"/>
      <w:lvlText w:val="•"/>
      <w:lvlJc w:val="left"/>
      <w:pPr>
        <w:ind w:left="4384" w:hanging="360"/>
      </w:pPr>
      <w:rPr>
        <w:rFonts w:hint="default"/>
        <w:lang w:val="en-US" w:eastAsia="en-US" w:bidi="ar-SA"/>
      </w:rPr>
    </w:lvl>
    <w:lvl w:ilvl="5" w:tplc="74CA0962">
      <w:numFmt w:val="bullet"/>
      <w:lvlText w:val="•"/>
      <w:lvlJc w:val="left"/>
      <w:pPr>
        <w:ind w:left="5260" w:hanging="360"/>
      </w:pPr>
      <w:rPr>
        <w:rFonts w:hint="default"/>
        <w:lang w:val="en-US" w:eastAsia="en-US" w:bidi="ar-SA"/>
      </w:rPr>
    </w:lvl>
    <w:lvl w:ilvl="6" w:tplc="5E681040">
      <w:numFmt w:val="bullet"/>
      <w:lvlText w:val="•"/>
      <w:lvlJc w:val="left"/>
      <w:pPr>
        <w:ind w:left="6137" w:hanging="360"/>
      </w:pPr>
      <w:rPr>
        <w:rFonts w:hint="default"/>
        <w:lang w:val="en-US" w:eastAsia="en-US" w:bidi="ar-SA"/>
      </w:rPr>
    </w:lvl>
    <w:lvl w:ilvl="7" w:tplc="E3BEB2EE">
      <w:numFmt w:val="bullet"/>
      <w:lvlText w:val="•"/>
      <w:lvlJc w:val="left"/>
      <w:pPr>
        <w:ind w:left="7013" w:hanging="360"/>
      </w:pPr>
      <w:rPr>
        <w:rFonts w:hint="default"/>
        <w:lang w:val="en-US" w:eastAsia="en-US" w:bidi="ar-SA"/>
      </w:rPr>
    </w:lvl>
    <w:lvl w:ilvl="8" w:tplc="05806DE8">
      <w:numFmt w:val="bullet"/>
      <w:lvlText w:val="•"/>
      <w:lvlJc w:val="left"/>
      <w:pPr>
        <w:ind w:left="7889" w:hanging="360"/>
      </w:pPr>
      <w:rPr>
        <w:rFonts w:hint="default"/>
        <w:lang w:val="en-US" w:eastAsia="en-US" w:bidi="ar-SA"/>
      </w:rPr>
    </w:lvl>
  </w:abstractNum>
  <w:abstractNum w:abstractNumId="9" w15:restartNumberingAfterBreak="0">
    <w:nsid w:val="19D66A52"/>
    <w:multiLevelType w:val="hybridMultilevel"/>
    <w:tmpl w:val="621AEBCE"/>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0" w15:restartNumberingAfterBreak="0">
    <w:nsid w:val="24E476CF"/>
    <w:multiLevelType w:val="hybridMultilevel"/>
    <w:tmpl w:val="A34E7A1E"/>
    <w:lvl w:ilvl="0" w:tplc="04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523616A"/>
    <w:multiLevelType w:val="multilevel"/>
    <w:tmpl w:val="D27A4A34"/>
    <w:lvl w:ilvl="0">
      <w:start w:val="1"/>
      <w:numFmt w:val="decimal"/>
      <w:lvlText w:val="%1"/>
      <w:lvlJc w:val="left"/>
      <w:pPr>
        <w:ind w:left="604" w:hanging="440"/>
      </w:pPr>
      <w:rPr>
        <w:rFonts w:ascii="Gill Sans MT" w:eastAsia="Gill Sans MT" w:hAnsi="Gill Sans MT" w:cs="Gill Sans MT" w:hint="default"/>
        <w:b w:val="0"/>
        <w:bCs w:val="0"/>
        <w:i w:val="0"/>
        <w:iCs w:val="0"/>
        <w:spacing w:val="0"/>
        <w:w w:val="99"/>
        <w:sz w:val="22"/>
        <w:szCs w:val="22"/>
        <w:lang w:val="en-US" w:eastAsia="en-US" w:bidi="ar-SA"/>
      </w:rPr>
    </w:lvl>
    <w:lvl w:ilvl="1">
      <w:start w:val="1"/>
      <w:numFmt w:val="decimal"/>
      <w:lvlText w:val="%1.%2"/>
      <w:lvlJc w:val="left"/>
      <w:pPr>
        <w:ind w:left="1046" w:hanging="665"/>
      </w:pPr>
      <w:rPr>
        <w:rFonts w:ascii="Gill Sans MT" w:eastAsia="Gill Sans MT" w:hAnsi="Gill Sans MT" w:cs="Gill Sans MT" w:hint="default"/>
        <w:b w:val="0"/>
        <w:bCs w:val="0"/>
        <w:i w:val="0"/>
        <w:iCs w:val="0"/>
        <w:spacing w:val="-2"/>
        <w:w w:val="99"/>
        <w:sz w:val="22"/>
        <w:szCs w:val="22"/>
        <w:lang w:val="en-US" w:eastAsia="en-US" w:bidi="ar-SA"/>
      </w:rPr>
    </w:lvl>
    <w:lvl w:ilvl="2">
      <w:numFmt w:val="bullet"/>
      <w:lvlText w:val="•"/>
      <w:lvlJc w:val="left"/>
      <w:pPr>
        <w:ind w:left="1995" w:hanging="665"/>
      </w:pPr>
      <w:rPr>
        <w:rFonts w:hint="default"/>
        <w:lang w:val="en-US" w:eastAsia="en-US" w:bidi="ar-SA"/>
      </w:rPr>
    </w:lvl>
    <w:lvl w:ilvl="3">
      <w:numFmt w:val="bullet"/>
      <w:lvlText w:val="•"/>
      <w:lvlJc w:val="left"/>
      <w:pPr>
        <w:ind w:left="2951" w:hanging="665"/>
      </w:pPr>
      <w:rPr>
        <w:rFonts w:hint="default"/>
        <w:lang w:val="en-US" w:eastAsia="en-US" w:bidi="ar-SA"/>
      </w:rPr>
    </w:lvl>
    <w:lvl w:ilvl="4">
      <w:numFmt w:val="bullet"/>
      <w:lvlText w:val="•"/>
      <w:lvlJc w:val="left"/>
      <w:pPr>
        <w:ind w:left="3907" w:hanging="665"/>
      </w:pPr>
      <w:rPr>
        <w:rFonts w:hint="default"/>
        <w:lang w:val="en-US" w:eastAsia="en-US" w:bidi="ar-SA"/>
      </w:rPr>
    </w:lvl>
    <w:lvl w:ilvl="5">
      <w:numFmt w:val="bullet"/>
      <w:lvlText w:val="•"/>
      <w:lvlJc w:val="left"/>
      <w:pPr>
        <w:ind w:left="4863" w:hanging="665"/>
      </w:pPr>
      <w:rPr>
        <w:rFonts w:hint="default"/>
        <w:lang w:val="en-US" w:eastAsia="en-US" w:bidi="ar-SA"/>
      </w:rPr>
    </w:lvl>
    <w:lvl w:ilvl="6">
      <w:numFmt w:val="bullet"/>
      <w:lvlText w:val="•"/>
      <w:lvlJc w:val="left"/>
      <w:pPr>
        <w:ind w:left="5818" w:hanging="665"/>
      </w:pPr>
      <w:rPr>
        <w:rFonts w:hint="default"/>
        <w:lang w:val="en-US" w:eastAsia="en-US" w:bidi="ar-SA"/>
      </w:rPr>
    </w:lvl>
    <w:lvl w:ilvl="7">
      <w:numFmt w:val="bullet"/>
      <w:lvlText w:val="•"/>
      <w:lvlJc w:val="left"/>
      <w:pPr>
        <w:ind w:left="6774" w:hanging="665"/>
      </w:pPr>
      <w:rPr>
        <w:rFonts w:hint="default"/>
        <w:lang w:val="en-US" w:eastAsia="en-US" w:bidi="ar-SA"/>
      </w:rPr>
    </w:lvl>
    <w:lvl w:ilvl="8">
      <w:numFmt w:val="bullet"/>
      <w:lvlText w:val="•"/>
      <w:lvlJc w:val="left"/>
      <w:pPr>
        <w:ind w:left="7730" w:hanging="665"/>
      </w:pPr>
      <w:rPr>
        <w:rFonts w:hint="default"/>
        <w:lang w:val="en-US" w:eastAsia="en-US" w:bidi="ar-SA"/>
      </w:rPr>
    </w:lvl>
  </w:abstractNum>
  <w:abstractNum w:abstractNumId="12" w15:restartNumberingAfterBreak="0">
    <w:nsid w:val="2BA87D79"/>
    <w:multiLevelType w:val="hybridMultilevel"/>
    <w:tmpl w:val="9D94DFC6"/>
    <w:lvl w:ilvl="0" w:tplc="2916AB94">
      <w:numFmt w:val="bullet"/>
      <w:lvlText w:val="-"/>
      <w:lvlJc w:val="left"/>
      <w:pPr>
        <w:ind w:left="108" w:hanging="96"/>
      </w:pPr>
      <w:rPr>
        <w:rFonts w:ascii="Gill Sans MT" w:eastAsia="Gill Sans MT" w:hAnsi="Gill Sans MT" w:cs="Gill Sans MT" w:hint="default"/>
        <w:b w:val="0"/>
        <w:bCs w:val="0"/>
        <w:i w:val="0"/>
        <w:iCs w:val="0"/>
        <w:spacing w:val="0"/>
        <w:w w:val="76"/>
        <w:sz w:val="20"/>
        <w:szCs w:val="20"/>
        <w:lang w:val="en-US" w:eastAsia="en-US" w:bidi="ar-SA"/>
      </w:rPr>
    </w:lvl>
    <w:lvl w:ilvl="1" w:tplc="E6BEC686">
      <w:numFmt w:val="bullet"/>
      <w:lvlText w:val="•"/>
      <w:lvlJc w:val="left"/>
      <w:pPr>
        <w:ind w:left="323" w:hanging="96"/>
      </w:pPr>
      <w:rPr>
        <w:rFonts w:hint="default"/>
        <w:lang w:val="en-US" w:eastAsia="en-US" w:bidi="ar-SA"/>
      </w:rPr>
    </w:lvl>
    <w:lvl w:ilvl="2" w:tplc="AD9A7BB2">
      <w:numFmt w:val="bullet"/>
      <w:lvlText w:val="•"/>
      <w:lvlJc w:val="left"/>
      <w:pPr>
        <w:ind w:left="546" w:hanging="96"/>
      </w:pPr>
      <w:rPr>
        <w:rFonts w:hint="default"/>
        <w:lang w:val="en-US" w:eastAsia="en-US" w:bidi="ar-SA"/>
      </w:rPr>
    </w:lvl>
    <w:lvl w:ilvl="3" w:tplc="BCC6865C">
      <w:numFmt w:val="bullet"/>
      <w:lvlText w:val="•"/>
      <w:lvlJc w:val="left"/>
      <w:pPr>
        <w:ind w:left="769" w:hanging="96"/>
      </w:pPr>
      <w:rPr>
        <w:rFonts w:hint="default"/>
        <w:lang w:val="en-US" w:eastAsia="en-US" w:bidi="ar-SA"/>
      </w:rPr>
    </w:lvl>
    <w:lvl w:ilvl="4" w:tplc="224074C0">
      <w:numFmt w:val="bullet"/>
      <w:lvlText w:val="•"/>
      <w:lvlJc w:val="left"/>
      <w:pPr>
        <w:ind w:left="993" w:hanging="96"/>
      </w:pPr>
      <w:rPr>
        <w:rFonts w:hint="default"/>
        <w:lang w:val="en-US" w:eastAsia="en-US" w:bidi="ar-SA"/>
      </w:rPr>
    </w:lvl>
    <w:lvl w:ilvl="5" w:tplc="6E88EFDE">
      <w:numFmt w:val="bullet"/>
      <w:lvlText w:val="•"/>
      <w:lvlJc w:val="left"/>
      <w:pPr>
        <w:ind w:left="1216" w:hanging="96"/>
      </w:pPr>
      <w:rPr>
        <w:rFonts w:hint="default"/>
        <w:lang w:val="en-US" w:eastAsia="en-US" w:bidi="ar-SA"/>
      </w:rPr>
    </w:lvl>
    <w:lvl w:ilvl="6" w:tplc="DF9ACD9A">
      <w:numFmt w:val="bullet"/>
      <w:lvlText w:val="•"/>
      <w:lvlJc w:val="left"/>
      <w:pPr>
        <w:ind w:left="1439" w:hanging="96"/>
      </w:pPr>
      <w:rPr>
        <w:rFonts w:hint="default"/>
        <w:lang w:val="en-US" w:eastAsia="en-US" w:bidi="ar-SA"/>
      </w:rPr>
    </w:lvl>
    <w:lvl w:ilvl="7" w:tplc="0562BFBE">
      <w:numFmt w:val="bullet"/>
      <w:lvlText w:val="•"/>
      <w:lvlJc w:val="left"/>
      <w:pPr>
        <w:ind w:left="1663" w:hanging="96"/>
      </w:pPr>
      <w:rPr>
        <w:rFonts w:hint="default"/>
        <w:lang w:val="en-US" w:eastAsia="en-US" w:bidi="ar-SA"/>
      </w:rPr>
    </w:lvl>
    <w:lvl w:ilvl="8" w:tplc="9716AB5C">
      <w:numFmt w:val="bullet"/>
      <w:lvlText w:val="•"/>
      <w:lvlJc w:val="left"/>
      <w:pPr>
        <w:ind w:left="1886" w:hanging="96"/>
      </w:pPr>
      <w:rPr>
        <w:rFonts w:hint="default"/>
        <w:lang w:val="en-US" w:eastAsia="en-US" w:bidi="ar-SA"/>
      </w:rPr>
    </w:lvl>
  </w:abstractNum>
  <w:abstractNum w:abstractNumId="13" w15:restartNumberingAfterBreak="0">
    <w:nsid w:val="2EE367FC"/>
    <w:multiLevelType w:val="hybridMultilevel"/>
    <w:tmpl w:val="07A24A22"/>
    <w:lvl w:ilvl="0" w:tplc="4E5CAE6A">
      <w:numFmt w:val="bullet"/>
      <w:lvlText w:val=""/>
      <w:lvlJc w:val="left"/>
      <w:pPr>
        <w:ind w:left="885" w:hanging="360"/>
      </w:pPr>
      <w:rPr>
        <w:rFonts w:ascii="Wingdings" w:eastAsia="Wingdings" w:hAnsi="Wingdings" w:cs="Wingdings" w:hint="default"/>
        <w:b w:val="0"/>
        <w:bCs w:val="0"/>
        <w:i w:val="0"/>
        <w:iCs w:val="0"/>
        <w:spacing w:val="0"/>
        <w:w w:val="100"/>
        <w:sz w:val="22"/>
        <w:szCs w:val="22"/>
        <w:lang w:val="en-US" w:eastAsia="en-US" w:bidi="ar-SA"/>
      </w:rPr>
    </w:lvl>
    <w:lvl w:ilvl="1" w:tplc="88628C1A">
      <w:numFmt w:val="bullet"/>
      <w:lvlText w:val=""/>
      <w:lvlJc w:val="left"/>
      <w:pPr>
        <w:ind w:left="1245" w:hanging="360"/>
      </w:pPr>
      <w:rPr>
        <w:rFonts w:ascii="Symbol" w:eastAsia="Symbol" w:hAnsi="Symbol" w:cs="Symbol" w:hint="default"/>
        <w:b w:val="0"/>
        <w:bCs w:val="0"/>
        <w:i w:val="0"/>
        <w:iCs w:val="0"/>
        <w:spacing w:val="0"/>
        <w:w w:val="100"/>
        <w:sz w:val="22"/>
        <w:szCs w:val="22"/>
        <w:lang w:val="en-US" w:eastAsia="en-US" w:bidi="ar-SA"/>
      </w:rPr>
    </w:lvl>
    <w:lvl w:ilvl="2" w:tplc="689A6BCE">
      <w:numFmt w:val="bullet"/>
      <w:lvlText w:val="•"/>
      <w:lvlJc w:val="left"/>
      <w:pPr>
        <w:ind w:left="2173" w:hanging="360"/>
      </w:pPr>
      <w:rPr>
        <w:rFonts w:hint="default"/>
        <w:lang w:val="en-US" w:eastAsia="en-US" w:bidi="ar-SA"/>
      </w:rPr>
    </w:lvl>
    <w:lvl w:ilvl="3" w:tplc="17A6829C">
      <w:numFmt w:val="bullet"/>
      <w:lvlText w:val="•"/>
      <w:lvlJc w:val="left"/>
      <w:pPr>
        <w:ind w:left="3107" w:hanging="360"/>
      </w:pPr>
      <w:rPr>
        <w:rFonts w:hint="default"/>
        <w:lang w:val="en-US" w:eastAsia="en-US" w:bidi="ar-SA"/>
      </w:rPr>
    </w:lvl>
    <w:lvl w:ilvl="4" w:tplc="2CECDE54">
      <w:numFmt w:val="bullet"/>
      <w:lvlText w:val="•"/>
      <w:lvlJc w:val="left"/>
      <w:pPr>
        <w:ind w:left="4040" w:hanging="360"/>
      </w:pPr>
      <w:rPr>
        <w:rFonts w:hint="default"/>
        <w:lang w:val="en-US" w:eastAsia="en-US" w:bidi="ar-SA"/>
      </w:rPr>
    </w:lvl>
    <w:lvl w:ilvl="5" w:tplc="BDF88CF8">
      <w:numFmt w:val="bullet"/>
      <w:lvlText w:val="•"/>
      <w:lvlJc w:val="left"/>
      <w:pPr>
        <w:ind w:left="4974" w:hanging="360"/>
      </w:pPr>
      <w:rPr>
        <w:rFonts w:hint="default"/>
        <w:lang w:val="en-US" w:eastAsia="en-US" w:bidi="ar-SA"/>
      </w:rPr>
    </w:lvl>
    <w:lvl w:ilvl="6" w:tplc="A96E7A38">
      <w:numFmt w:val="bullet"/>
      <w:lvlText w:val="•"/>
      <w:lvlJc w:val="left"/>
      <w:pPr>
        <w:ind w:left="5907" w:hanging="360"/>
      </w:pPr>
      <w:rPr>
        <w:rFonts w:hint="default"/>
        <w:lang w:val="en-US" w:eastAsia="en-US" w:bidi="ar-SA"/>
      </w:rPr>
    </w:lvl>
    <w:lvl w:ilvl="7" w:tplc="1D9AF39A">
      <w:numFmt w:val="bullet"/>
      <w:lvlText w:val="•"/>
      <w:lvlJc w:val="left"/>
      <w:pPr>
        <w:ind w:left="6841" w:hanging="360"/>
      </w:pPr>
      <w:rPr>
        <w:rFonts w:hint="default"/>
        <w:lang w:val="en-US" w:eastAsia="en-US" w:bidi="ar-SA"/>
      </w:rPr>
    </w:lvl>
    <w:lvl w:ilvl="8" w:tplc="1A98860A">
      <w:numFmt w:val="bullet"/>
      <w:lvlText w:val="•"/>
      <w:lvlJc w:val="left"/>
      <w:pPr>
        <w:ind w:left="7774" w:hanging="360"/>
      </w:pPr>
      <w:rPr>
        <w:rFonts w:hint="default"/>
        <w:lang w:val="en-US" w:eastAsia="en-US" w:bidi="ar-SA"/>
      </w:rPr>
    </w:lvl>
  </w:abstractNum>
  <w:abstractNum w:abstractNumId="14" w15:restartNumberingAfterBreak="0">
    <w:nsid w:val="3192649F"/>
    <w:multiLevelType w:val="hybridMultilevel"/>
    <w:tmpl w:val="FD7E5962"/>
    <w:lvl w:ilvl="0" w:tplc="4B382DEC">
      <w:start w:val="5"/>
      <w:numFmt w:val="decimal"/>
      <w:lvlText w:val="%1."/>
      <w:lvlJc w:val="left"/>
      <w:pPr>
        <w:ind w:left="792" w:hanging="360"/>
      </w:pPr>
      <w:rPr>
        <w:rFonts w:hint="default"/>
      </w:rPr>
    </w:lvl>
    <w:lvl w:ilvl="1" w:tplc="04090019">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15" w15:restartNumberingAfterBreak="0">
    <w:nsid w:val="32676948"/>
    <w:multiLevelType w:val="hybridMultilevel"/>
    <w:tmpl w:val="9A06668A"/>
    <w:lvl w:ilvl="0" w:tplc="5478E27C">
      <w:numFmt w:val="bullet"/>
      <w:lvlText w:val="-"/>
      <w:lvlJc w:val="left"/>
      <w:pPr>
        <w:ind w:left="204" w:hanging="97"/>
      </w:pPr>
      <w:rPr>
        <w:rFonts w:ascii="Gill Sans MT" w:eastAsia="Gill Sans MT" w:hAnsi="Gill Sans MT" w:cs="Gill Sans MT" w:hint="default"/>
        <w:b w:val="0"/>
        <w:bCs w:val="0"/>
        <w:i w:val="0"/>
        <w:iCs w:val="0"/>
        <w:spacing w:val="0"/>
        <w:w w:val="76"/>
        <w:sz w:val="20"/>
        <w:szCs w:val="20"/>
        <w:lang w:val="en-US" w:eastAsia="en-US" w:bidi="ar-SA"/>
      </w:rPr>
    </w:lvl>
    <w:lvl w:ilvl="1" w:tplc="4A0ACE5C">
      <w:numFmt w:val="bullet"/>
      <w:lvlText w:val="•"/>
      <w:lvlJc w:val="left"/>
      <w:pPr>
        <w:ind w:left="476" w:hanging="97"/>
      </w:pPr>
      <w:rPr>
        <w:rFonts w:hint="default"/>
        <w:lang w:val="en-US" w:eastAsia="en-US" w:bidi="ar-SA"/>
      </w:rPr>
    </w:lvl>
    <w:lvl w:ilvl="2" w:tplc="22B4C086">
      <w:numFmt w:val="bullet"/>
      <w:lvlText w:val="•"/>
      <w:lvlJc w:val="left"/>
      <w:pPr>
        <w:ind w:left="753" w:hanging="97"/>
      </w:pPr>
      <w:rPr>
        <w:rFonts w:hint="default"/>
        <w:lang w:val="en-US" w:eastAsia="en-US" w:bidi="ar-SA"/>
      </w:rPr>
    </w:lvl>
    <w:lvl w:ilvl="3" w:tplc="4F38936E">
      <w:numFmt w:val="bullet"/>
      <w:lvlText w:val="•"/>
      <w:lvlJc w:val="left"/>
      <w:pPr>
        <w:ind w:left="1030" w:hanging="97"/>
      </w:pPr>
      <w:rPr>
        <w:rFonts w:hint="default"/>
        <w:lang w:val="en-US" w:eastAsia="en-US" w:bidi="ar-SA"/>
      </w:rPr>
    </w:lvl>
    <w:lvl w:ilvl="4" w:tplc="4E58DE72">
      <w:numFmt w:val="bullet"/>
      <w:lvlText w:val="•"/>
      <w:lvlJc w:val="left"/>
      <w:pPr>
        <w:ind w:left="1306" w:hanging="97"/>
      </w:pPr>
      <w:rPr>
        <w:rFonts w:hint="default"/>
        <w:lang w:val="en-US" w:eastAsia="en-US" w:bidi="ar-SA"/>
      </w:rPr>
    </w:lvl>
    <w:lvl w:ilvl="5" w:tplc="72209902">
      <w:numFmt w:val="bullet"/>
      <w:lvlText w:val="•"/>
      <w:lvlJc w:val="left"/>
      <w:pPr>
        <w:ind w:left="1583" w:hanging="97"/>
      </w:pPr>
      <w:rPr>
        <w:rFonts w:hint="default"/>
        <w:lang w:val="en-US" w:eastAsia="en-US" w:bidi="ar-SA"/>
      </w:rPr>
    </w:lvl>
    <w:lvl w:ilvl="6" w:tplc="6ED8C6E6">
      <w:numFmt w:val="bullet"/>
      <w:lvlText w:val="•"/>
      <w:lvlJc w:val="left"/>
      <w:pPr>
        <w:ind w:left="1860" w:hanging="97"/>
      </w:pPr>
      <w:rPr>
        <w:rFonts w:hint="default"/>
        <w:lang w:val="en-US" w:eastAsia="en-US" w:bidi="ar-SA"/>
      </w:rPr>
    </w:lvl>
    <w:lvl w:ilvl="7" w:tplc="21840B9C">
      <w:numFmt w:val="bullet"/>
      <w:lvlText w:val="•"/>
      <w:lvlJc w:val="left"/>
      <w:pPr>
        <w:ind w:left="2136" w:hanging="97"/>
      </w:pPr>
      <w:rPr>
        <w:rFonts w:hint="default"/>
        <w:lang w:val="en-US" w:eastAsia="en-US" w:bidi="ar-SA"/>
      </w:rPr>
    </w:lvl>
    <w:lvl w:ilvl="8" w:tplc="B55AC1EA">
      <w:numFmt w:val="bullet"/>
      <w:lvlText w:val="•"/>
      <w:lvlJc w:val="left"/>
      <w:pPr>
        <w:ind w:left="2413" w:hanging="97"/>
      </w:pPr>
      <w:rPr>
        <w:rFonts w:hint="default"/>
        <w:lang w:val="en-US" w:eastAsia="en-US" w:bidi="ar-SA"/>
      </w:rPr>
    </w:lvl>
  </w:abstractNum>
  <w:abstractNum w:abstractNumId="16" w15:restartNumberingAfterBreak="0">
    <w:nsid w:val="33893AA1"/>
    <w:multiLevelType w:val="hybridMultilevel"/>
    <w:tmpl w:val="FFFFFFFF"/>
    <w:lvl w:ilvl="0" w:tplc="3409000F">
      <w:start w:val="1"/>
      <w:numFmt w:val="decimal"/>
      <w:lvlText w:val="%1."/>
      <w:lvlJc w:val="left"/>
      <w:pPr>
        <w:ind w:left="720" w:hanging="360"/>
      </w:pPr>
      <w:rPr>
        <w:rFonts w:cs="Times New Roman" w:hint="default"/>
      </w:rPr>
    </w:lvl>
    <w:lvl w:ilvl="1" w:tplc="34090017">
      <w:start w:val="1"/>
      <w:numFmt w:val="lowerLetter"/>
      <w:lvlText w:val="%2)"/>
      <w:lvlJc w:val="left"/>
      <w:pPr>
        <w:ind w:left="1440" w:hanging="360"/>
      </w:pPr>
      <w:rPr>
        <w:rFonts w:cs="Times New Roman"/>
      </w:rPr>
    </w:lvl>
    <w:lvl w:ilvl="2" w:tplc="3409001B" w:tentative="1">
      <w:start w:val="1"/>
      <w:numFmt w:val="lowerRoman"/>
      <w:lvlText w:val="%3."/>
      <w:lvlJc w:val="right"/>
      <w:pPr>
        <w:ind w:left="2160" w:hanging="180"/>
      </w:pPr>
      <w:rPr>
        <w:rFonts w:cs="Times New Roman"/>
      </w:rPr>
    </w:lvl>
    <w:lvl w:ilvl="3" w:tplc="3409000F" w:tentative="1">
      <w:start w:val="1"/>
      <w:numFmt w:val="decimal"/>
      <w:lvlText w:val="%4."/>
      <w:lvlJc w:val="left"/>
      <w:pPr>
        <w:ind w:left="2880" w:hanging="360"/>
      </w:pPr>
      <w:rPr>
        <w:rFonts w:cs="Times New Roman"/>
      </w:rPr>
    </w:lvl>
    <w:lvl w:ilvl="4" w:tplc="34090019" w:tentative="1">
      <w:start w:val="1"/>
      <w:numFmt w:val="lowerLetter"/>
      <w:lvlText w:val="%5."/>
      <w:lvlJc w:val="left"/>
      <w:pPr>
        <w:ind w:left="3600" w:hanging="360"/>
      </w:pPr>
      <w:rPr>
        <w:rFonts w:cs="Times New Roman"/>
      </w:rPr>
    </w:lvl>
    <w:lvl w:ilvl="5" w:tplc="3409001B" w:tentative="1">
      <w:start w:val="1"/>
      <w:numFmt w:val="lowerRoman"/>
      <w:lvlText w:val="%6."/>
      <w:lvlJc w:val="right"/>
      <w:pPr>
        <w:ind w:left="4320" w:hanging="180"/>
      </w:pPr>
      <w:rPr>
        <w:rFonts w:cs="Times New Roman"/>
      </w:rPr>
    </w:lvl>
    <w:lvl w:ilvl="6" w:tplc="3409000F" w:tentative="1">
      <w:start w:val="1"/>
      <w:numFmt w:val="decimal"/>
      <w:lvlText w:val="%7."/>
      <w:lvlJc w:val="left"/>
      <w:pPr>
        <w:ind w:left="5040" w:hanging="360"/>
      </w:pPr>
      <w:rPr>
        <w:rFonts w:cs="Times New Roman"/>
      </w:rPr>
    </w:lvl>
    <w:lvl w:ilvl="7" w:tplc="34090019" w:tentative="1">
      <w:start w:val="1"/>
      <w:numFmt w:val="lowerLetter"/>
      <w:lvlText w:val="%8."/>
      <w:lvlJc w:val="left"/>
      <w:pPr>
        <w:ind w:left="5760" w:hanging="360"/>
      </w:pPr>
      <w:rPr>
        <w:rFonts w:cs="Times New Roman"/>
      </w:rPr>
    </w:lvl>
    <w:lvl w:ilvl="8" w:tplc="3409001B" w:tentative="1">
      <w:start w:val="1"/>
      <w:numFmt w:val="lowerRoman"/>
      <w:lvlText w:val="%9."/>
      <w:lvlJc w:val="right"/>
      <w:pPr>
        <w:ind w:left="6480" w:hanging="180"/>
      </w:pPr>
      <w:rPr>
        <w:rFonts w:cs="Times New Roman"/>
      </w:rPr>
    </w:lvl>
  </w:abstractNum>
  <w:abstractNum w:abstractNumId="17" w15:restartNumberingAfterBreak="0">
    <w:nsid w:val="36D67D95"/>
    <w:multiLevelType w:val="hybridMultilevel"/>
    <w:tmpl w:val="0938F088"/>
    <w:lvl w:ilvl="0" w:tplc="31A047F0">
      <w:numFmt w:val="bullet"/>
      <w:lvlText w:val="-"/>
      <w:lvlJc w:val="left"/>
      <w:pPr>
        <w:ind w:left="108" w:hanging="96"/>
      </w:pPr>
      <w:rPr>
        <w:rFonts w:ascii="Gill Sans MT" w:eastAsia="Gill Sans MT" w:hAnsi="Gill Sans MT" w:cs="Gill Sans MT" w:hint="default"/>
        <w:b w:val="0"/>
        <w:bCs w:val="0"/>
        <w:i w:val="0"/>
        <w:iCs w:val="0"/>
        <w:spacing w:val="0"/>
        <w:w w:val="76"/>
        <w:sz w:val="20"/>
        <w:szCs w:val="20"/>
        <w:lang w:val="en-US" w:eastAsia="en-US" w:bidi="ar-SA"/>
      </w:rPr>
    </w:lvl>
    <w:lvl w:ilvl="1" w:tplc="3A867DBE">
      <w:numFmt w:val="bullet"/>
      <w:lvlText w:val="•"/>
      <w:lvlJc w:val="left"/>
      <w:pPr>
        <w:ind w:left="296" w:hanging="96"/>
      </w:pPr>
      <w:rPr>
        <w:rFonts w:hint="default"/>
        <w:lang w:val="en-US" w:eastAsia="en-US" w:bidi="ar-SA"/>
      </w:rPr>
    </w:lvl>
    <w:lvl w:ilvl="2" w:tplc="3F1A25CE">
      <w:numFmt w:val="bullet"/>
      <w:lvlText w:val="•"/>
      <w:lvlJc w:val="left"/>
      <w:pPr>
        <w:ind w:left="492" w:hanging="96"/>
      </w:pPr>
      <w:rPr>
        <w:rFonts w:hint="default"/>
        <w:lang w:val="en-US" w:eastAsia="en-US" w:bidi="ar-SA"/>
      </w:rPr>
    </w:lvl>
    <w:lvl w:ilvl="3" w:tplc="DB665FC4">
      <w:numFmt w:val="bullet"/>
      <w:lvlText w:val="•"/>
      <w:lvlJc w:val="left"/>
      <w:pPr>
        <w:ind w:left="689" w:hanging="96"/>
      </w:pPr>
      <w:rPr>
        <w:rFonts w:hint="default"/>
        <w:lang w:val="en-US" w:eastAsia="en-US" w:bidi="ar-SA"/>
      </w:rPr>
    </w:lvl>
    <w:lvl w:ilvl="4" w:tplc="775ED23C">
      <w:numFmt w:val="bullet"/>
      <w:lvlText w:val="•"/>
      <w:lvlJc w:val="left"/>
      <w:pPr>
        <w:ind w:left="885" w:hanging="96"/>
      </w:pPr>
      <w:rPr>
        <w:rFonts w:hint="default"/>
        <w:lang w:val="en-US" w:eastAsia="en-US" w:bidi="ar-SA"/>
      </w:rPr>
    </w:lvl>
    <w:lvl w:ilvl="5" w:tplc="054CAB10">
      <w:numFmt w:val="bullet"/>
      <w:lvlText w:val="•"/>
      <w:lvlJc w:val="left"/>
      <w:pPr>
        <w:ind w:left="1082" w:hanging="96"/>
      </w:pPr>
      <w:rPr>
        <w:rFonts w:hint="default"/>
        <w:lang w:val="en-US" w:eastAsia="en-US" w:bidi="ar-SA"/>
      </w:rPr>
    </w:lvl>
    <w:lvl w:ilvl="6" w:tplc="296A0F28">
      <w:numFmt w:val="bullet"/>
      <w:lvlText w:val="•"/>
      <w:lvlJc w:val="left"/>
      <w:pPr>
        <w:ind w:left="1278" w:hanging="96"/>
      </w:pPr>
      <w:rPr>
        <w:rFonts w:hint="default"/>
        <w:lang w:val="en-US" w:eastAsia="en-US" w:bidi="ar-SA"/>
      </w:rPr>
    </w:lvl>
    <w:lvl w:ilvl="7" w:tplc="ADC87250">
      <w:numFmt w:val="bullet"/>
      <w:lvlText w:val="•"/>
      <w:lvlJc w:val="left"/>
      <w:pPr>
        <w:ind w:left="1474" w:hanging="96"/>
      </w:pPr>
      <w:rPr>
        <w:rFonts w:hint="default"/>
        <w:lang w:val="en-US" w:eastAsia="en-US" w:bidi="ar-SA"/>
      </w:rPr>
    </w:lvl>
    <w:lvl w:ilvl="8" w:tplc="E8884490">
      <w:numFmt w:val="bullet"/>
      <w:lvlText w:val="•"/>
      <w:lvlJc w:val="left"/>
      <w:pPr>
        <w:ind w:left="1671" w:hanging="96"/>
      </w:pPr>
      <w:rPr>
        <w:rFonts w:hint="default"/>
        <w:lang w:val="en-US" w:eastAsia="en-US" w:bidi="ar-SA"/>
      </w:rPr>
    </w:lvl>
  </w:abstractNum>
  <w:abstractNum w:abstractNumId="18" w15:restartNumberingAfterBreak="0">
    <w:nsid w:val="372A0E56"/>
    <w:multiLevelType w:val="hybridMultilevel"/>
    <w:tmpl w:val="FFFFFFFF"/>
    <w:lvl w:ilvl="0" w:tplc="34090017">
      <w:start w:val="1"/>
      <w:numFmt w:val="lowerLetter"/>
      <w:lvlText w:val="%1)"/>
      <w:lvlJc w:val="left"/>
      <w:pPr>
        <w:ind w:left="720" w:hanging="360"/>
      </w:pPr>
      <w:rPr>
        <w:rFonts w:cs="Times New Roman"/>
      </w:rPr>
    </w:lvl>
    <w:lvl w:ilvl="1" w:tplc="34090019">
      <w:start w:val="1"/>
      <w:numFmt w:val="lowerLetter"/>
      <w:lvlText w:val="%2."/>
      <w:lvlJc w:val="left"/>
      <w:pPr>
        <w:ind w:left="1440" w:hanging="360"/>
      </w:pPr>
      <w:rPr>
        <w:rFonts w:cs="Times New Roman"/>
      </w:rPr>
    </w:lvl>
    <w:lvl w:ilvl="2" w:tplc="3409001B" w:tentative="1">
      <w:start w:val="1"/>
      <w:numFmt w:val="lowerRoman"/>
      <w:lvlText w:val="%3."/>
      <w:lvlJc w:val="right"/>
      <w:pPr>
        <w:ind w:left="2160" w:hanging="180"/>
      </w:pPr>
      <w:rPr>
        <w:rFonts w:cs="Times New Roman"/>
      </w:rPr>
    </w:lvl>
    <w:lvl w:ilvl="3" w:tplc="3409000F" w:tentative="1">
      <w:start w:val="1"/>
      <w:numFmt w:val="decimal"/>
      <w:lvlText w:val="%4."/>
      <w:lvlJc w:val="left"/>
      <w:pPr>
        <w:ind w:left="2880" w:hanging="360"/>
      </w:pPr>
      <w:rPr>
        <w:rFonts w:cs="Times New Roman"/>
      </w:rPr>
    </w:lvl>
    <w:lvl w:ilvl="4" w:tplc="34090019" w:tentative="1">
      <w:start w:val="1"/>
      <w:numFmt w:val="lowerLetter"/>
      <w:lvlText w:val="%5."/>
      <w:lvlJc w:val="left"/>
      <w:pPr>
        <w:ind w:left="3600" w:hanging="360"/>
      </w:pPr>
      <w:rPr>
        <w:rFonts w:cs="Times New Roman"/>
      </w:rPr>
    </w:lvl>
    <w:lvl w:ilvl="5" w:tplc="3409001B" w:tentative="1">
      <w:start w:val="1"/>
      <w:numFmt w:val="lowerRoman"/>
      <w:lvlText w:val="%6."/>
      <w:lvlJc w:val="right"/>
      <w:pPr>
        <w:ind w:left="4320" w:hanging="180"/>
      </w:pPr>
      <w:rPr>
        <w:rFonts w:cs="Times New Roman"/>
      </w:rPr>
    </w:lvl>
    <w:lvl w:ilvl="6" w:tplc="3409000F" w:tentative="1">
      <w:start w:val="1"/>
      <w:numFmt w:val="decimal"/>
      <w:lvlText w:val="%7."/>
      <w:lvlJc w:val="left"/>
      <w:pPr>
        <w:ind w:left="5040" w:hanging="360"/>
      </w:pPr>
      <w:rPr>
        <w:rFonts w:cs="Times New Roman"/>
      </w:rPr>
    </w:lvl>
    <w:lvl w:ilvl="7" w:tplc="34090019" w:tentative="1">
      <w:start w:val="1"/>
      <w:numFmt w:val="lowerLetter"/>
      <w:lvlText w:val="%8."/>
      <w:lvlJc w:val="left"/>
      <w:pPr>
        <w:ind w:left="5760" w:hanging="360"/>
      </w:pPr>
      <w:rPr>
        <w:rFonts w:cs="Times New Roman"/>
      </w:rPr>
    </w:lvl>
    <w:lvl w:ilvl="8" w:tplc="3409001B" w:tentative="1">
      <w:start w:val="1"/>
      <w:numFmt w:val="lowerRoman"/>
      <w:lvlText w:val="%9."/>
      <w:lvlJc w:val="right"/>
      <w:pPr>
        <w:ind w:left="6480" w:hanging="180"/>
      </w:pPr>
      <w:rPr>
        <w:rFonts w:cs="Times New Roman"/>
      </w:rPr>
    </w:lvl>
  </w:abstractNum>
  <w:abstractNum w:abstractNumId="19" w15:restartNumberingAfterBreak="0">
    <w:nsid w:val="39970D97"/>
    <w:multiLevelType w:val="hybridMultilevel"/>
    <w:tmpl w:val="3EA82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B905AF"/>
    <w:multiLevelType w:val="hybridMultilevel"/>
    <w:tmpl w:val="7562A4E0"/>
    <w:lvl w:ilvl="0" w:tplc="C886313A">
      <w:numFmt w:val="bullet"/>
      <w:lvlText w:val="-"/>
      <w:lvlJc w:val="left"/>
      <w:pPr>
        <w:ind w:left="108" w:hanging="97"/>
      </w:pPr>
      <w:rPr>
        <w:rFonts w:ascii="Gill Sans MT" w:eastAsia="Gill Sans MT" w:hAnsi="Gill Sans MT" w:cs="Gill Sans MT" w:hint="default"/>
        <w:b w:val="0"/>
        <w:bCs w:val="0"/>
        <w:i w:val="0"/>
        <w:iCs w:val="0"/>
        <w:spacing w:val="0"/>
        <w:w w:val="76"/>
        <w:sz w:val="20"/>
        <w:szCs w:val="20"/>
        <w:lang w:val="en-US" w:eastAsia="en-US" w:bidi="ar-SA"/>
      </w:rPr>
    </w:lvl>
    <w:lvl w:ilvl="1" w:tplc="0212E438">
      <w:numFmt w:val="bullet"/>
      <w:lvlText w:val="•"/>
      <w:lvlJc w:val="left"/>
      <w:pPr>
        <w:ind w:left="386" w:hanging="97"/>
      </w:pPr>
      <w:rPr>
        <w:rFonts w:hint="default"/>
        <w:lang w:val="en-US" w:eastAsia="en-US" w:bidi="ar-SA"/>
      </w:rPr>
    </w:lvl>
    <w:lvl w:ilvl="2" w:tplc="CD70CBE2">
      <w:numFmt w:val="bullet"/>
      <w:lvlText w:val="•"/>
      <w:lvlJc w:val="left"/>
      <w:pPr>
        <w:ind w:left="673" w:hanging="97"/>
      </w:pPr>
      <w:rPr>
        <w:rFonts w:hint="default"/>
        <w:lang w:val="en-US" w:eastAsia="en-US" w:bidi="ar-SA"/>
      </w:rPr>
    </w:lvl>
    <w:lvl w:ilvl="3" w:tplc="2A9C2804">
      <w:numFmt w:val="bullet"/>
      <w:lvlText w:val="•"/>
      <w:lvlJc w:val="left"/>
      <w:pPr>
        <w:ind w:left="960" w:hanging="97"/>
      </w:pPr>
      <w:rPr>
        <w:rFonts w:hint="default"/>
        <w:lang w:val="en-US" w:eastAsia="en-US" w:bidi="ar-SA"/>
      </w:rPr>
    </w:lvl>
    <w:lvl w:ilvl="4" w:tplc="A5C612EA">
      <w:numFmt w:val="bullet"/>
      <w:lvlText w:val="•"/>
      <w:lvlJc w:val="left"/>
      <w:pPr>
        <w:ind w:left="1246" w:hanging="97"/>
      </w:pPr>
      <w:rPr>
        <w:rFonts w:hint="default"/>
        <w:lang w:val="en-US" w:eastAsia="en-US" w:bidi="ar-SA"/>
      </w:rPr>
    </w:lvl>
    <w:lvl w:ilvl="5" w:tplc="150EF970">
      <w:numFmt w:val="bullet"/>
      <w:lvlText w:val="•"/>
      <w:lvlJc w:val="left"/>
      <w:pPr>
        <w:ind w:left="1533" w:hanging="97"/>
      </w:pPr>
      <w:rPr>
        <w:rFonts w:hint="default"/>
        <w:lang w:val="en-US" w:eastAsia="en-US" w:bidi="ar-SA"/>
      </w:rPr>
    </w:lvl>
    <w:lvl w:ilvl="6" w:tplc="EA9294D4">
      <w:numFmt w:val="bullet"/>
      <w:lvlText w:val="•"/>
      <w:lvlJc w:val="left"/>
      <w:pPr>
        <w:ind w:left="1820" w:hanging="97"/>
      </w:pPr>
      <w:rPr>
        <w:rFonts w:hint="default"/>
        <w:lang w:val="en-US" w:eastAsia="en-US" w:bidi="ar-SA"/>
      </w:rPr>
    </w:lvl>
    <w:lvl w:ilvl="7" w:tplc="F2B6D8E0">
      <w:numFmt w:val="bullet"/>
      <w:lvlText w:val="•"/>
      <w:lvlJc w:val="left"/>
      <w:pPr>
        <w:ind w:left="2106" w:hanging="97"/>
      </w:pPr>
      <w:rPr>
        <w:rFonts w:hint="default"/>
        <w:lang w:val="en-US" w:eastAsia="en-US" w:bidi="ar-SA"/>
      </w:rPr>
    </w:lvl>
    <w:lvl w:ilvl="8" w:tplc="90D4A742">
      <w:numFmt w:val="bullet"/>
      <w:lvlText w:val="•"/>
      <w:lvlJc w:val="left"/>
      <w:pPr>
        <w:ind w:left="2393" w:hanging="97"/>
      </w:pPr>
      <w:rPr>
        <w:rFonts w:hint="default"/>
        <w:lang w:val="en-US" w:eastAsia="en-US" w:bidi="ar-SA"/>
      </w:rPr>
    </w:lvl>
  </w:abstractNum>
  <w:abstractNum w:abstractNumId="21" w15:restartNumberingAfterBreak="0">
    <w:nsid w:val="44BC2F49"/>
    <w:multiLevelType w:val="hybridMultilevel"/>
    <w:tmpl w:val="FFFFFFFF"/>
    <w:lvl w:ilvl="0" w:tplc="34090017">
      <w:start w:val="1"/>
      <w:numFmt w:val="lowerLetter"/>
      <w:lvlText w:val="%1)"/>
      <w:lvlJc w:val="left"/>
      <w:pPr>
        <w:ind w:left="720" w:hanging="360"/>
      </w:pPr>
      <w:rPr>
        <w:rFonts w:cs="Times New Roman"/>
      </w:rPr>
    </w:lvl>
    <w:lvl w:ilvl="1" w:tplc="34090019">
      <w:start w:val="1"/>
      <w:numFmt w:val="lowerLetter"/>
      <w:lvlText w:val="%2."/>
      <w:lvlJc w:val="left"/>
      <w:pPr>
        <w:ind w:left="1440" w:hanging="360"/>
      </w:pPr>
      <w:rPr>
        <w:rFonts w:cs="Times New Roman"/>
      </w:rPr>
    </w:lvl>
    <w:lvl w:ilvl="2" w:tplc="3409001B" w:tentative="1">
      <w:start w:val="1"/>
      <w:numFmt w:val="lowerRoman"/>
      <w:lvlText w:val="%3."/>
      <w:lvlJc w:val="right"/>
      <w:pPr>
        <w:ind w:left="2160" w:hanging="180"/>
      </w:pPr>
      <w:rPr>
        <w:rFonts w:cs="Times New Roman"/>
      </w:rPr>
    </w:lvl>
    <w:lvl w:ilvl="3" w:tplc="3409000F" w:tentative="1">
      <w:start w:val="1"/>
      <w:numFmt w:val="decimal"/>
      <w:lvlText w:val="%4."/>
      <w:lvlJc w:val="left"/>
      <w:pPr>
        <w:ind w:left="2880" w:hanging="360"/>
      </w:pPr>
      <w:rPr>
        <w:rFonts w:cs="Times New Roman"/>
      </w:rPr>
    </w:lvl>
    <w:lvl w:ilvl="4" w:tplc="34090019" w:tentative="1">
      <w:start w:val="1"/>
      <w:numFmt w:val="lowerLetter"/>
      <w:lvlText w:val="%5."/>
      <w:lvlJc w:val="left"/>
      <w:pPr>
        <w:ind w:left="3600" w:hanging="360"/>
      </w:pPr>
      <w:rPr>
        <w:rFonts w:cs="Times New Roman"/>
      </w:rPr>
    </w:lvl>
    <w:lvl w:ilvl="5" w:tplc="3409001B" w:tentative="1">
      <w:start w:val="1"/>
      <w:numFmt w:val="lowerRoman"/>
      <w:lvlText w:val="%6."/>
      <w:lvlJc w:val="right"/>
      <w:pPr>
        <w:ind w:left="4320" w:hanging="180"/>
      </w:pPr>
      <w:rPr>
        <w:rFonts w:cs="Times New Roman"/>
      </w:rPr>
    </w:lvl>
    <w:lvl w:ilvl="6" w:tplc="3409000F" w:tentative="1">
      <w:start w:val="1"/>
      <w:numFmt w:val="decimal"/>
      <w:lvlText w:val="%7."/>
      <w:lvlJc w:val="left"/>
      <w:pPr>
        <w:ind w:left="5040" w:hanging="360"/>
      </w:pPr>
      <w:rPr>
        <w:rFonts w:cs="Times New Roman"/>
      </w:rPr>
    </w:lvl>
    <w:lvl w:ilvl="7" w:tplc="34090019" w:tentative="1">
      <w:start w:val="1"/>
      <w:numFmt w:val="lowerLetter"/>
      <w:lvlText w:val="%8."/>
      <w:lvlJc w:val="left"/>
      <w:pPr>
        <w:ind w:left="5760" w:hanging="360"/>
      </w:pPr>
      <w:rPr>
        <w:rFonts w:cs="Times New Roman"/>
      </w:rPr>
    </w:lvl>
    <w:lvl w:ilvl="8" w:tplc="3409001B" w:tentative="1">
      <w:start w:val="1"/>
      <w:numFmt w:val="lowerRoman"/>
      <w:lvlText w:val="%9."/>
      <w:lvlJc w:val="right"/>
      <w:pPr>
        <w:ind w:left="6480" w:hanging="180"/>
      </w:pPr>
      <w:rPr>
        <w:rFonts w:cs="Times New Roman"/>
      </w:rPr>
    </w:lvl>
  </w:abstractNum>
  <w:abstractNum w:abstractNumId="22" w15:restartNumberingAfterBreak="0">
    <w:nsid w:val="466A1222"/>
    <w:multiLevelType w:val="hybridMultilevel"/>
    <w:tmpl w:val="9E1AEA42"/>
    <w:lvl w:ilvl="0" w:tplc="95B49296">
      <w:numFmt w:val="bullet"/>
      <w:lvlText w:val="-"/>
      <w:lvlJc w:val="left"/>
      <w:pPr>
        <w:ind w:left="108" w:hanging="96"/>
      </w:pPr>
      <w:rPr>
        <w:rFonts w:ascii="Gill Sans MT" w:eastAsia="Gill Sans MT" w:hAnsi="Gill Sans MT" w:cs="Gill Sans MT" w:hint="default"/>
        <w:b w:val="0"/>
        <w:bCs w:val="0"/>
        <w:i w:val="0"/>
        <w:iCs w:val="0"/>
        <w:spacing w:val="0"/>
        <w:w w:val="76"/>
        <w:sz w:val="20"/>
        <w:szCs w:val="20"/>
        <w:lang w:val="en-US" w:eastAsia="en-US" w:bidi="ar-SA"/>
      </w:rPr>
    </w:lvl>
    <w:lvl w:ilvl="1" w:tplc="03FAC71E">
      <w:numFmt w:val="bullet"/>
      <w:lvlText w:val="•"/>
      <w:lvlJc w:val="left"/>
      <w:pPr>
        <w:ind w:left="323" w:hanging="96"/>
      </w:pPr>
      <w:rPr>
        <w:rFonts w:hint="default"/>
        <w:lang w:val="en-US" w:eastAsia="en-US" w:bidi="ar-SA"/>
      </w:rPr>
    </w:lvl>
    <w:lvl w:ilvl="2" w:tplc="446C5DBA">
      <w:numFmt w:val="bullet"/>
      <w:lvlText w:val="•"/>
      <w:lvlJc w:val="left"/>
      <w:pPr>
        <w:ind w:left="546" w:hanging="96"/>
      </w:pPr>
      <w:rPr>
        <w:rFonts w:hint="default"/>
        <w:lang w:val="en-US" w:eastAsia="en-US" w:bidi="ar-SA"/>
      </w:rPr>
    </w:lvl>
    <w:lvl w:ilvl="3" w:tplc="40440148">
      <w:numFmt w:val="bullet"/>
      <w:lvlText w:val="•"/>
      <w:lvlJc w:val="left"/>
      <w:pPr>
        <w:ind w:left="769" w:hanging="96"/>
      </w:pPr>
      <w:rPr>
        <w:rFonts w:hint="default"/>
        <w:lang w:val="en-US" w:eastAsia="en-US" w:bidi="ar-SA"/>
      </w:rPr>
    </w:lvl>
    <w:lvl w:ilvl="4" w:tplc="927E97E6">
      <w:numFmt w:val="bullet"/>
      <w:lvlText w:val="•"/>
      <w:lvlJc w:val="left"/>
      <w:pPr>
        <w:ind w:left="993" w:hanging="96"/>
      </w:pPr>
      <w:rPr>
        <w:rFonts w:hint="default"/>
        <w:lang w:val="en-US" w:eastAsia="en-US" w:bidi="ar-SA"/>
      </w:rPr>
    </w:lvl>
    <w:lvl w:ilvl="5" w:tplc="D758C634">
      <w:numFmt w:val="bullet"/>
      <w:lvlText w:val="•"/>
      <w:lvlJc w:val="left"/>
      <w:pPr>
        <w:ind w:left="1216" w:hanging="96"/>
      </w:pPr>
      <w:rPr>
        <w:rFonts w:hint="default"/>
        <w:lang w:val="en-US" w:eastAsia="en-US" w:bidi="ar-SA"/>
      </w:rPr>
    </w:lvl>
    <w:lvl w:ilvl="6" w:tplc="5ED4489C">
      <w:numFmt w:val="bullet"/>
      <w:lvlText w:val="•"/>
      <w:lvlJc w:val="left"/>
      <w:pPr>
        <w:ind w:left="1439" w:hanging="96"/>
      </w:pPr>
      <w:rPr>
        <w:rFonts w:hint="default"/>
        <w:lang w:val="en-US" w:eastAsia="en-US" w:bidi="ar-SA"/>
      </w:rPr>
    </w:lvl>
    <w:lvl w:ilvl="7" w:tplc="D9BC8232">
      <w:numFmt w:val="bullet"/>
      <w:lvlText w:val="•"/>
      <w:lvlJc w:val="left"/>
      <w:pPr>
        <w:ind w:left="1663" w:hanging="96"/>
      </w:pPr>
      <w:rPr>
        <w:rFonts w:hint="default"/>
        <w:lang w:val="en-US" w:eastAsia="en-US" w:bidi="ar-SA"/>
      </w:rPr>
    </w:lvl>
    <w:lvl w:ilvl="8" w:tplc="16309842">
      <w:numFmt w:val="bullet"/>
      <w:lvlText w:val="•"/>
      <w:lvlJc w:val="left"/>
      <w:pPr>
        <w:ind w:left="1886" w:hanging="96"/>
      </w:pPr>
      <w:rPr>
        <w:rFonts w:hint="default"/>
        <w:lang w:val="en-US" w:eastAsia="en-US" w:bidi="ar-SA"/>
      </w:rPr>
    </w:lvl>
  </w:abstractNum>
  <w:abstractNum w:abstractNumId="23" w15:restartNumberingAfterBreak="0">
    <w:nsid w:val="47A37687"/>
    <w:multiLevelType w:val="hybridMultilevel"/>
    <w:tmpl w:val="FFFFFFFF"/>
    <w:lvl w:ilvl="0" w:tplc="3409000F">
      <w:start w:val="1"/>
      <w:numFmt w:val="decimal"/>
      <w:lvlText w:val="%1."/>
      <w:lvlJc w:val="left"/>
      <w:pPr>
        <w:ind w:left="720" w:hanging="360"/>
      </w:pPr>
      <w:rPr>
        <w:rFonts w:cs="Times New Roman" w:hint="default"/>
      </w:rPr>
    </w:lvl>
    <w:lvl w:ilvl="1" w:tplc="34090017">
      <w:start w:val="1"/>
      <w:numFmt w:val="lowerLetter"/>
      <w:lvlText w:val="%2)"/>
      <w:lvlJc w:val="left"/>
      <w:pPr>
        <w:ind w:left="1440" w:hanging="360"/>
      </w:pPr>
      <w:rPr>
        <w:rFonts w:cs="Times New Roman"/>
      </w:rPr>
    </w:lvl>
    <w:lvl w:ilvl="2" w:tplc="3409001B" w:tentative="1">
      <w:start w:val="1"/>
      <w:numFmt w:val="lowerRoman"/>
      <w:lvlText w:val="%3."/>
      <w:lvlJc w:val="right"/>
      <w:pPr>
        <w:ind w:left="2160" w:hanging="180"/>
      </w:pPr>
      <w:rPr>
        <w:rFonts w:cs="Times New Roman"/>
      </w:rPr>
    </w:lvl>
    <w:lvl w:ilvl="3" w:tplc="3409000F" w:tentative="1">
      <w:start w:val="1"/>
      <w:numFmt w:val="decimal"/>
      <w:lvlText w:val="%4."/>
      <w:lvlJc w:val="left"/>
      <w:pPr>
        <w:ind w:left="2880" w:hanging="360"/>
      </w:pPr>
      <w:rPr>
        <w:rFonts w:cs="Times New Roman"/>
      </w:rPr>
    </w:lvl>
    <w:lvl w:ilvl="4" w:tplc="34090019" w:tentative="1">
      <w:start w:val="1"/>
      <w:numFmt w:val="lowerLetter"/>
      <w:lvlText w:val="%5."/>
      <w:lvlJc w:val="left"/>
      <w:pPr>
        <w:ind w:left="3600" w:hanging="360"/>
      </w:pPr>
      <w:rPr>
        <w:rFonts w:cs="Times New Roman"/>
      </w:rPr>
    </w:lvl>
    <w:lvl w:ilvl="5" w:tplc="3409001B" w:tentative="1">
      <w:start w:val="1"/>
      <w:numFmt w:val="lowerRoman"/>
      <w:lvlText w:val="%6."/>
      <w:lvlJc w:val="right"/>
      <w:pPr>
        <w:ind w:left="4320" w:hanging="180"/>
      </w:pPr>
      <w:rPr>
        <w:rFonts w:cs="Times New Roman"/>
      </w:rPr>
    </w:lvl>
    <w:lvl w:ilvl="6" w:tplc="3409000F" w:tentative="1">
      <w:start w:val="1"/>
      <w:numFmt w:val="decimal"/>
      <w:lvlText w:val="%7."/>
      <w:lvlJc w:val="left"/>
      <w:pPr>
        <w:ind w:left="5040" w:hanging="360"/>
      </w:pPr>
      <w:rPr>
        <w:rFonts w:cs="Times New Roman"/>
      </w:rPr>
    </w:lvl>
    <w:lvl w:ilvl="7" w:tplc="34090019" w:tentative="1">
      <w:start w:val="1"/>
      <w:numFmt w:val="lowerLetter"/>
      <w:lvlText w:val="%8."/>
      <w:lvlJc w:val="left"/>
      <w:pPr>
        <w:ind w:left="5760" w:hanging="360"/>
      </w:pPr>
      <w:rPr>
        <w:rFonts w:cs="Times New Roman"/>
      </w:rPr>
    </w:lvl>
    <w:lvl w:ilvl="8" w:tplc="3409001B" w:tentative="1">
      <w:start w:val="1"/>
      <w:numFmt w:val="lowerRoman"/>
      <w:lvlText w:val="%9."/>
      <w:lvlJc w:val="right"/>
      <w:pPr>
        <w:ind w:left="6480" w:hanging="180"/>
      </w:pPr>
      <w:rPr>
        <w:rFonts w:cs="Times New Roman"/>
      </w:rPr>
    </w:lvl>
  </w:abstractNum>
  <w:abstractNum w:abstractNumId="24" w15:restartNumberingAfterBreak="0">
    <w:nsid w:val="4900419C"/>
    <w:multiLevelType w:val="hybridMultilevel"/>
    <w:tmpl w:val="59FA35BA"/>
    <w:lvl w:ilvl="0" w:tplc="855EFC2C">
      <w:numFmt w:val="bullet"/>
      <w:lvlText w:val="-"/>
      <w:lvlJc w:val="left"/>
      <w:pPr>
        <w:ind w:left="108" w:hanging="96"/>
      </w:pPr>
      <w:rPr>
        <w:rFonts w:ascii="Gill Sans MT" w:eastAsia="Gill Sans MT" w:hAnsi="Gill Sans MT" w:cs="Gill Sans MT" w:hint="default"/>
        <w:b w:val="0"/>
        <w:bCs w:val="0"/>
        <w:i w:val="0"/>
        <w:iCs w:val="0"/>
        <w:spacing w:val="0"/>
        <w:w w:val="76"/>
        <w:sz w:val="20"/>
        <w:szCs w:val="20"/>
        <w:lang w:val="en-US" w:eastAsia="en-US" w:bidi="ar-SA"/>
      </w:rPr>
    </w:lvl>
    <w:lvl w:ilvl="1" w:tplc="D32CEBAA">
      <w:numFmt w:val="bullet"/>
      <w:lvlText w:val="•"/>
      <w:lvlJc w:val="left"/>
      <w:pPr>
        <w:ind w:left="323" w:hanging="96"/>
      </w:pPr>
      <w:rPr>
        <w:rFonts w:hint="default"/>
        <w:lang w:val="en-US" w:eastAsia="en-US" w:bidi="ar-SA"/>
      </w:rPr>
    </w:lvl>
    <w:lvl w:ilvl="2" w:tplc="9E4677DE">
      <w:numFmt w:val="bullet"/>
      <w:lvlText w:val="•"/>
      <w:lvlJc w:val="left"/>
      <w:pPr>
        <w:ind w:left="546" w:hanging="96"/>
      </w:pPr>
      <w:rPr>
        <w:rFonts w:hint="default"/>
        <w:lang w:val="en-US" w:eastAsia="en-US" w:bidi="ar-SA"/>
      </w:rPr>
    </w:lvl>
    <w:lvl w:ilvl="3" w:tplc="04048D1A">
      <w:numFmt w:val="bullet"/>
      <w:lvlText w:val="•"/>
      <w:lvlJc w:val="left"/>
      <w:pPr>
        <w:ind w:left="769" w:hanging="96"/>
      </w:pPr>
      <w:rPr>
        <w:rFonts w:hint="default"/>
        <w:lang w:val="en-US" w:eastAsia="en-US" w:bidi="ar-SA"/>
      </w:rPr>
    </w:lvl>
    <w:lvl w:ilvl="4" w:tplc="A6082AD6">
      <w:numFmt w:val="bullet"/>
      <w:lvlText w:val="•"/>
      <w:lvlJc w:val="left"/>
      <w:pPr>
        <w:ind w:left="993" w:hanging="96"/>
      </w:pPr>
      <w:rPr>
        <w:rFonts w:hint="default"/>
        <w:lang w:val="en-US" w:eastAsia="en-US" w:bidi="ar-SA"/>
      </w:rPr>
    </w:lvl>
    <w:lvl w:ilvl="5" w:tplc="CA5A6F54">
      <w:numFmt w:val="bullet"/>
      <w:lvlText w:val="•"/>
      <w:lvlJc w:val="left"/>
      <w:pPr>
        <w:ind w:left="1216" w:hanging="96"/>
      </w:pPr>
      <w:rPr>
        <w:rFonts w:hint="default"/>
        <w:lang w:val="en-US" w:eastAsia="en-US" w:bidi="ar-SA"/>
      </w:rPr>
    </w:lvl>
    <w:lvl w:ilvl="6" w:tplc="5BAE95E8">
      <w:numFmt w:val="bullet"/>
      <w:lvlText w:val="•"/>
      <w:lvlJc w:val="left"/>
      <w:pPr>
        <w:ind w:left="1439" w:hanging="96"/>
      </w:pPr>
      <w:rPr>
        <w:rFonts w:hint="default"/>
        <w:lang w:val="en-US" w:eastAsia="en-US" w:bidi="ar-SA"/>
      </w:rPr>
    </w:lvl>
    <w:lvl w:ilvl="7" w:tplc="7D36F352">
      <w:numFmt w:val="bullet"/>
      <w:lvlText w:val="•"/>
      <w:lvlJc w:val="left"/>
      <w:pPr>
        <w:ind w:left="1663" w:hanging="96"/>
      </w:pPr>
      <w:rPr>
        <w:rFonts w:hint="default"/>
        <w:lang w:val="en-US" w:eastAsia="en-US" w:bidi="ar-SA"/>
      </w:rPr>
    </w:lvl>
    <w:lvl w:ilvl="8" w:tplc="4092B392">
      <w:numFmt w:val="bullet"/>
      <w:lvlText w:val="•"/>
      <w:lvlJc w:val="left"/>
      <w:pPr>
        <w:ind w:left="1886" w:hanging="96"/>
      </w:pPr>
      <w:rPr>
        <w:rFonts w:hint="default"/>
        <w:lang w:val="en-US" w:eastAsia="en-US" w:bidi="ar-SA"/>
      </w:rPr>
    </w:lvl>
  </w:abstractNum>
  <w:abstractNum w:abstractNumId="25" w15:restartNumberingAfterBreak="0">
    <w:nsid w:val="49E50788"/>
    <w:multiLevelType w:val="hybridMultilevel"/>
    <w:tmpl w:val="302C57D0"/>
    <w:lvl w:ilvl="0" w:tplc="50D2F93C">
      <w:numFmt w:val="bullet"/>
      <w:lvlText w:val="-"/>
      <w:lvlJc w:val="left"/>
      <w:pPr>
        <w:ind w:left="108" w:hanging="96"/>
      </w:pPr>
      <w:rPr>
        <w:rFonts w:ascii="Gill Sans MT" w:eastAsia="Gill Sans MT" w:hAnsi="Gill Sans MT" w:cs="Gill Sans MT" w:hint="default"/>
        <w:b w:val="0"/>
        <w:bCs w:val="0"/>
        <w:i w:val="0"/>
        <w:iCs w:val="0"/>
        <w:spacing w:val="0"/>
        <w:w w:val="76"/>
        <w:sz w:val="20"/>
        <w:szCs w:val="20"/>
        <w:lang w:val="en-US" w:eastAsia="en-US" w:bidi="ar-SA"/>
      </w:rPr>
    </w:lvl>
    <w:lvl w:ilvl="1" w:tplc="0838BDA6">
      <w:numFmt w:val="bullet"/>
      <w:lvlText w:val="•"/>
      <w:lvlJc w:val="left"/>
      <w:pPr>
        <w:ind w:left="296" w:hanging="96"/>
      </w:pPr>
      <w:rPr>
        <w:rFonts w:hint="default"/>
        <w:lang w:val="en-US" w:eastAsia="en-US" w:bidi="ar-SA"/>
      </w:rPr>
    </w:lvl>
    <w:lvl w:ilvl="2" w:tplc="3560F618">
      <w:numFmt w:val="bullet"/>
      <w:lvlText w:val="•"/>
      <w:lvlJc w:val="left"/>
      <w:pPr>
        <w:ind w:left="492" w:hanging="96"/>
      </w:pPr>
      <w:rPr>
        <w:rFonts w:hint="default"/>
        <w:lang w:val="en-US" w:eastAsia="en-US" w:bidi="ar-SA"/>
      </w:rPr>
    </w:lvl>
    <w:lvl w:ilvl="3" w:tplc="7F5EA104">
      <w:numFmt w:val="bullet"/>
      <w:lvlText w:val="•"/>
      <w:lvlJc w:val="left"/>
      <w:pPr>
        <w:ind w:left="689" w:hanging="96"/>
      </w:pPr>
      <w:rPr>
        <w:rFonts w:hint="default"/>
        <w:lang w:val="en-US" w:eastAsia="en-US" w:bidi="ar-SA"/>
      </w:rPr>
    </w:lvl>
    <w:lvl w:ilvl="4" w:tplc="99689DC8">
      <w:numFmt w:val="bullet"/>
      <w:lvlText w:val="•"/>
      <w:lvlJc w:val="left"/>
      <w:pPr>
        <w:ind w:left="885" w:hanging="96"/>
      </w:pPr>
      <w:rPr>
        <w:rFonts w:hint="default"/>
        <w:lang w:val="en-US" w:eastAsia="en-US" w:bidi="ar-SA"/>
      </w:rPr>
    </w:lvl>
    <w:lvl w:ilvl="5" w:tplc="717079A0">
      <w:numFmt w:val="bullet"/>
      <w:lvlText w:val="•"/>
      <w:lvlJc w:val="left"/>
      <w:pPr>
        <w:ind w:left="1082" w:hanging="96"/>
      </w:pPr>
      <w:rPr>
        <w:rFonts w:hint="default"/>
        <w:lang w:val="en-US" w:eastAsia="en-US" w:bidi="ar-SA"/>
      </w:rPr>
    </w:lvl>
    <w:lvl w:ilvl="6" w:tplc="7172AF34">
      <w:numFmt w:val="bullet"/>
      <w:lvlText w:val="•"/>
      <w:lvlJc w:val="left"/>
      <w:pPr>
        <w:ind w:left="1278" w:hanging="96"/>
      </w:pPr>
      <w:rPr>
        <w:rFonts w:hint="default"/>
        <w:lang w:val="en-US" w:eastAsia="en-US" w:bidi="ar-SA"/>
      </w:rPr>
    </w:lvl>
    <w:lvl w:ilvl="7" w:tplc="0556F74E">
      <w:numFmt w:val="bullet"/>
      <w:lvlText w:val="•"/>
      <w:lvlJc w:val="left"/>
      <w:pPr>
        <w:ind w:left="1474" w:hanging="96"/>
      </w:pPr>
      <w:rPr>
        <w:rFonts w:hint="default"/>
        <w:lang w:val="en-US" w:eastAsia="en-US" w:bidi="ar-SA"/>
      </w:rPr>
    </w:lvl>
    <w:lvl w:ilvl="8" w:tplc="3782C428">
      <w:numFmt w:val="bullet"/>
      <w:lvlText w:val="•"/>
      <w:lvlJc w:val="left"/>
      <w:pPr>
        <w:ind w:left="1671" w:hanging="96"/>
      </w:pPr>
      <w:rPr>
        <w:rFonts w:hint="default"/>
        <w:lang w:val="en-US" w:eastAsia="en-US" w:bidi="ar-SA"/>
      </w:rPr>
    </w:lvl>
  </w:abstractNum>
  <w:abstractNum w:abstractNumId="26" w15:restartNumberingAfterBreak="0">
    <w:nsid w:val="49FB7999"/>
    <w:multiLevelType w:val="multilevel"/>
    <w:tmpl w:val="03B20AE8"/>
    <w:lvl w:ilvl="0">
      <w:start w:val="1"/>
      <w:numFmt w:val="decimal"/>
      <w:lvlText w:val="%1."/>
      <w:lvlJc w:val="left"/>
      <w:pPr>
        <w:ind w:left="720" w:hanging="360"/>
      </w:pPr>
      <w:rPr>
        <w:rFonts w:hint="default"/>
        <w:b w:val="0"/>
        <w:bCs w:val="0"/>
        <w:sz w:val="22"/>
        <w:szCs w:val="22"/>
      </w:rPr>
    </w:lvl>
    <w:lvl w:ilvl="1">
      <w:start w:val="1"/>
      <w:numFmt w:val="decimal"/>
      <w:isLgl/>
      <w:lvlText w:val="%1.%2."/>
      <w:lvlJc w:val="left"/>
      <w:pPr>
        <w:ind w:left="1512" w:hanging="1080"/>
      </w:pPr>
      <w:rPr>
        <w:rFonts w:hint="default"/>
      </w:rPr>
    </w:lvl>
    <w:lvl w:ilvl="2">
      <w:start w:val="1"/>
      <w:numFmt w:val="decimal"/>
      <w:isLgl/>
      <w:lvlText w:val="%1.%2.%3."/>
      <w:lvlJc w:val="left"/>
      <w:pPr>
        <w:ind w:left="1872" w:hanging="1440"/>
      </w:pPr>
      <w:rPr>
        <w:rFonts w:hint="default"/>
      </w:rPr>
    </w:lvl>
    <w:lvl w:ilvl="3">
      <w:start w:val="1"/>
      <w:numFmt w:val="decimal"/>
      <w:isLgl/>
      <w:lvlText w:val="%1.%2.%3.%4."/>
      <w:lvlJc w:val="left"/>
      <w:pPr>
        <w:ind w:left="2232" w:hanging="1800"/>
      </w:pPr>
      <w:rPr>
        <w:rFonts w:hint="default"/>
      </w:rPr>
    </w:lvl>
    <w:lvl w:ilvl="4">
      <w:start w:val="1"/>
      <w:numFmt w:val="decimal"/>
      <w:isLgl/>
      <w:lvlText w:val="%1.%2.%3.%4.%5."/>
      <w:lvlJc w:val="left"/>
      <w:pPr>
        <w:ind w:left="2592" w:hanging="2160"/>
      </w:pPr>
      <w:rPr>
        <w:rFonts w:hint="default"/>
      </w:rPr>
    </w:lvl>
    <w:lvl w:ilvl="5">
      <w:start w:val="1"/>
      <w:numFmt w:val="decimal"/>
      <w:isLgl/>
      <w:lvlText w:val="%1.%2.%3.%4.%5.%6."/>
      <w:lvlJc w:val="left"/>
      <w:pPr>
        <w:ind w:left="2952" w:hanging="2520"/>
      </w:pPr>
      <w:rPr>
        <w:rFonts w:hint="default"/>
      </w:rPr>
    </w:lvl>
    <w:lvl w:ilvl="6">
      <w:start w:val="1"/>
      <w:numFmt w:val="decimal"/>
      <w:isLgl/>
      <w:lvlText w:val="%1.%2.%3.%4.%5.%6.%7."/>
      <w:lvlJc w:val="left"/>
      <w:pPr>
        <w:ind w:left="3312" w:hanging="2880"/>
      </w:pPr>
      <w:rPr>
        <w:rFonts w:hint="default"/>
      </w:rPr>
    </w:lvl>
    <w:lvl w:ilvl="7">
      <w:start w:val="1"/>
      <w:numFmt w:val="decimal"/>
      <w:isLgl/>
      <w:lvlText w:val="%1.%2.%3.%4.%5.%6.%7.%8."/>
      <w:lvlJc w:val="left"/>
      <w:pPr>
        <w:ind w:left="3672" w:hanging="3240"/>
      </w:pPr>
      <w:rPr>
        <w:rFonts w:hint="default"/>
      </w:rPr>
    </w:lvl>
    <w:lvl w:ilvl="8">
      <w:start w:val="1"/>
      <w:numFmt w:val="decimal"/>
      <w:isLgl/>
      <w:lvlText w:val="%1.%2.%3.%4.%5.%6.%7.%8.%9."/>
      <w:lvlJc w:val="left"/>
      <w:pPr>
        <w:ind w:left="4032" w:hanging="3600"/>
      </w:pPr>
      <w:rPr>
        <w:rFonts w:hint="default"/>
      </w:rPr>
    </w:lvl>
  </w:abstractNum>
  <w:abstractNum w:abstractNumId="27" w15:restartNumberingAfterBreak="0">
    <w:nsid w:val="4D4B6B55"/>
    <w:multiLevelType w:val="hybridMultilevel"/>
    <w:tmpl w:val="25D275EA"/>
    <w:lvl w:ilvl="0" w:tplc="236ADBF0">
      <w:start w:val="1"/>
      <w:numFmt w:val="decimal"/>
      <w:pStyle w:val="1MDS"/>
      <w:lvlText w:val="%1."/>
      <w:lvlJc w:val="left"/>
      <w:pPr>
        <w:snapToGrid w:val="0"/>
        <w:ind w:left="540" w:hanging="360"/>
      </w:pPr>
      <w:rPr>
        <w:rFonts w:ascii="Arial" w:hAnsi="Arial" w:cs="Arial" w:hint="default"/>
        <w:b w:val="0"/>
        <w:bCs w:val="0"/>
        <w:i w:val="0"/>
        <w:iCs w:val="0"/>
        <w:caps w:val="0"/>
        <w:smallCaps w:val="0"/>
        <w:strike w:val="0"/>
        <w:dstrike w:val="0"/>
        <w:noProof w:val="0"/>
        <w:vanish w:val="0"/>
        <w:webHidden w:val="0"/>
        <w:color w:val="000000"/>
        <w:spacing w:val="0"/>
        <w:w w:val="1"/>
        <w:kern w:val="0"/>
        <w:position w:val="0"/>
        <w:sz w:val="22"/>
        <w:szCs w:val="4"/>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start w:val="1"/>
      <w:numFmt w:val="lowerLetter"/>
      <w:lvlText w:val="%2."/>
      <w:lvlJc w:val="left"/>
      <w:pPr>
        <w:ind w:left="1440" w:hanging="360"/>
      </w:pPr>
    </w:lvl>
    <w:lvl w:ilvl="2" w:tplc="0409001B">
      <w:start w:val="1"/>
      <w:numFmt w:val="lowerRoman"/>
      <w:lvlText w:val="(%3)"/>
      <w:lvlJc w:val="left"/>
      <w:pPr>
        <w:ind w:left="2700" w:hanging="720"/>
      </w:pPr>
      <w:rPr>
        <w:rFonts w:ascii="Constantia" w:hAnsi="Constantia" w:hint="default"/>
      </w:r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4F7A313B"/>
    <w:multiLevelType w:val="hybridMultilevel"/>
    <w:tmpl w:val="AFDE42FE"/>
    <w:lvl w:ilvl="0" w:tplc="730AB1AA">
      <w:numFmt w:val="bullet"/>
      <w:lvlText w:val="-"/>
      <w:lvlJc w:val="left"/>
      <w:pPr>
        <w:ind w:left="108" w:hanging="96"/>
      </w:pPr>
      <w:rPr>
        <w:rFonts w:ascii="Gill Sans MT" w:eastAsia="Gill Sans MT" w:hAnsi="Gill Sans MT" w:cs="Gill Sans MT" w:hint="default"/>
        <w:b w:val="0"/>
        <w:bCs w:val="0"/>
        <w:i w:val="0"/>
        <w:iCs w:val="0"/>
        <w:spacing w:val="0"/>
        <w:w w:val="76"/>
        <w:sz w:val="20"/>
        <w:szCs w:val="20"/>
        <w:lang w:val="en-US" w:eastAsia="en-US" w:bidi="ar-SA"/>
      </w:rPr>
    </w:lvl>
    <w:lvl w:ilvl="1" w:tplc="63D8EF84">
      <w:numFmt w:val="bullet"/>
      <w:lvlText w:val="•"/>
      <w:lvlJc w:val="left"/>
      <w:pPr>
        <w:ind w:left="323" w:hanging="96"/>
      </w:pPr>
      <w:rPr>
        <w:rFonts w:hint="default"/>
        <w:lang w:val="en-US" w:eastAsia="en-US" w:bidi="ar-SA"/>
      </w:rPr>
    </w:lvl>
    <w:lvl w:ilvl="2" w:tplc="212AA6D6">
      <w:numFmt w:val="bullet"/>
      <w:lvlText w:val="•"/>
      <w:lvlJc w:val="left"/>
      <w:pPr>
        <w:ind w:left="546" w:hanging="96"/>
      </w:pPr>
      <w:rPr>
        <w:rFonts w:hint="default"/>
        <w:lang w:val="en-US" w:eastAsia="en-US" w:bidi="ar-SA"/>
      </w:rPr>
    </w:lvl>
    <w:lvl w:ilvl="3" w:tplc="D6C87490">
      <w:numFmt w:val="bullet"/>
      <w:lvlText w:val="•"/>
      <w:lvlJc w:val="left"/>
      <w:pPr>
        <w:ind w:left="769" w:hanging="96"/>
      </w:pPr>
      <w:rPr>
        <w:rFonts w:hint="default"/>
        <w:lang w:val="en-US" w:eastAsia="en-US" w:bidi="ar-SA"/>
      </w:rPr>
    </w:lvl>
    <w:lvl w:ilvl="4" w:tplc="24DE9B24">
      <w:numFmt w:val="bullet"/>
      <w:lvlText w:val="•"/>
      <w:lvlJc w:val="left"/>
      <w:pPr>
        <w:ind w:left="993" w:hanging="96"/>
      </w:pPr>
      <w:rPr>
        <w:rFonts w:hint="default"/>
        <w:lang w:val="en-US" w:eastAsia="en-US" w:bidi="ar-SA"/>
      </w:rPr>
    </w:lvl>
    <w:lvl w:ilvl="5" w:tplc="5554DF64">
      <w:numFmt w:val="bullet"/>
      <w:lvlText w:val="•"/>
      <w:lvlJc w:val="left"/>
      <w:pPr>
        <w:ind w:left="1216" w:hanging="96"/>
      </w:pPr>
      <w:rPr>
        <w:rFonts w:hint="default"/>
        <w:lang w:val="en-US" w:eastAsia="en-US" w:bidi="ar-SA"/>
      </w:rPr>
    </w:lvl>
    <w:lvl w:ilvl="6" w:tplc="A5FEA1F8">
      <w:numFmt w:val="bullet"/>
      <w:lvlText w:val="•"/>
      <w:lvlJc w:val="left"/>
      <w:pPr>
        <w:ind w:left="1439" w:hanging="96"/>
      </w:pPr>
      <w:rPr>
        <w:rFonts w:hint="default"/>
        <w:lang w:val="en-US" w:eastAsia="en-US" w:bidi="ar-SA"/>
      </w:rPr>
    </w:lvl>
    <w:lvl w:ilvl="7" w:tplc="1C765A94">
      <w:numFmt w:val="bullet"/>
      <w:lvlText w:val="•"/>
      <w:lvlJc w:val="left"/>
      <w:pPr>
        <w:ind w:left="1663" w:hanging="96"/>
      </w:pPr>
      <w:rPr>
        <w:rFonts w:hint="default"/>
        <w:lang w:val="en-US" w:eastAsia="en-US" w:bidi="ar-SA"/>
      </w:rPr>
    </w:lvl>
    <w:lvl w:ilvl="8" w:tplc="4D3EC958">
      <w:numFmt w:val="bullet"/>
      <w:lvlText w:val="•"/>
      <w:lvlJc w:val="left"/>
      <w:pPr>
        <w:ind w:left="1886" w:hanging="96"/>
      </w:pPr>
      <w:rPr>
        <w:rFonts w:hint="default"/>
        <w:lang w:val="en-US" w:eastAsia="en-US" w:bidi="ar-SA"/>
      </w:rPr>
    </w:lvl>
  </w:abstractNum>
  <w:abstractNum w:abstractNumId="29" w15:restartNumberingAfterBreak="0">
    <w:nsid w:val="52390914"/>
    <w:multiLevelType w:val="hybridMultilevel"/>
    <w:tmpl w:val="FFFFFFFF"/>
    <w:lvl w:ilvl="0" w:tplc="34090017">
      <w:start w:val="1"/>
      <w:numFmt w:val="lowerLetter"/>
      <w:lvlText w:val="%1)"/>
      <w:lvlJc w:val="left"/>
      <w:pPr>
        <w:ind w:left="1800" w:hanging="360"/>
      </w:pPr>
      <w:rPr>
        <w:rFonts w:cs="Times New Roman"/>
      </w:rPr>
    </w:lvl>
    <w:lvl w:ilvl="1" w:tplc="34090019" w:tentative="1">
      <w:start w:val="1"/>
      <w:numFmt w:val="lowerLetter"/>
      <w:lvlText w:val="%2."/>
      <w:lvlJc w:val="left"/>
      <w:pPr>
        <w:ind w:left="2520" w:hanging="360"/>
      </w:pPr>
      <w:rPr>
        <w:rFonts w:cs="Times New Roman"/>
      </w:rPr>
    </w:lvl>
    <w:lvl w:ilvl="2" w:tplc="3409001B" w:tentative="1">
      <w:start w:val="1"/>
      <w:numFmt w:val="lowerRoman"/>
      <w:lvlText w:val="%3."/>
      <w:lvlJc w:val="right"/>
      <w:pPr>
        <w:ind w:left="3240" w:hanging="180"/>
      </w:pPr>
      <w:rPr>
        <w:rFonts w:cs="Times New Roman"/>
      </w:rPr>
    </w:lvl>
    <w:lvl w:ilvl="3" w:tplc="3409000F" w:tentative="1">
      <w:start w:val="1"/>
      <w:numFmt w:val="decimal"/>
      <w:lvlText w:val="%4."/>
      <w:lvlJc w:val="left"/>
      <w:pPr>
        <w:ind w:left="3960" w:hanging="360"/>
      </w:pPr>
      <w:rPr>
        <w:rFonts w:cs="Times New Roman"/>
      </w:rPr>
    </w:lvl>
    <w:lvl w:ilvl="4" w:tplc="34090019" w:tentative="1">
      <w:start w:val="1"/>
      <w:numFmt w:val="lowerLetter"/>
      <w:lvlText w:val="%5."/>
      <w:lvlJc w:val="left"/>
      <w:pPr>
        <w:ind w:left="4680" w:hanging="360"/>
      </w:pPr>
      <w:rPr>
        <w:rFonts w:cs="Times New Roman"/>
      </w:rPr>
    </w:lvl>
    <w:lvl w:ilvl="5" w:tplc="3409001B" w:tentative="1">
      <w:start w:val="1"/>
      <w:numFmt w:val="lowerRoman"/>
      <w:lvlText w:val="%6."/>
      <w:lvlJc w:val="right"/>
      <w:pPr>
        <w:ind w:left="5400" w:hanging="180"/>
      </w:pPr>
      <w:rPr>
        <w:rFonts w:cs="Times New Roman"/>
      </w:rPr>
    </w:lvl>
    <w:lvl w:ilvl="6" w:tplc="3409000F" w:tentative="1">
      <w:start w:val="1"/>
      <w:numFmt w:val="decimal"/>
      <w:lvlText w:val="%7."/>
      <w:lvlJc w:val="left"/>
      <w:pPr>
        <w:ind w:left="6120" w:hanging="360"/>
      </w:pPr>
      <w:rPr>
        <w:rFonts w:cs="Times New Roman"/>
      </w:rPr>
    </w:lvl>
    <w:lvl w:ilvl="7" w:tplc="34090019" w:tentative="1">
      <w:start w:val="1"/>
      <w:numFmt w:val="lowerLetter"/>
      <w:lvlText w:val="%8."/>
      <w:lvlJc w:val="left"/>
      <w:pPr>
        <w:ind w:left="6840" w:hanging="360"/>
      </w:pPr>
      <w:rPr>
        <w:rFonts w:cs="Times New Roman"/>
      </w:rPr>
    </w:lvl>
    <w:lvl w:ilvl="8" w:tplc="3409001B" w:tentative="1">
      <w:start w:val="1"/>
      <w:numFmt w:val="lowerRoman"/>
      <w:lvlText w:val="%9."/>
      <w:lvlJc w:val="right"/>
      <w:pPr>
        <w:ind w:left="7560" w:hanging="180"/>
      </w:pPr>
      <w:rPr>
        <w:rFonts w:cs="Times New Roman"/>
      </w:rPr>
    </w:lvl>
  </w:abstractNum>
  <w:abstractNum w:abstractNumId="30" w15:restartNumberingAfterBreak="0">
    <w:nsid w:val="5309535C"/>
    <w:multiLevelType w:val="hybridMultilevel"/>
    <w:tmpl w:val="8BC22FA0"/>
    <w:lvl w:ilvl="0" w:tplc="5B6A4EF8">
      <w:start w:val="1"/>
      <w:numFmt w:val="decimal"/>
      <w:lvlText w:val="%1."/>
      <w:lvlJc w:val="left"/>
      <w:pPr>
        <w:ind w:left="885" w:hanging="360"/>
      </w:pPr>
      <w:rPr>
        <w:rFonts w:ascii="Trebuchet MS" w:eastAsia="Trebuchet MS" w:hAnsi="Trebuchet MS" w:cs="Trebuchet MS" w:hint="default"/>
        <w:b/>
        <w:bCs/>
        <w:i w:val="0"/>
        <w:iCs w:val="0"/>
        <w:spacing w:val="0"/>
        <w:w w:val="83"/>
        <w:sz w:val="22"/>
        <w:szCs w:val="22"/>
        <w:lang w:val="en-US" w:eastAsia="en-US" w:bidi="ar-SA"/>
      </w:rPr>
    </w:lvl>
    <w:lvl w:ilvl="1" w:tplc="FCD643CC">
      <w:numFmt w:val="bullet"/>
      <w:lvlText w:val=""/>
      <w:lvlJc w:val="left"/>
      <w:pPr>
        <w:ind w:left="1245" w:hanging="360"/>
      </w:pPr>
      <w:rPr>
        <w:rFonts w:ascii="Symbol" w:eastAsia="Symbol" w:hAnsi="Symbol" w:cs="Symbol" w:hint="default"/>
        <w:b w:val="0"/>
        <w:bCs w:val="0"/>
        <w:i w:val="0"/>
        <w:iCs w:val="0"/>
        <w:spacing w:val="0"/>
        <w:w w:val="100"/>
        <w:sz w:val="22"/>
        <w:szCs w:val="22"/>
        <w:lang w:val="en-US" w:eastAsia="en-US" w:bidi="ar-SA"/>
      </w:rPr>
    </w:lvl>
    <w:lvl w:ilvl="2" w:tplc="33E89EE4">
      <w:numFmt w:val="bullet"/>
      <w:lvlText w:val="•"/>
      <w:lvlJc w:val="left"/>
      <w:pPr>
        <w:ind w:left="2173" w:hanging="360"/>
      </w:pPr>
      <w:rPr>
        <w:rFonts w:hint="default"/>
        <w:lang w:val="en-US" w:eastAsia="en-US" w:bidi="ar-SA"/>
      </w:rPr>
    </w:lvl>
    <w:lvl w:ilvl="3" w:tplc="16842B18">
      <w:numFmt w:val="bullet"/>
      <w:lvlText w:val="•"/>
      <w:lvlJc w:val="left"/>
      <w:pPr>
        <w:ind w:left="3107" w:hanging="360"/>
      </w:pPr>
      <w:rPr>
        <w:rFonts w:hint="default"/>
        <w:lang w:val="en-US" w:eastAsia="en-US" w:bidi="ar-SA"/>
      </w:rPr>
    </w:lvl>
    <w:lvl w:ilvl="4" w:tplc="AE48AEB0">
      <w:numFmt w:val="bullet"/>
      <w:lvlText w:val="•"/>
      <w:lvlJc w:val="left"/>
      <w:pPr>
        <w:ind w:left="4040" w:hanging="360"/>
      </w:pPr>
      <w:rPr>
        <w:rFonts w:hint="default"/>
        <w:lang w:val="en-US" w:eastAsia="en-US" w:bidi="ar-SA"/>
      </w:rPr>
    </w:lvl>
    <w:lvl w:ilvl="5" w:tplc="3C8875E0">
      <w:numFmt w:val="bullet"/>
      <w:lvlText w:val="•"/>
      <w:lvlJc w:val="left"/>
      <w:pPr>
        <w:ind w:left="4974" w:hanging="360"/>
      </w:pPr>
      <w:rPr>
        <w:rFonts w:hint="default"/>
        <w:lang w:val="en-US" w:eastAsia="en-US" w:bidi="ar-SA"/>
      </w:rPr>
    </w:lvl>
    <w:lvl w:ilvl="6" w:tplc="9C54C822">
      <w:numFmt w:val="bullet"/>
      <w:lvlText w:val="•"/>
      <w:lvlJc w:val="left"/>
      <w:pPr>
        <w:ind w:left="5907" w:hanging="360"/>
      </w:pPr>
      <w:rPr>
        <w:rFonts w:hint="default"/>
        <w:lang w:val="en-US" w:eastAsia="en-US" w:bidi="ar-SA"/>
      </w:rPr>
    </w:lvl>
    <w:lvl w:ilvl="7" w:tplc="409621AE">
      <w:numFmt w:val="bullet"/>
      <w:lvlText w:val="•"/>
      <w:lvlJc w:val="left"/>
      <w:pPr>
        <w:ind w:left="6841" w:hanging="360"/>
      </w:pPr>
      <w:rPr>
        <w:rFonts w:hint="default"/>
        <w:lang w:val="en-US" w:eastAsia="en-US" w:bidi="ar-SA"/>
      </w:rPr>
    </w:lvl>
    <w:lvl w:ilvl="8" w:tplc="6FAA464A">
      <w:numFmt w:val="bullet"/>
      <w:lvlText w:val="•"/>
      <w:lvlJc w:val="left"/>
      <w:pPr>
        <w:ind w:left="7774" w:hanging="360"/>
      </w:pPr>
      <w:rPr>
        <w:rFonts w:hint="default"/>
        <w:lang w:val="en-US" w:eastAsia="en-US" w:bidi="ar-SA"/>
      </w:rPr>
    </w:lvl>
  </w:abstractNum>
  <w:abstractNum w:abstractNumId="31" w15:restartNumberingAfterBreak="0">
    <w:nsid w:val="57AD4420"/>
    <w:multiLevelType w:val="hybridMultilevel"/>
    <w:tmpl w:val="A14C62EA"/>
    <w:lvl w:ilvl="0" w:tplc="334C363E">
      <w:numFmt w:val="bullet"/>
      <w:lvlText w:val="-"/>
      <w:lvlJc w:val="left"/>
      <w:pPr>
        <w:ind w:left="108" w:hanging="96"/>
      </w:pPr>
      <w:rPr>
        <w:rFonts w:ascii="Gill Sans MT" w:eastAsia="Gill Sans MT" w:hAnsi="Gill Sans MT" w:cs="Gill Sans MT" w:hint="default"/>
        <w:b w:val="0"/>
        <w:bCs w:val="0"/>
        <w:i w:val="0"/>
        <w:iCs w:val="0"/>
        <w:spacing w:val="0"/>
        <w:w w:val="76"/>
        <w:sz w:val="20"/>
        <w:szCs w:val="20"/>
        <w:lang w:val="en-US" w:eastAsia="en-US" w:bidi="ar-SA"/>
      </w:rPr>
    </w:lvl>
    <w:lvl w:ilvl="1" w:tplc="51140302">
      <w:numFmt w:val="bullet"/>
      <w:lvlText w:val="•"/>
      <w:lvlJc w:val="left"/>
      <w:pPr>
        <w:ind w:left="296" w:hanging="96"/>
      </w:pPr>
      <w:rPr>
        <w:rFonts w:hint="default"/>
        <w:lang w:val="en-US" w:eastAsia="en-US" w:bidi="ar-SA"/>
      </w:rPr>
    </w:lvl>
    <w:lvl w:ilvl="2" w:tplc="D06084EE">
      <w:numFmt w:val="bullet"/>
      <w:lvlText w:val="•"/>
      <w:lvlJc w:val="left"/>
      <w:pPr>
        <w:ind w:left="492" w:hanging="96"/>
      </w:pPr>
      <w:rPr>
        <w:rFonts w:hint="default"/>
        <w:lang w:val="en-US" w:eastAsia="en-US" w:bidi="ar-SA"/>
      </w:rPr>
    </w:lvl>
    <w:lvl w:ilvl="3" w:tplc="2C66BBBC">
      <w:numFmt w:val="bullet"/>
      <w:lvlText w:val="•"/>
      <w:lvlJc w:val="left"/>
      <w:pPr>
        <w:ind w:left="689" w:hanging="96"/>
      </w:pPr>
      <w:rPr>
        <w:rFonts w:hint="default"/>
        <w:lang w:val="en-US" w:eastAsia="en-US" w:bidi="ar-SA"/>
      </w:rPr>
    </w:lvl>
    <w:lvl w:ilvl="4" w:tplc="97F4FDAA">
      <w:numFmt w:val="bullet"/>
      <w:lvlText w:val="•"/>
      <w:lvlJc w:val="left"/>
      <w:pPr>
        <w:ind w:left="885" w:hanging="96"/>
      </w:pPr>
      <w:rPr>
        <w:rFonts w:hint="default"/>
        <w:lang w:val="en-US" w:eastAsia="en-US" w:bidi="ar-SA"/>
      </w:rPr>
    </w:lvl>
    <w:lvl w:ilvl="5" w:tplc="2EEEF0C6">
      <w:numFmt w:val="bullet"/>
      <w:lvlText w:val="•"/>
      <w:lvlJc w:val="left"/>
      <w:pPr>
        <w:ind w:left="1082" w:hanging="96"/>
      </w:pPr>
      <w:rPr>
        <w:rFonts w:hint="default"/>
        <w:lang w:val="en-US" w:eastAsia="en-US" w:bidi="ar-SA"/>
      </w:rPr>
    </w:lvl>
    <w:lvl w:ilvl="6" w:tplc="8A160B38">
      <w:numFmt w:val="bullet"/>
      <w:lvlText w:val="•"/>
      <w:lvlJc w:val="left"/>
      <w:pPr>
        <w:ind w:left="1278" w:hanging="96"/>
      </w:pPr>
      <w:rPr>
        <w:rFonts w:hint="default"/>
        <w:lang w:val="en-US" w:eastAsia="en-US" w:bidi="ar-SA"/>
      </w:rPr>
    </w:lvl>
    <w:lvl w:ilvl="7" w:tplc="9D2AF510">
      <w:numFmt w:val="bullet"/>
      <w:lvlText w:val="•"/>
      <w:lvlJc w:val="left"/>
      <w:pPr>
        <w:ind w:left="1474" w:hanging="96"/>
      </w:pPr>
      <w:rPr>
        <w:rFonts w:hint="default"/>
        <w:lang w:val="en-US" w:eastAsia="en-US" w:bidi="ar-SA"/>
      </w:rPr>
    </w:lvl>
    <w:lvl w:ilvl="8" w:tplc="FDDA404A">
      <w:numFmt w:val="bullet"/>
      <w:lvlText w:val="•"/>
      <w:lvlJc w:val="left"/>
      <w:pPr>
        <w:ind w:left="1671" w:hanging="96"/>
      </w:pPr>
      <w:rPr>
        <w:rFonts w:hint="default"/>
        <w:lang w:val="en-US" w:eastAsia="en-US" w:bidi="ar-SA"/>
      </w:rPr>
    </w:lvl>
  </w:abstractNum>
  <w:abstractNum w:abstractNumId="32" w15:restartNumberingAfterBreak="0">
    <w:nsid w:val="59253920"/>
    <w:multiLevelType w:val="hybridMultilevel"/>
    <w:tmpl w:val="FA8213B2"/>
    <w:lvl w:ilvl="0" w:tplc="7E5021C8">
      <w:start w:val="1"/>
      <w:numFmt w:val="lowerRoman"/>
      <w:lvlText w:val="(%1)"/>
      <w:lvlJc w:val="left"/>
      <w:pPr>
        <w:ind w:left="99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9A275F8"/>
    <w:multiLevelType w:val="multilevel"/>
    <w:tmpl w:val="DA7A0960"/>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5ACF731B"/>
    <w:multiLevelType w:val="hybridMultilevel"/>
    <w:tmpl w:val="2D9893A4"/>
    <w:lvl w:ilvl="0" w:tplc="949EF650">
      <w:numFmt w:val="bullet"/>
      <w:lvlText w:val="-"/>
      <w:lvlJc w:val="left"/>
      <w:pPr>
        <w:ind w:left="108" w:hanging="96"/>
      </w:pPr>
      <w:rPr>
        <w:rFonts w:ascii="Gill Sans MT" w:eastAsia="Gill Sans MT" w:hAnsi="Gill Sans MT" w:cs="Gill Sans MT" w:hint="default"/>
        <w:b w:val="0"/>
        <w:bCs w:val="0"/>
        <w:i w:val="0"/>
        <w:iCs w:val="0"/>
        <w:spacing w:val="0"/>
        <w:w w:val="76"/>
        <w:sz w:val="20"/>
        <w:szCs w:val="20"/>
        <w:lang w:val="en-US" w:eastAsia="en-US" w:bidi="ar-SA"/>
      </w:rPr>
    </w:lvl>
    <w:lvl w:ilvl="1" w:tplc="06C06D20">
      <w:numFmt w:val="bullet"/>
      <w:lvlText w:val="•"/>
      <w:lvlJc w:val="left"/>
      <w:pPr>
        <w:ind w:left="323" w:hanging="96"/>
      </w:pPr>
      <w:rPr>
        <w:rFonts w:hint="default"/>
        <w:lang w:val="en-US" w:eastAsia="en-US" w:bidi="ar-SA"/>
      </w:rPr>
    </w:lvl>
    <w:lvl w:ilvl="2" w:tplc="C28891C0">
      <w:numFmt w:val="bullet"/>
      <w:lvlText w:val="•"/>
      <w:lvlJc w:val="left"/>
      <w:pPr>
        <w:ind w:left="546" w:hanging="96"/>
      </w:pPr>
      <w:rPr>
        <w:rFonts w:hint="default"/>
        <w:lang w:val="en-US" w:eastAsia="en-US" w:bidi="ar-SA"/>
      </w:rPr>
    </w:lvl>
    <w:lvl w:ilvl="3" w:tplc="EE6AE1D4">
      <w:numFmt w:val="bullet"/>
      <w:lvlText w:val="•"/>
      <w:lvlJc w:val="left"/>
      <w:pPr>
        <w:ind w:left="769" w:hanging="96"/>
      </w:pPr>
      <w:rPr>
        <w:rFonts w:hint="default"/>
        <w:lang w:val="en-US" w:eastAsia="en-US" w:bidi="ar-SA"/>
      </w:rPr>
    </w:lvl>
    <w:lvl w:ilvl="4" w:tplc="1FF207D6">
      <w:numFmt w:val="bullet"/>
      <w:lvlText w:val="•"/>
      <w:lvlJc w:val="left"/>
      <w:pPr>
        <w:ind w:left="993" w:hanging="96"/>
      </w:pPr>
      <w:rPr>
        <w:rFonts w:hint="default"/>
        <w:lang w:val="en-US" w:eastAsia="en-US" w:bidi="ar-SA"/>
      </w:rPr>
    </w:lvl>
    <w:lvl w:ilvl="5" w:tplc="1BE68544">
      <w:numFmt w:val="bullet"/>
      <w:lvlText w:val="•"/>
      <w:lvlJc w:val="left"/>
      <w:pPr>
        <w:ind w:left="1216" w:hanging="96"/>
      </w:pPr>
      <w:rPr>
        <w:rFonts w:hint="default"/>
        <w:lang w:val="en-US" w:eastAsia="en-US" w:bidi="ar-SA"/>
      </w:rPr>
    </w:lvl>
    <w:lvl w:ilvl="6" w:tplc="189EA618">
      <w:numFmt w:val="bullet"/>
      <w:lvlText w:val="•"/>
      <w:lvlJc w:val="left"/>
      <w:pPr>
        <w:ind w:left="1439" w:hanging="96"/>
      </w:pPr>
      <w:rPr>
        <w:rFonts w:hint="default"/>
        <w:lang w:val="en-US" w:eastAsia="en-US" w:bidi="ar-SA"/>
      </w:rPr>
    </w:lvl>
    <w:lvl w:ilvl="7" w:tplc="7A126604">
      <w:numFmt w:val="bullet"/>
      <w:lvlText w:val="•"/>
      <w:lvlJc w:val="left"/>
      <w:pPr>
        <w:ind w:left="1663" w:hanging="96"/>
      </w:pPr>
      <w:rPr>
        <w:rFonts w:hint="default"/>
        <w:lang w:val="en-US" w:eastAsia="en-US" w:bidi="ar-SA"/>
      </w:rPr>
    </w:lvl>
    <w:lvl w:ilvl="8" w:tplc="3FE6D794">
      <w:numFmt w:val="bullet"/>
      <w:lvlText w:val="•"/>
      <w:lvlJc w:val="left"/>
      <w:pPr>
        <w:ind w:left="1886" w:hanging="96"/>
      </w:pPr>
      <w:rPr>
        <w:rFonts w:hint="default"/>
        <w:lang w:val="en-US" w:eastAsia="en-US" w:bidi="ar-SA"/>
      </w:rPr>
    </w:lvl>
  </w:abstractNum>
  <w:abstractNum w:abstractNumId="35" w15:restartNumberingAfterBreak="0">
    <w:nsid w:val="60B71705"/>
    <w:multiLevelType w:val="hybridMultilevel"/>
    <w:tmpl w:val="C5167708"/>
    <w:lvl w:ilvl="0" w:tplc="E986623C">
      <w:numFmt w:val="bullet"/>
      <w:lvlText w:val="-"/>
      <w:lvlJc w:val="left"/>
      <w:pPr>
        <w:ind w:left="108" w:hanging="96"/>
      </w:pPr>
      <w:rPr>
        <w:rFonts w:ascii="Gill Sans MT" w:eastAsia="Gill Sans MT" w:hAnsi="Gill Sans MT" w:cs="Gill Sans MT" w:hint="default"/>
        <w:b w:val="0"/>
        <w:bCs w:val="0"/>
        <w:i w:val="0"/>
        <w:iCs w:val="0"/>
        <w:spacing w:val="0"/>
        <w:w w:val="76"/>
        <w:sz w:val="20"/>
        <w:szCs w:val="20"/>
        <w:lang w:val="en-US" w:eastAsia="en-US" w:bidi="ar-SA"/>
      </w:rPr>
    </w:lvl>
    <w:lvl w:ilvl="1" w:tplc="FE5CD0E6">
      <w:numFmt w:val="bullet"/>
      <w:lvlText w:val="•"/>
      <w:lvlJc w:val="left"/>
      <w:pPr>
        <w:ind w:left="296" w:hanging="96"/>
      </w:pPr>
      <w:rPr>
        <w:rFonts w:hint="default"/>
        <w:lang w:val="en-US" w:eastAsia="en-US" w:bidi="ar-SA"/>
      </w:rPr>
    </w:lvl>
    <w:lvl w:ilvl="2" w:tplc="943A20E4">
      <w:numFmt w:val="bullet"/>
      <w:lvlText w:val="•"/>
      <w:lvlJc w:val="left"/>
      <w:pPr>
        <w:ind w:left="492" w:hanging="96"/>
      </w:pPr>
      <w:rPr>
        <w:rFonts w:hint="default"/>
        <w:lang w:val="en-US" w:eastAsia="en-US" w:bidi="ar-SA"/>
      </w:rPr>
    </w:lvl>
    <w:lvl w:ilvl="3" w:tplc="377056F0">
      <w:numFmt w:val="bullet"/>
      <w:lvlText w:val="•"/>
      <w:lvlJc w:val="left"/>
      <w:pPr>
        <w:ind w:left="689" w:hanging="96"/>
      </w:pPr>
      <w:rPr>
        <w:rFonts w:hint="default"/>
        <w:lang w:val="en-US" w:eastAsia="en-US" w:bidi="ar-SA"/>
      </w:rPr>
    </w:lvl>
    <w:lvl w:ilvl="4" w:tplc="91803E90">
      <w:numFmt w:val="bullet"/>
      <w:lvlText w:val="•"/>
      <w:lvlJc w:val="left"/>
      <w:pPr>
        <w:ind w:left="885" w:hanging="96"/>
      </w:pPr>
      <w:rPr>
        <w:rFonts w:hint="default"/>
        <w:lang w:val="en-US" w:eastAsia="en-US" w:bidi="ar-SA"/>
      </w:rPr>
    </w:lvl>
    <w:lvl w:ilvl="5" w:tplc="8A9611FA">
      <w:numFmt w:val="bullet"/>
      <w:lvlText w:val="•"/>
      <w:lvlJc w:val="left"/>
      <w:pPr>
        <w:ind w:left="1082" w:hanging="96"/>
      </w:pPr>
      <w:rPr>
        <w:rFonts w:hint="default"/>
        <w:lang w:val="en-US" w:eastAsia="en-US" w:bidi="ar-SA"/>
      </w:rPr>
    </w:lvl>
    <w:lvl w:ilvl="6" w:tplc="E768381A">
      <w:numFmt w:val="bullet"/>
      <w:lvlText w:val="•"/>
      <w:lvlJc w:val="left"/>
      <w:pPr>
        <w:ind w:left="1278" w:hanging="96"/>
      </w:pPr>
      <w:rPr>
        <w:rFonts w:hint="default"/>
        <w:lang w:val="en-US" w:eastAsia="en-US" w:bidi="ar-SA"/>
      </w:rPr>
    </w:lvl>
    <w:lvl w:ilvl="7" w:tplc="CADA8194">
      <w:numFmt w:val="bullet"/>
      <w:lvlText w:val="•"/>
      <w:lvlJc w:val="left"/>
      <w:pPr>
        <w:ind w:left="1474" w:hanging="96"/>
      </w:pPr>
      <w:rPr>
        <w:rFonts w:hint="default"/>
        <w:lang w:val="en-US" w:eastAsia="en-US" w:bidi="ar-SA"/>
      </w:rPr>
    </w:lvl>
    <w:lvl w:ilvl="8" w:tplc="9E000FCC">
      <w:numFmt w:val="bullet"/>
      <w:lvlText w:val="•"/>
      <w:lvlJc w:val="left"/>
      <w:pPr>
        <w:ind w:left="1671" w:hanging="96"/>
      </w:pPr>
      <w:rPr>
        <w:rFonts w:hint="default"/>
        <w:lang w:val="en-US" w:eastAsia="en-US" w:bidi="ar-SA"/>
      </w:rPr>
    </w:lvl>
  </w:abstractNum>
  <w:abstractNum w:abstractNumId="36" w15:restartNumberingAfterBreak="0">
    <w:nsid w:val="628141CE"/>
    <w:multiLevelType w:val="hybridMultilevel"/>
    <w:tmpl w:val="FFFFFFFF"/>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7" w15:restartNumberingAfterBreak="0">
    <w:nsid w:val="63602546"/>
    <w:multiLevelType w:val="hybridMultilevel"/>
    <w:tmpl w:val="FFFFFFFF"/>
    <w:lvl w:ilvl="0" w:tplc="34090017">
      <w:start w:val="1"/>
      <w:numFmt w:val="lowerLetter"/>
      <w:lvlText w:val="%1)"/>
      <w:lvlJc w:val="left"/>
      <w:pPr>
        <w:ind w:left="720" w:hanging="360"/>
      </w:pPr>
      <w:rPr>
        <w:rFonts w:cs="Times New Roman"/>
      </w:rPr>
    </w:lvl>
    <w:lvl w:ilvl="1" w:tplc="34090017">
      <w:start w:val="1"/>
      <w:numFmt w:val="lowerLetter"/>
      <w:lvlText w:val="%2)"/>
      <w:lvlJc w:val="left"/>
      <w:pPr>
        <w:ind w:left="1440" w:hanging="360"/>
      </w:pPr>
      <w:rPr>
        <w:rFonts w:cs="Times New Roman"/>
      </w:rPr>
    </w:lvl>
    <w:lvl w:ilvl="2" w:tplc="3409001B" w:tentative="1">
      <w:start w:val="1"/>
      <w:numFmt w:val="lowerRoman"/>
      <w:lvlText w:val="%3."/>
      <w:lvlJc w:val="right"/>
      <w:pPr>
        <w:ind w:left="2160" w:hanging="180"/>
      </w:pPr>
      <w:rPr>
        <w:rFonts w:cs="Times New Roman"/>
      </w:rPr>
    </w:lvl>
    <w:lvl w:ilvl="3" w:tplc="3409000F" w:tentative="1">
      <w:start w:val="1"/>
      <w:numFmt w:val="decimal"/>
      <w:lvlText w:val="%4."/>
      <w:lvlJc w:val="left"/>
      <w:pPr>
        <w:ind w:left="2880" w:hanging="360"/>
      </w:pPr>
      <w:rPr>
        <w:rFonts w:cs="Times New Roman"/>
      </w:rPr>
    </w:lvl>
    <w:lvl w:ilvl="4" w:tplc="34090019" w:tentative="1">
      <w:start w:val="1"/>
      <w:numFmt w:val="lowerLetter"/>
      <w:lvlText w:val="%5."/>
      <w:lvlJc w:val="left"/>
      <w:pPr>
        <w:ind w:left="3600" w:hanging="360"/>
      </w:pPr>
      <w:rPr>
        <w:rFonts w:cs="Times New Roman"/>
      </w:rPr>
    </w:lvl>
    <w:lvl w:ilvl="5" w:tplc="3409001B" w:tentative="1">
      <w:start w:val="1"/>
      <w:numFmt w:val="lowerRoman"/>
      <w:lvlText w:val="%6."/>
      <w:lvlJc w:val="right"/>
      <w:pPr>
        <w:ind w:left="4320" w:hanging="180"/>
      </w:pPr>
      <w:rPr>
        <w:rFonts w:cs="Times New Roman"/>
      </w:rPr>
    </w:lvl>
    <w:lvl w:ilvl="6" w:tplc="3409000F" w:tentative="1">
      <w:start w:val="1"/>
      <w:numFmt w:val="decimal"/>
      <w:lvlText w:val="%7."/>
      <w:lvlJc w:val="left"/>
      <w:pPr>
        <w:ind w:left="5040" w:hanging="360"/>
      </w:pPr>
      <w:rPr>
        <w:rFonts w:cs="Times New Roman"/>
      </w:rPr>
    </w:lvl>
    <w:lvl w:ilvl="7" w:tplc="34090019" w:tentative="1">
      <w:start w:val="1"/>
      <w:numFmt w:val="lowerLetter"/>
      <w:lvlText w:val="%8."/>
      <w:lvlJc w:val="left"/>
      <w:pPr>
        <w:ind w:left="5760" w:hanging="360"/>
      </w:pPr>
      <w:rPr>
        <w:rFonts w:cs="Times New Roman"/>
      </w:rPr>
    </w:lvl>
    <w:lvl w:ilvl="8" w:tplc="3409001B" w:tentative="1">
      <w:start w:val="1"/>
      <w:numFmt w:val="lowerRoman"/>
      <w:lvlText w:val="%9."/>
      <w:lvlJc w:val="right"/>
      <w:pPr>
        <w:ind w:left="6480" w:hanging="180"/>
      </w:pPr>
      <w:rPr>
        <w:rFonts w:cs="Times New Roman"/>
      </w:rPr>
    </w:lvl>
  </w:abstractNum>
  <w:abstractNum w:abstractNumId="38" w15:restartNumberingAfterBreak="0">
    <w:nsid w:val="65A372D6"/>
    <w:multiLevelType w:val="hybridMultilevel"/>
    <w:tmpl w:val="46F6B4FA"/>
    <w:lvl w:ilvl="0" w:tplc="8728A7C2">
      <w:start w:val="7"/>
      <w:numFmt w:val="decimal"/>
      <w:lvlText w:val="%1."/>
      <w:lvlJc w:val="left"/>
      <w:pPr>
        <w:ind w:left="342" w:hanging="360"/>
      </w:pPr>
      <w:rPr>
        <w:rFonts w:hint="default"/>
        <w:color w:val="000000"/>
        <w:sz w:val="20"/>
      </w:rPr>
    </w:lvl>
    <w:lvl w:ilvl="1" w:tplc="04090019">
      <w:start w:val="1"/>
      <w:numFmt w:val="lowerLetter"/>
      <w:lvlText w:val="%2."/>
      <w:lvlJc w:val="left"/>
      <w:pPr>
        <w:ind w:left="1062" w:hanging="360"/>
      </w:pPr>
    </w:lvl>
    <w:lvl w:ilvl="2" w:tplc="0409001B" w:tentative="1">
      <w:start w:val="1"/>
      <w:numFmt w:val="lowerRoman"/>
      <w:lvlText w:val="%3."/>
      <w:lvlJc w:val="right"/>
      <w:pPr>
        <w:ind w:left="1782" w:hanging="180"/>
      </w:pPr>
    </w:lvl>
    <w:lvl w:ilvl="3" w:tplc="0409000F" w:tentative="1">
      <w:start w:val="1"/>
      <w:numFmt w:val="decimal"/>
      <w:lvlText w:val="%4."/>
      <w:lvlJc w:val="left"/>
      <w:pPr>
        <w:ind w:left="2502" w:hanging="360"/>
      </w:pPr>
    </w:lvl>
    <w:lvl w:ilvl="4" w:tplc="04090019" w:tentative="1">
      <w:start w:val="1"/>
      <w:numFmt w:val="lowerLetter"/>
      <w:lvlText w:val="%5."/>
      <w:lvlJc w:val="left"/>
      <w:pPr>
        <w:ind w:left="3222" w:hanging="360"/>
      </w:pPr>
    </w:lvl>
    <w:lvl w:ilvl="5" w:tplc="0409001B" w:tentative="1">
      <w:start w:val="1"/>
      <w:numFmt w:val="lowerRoman"/>
      <w:lvlText w:val="%6."/>
      <w:lvlJc w:val="right"/>
      <w:pPr>
        <w:ind w:left="3942" w:hanging="180"/>
      </w:pPr>
    </w:lvl>
    <w:lvl w:ilvl="6" w:tplc="0409000F" w:tentative="1">
      <w:start w:val="1"/>
      <w:numFmt w:val="decimal"/>
      <w:lvlText w:val="%7."/>
      <w:lvlJc w:val="left"/>
      <w:pPr>
        <w:ind w:left="4662" w:hanging="360"/>
      </w:pPr>
    </w:lvl>
    <w:lvl w:ilvl="7" w:tplc="04090019" w:tentative="1">
      <w:start w:val="1"/>
      <w:numFmt w:val="lowerLetter"/>
      <w:lvlText w:val="%8."/>
      <w:lvlJc w:val="left"/>
      <w:pPr>
        <w:ind w:left="5382" w:hanging="360"/>
      </w:pPr>
    </w:lvl>
    <w:lvl w:ilvl="8" w:tplc="0409001B" w:tentative="1">
      <w:start w:val="1"/>
      <w:numFmt w:val="lowerRoman"/>
      <w:lvlText w:val="%9."/>
      <w:lvlJc w:val="right"/>
      <w:pPr>
        <w:ind w:left="6102" w:hanging="180"/>
      </w:pPr>
    </w:lvl>
  </w:abstractNum>
  <w:abstractNum w:abstractNumId="39" w15:restartNumberingAfterBreak="0">
    <w:nsid w:val="6C844793"/>
    <w:multiLevelType w:val="hybridMultilevel"/>
    <w:tmpl w:val="2BE437E0"/>
    <w:lvl w:ilvl="0" w:tplc="F72A986C">
      <w:numFmt w:val="bullet"/>
      <w:lvlText w:val="-"/>
      <w:lvlJc w:val="left"/>
      <w:pPr>
        <w:ind w:left="108" w:hanging="97"/>
      </w:pPr>
      <w:rPr>
        <w:rFonts w:ascii="Gill Sans MT" w:eastAsia="Gill Sans MT" w:hAnsi="Gill Sans MT" w:cs="Gill Sans MT" w:hint="default"/>
        <w:b w:val="0"/>
        <w:bCs w:val="0"/>
        <w:i w:val="0"/>
        <w:iCs w:val="0"/>
        <w:spacing w:val="0"/>
        <w:w w:val="76"/>
        <w:sz w:val="20"/>
        <w:szCs w:val="20"/>
        <w:lang w:val="en-US" w:eastAsia="en-US" w:bidi="ar-SA"/>
      </w:rPr>
    </w:lvl>
    <w:lvl w:ilvl="1" w:tplc="F7CE5BDA">
      <w:numFmt w:val="bullet"/>
      <w:lvlText w:val="•"/>
      <w:lvlJc w:val="left"/>
      <w:pPr>
        <w:ind w:left="386" w:hanging="97"/>
      </w:pPr>
      <w:rPr>
        <w:rFonts w:hint="default"/>
        <w:lang w:val="en-US" w:eastAsia="en-US" w:bidi="ar-SA"/>
      </w:rPr>
    </w:lvl>
    <w:lvl w:ilvl="2" w:tplc="3862522A">
      <w:numFmt w:val="bullet"/>
      <w:lvlText w:val="•"/>
      <w:lvlJc w:val="left"/>
      <w:pPr>
        <w:ind w:left="673" w:hanging="97"/>
      </w:pPr>
      <w:rPr>
        <w:rFonts w:hint="default"/>
        <w:lang w:val="en-US" w:eastAsia="en-US" w:bidi="ar-SA"/>
      </w:rPr>
    </w:lvl>
    <w:lvl w:ilvl="3" w:tplc="699049AE">
      <w:numFmt w:val="bullet"/>
      <w:lvlText w:val="•"/>
      <w:lvlJc w:val="left"/>
      <w:pPr>
        <w:ind w:left="960" w:hanging="97"/>
      </w:pPr>
      <w:rPr>
        <w:rFonts w:hint="default"/>
        <w:lang w:val="en-US" w:eastAsia="en-US" w:bidi="ar-SA"/>
      </w:rPr>
    </w:lvl>
    <w:lvl w:ilvl="4" w:tplc="FEF82BF0">
      <w:numFmt w:val="bullet"/>
      <w:lvlText w:val="•"/>
      <w:lvlJc w:val="left"/>
      <w:pPr>
        <w:ind w:left="1246" w:hanging="97"/>
      </w:pPr>
      <w:rPr>
        <w:rFonts w:hint="default"/>
        <w:lang w:val="en-US" w:eastAsia="en-US" w:bidi="ar-SA"/>
      </w:rPr>
    </w:lvl>
    <w:lvl w:ilvl="5" w:tplc="FABA5188">
      <w:numFmt w:val="bullet"/>
      <w:lvlText w:val="•"/>
      <w:lvlJc w:val="left"/>
      <w:pPr>
        <w:ind w:left="1533" w:hanging="97"/>
      </w:pPr>
      <w:rPr>
        <w:rFonts w:hint="default"/>
        <w:lang w:val="en-US" w:eastAsia="en-US" w:bidi="ar-SA"/>
      </w:rPr>
    </w:lvl>
    <w:lvl w:ilvl="6" w:tplc="4ABA1812">
      <w:numFmt w:val="bullet"/>
      <w:lvlText w:val="•"/>
      <w:lvlJc w:val="left"/>
      <w:pPr>
        <w:ind w:left="1820" w:hanging="97"/>
      </w:pPr>
      <w:rPr>
        <w:rFonts w:hint="default"/>
        <w:lang w:val="en-US" w:eastAsia="en-US" w:bidi="ar-SA"/>
      </w:rPr>
    </w:lvl>
    <w:lvl w:ilvl="7" w:tplc="AB3C9008">
      <w:numFmt w:val="bullet"/>
      <w:lvlText w:val="•"/>
      <w:lvlJc w:val="left"/>
      <w:pPr>
        <w:ind w:left="2106" w:hanging="97"/>
      </w:pPr>
      <w:rPr>
        <w:rFonts w:hint="default"/>
        <w:lang w:val="en-US" w:eastAsia="en-US" w:bidi="ar-SA"/>
      </w:rPr>
    </w:lvl>
    <w:lvl w:ilvl="8" w:tplc="08A2A10A">
      <w:numFmt w:val="bullet"/>
      <w:lvlText w:val="•"/>
      <w:lvlJc w:val="left"/>
      <w:pPr>
        <w:ind w:left="2393" w:hanging="97"/>
      </w:pPr>
      <w:rPr>
        <w:rFonts w:hint="default"/>
        <w:lang w:val="en-US" w:eastAsia="en-US" w:bidi="ar-SA"/>
      </w:rPr>
    </w:lvl>
  </w:abstractNum>
  <w:abstractNum w:abstractNumId="40" w15:restartNumberingAfterBreak="0">
    <w:nsid w:val="6D93776F"/>
    <w:multiLevelType w:val="hybridMultilevel"/>
    <w:tmpl w:val="38929C5A"/>
    <w:lvl w:ilvl="0" w:tplc="C04E0CCE">
      <w:numFmt w:val="bullet"/>
      <w:lvlText w:val="-"/>
      <w:lvlJc w:val="left"/>
      <w:pPr>
        <w:ind w:left="108" w:hanging="96"/>
      </w:pPr>
      <w:rPr>
        <w:rFonts w:ascii="Gill Sans MT" w:eastAsia="Gill Sans MT" w:hAnsi="Gill Sans MT" w:cs="Gill Sans MT" w:hint="default"/>
        <w:b w:val="0"/>
        <w:bCs w:val="0"/>
        <w:i w:val="0"/>
        <w:iCs w:val="0"/>
        <w:spacing w:val="0"/>
        <w:w w:val="76"/>
        <w:sz w:val="20"/>
        <w:szCs w:val="20"/>
        <w:lang w:val="en-US" w:eastAsia="en-US" w:bidi="ar-SA"/>
      </w:rPr>
    </w:lvl>
    <w:lvl w:ilvl="1" w:tplc="C0865F9E">
      <w:numFmt w:val="bullet"/>
      <w:lvlText w:val="•"/>
      <w:lvlJc w:val="left"/>
      <w:pPr>
        <w:ind w:left="296" w:hanging="96"/>
      </w:pPr>
      <w:rPr>
        <w:rFonts w:hint="default"/>
        <w:lang w:val="en-US" w:eastAsia="en-US" w:bidi="ar-SA"/>
      </w:rPr>
    </w:lvl>
    <w:lvl w:ilvl="2" w:tplc="95B0EE20">
      <w:numFmt w:val="bullet"/>
      <w:lvlText w:val="•"/>
      <w:lvlJc w:val="left"/>
      <w:pPr>
        <w:ind w:left="492" w:hanging="96"/>
      </w:pPr>
      <w:rPr>
        <w:rFonts w:hint="default"/>
        <w:lang w:val="en-US" w:eastAsia="en-US" w:bidi="ar-SA"/>
      </w:rPr>
    </w:lvl>
    <w:lvl w:ilvl="3" w:tplc="FCF8424E">
      <w:numFmt w:val="bullet"/>
      <w:lvlText w:val="•"/>
      <w:lvlJc w:val="left"/>
      <w:pPr>
        <w:ind w:left="689" w:hanging="96"/>
      </w:pPr>
      <w:rPr>
        <w:rFonts w:hint="default"/>
        <w:lang w:val="en-US" w:eastAsia="en-US" w:bidi="ar-SA"/>
      </w:rPr>
    </w:lvl>
    <w:lvl w:ilvl="4" w:tplc="29680188">
      <w:numFmt w:val="bullet"/>
      <w:lvlText w:val="•"/>
      <w:lvlJc w:val="left"/>
      <w:pPr>
        <w:ind w:left="885" w:hanging="96"/>
      </w:pPr>
      <w:rPr>
        <w:rFonts w:hint="default"/>
        <w:lang w:val="en-US" w:eastAsia="en-US" w:bidi="ar-SA"/>
      </w:rPr>
    </w:lvl>
    <w:lvl w:ilvl="5" w:tplc="1B0CF1C4">
      <w:numFmt w:val="bullet"/>
      <w:lvlText w:val="•"/>
      <w:lvlJc w:val="left"/>
      <w:pPr>
        <w:ind w:left="1082" w:hanging="96"/>
      </w:pPr>
      <w:rPr>
        <w:rFonts w:hint="default"/>
        <w:lang w:val="en-US" w:eastAsia="en-US" w:bidi="ar-SA"/>
      </w:rPr>
    </w:lvl>
    <w:lvl w:ilvl="6" w:tplc="AC7A686C">
      <w:numFmt w:val="bullet"/>
      <w:lvlText w:val="•"/>
      <w:lvlJc w:val="left"/>
      <w:pPr>
        <w:ind w:left="1278" w:hanging="96"/>
      </w:pPr>
      <w:rPr>
        <w:rFonts w:hint="default"/>
        <w:lang w:val="en-US" w:eastAsia="en-US" w:bidi="ar-SA"/>
      </w:rPr>
    </w:lvl>
    <w:lvl w:ilvl="7" w:tplc="538C90AA">
      <w:numFmt w:val="bullet"/>
      <w:lvlText w:val="•"/>
      <w:lvlJc w:val="left"/>
      <w:pPr>
        <w:ind w:left="1474" w:hanging="96"/>
      </w:pPr>
      <w:rPr>
        <w:rFonts w:hint="default"/>
        <w:lang w:val="en-US" w:eastAsia="en-US" w:bidi="ar-SA"/>
      </w:rPr>
    </w:lvl>
    <w:lvl w:ilvl="8" w:tplc="55B6B604">
      <w:numFmt w:val="bullet"/>
      <w:lvlText w:val="•"/>
      <w:lvlJc w:val="left"/>
      <w:pPr>
        <w:ind w:left="1671" w:hanging="96"/>
      </w:pPr>
      <w:rPr>
        <w:rFonts w:hint="default"/>
        <w:lang w:val="en-US" w:eastAsia="en-US" w:bidi="ar-SA"/>
      </w:rPr>
    </w:lvl>
  </w:abstractNum>
  <w:abstractNum w:abstractNumId="41" w15:restartNumberingAfterBreak="0">
    <w:nsid w:val="739E5278"/>
    <w:multiLevelType w:val="multilevel"/>
    <w:tmpl w:val="06E4B6DA"/>
    <w:lvl w:ilvl="0">
      <w:start w:val="1"/>
      <w:numFmt w:val="decimal"/>
      <w:lvlText w:val="%1"/>
      <w:lvlJc w:val="left"/>
      <w:pPr>
        <w:ind w:left="705" w:hanging="540"/>
      </w:pPr>
      <w:rPr>
        <w:rFonts w:ascii="Trebuchet MS" w:eastAsia="Trebuchet MS" w:hAnsi="Trebuchet MS" w:cs="Trebuchet MS" w:hint="default"/>
        <w:b/>
        <w:bCs/>
        <w:i w:val="0"/>
        <w:iCs w:val="0"/>
        <w:spacing w:val="0"/>
        <w:w w:val="86"/>
        <w:sz w:val="28"/>
        <w:szCs w:val="28"/>
        <w:lang w:val="en-US" w:eastAsia="en-US" w:bidi="ar-SA"/>
      </w:rPr>
    </w:lvl>
    <w:lvl w:ilvl="1">
      <w:start w:val="1"/>
      <w:numFmt w:val="decimal"/>
      <w:lvlText w:val="%1.%2"/>
      <w:lvlJc w:val="left"/>
      <w:pPr>
        <w:ind w:left="832" w:hanging="576"/>
      </w:pPr>
      <w:rPr>
        <w:rFonts w:ascii="Trebuchet MS" w:eastAsia="Trebuchet MS" w:hAnsi="Trebuchet MS" w:cs="Trebuchet MS" w:hint="default"/>
        <w:b/>
        <w:bCs/>
        <w:i w:val="0"/>
        <w:iCs w:val="0"/>
        <w:spacing w:val="-1"/>
        <w:w w:val="78"/>
        <w:sz w:val="26"/>
        <w:szCs w:val="26"/>
        <w:lang w:val="en-US" w:eastAsia="en-US" w:bidi="ar-SA"/>
      </w:rPr>
    </w:lvl>
    <w:lvl w:ilvl="2">
      <w:numFmt w:val="bullet"/>
      <w:lvlText w:val=""/>
      <w:lvlJc w:val="left"/>
      <w:pPr>
        <w:ind w:left="885" w:hanging="360"/>
      </w:pPr>
      <w:rPr>
        <w:rFonts w:ascii="Symbol" w:eastAsia="Symbol" w:hAnsi="Symbol" w:cs="Symbol" w:hint="default"/>
        <w:b w:val="0"/>
        <w:bCs w:val="0"/>
        <w:i w:val="0"/>
        <w:iCs w:val="0"/>
        <w:spacing w:val="0"/>
        <w:w w:val="100"/>
        <w:sz w:val="22"/>
        <w:szCs w:val="22"/>
        <w:lang w:val="en-US" w:eastAsia="en-US" w:bidi="ar-SA"/>
      </w:rPr>
    </w:lvl>
    <w:lvl w:ilvl="3">
      <w:numFmt w:val="bullet"/>
      <w:lvlText w:val="•"/>
      <w:lvlJc w:val="left"/>
      <w:pPr>
        <w:ind w:left="1975" w:hanging="360"/>
      </w:pPr>
      <w:rPr>
        <w:rFonts w:hint="default"/>
        <w:lang w:val="en-US" w:eastAsia="en-US" w:bidi="ar-SA"/>
      </w:rPr>
    </w:lvl>
    <w:lvl w:ilvl="4">
      <w:numFmt w:val="bullet"/>
      <w:lvlText w:val="•"/>
      <w:lvlJc w:val="left"/>
      <w:pPr>
        <w:ind w:left="3070" w:hanging="360"/>
      </w:pPr>
      <w:rPr>
        <w:rFonts w:hint="default"/>
        <w:lang w:val="en-US" w:eastAsia="en-US" w:bidi="ar-SA"/>
      </w:rPr>
    </w:lvl>
    <w:lvl w:ilvl="5">
      <w:numFmt w:val="bullet"/>
      <w:lvlText w:val="•"/>
      <w:lvlJc w:val="left"/>
      <w:pPr>
        <w:ind w:left="4165" w:hanging="360"/>
      </w:pPr>
      <w:rPr>
        <w:rFonts w:hint="default"/>
        <w:lang w:val="en-US" w:eastAsia="en-US" w:bidi="ar-SA"/>
      </w:rPr>
    </w:lvl>
    <w:lvl w:ilvl="6">
      <w:numFmt w:val="bullet"/>
      <w:lvlText w:val="•"/>
      <w:lvlJc w:val="left"/>
      <w:pPr>
        <w:ind w:left="5260" w:hanging="360"/>
      </w:pPr>
      <w:rPr>
        <w:rFonts w:hint="default"/>
        <w:lang w:val="en-US" w:eastAsia="en-US" w:bidi="ar-SA"/>
      </w:rPr>
    </w:lvl>
    <w:lvl w:ilvl="7">
      <w:numFmt w:val="bullet"/>
      <w:lvlText w:val="•"/>
      <w:lvlJc w:val="left"/>
      <w:pPr>
        <w:ind w:left="6356" w:hanging="360"/>
      </w:pPr>
      <w:rPr>
        <w:rFonts w:hint="default"/>
        <w:lang w:val="en-US" w:eastAsia="en-US" w:bidi="ar-SA"/>
      </w:rPr>
    </w:lvl>
    <w:lvl w:ilvl="8">
      <w:numFmt w:val="bullet"/>
      <w:lvlText w:val="•"/>
      <w:lvlJc w:val="left"/>
      <w:pPr>
        <w:ind w:left="7451" w:hanging="360"/>
      </w:pPr>
      <w:rPr>
        <w:rFonts w:hint="default"/>
        <w:lang w:val="en-US" w:eastAsia="en-US" w:bidi="ar-SA"/>
      </w:rPr>
    </w:lvl>
  </w:abstractNum>
  <w:abstractNum w:abstractNumId="42" w15:restartNumberingAfterBreak="0">
    <w:nsid w:val="74274B07"/>
    <w:multiLevelType w:val="hybridMultilevel"/>
    <w:tmpl w:val="327E6EA6"/>
    <w:lvl w:ilvl="0" w:tplc="3C4ED758">
      <w:numFmt w:val="bullet"/>
      <w:lvlText w:val=""/>
      <w:lvlJc w:val="left"/>
      <w:pPr>
        <w:ind w:left="885" w:hanging="360"/>
      </w:pPr>
      <w:rPr>
        <w:rFonts w:ascii="Wingdings" w:eastAsia="Wingdings" w:hAnsi="Wingdings" w:cs="Wingdings" w:hint="default"/>
        <w:b w:val="0"/>
        <w:bCs w:val="0"/>
        <w:i w:val="0"/>
        <w:iCs w:val="0"/>
        <w:spacing w:val="0"/>
        <w:w w:val="100"/>
        <w:sz w:val="22"/>
        <w:szCs w:val="22"/>
        <w:lang w:val="en-US" w:eastAsia="en-US" w:bidi="ar-SA"/>
      </w:rPr>
    </w:lvl>
    <w:lvl w:ilvl="1" w:tplc="F0B4EF4E">
      <w:numFmt w:val="bullet"/>
      <w:lvlText w:val="•"/>
      <w:lvlJc w:val="left"/>
      <w:pPr>
        <w:ind w:left="1756" w:hanging="360"/>
      </w:pPr>
      <w:rPr>
        <w:rFonts w:hint="default"/>
        <w:lang w:val="en-US" w:eastAsia="en-US" w:bidi="ar-SA"/>
      </w:rPr>
    </w:lvl>
    <w:lvl w:ilvl="2" w:tplc="1032ADAA">
      <w:numFmt w:val="bullet"/>
      <w:lvlText w:val="•"/>
      <w:lvlJc w:val="left"/>
      <w:pPr>
        <w:ind w:left="2632" w:hanging="360"/>
      </w:pPr>
      <w:rPr>
        <w:rFonts w:hint="default"/>
        <w:lang w:val="en-US" w:eastAsia="en-US" w:bidi="ar-SA"/>
      </w:rPr>
    </w:lvl>
    <w:lvl w:ilvl="3" w:tplc="D5DC1B86">
      <w:numFmt w:val="bullet"/>
      <w:lvlText w:val="•"/>
      <w:lvlJc w:val="left"/>
      <w:pPr>
        <w:ind w:left="3508" w:hanging="360"/>
      </w:pPr>
      <w:rPr>
        <w:rFonts w:hint="default"/>
        <w:lang w:val="en-US" w:eastAsia="en-US" w:bidi="ar-SA"/>
      </w:rPr>
    </w:lvl>
    <w:lvl w:ilvl="4" w:tplc="4CFA8EDC">
      <w:numFmt w:val="bullet"/>
      <w:lvlText w:val="•"/>
      <w:lvlJc w:val="left"/>
      <w:pPr>
        <w:ind w:left="4384" w:hanging="360"/>
      </w:pPr>
      <w:rPr>
        <w:rFonts w:hint="default"/>
        <w:lang w:val="en-US" w:eastAsia="en-US" w:bidi="ar-SA"/>
      </w:rPr>
    </w:lvl>
    <w:lvl w:ilvl="5" w:tplc="04A237DC">
      <w:numFmt w:val="bullet"/>
      <w:lvlText w:val="•"/>
      <w:lvlJc w:val="left"/>
      <w:pPr>
        <w:ind w:left="5260" w:hanging="360"/>
      </w:pPr>
      <w:rPr>
        <w:rFonts w:hint="default"/>
        <w:lang w:val="en-US" w:eastAsia="en-US" w:bidi="ar-SA"/>
      </w:rPr>
    </w:lvl>
    <w:lvl w:ilvl="6" w:tplc="78889472">
      <w:numFmt w:val="bullet"/>
      <w:lvlText w:val="•"/>
      <w:lvlJc w:val="left"/>
      <w:pPr>
        <w:ind w:left="6137" w:hanging="360"/>
      </w:pPr>
      <w:rPr>
        <w:rFonts w:hint="default"/>
        <w:lang w:val="en-US" w:eastAsia="en-US" w:bidi="ar-SA"/>
      </w:rPr>
    </w:lvl>
    <w:lvl w:ilvl="7" w:tplc="4758573C">
      <w:numFmt w:val="bullet"/>
      <w:lvlText w:val="•"/>
      <w:lvlJc w:val="left"/>
      <w:pPr>
        <w:ind w:left="7013" w:hanging="360"/>
      </w:pPr>
      <w:rPr>
        <w:rFonts w:hint="default"/>
        <w:lang w:val="en-US" w:eastAsia="en-US" w:bidi="ar-SA"/>
      </w:rPr>
    </w:lvl>
    <w:lvl w:ilvl="8" w:tplc="EEDE4978">
      <w:numFmt w:val="bullet"/>
      <w:lvlText w:val="•"/>
      <w:lvlJc w:val="left"/>
      <w:pPr>
        <w:ind w:left="7889" w:hanging="360"/>
      </w:pPr>
      <w:rPr>
        <w:rFonts w:hint="default"/>
        <w:lang w:val="en-US" w:eastAsia="en-US" w:bidi="ar-SA"/>
      </w:rPr>
    </w:lvl>
  </w:abstractNum>
  <w:abstractNum w:abstractNumId="43" w15:restartNumberingAfterBreak="0">
    <w:nsid w:val="751621D8"/>
    <w:multiLevelType w:val="hybridMultilevel"/>
    <w:tmpl w:val="439666A0"/>
    <w:lvl w:ilvl="0" w:tplc="833032AA">
      <w:numFmt w:val="bullet"/>
      <w:lvlText w:val="-"/>
      <w:lvlJc w:val="left"/>
      <w:pPr>
        <w:ind w:left="108" w:hanging="96"/>
      </w:pPr>
      <w:rPr>
        <w:rFonts w:ascii="Gill Sans MT" w:eastAsia="Gill Sans MT" w:hAnsi="Gill Sans MT" w:cs="Gill Sans MT" w:hint="default"/>
        <w:b w:val="0"/>
        <w:bCs w:val="0"/>
        <w:i w:val="0"/>
        <w:iCs w:val="0"/>
        <w:spacing w:val="0"/>
        <w:w w:val="76"/>
        <w:sz w:val="20"/>
        <w:szCs w:val="20"/>
        <w:lang w:val="en-US" w:eastAsia="en-US" w:bidi="ar-SA"/>
      </w:rPr>
    </w:lvl>
    <w:lvl w:ilvl="1" w:tplc="1980B07C">
      <w:numFmt w:val="bullet"/>
      <w:lvlText w:val="•"/>
      <w:lvlJc w:val="left"/>
      <w:pPr>
        <w:ind w:left="323" w:hanging="96"/>
      </w:pPr>
      <w:rPr>
        <w:rFonts w:hint="default"/>
        <w:lang w:val="en-US" w:eastAsia="en-US" w:bidi="ar-SA"/>
      </w:rPr>
    </w:lvl>
    <w:lvl w:ilvl="2" w:tplc="01C2A80E">
      <w:numFmt w:val="bullet"/>
      <w:lvlText w:val="•"/>
      <w:lvlJc w:val="left"/>
      <w:pPr>
        <w:ind w:left="546" w:hanging="96"/>
      </w:pPr>
      <w:rPr>
        <w:rFonts w:hint="default"/>
        <w:lang w:val="en-US" w:eastAsia="en-US" w:bidi="ar-SA"/>
      </w:rPr>
    </w:lvl>
    <w:lvl w:ilvl="3" w:tplc="B7F49B88">
      <w:numFmt w:val="bullet"/>
      <w:lvlText w:val="•"/>
      <w:lvlJc w:val="left"/>
      <w:pPr>
        <w:ind w:left="769" w:hanging="96"/>
      </w:pPr>
      <w:rPr>
        <w:rFonts w:hint="default"/>
        <w:lang w:val="en-US" w:eastAsia="en-US" w:bidi="ar-SA"/>
      </w:rPr>
    </w:lvl>
    <w:lvl w:ilvl="4" w:tplc="567E8DD6">
      <w:numFmt w:val="bullet"/>
      <w:lvlText w:val="•"/>
      <w:lvlJc w:val="left"/>
      <w:pPr>
        <w:ind w:left="993" w:hanging="96"/>
      </w:pPr>
      <w:rPr>
        <w:rFonts w:hint="default"/>
        <w:lang w:val="en-US" w:eastAsia="en-US" w:bidi="ar-SA"/>
      </w:rPr>
    </w:lvl>
    <w:lvl w:ilvl="5" w:tplc="D250018C">
      <w:numFmt w:val="bullet"/>
      <w:lvlText w:val="•"/>
      <w:lvlJc w:val="left"/>
      <w:pPr>
        <w:ind w:left="1216" w:hanging="96"/>
      </w:pPr>
      <w:rPr>
        <w:rFonts w:hint="default"/>
        <w:lang w:val="en-US" w:eastAsia="en-US" w:bidi="ar-SA"/>
      </w:rPr>
    </w:lvl>
    <w:lvl w:ilvl="6" w:tplc="CDAE1D82">
      <w:numFmt w:val="bullet"/>
      <w:lvlText w:val="•"/>
      <w:lvlJc w:val="left"/>
      <w:pPr>
        <w:ind w:left="1439" w:hanging="96"/>
      </w:pPr>
      <w:rPr>
        <w:rFonts w:hint="default"/>
        <w:lang w:val="en-US" w:eastAsia="en-US" w:bidi="ar-SA"/>
      </w:rPr>
    </w:lvl>
    <w:lvl w:ilvl="7" w:tplc="84A07FBE">
      <w:numFmt w:val="bullet"/>
      <w:lvlText w:val="•"/>
      <w:lvlJc w:val="left"/>
      <w:pPr>
        <w:ind w:left="1663" w:hanging="96"/>
      </w:pPr>
      <w:rPr>
        <w:rFonts w:hint="default"/>
        <w:lang w:val="en-US" w:eastAsia="en-US" w:bidi="ar-SA"/>
      </w:rPr>
    </w:lvl>
    <w:lvl w:ilvl="8" w:tplc="FF48FC76">
      <w:numFmt w:val="bullet"/>
      <w:lvlText w:val="•"/>
      <w:lvlJc w:val="left"/>
      <w:pPr>
        <w:ind w:left="1886" w:hanging="96"/>
      </w:pPr>
      <w:rPr>
        <w:rFonts w:hint="default"/>
        <w:lang w:val="en-US" w:eastAsia="en-US" w:bidi="ar-SA"/>
      </w:rPr>
    </w:lvl>
  </w:abstractNum>
  <w:abstractNum w:abstractNumId="44" w15:restartNumberingAfterBreak="0">
    <w:nsid w:val="79005833"/>
    <w:multiLevelType w:val="hybridMultilevel"/>
    <w:tmpl w:val="BA62DA74"/>
    <w:lvl w:ilvl="0" w:tplc="52FCF036">
      <w:numFmt w:val="bullet"/>
      <w:lvlText w:val="-"/>
      <w:lvlJc w:val="left"/>
      <w:pPr>
        <w:ind w:left="108" w:hanging="96"/>
      </w:pPr>
      <w:rPr>
        <w:rFonts w:ascii="Gill Sans MT" w:eastAsia="Gill Sans MT" w:hAnsi="Gill Sans MT" w:cs="Gill Sans MT" w:hint="default"/>
        <w:b w:val="0"/>
        <w:bCs w:val="0"/>
        <w:i w:val="0"/>
        <w:iCs w:val="0"/>
        <w:spacing w:val="0"/>
        <w:w w:val="76"/>
        <w:sz w:val="20"/>
        <w:szCs w:val="20"/>
        <w:lang w:val="en-US" w:eastAsia="en-US" w:bidi="ar-SA"/>
      </w:rPr>
    </w:lvl>
    <w:lvl w:ilvl="1" w:tplc="DEBA36AA">
      <w:numFmt w:val="bullet"/>
      <w:lvlText w:val="•"/>
      <w:lvlJc w:val="left"/>
      <w:pPr>
        <w:ind w:left="296" w:hanging="96"/>
      </w:pPr>
      <w:rPr>
        <w:rFonts w:hint="default"/>
        <w:lang w:val="en-US" w:eastAsia="en-US" w:bidi="ar-SA"/>
      </w:rPr>
    </w:lvl>
    <w:lvl w:ilvl="2" w:tplc="9D6CDFCC">
      <w:numFmt w:val="bullet"/>
      <w:lvlText w:val="•"/>
      <w:lvlJc w:val="left"/>
      <w:pPr>
        <w:ind w:left="492" w:hanging="96"/>
      </w:pPr>
      <w:rPr>
        <w:rFonts w:hint="default"/>
        <w:lang w:val="en-US" w:eastAsia="en-US" w:bidi="ar-SA"/>
      </w:rPr>
    </w:lvl>
    <w:lvl w:ilvl="3" w:tplc="19C85DDE">
      <w:numFmt w:val="bullet"/>
      <w:lvlText w:val="•"/>
      <w:lvlJc w:val="left"/>
      <w:pPr>
        <w:ind w:left="689" w:hanging="96"/>
      </w:pPr>
      <w:rPr>
        <w:rFonts w:hint="default"/>
        <w:lang w:val="en-US" w:eastAsia="en-US" w:bidi="ar-SA"/>
      </w:rPr>
    </w:lvl>
    <w:lvl w:ilvl="4" w:tplc="8BEC8310">
      <w:numFmt w:val="bullet"/>
      <w:lvlText w:val="•"/>
      <w:lvlJc w:val="left"/>
      <w:pPr>
        <w:ind w:left="885" w:hanging="96"/>
      </w:pPr>
      <w:rPr>
        <w:rFonts w:hint="default"/>
        <w:lang w:val="en-US" w:eastAsia="en-US" w:bidi="ar-SA"/>
      </w:rPr>
    </w:lvl>
    <w:lvl w:ilvl="5" w:tplc="6A0833E6">
      <w:numFmt w:val="bullet"/>
      <w:lvlText w:val="•"/>
      <w:lvlJc w:val="left"/>
      <w:pPr>
        <w:ind w:left="1082" w:hanging="96"/>
      </w:pPr>
      <w:rPr>
        <w:rFonts w:hint="default"/>
        <w:lang w:val="en-US" w:eastAsia="en-US" w:bidi="ar-SA"/>
      </w:rPr>
    </w:lvl>
    <w:lvl w:ilvl="6" w:tplc="90CC7864">
      <w:numFmt w:val="bullet"/>
      <w:lvlText w:val="•"/>
      <w:lvlJc w:val="left"/>
      <w:pPr>
        <w:ind w:left="1278" w:hanging="96"/>
      </w:pPr>
      <w:rPr>
        <w:rFonts w:hint="default"/>
        <w:lang w:val="en-US" w:eastAsia="en-US" w:bidi="ar-SA"/>
      </w:rPr>
    </w:lvl>
    <w:lvl w:ilvl="7" w:tplc="123252FC">
      <w:numFmt w:val="bullet"/>
      <w:lvlText w:val="•"/>
      <w:lvlJc w:val="left"/>
      <w:pPr>
        <w:ind w:left="1474" w:hanging="96"/>
      </w:pPr>
      <w:rPr>
        <w:rFonts w:hint="default"/>
        <w:lang w:val="en-US" w:eastAsia="en-US" w:bidi="ar-SA"/>
      </w:rPr>
    </w:lvl>
    <w:lvl w:ilvl="8" w:tplc="FF62098C">
      <w:numFmt w:val="bullet"/>
      <w:lvlText w:val="•"/>
      <w:lvlJc w:val="left"/>
      <w:pPr>
        <w:ind w:left="1671" w:hanging="96"/>
      </w:pPr>
      <w:rPr>
        <w:rFonts w:hint="default"/>
        <w:lang w:val="en-US" w:eastAsia="en-US" w:bidi="ar-SA"/>
      </w:rPr>
    </w:lvl>
  </w:abstractNum>
  <w:abstractNum w:abstractNumId="45" w15:restartNumberingAfterBreak="0">
    <w:nsid w:val="79AD3533"/>
    <w:multiLevelType w:val="hybridMultilevel"/>
    <w:tmpl w:val="FFFFFFFF"/>
    <w:lvl w:ilvl="0" w:tplc="34090017">
      <w:start w:val="1"/>
      <w:numFmt w:val="lowerLetter"/>
      <w:lvlText w:val="%1)"/>
      <w:lvlJc w:val="left"/>
      <w:pPr>
        <w:ind w:left="720" w:hanging="360"/>
      </w:pPr>
      <w:rPr>
        <w:rFonts w:cs="Times New Roman"/>
      </w:rPr>
    </w:lvl>
    <w:lvl w:ilvl="1" w:tplc="34090019">
      <w:start w:val="1"/>
      <w:numFmt w:val="lowerLetter"/>
      <w:lvlText w:val="%2."/>
      <w:lvlJc w:val="left"/>
      <w:pPr>
        <w:ind w:left="1440" w:hanging="360"/>
      </w:pPr>
      <w:rPr>
        <w:rFonts w:cs="Times New Roman"/>
      </w:rPr>
    </w:lvl>
    <w:lvl w:ilvl="2" w:tplc="3409001B" w:tentative="1">
      <w:start w:val="1"/>
      <w:numFmt w:val="lowerRoman"/>
      <w:lvlText w:val="%3."/>
      <w:lvlJc w:val="right"/>
      <w:pPr>
        <w:ind w:left="2160" w:hanging="180"/>
      </w:pPr>
      <w:rPr>
        <w:rFonts w:cs="Times New Roman"/>
      </w:rPr>
    </w:lvl>
    <w:lvl w:ilvl="3" w:tplc="3409000F" w:tentative="1">
      <w:start w:val="1"/>
      <w:numFmt w:val="decimal"/>
      <w:lvlText w:val="%4."/>
      <w:lvlJc w:val="left"/>
      <w:pPr>
        <w:ind w:left="2880" w:hanging="360"/>
      </w:pPr>
      <w:rPr>
        <w:rFonts w:cs="Times New Roman"/>
      </w:rPr>
    </w:lvl>
    <w:lvl w:ilvl="4" w:tplc="34090019" w:tentative="1">
      <w:start w:val="1"/>
      <w:numFmt w:val="lowerLetter"/>
      <w:lvlText w:val="%5."/>
      <w:lvlJc w:val="left"/>
      <w:pPr>
        <w:ind w:left="3600" w:hanging="360"/>
      </w:pPr>
      <w:rPr>
        <w:rFonts w:cs="Times New Roman"/>
      </w:rPr>
    </w:lvl>
    <w:lvl w:ilvl="5" w:tplc="3409001B" w:tentative="1">
      <w:start w:val="1"/>
      <w:numFmt w:val="lowerRoman"/>
      <w:lvlText w:val="%6."/>
      <w:lvlJc w:val="right"/>
      <w:pPr>
        <w:ind w:left="4320" w:hanging="180"/>
      </w:pPr>
      <w:rPr>
        <w:rFonts w:cs="Times New Roman"/>
      </w:rPr>
    </w:lvl>
    <w:lvl w:ilvl="6" w:tplc="3409000F" w:tentative="1">
      <w:start w:val="1"/>
      <w:numFmt w:val="decimal"/>
      <w:lvlText w:val="%7."/>
      <w:lvlJc w:val="left"/>
      <w:pPr>
        <w:ind w:left="5040" w:hanging="360"/>
      </w:pPr>
      <w:rPr>
        <w:rFonts w:cs="Times New Roman"/>
      </w:rPr>
    </w:lvl>
    <w:lvl w:ilvl="7" w:tplc="34090019" w:tentative="1">
      <w:start w:val="1"/>
      <w:numFmt w:val="lowerLetter"/>
      <w:lvlText w:val="%8."/>
      <w:lvlJc w:val="left"/>
      <w:pPr>
        <w:ind w:left="5760" w:hanging="360"/>
      </w:pPr>
      <w:rPr>
        <w:rFonts w:cs="Times New Roman"/>
      </w:rPr>
    </w:lvl>
    <w:lvl w:ilvl="8" w:tplc="3409001B" w:tentative="1">
      <w:start w:val="1"/>
      <w:numFmt w:val="lowerRoman"/>
      <w:lvlText w:val="%9."/>
      <w:lvlJc w:val="right"/>
      <w:pPr>
        <w:ind w:left="6480" w:hanging="180"/>
      </w:pPr>
      <w:rPr>
        <w:rFonts w:cs="Times New Roman"/>
      </w:rPr>
    </w:lvl>
  </w:abstractNum>
  <w:abstractNum w:abstractNumId="46" w15:restartNumberingAfterBreak="0">
    <w:nsid w:val="7A474690"/>
    <w:multiLevelType w:val="hybridMultilevel"/>
    <w:tmpl w:val="99D650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B287318"/>
    <w:multiLevelType w:val="hybridMultilevel"/>
    <w:tmpl w:val="6AA0F330"/>
    <w:lvl w:ilvl="0" w:tplc="2DE29B02">
      <w:numFmt w:val="bullet"/>
      <w:lvlText w:val="-"/>
      <w:lvlJc w:val="left"/>
      <w:pPr>
        <w:ind w:left="108" w:hanging="97"/>
      </w:pPr>
      <w:rPr>
        <w:rFonts w:ascii="Gill Sans MT" w:eastAsia="Gill Sans MT" w:hAnsi="Gill Sans MT" w:cs="Gill Sans MT" w:hint="default"/>
        <w:b w:val="0"/>
        <w:bCs w:val="0"/>
        <w:i w:val="0"/>
        <w:iCs w:val="0"/>
        <w:spacing w:val="0"/>
        <w:w w:val="76"/>
        <w:sz w:val="20"/>
        <w:szCs w:val="20"/>
        <w:lang w:val="en-US" w:eastAsia="en-US" w:bidi="ar-SA"/>
      </w:rPr>
    </w:lvl>
    <w:lvl w:ilvl="1" w:tplc="1D580E08">
      <w:numFmt w:val="bullet"/>
      <w:lvlText w:val="•"/>
      <w:lvlJc w:val="left"/>
      <w:pPr>
        <w:ind w:left="386" w:hanging="97"/>
      </w:pPr>
      <w:rPr>
        <w:rFonts w:hint="default"/>
        <w:lang w:val="en-US" w:eastAsia="en-US" w:bidi="ar-SA"/>
      </w:rPr>
    </w:lvl>
    <w:lvl w:ilvl="2" w:tplc="846CAF60">
      <w:numFmt w:val="bullet"/>
      <w:lvlText w:val="•"/>
      <w:lvlJc w:val="left"/>
      <w:pPr>
        <w:ind w:left="673" w:hanging="97"/>
      </w:pPr>
      <w:rPr>
        <w:rFonts w:hint="default"/>
        <w:lang w:val="en-US" w:eastAsia="en-US" w:bidi="ar-SA"/>
      </w:rPr>
    </w:lvl>
    <w:lvl w:ilvl="3" w:tplc="73E6C9B0">
      <w:numFmt w:val="bullet"/>
      <w:lvlText w:val="•"/>
      <w:lvlJc w:val="left"/>
      <w:pPr>
        <w:ind w:left="960" w:hanging="97"/>
      </w:pPr>
      <w:rPr>
        <w:rFonts w:hint="default"/>
        <w:lang w:val="en-US" w:eastAsia="en-US" w:bidi="ar-SA"/>
      </w:rPr>
    </w:lvl>
    <w:lvl w:ilvl="4" w:tplc="FFB0C828">
      <w:numFmt w:val="bullet"/>
      <w:lvlText w:val="•"/>
      <w:lvlJc w:val="left"/>
      <w:pPr>
        <w:ind w:left="1246" w:hanging="97"/>
      </w:pPr>
      <w:rPr>
        <w:rFonts w:hint="default"/>
        <w:lang w:val="en-US" w:eastAsia="en-US" w:bidi="ar-SA"/>
      </w:rPr>
    </w:lvl>
    <w:lvl w:ilvl="5" w:tplc="3E1C3440">
      <w:numFmt w:val="bullet"/>
      <w:lvlText w:val="•"/>
      <w:lvlJc w:val="left"/>
      <w:pPr>
        <w:ind w:left="1533" w:hanging="97"/>
      </w:pPr>
      <w:rPr>
        <w:rFonts w:hint="default"/>
        <w:lang w:val="en-US" w:eastAsia="en-US" w:bidi="ar-SA"/>
      </w:rPr>
    </w:lvl>
    <w:lvl w:ilvl="6" w:tplc="C7FCB6D8">
      <w:numFmt w:val="bullet"/>
      <w:lvlText w:val="•"/>
      <w:lvlJc w:val="left"/>
      <w:pPr>
        <w:ind w:left="1820" w:hanging="97"/>
      </w:pPr>
      <w:rPr>
        <w:rFonts w:hint="default"/>
        <w:lang w:val="en-US" w:eastAsia="en-US" w:bidi="ar-SA"/>
      </w:rPr>
    </w:lvl>
    <w:lvl w:ilvl="7" w:tplc="05D89E6A">
      <w:numFmt w:val="bullet"/>
      <w:lvlText w:val="•"/>
      <w:lvlJc w:val="left"/>
      <w:pPr>
        <w:ind w:left="2106" w:hanging="97"/>
      </w:pPr>
      <w:rPr>
        <w:rFonts w:hint="default"/>
        <w:lang w:val="en-US" w:eastAsia="en-US" w:bidi="ar-SA"/>
      </w:rPr>
    </w:lvl>
    <w:lvl w:ilvl="8" w:tplc="C77C768A">
      <w:numFmt w:val="bullet"/>
      <w:lvlText w:val="•"/>
      <w:lvlJc w:val="left"/>
      <w:pPr>
        <w:ind w:left="2393" w:hanging="97"/>
      </w:pPr>
      <w:rPr>
        <w:rFonts w:hint="default"/>
        <w:lang w:val="en-US" w:eastAsia="en-US" w:bidi="ar-SA"/>
      </w:rPr>
    </w:lvl>
  </w:abstractNum>
  <w:abstractNum w:abstractNumId="48" w15:restartNumberingAfterBreak="0">
    <w:nsid w:val="7CEE0074"/>
    <w:multiLevelType w:val="hybridMultilevel"/>
    <w:tmpl w:val="0BE217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CFA5DF5"/>
    <w:multiLevelType w:val="hybridMultilevel"/>
    <w:tmpl w:val="90EC582A"/>
    <w:lvl w:ilvl="0" w:tplc="A1BE665C">
      <w:numFmt w:val="bullet"/>
      <w:lvlText w:val="-"/>
      <w:lvlJc w:val="left"/>
      <w:pPr>
        <w:ind w:left="108" w:hanging="97"/>
      </w:pPr>
      <w:rPr>
        <w:rFonts w:ascii="Gill Sans MT" w:eastAsia="Gill Sans MT" w:hAnsi="Gill Sans MT" w:cs="Gill Sans MT" w:hint="default"/>
        <w:b w:val="0"/>
        <w:bCs w:val="0"/>
        <w:i w:val="0"/>
        <w:iCs w:val="0"/>
        <w:spacing w:val="0"/>
        <w:w w:val="76"/>
        <w:sz w:val="20"/>
        <w:szCs w:val="20"/>
        <w:lang w:val="en-US" w:eastAsia="en-US" w:bidi="ar-SA"/>
      </w:rPr>
    </w:lvl>
    <w:lvl w:ilvl="1" w:tplc="5144F216">
      <w:numFmt w:val="bullet"/>
      <w:lvlText w:val="•"/>
      <w:lvlJc w:val="left"/>
      <w:pPr>
        <w:ind w:left="386" w:hanging="97"/>
      </w:pPr>
      <w:rPr>
        <w:rFonts w:hint="default"/>
        <w:lang w:val="en-US" w:eastAsia="en-US" w:bidi="ar-SA"/>
      </w:rPr>
    </w:lvl>
    <w:lvl w:ilvl="2" w:tplc="F830D61C">
      <w:numFmt w:val="bullet"/>
      <w:lvlText w:val="•"/>
      <w:lvlJc w:val="left"/>
      <w:pPr>
        <w:ind w:left="673" w:hanging="97"/>
      </w:pPr>
      <w:rPr>
        <w:rFonts w:hint="default"/>
        <w:lang w:val="en-US" w:eastAsia="en-US" w:bidi="ar-SA"/>
      </w:rPr>
    </w:lvl>
    <w:lvl w:ilvl="3" w:tplc="68D63EC4">
      <w:numFmt w:val="bullet"/>
      <w:lvlText w:val="•"/>
      <w:lvlJc w:val="left"/>
      <w:pPr>
        <w:ind w:left="960" w:hanging="97"/>
      </w:pPr>
      <w:rPr>
        <w:rFonts w:hint="default"/>
        <w:lang w:val="en-US" w:eastAsia="en-US" w:bidi="ar-SA"/>
      </w:rPr>
    </w:lvl>
    <w:lvl w:ilvl="4" w:tplc="5AC835AE">
      <w:numFmt w:val="bullet"/>
      <w:lvlText w:val="•"/>
      <w:lvlJc w:val="left"/>
      <w:pPr>
        <w:ind w:left="1246" w:hanging="97"/>
      </w:pPr>
      <w:rPr>
        <w:rFonts w:hint="default"/>
        <w:lang w:val="en-US" w:eastAsia="en-US" w:bidi="ar-SA"/>
      </w:rPr>
    </w:lvl>
    <w:lvl w:ilvl="5" w:tplc="CCB4C26A">
      <w:numFmt w:val="bullet"/>
      <w:lvlText w:val="•"/>
      <w:lvlJc w:val="left"/>
      <w:pPr>
        <w:ind w:left="1533" w:hanging="97"/>
      </w:pPr>
      <w:rPr>
        <w:rFonts w:hint="default"/>
        <w:lang w:val="en-US" w:eastAsia="en-US" w:bidi="ar-SA"/>
      </w:rPr>
    </w:lvl>
    <w:lvl w:ilvl="6" w:tplc="E37EFD8A">
      <w:numFmt w:val="bullet"/>
      <w:lvlText w:val="•"/>
      <w:lvlJc w:val="left"/>
      <w:pPr>
        <w:ind w:left="1820" w:hanging="97"/>
      </w:pPr>
      <w:rPr>
        <w:rFonts w:hint="default"/>
        <w:lang w:val="en-US" w:eastAsia="en-US" w:bidi="ar-SA"/>
      </w:rPr>
    </w:lvl>
    <w:lvl w:ilvl="7" w:tplc="2E942930">
      <w:numFmt w:val="bullet"/>
      <w:lvlText w:val="•"/>
      <w:lvlJc w:val="left"/>
      <w:pPr>
        <w:ind w:left="2106" w:hanging="97"/>
      </w:pPr>
      <w:rPr>
        <w:rFonts w:hint="default"/>
        <w:lang w:val="en-US" w:eastAsia="en-US" w:bidi="ar-SA"/>
      </w:rPr>
    </w:lvl>
    <w:lvl w:ilvl="8" w:tplc="68AE4EEA">
      <w:numFmt w:val="bullet"/>
      <w:lvlText w:val="•"/>
      <w:lvlJc w:val="left"/>
      <w:pPr>
        <w:ind w:left="2393" w:hanging="97"/>
      </w:pPr>
      <w:rPr>
        <w:rFonts w:hint="default"/>
        <w:lang w:val="en-US" w:eastAsia="en-US" w:bidi="ar-SA"/>
      </w:rPr>
    </w:lvl>
  </w:abstractNum>
  <w:abstractNum w:abstractNumId="50" w15:restartNumberingAfterBreak="0">
    <w:nsid w:val="7FB17347"/>
    <w:multiLevelType w:val="hybridMultilevel"/>
    <w:tmpl w:val="01685E84"/>
    <w:lvl w:ilvl="0" w:tplc="A03A765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945308864">
    <w:abstractNumId w:val="10"/>
  </w:num>
  <w:num w:numId="2" w16cid:durableId="108799268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634872176">
    <w:abstractNumId w:val="5"/>
  </w:num>
  <w:num w:numId="4" w16cid:durableId="1101948380">
    <w:abstractNumId w:val="32"/>
  </w:num>
  <w:num w:numId="5" w16cid:durableId="1059860531">
    <w:abstractNumId w:val="9"/>
  </w:num>
  <w:num w:numId="6" w16cid:durableId="127404361">
    <w:abstractNumId w:val="4"/>
  </w:num>
  <w:num w:numId="7" w16cid:durableId="1478179338">
    <w:abstractNumId w:val="38"/>
  </w:num>
  <w:num w:numId="8" w16cid:durableId="1623462310">
    <w:abstractNumId w:val="19"/>
  </w:num>
  <w:num w:numId="9" w16cid:durableId="1369179672">
    <w:abstractNumId w:val="36"/>
  </w:num>
  <w:num w:numId="10" w16cid:durableId="1946770723">
    <w:abstractNumId w:val="7"/>
  </w:num>
  <w:num w:numId="11" w16cid:durableId="1525172740">
    <w:abstractNumId w:val="18"/>
  </w:num>
  <w:num w:numId="12" w16cid:durableId="897472444">
    <w:abstractNumId w:val="23"/>
  </w:num>
  <w:num w:numId="13" w16cid:durableId="549071394">
    <w:abstractNumId w:val="45"/>
  </w:num>
  <w:num w:numId="14" w16cid:durableId="302152771">
    <w:abstractNumId w:val="29"/>
  </w:num>
  <w:num w:numId="15" w16cid:durableId="1908034453">
    <w:abstractNumId w:val="21"/>
  </w:num>
  <w:num w:numId="16" w16cid:durableId="1522933495">
    <w:abstractNumId w:val="16"/>
  </w:num>
  <w:num w:numId="17" w16cid:durableId="525103185">
    <w:abstractNumId w:val="0"/>
  </w:num>
  <w:num w:numId="18" w16cid:durableId="322202502">
    <w:abstractNumId w:val="37"/>
  </w:num>
  <w:num w:numId="19" w16cid:durableId="1632126307">
    <w:abstractNumId w:val="2"/>
  </w:num>
  <w:num w:numId="20" w16cid:durableId="728504792">
    <w:abstractNumId w:val="14"/>
  </w:num>
  <w:num w:numId="21" w16cid:durableId="1240216205">
    <w:abstractNumId w:val="48"/>
  </w:num>
  <w:num w:numId="22" w16cid:durableId="342442350">
    <w:abstractNumId w:val="33"/>
  </w:num>
  <w:num w:numId="23" w16cid:durableId="1753350443">
    <w:abstractNumId w:val="46"/>
  </w:num>
  <w:num w:numId="24" w16cid:durableId="308746842">
    <w:abstractNumId w:val="13"/>
  </w:num>
  <w:num w:numId="25" w16cid:durableId="678503486">
    <w:abstractNumId w:val="24"/>
  </w:num>
  <w:num w:numId="26" w16cid:durableId="580220749">
    <w:abstractNumId w:val="25"/>
  </w:num>
  <w:num w:numId="27" w16cid:durableId="695892616">
    <w:abstractNumId w:val="49"/>
  </w:num>
  <w:num w:numId="28" w16cid:durableId="1666544377">
    <w:abstractNumId w:val="22"/>
  </w:num>
  <w:num w:numId="29" w16cid:durableId="1337924228">
    <w:abstractNumId w:val="44"/>
  </w:num>
  <w:num w:numId="30" w16cid:durableId="657462556">
    <w:abstractNumId w:val="20"/>
  </w:num>
  <w:num w:numId="31" w16cid:durableId="1970696936">
    <w:abstractNumId w:val="34"/>
  </w:num>
  <w:num w:numId="32" w16cid:durableId="224873177">
    <w:abstractNumId w:val="17"/>
  </w:num>
  <w:num w:numId="33" w16cid:durableId="801927914">
    <w:abstractNumId w:val="1"/>
  </w:num>
  <w:num w:numId="34" w16cid:durableId="1716075662">
    <w:abstractNumId w:val="12"/>
  </w:num>
  <w:num w:numId="35" w16cid:durableId="787772909">
    <w:abstractNumId w:val="40"/>
  </w:num>
  <w:num w:numId="36" w16cid:durableId="510950369">
    <w:abstractNumId w:val="15"/>
  </w:num>
  <w:num w:numId="37" w16cid:durableId="1269046237">
    <w:abstractNumId w:val="43"/>
  </w:num>
  <w:num w:numId="38" w16cid:durableId="852455037">
    <w:abstractNumId w:val="31"/>
  </w:num>
  <w:num w:numId="39" w16cid:durableId="269241787">
    <w:abstractNumId w:val="39"/>
  </w:num>
  <w:num w:numId="40" w16cid:durableId="1019893625">
    <w:abstractNumId w:val="28"/>
  </w:num>
  <w:num w:numId="41" w16cid:durableId="560597378">
    <w:abstractNumId w:val="35"/>
  </w:num>
  <w:num w:numId="42" w16cid:durableId="1291016928">
    <w:abstractNumId w:val="47"/>
  </w:num>
  <w:num w:numId="43" w16cid:durableId="912548717">
    <w:abstractNumId w:val="30"/>
  </w:num>
  <w:num w:numId="44" w16cid:durableId="1795949229">
    <w:abstractNumId w:val="8"/>
  </w:num>
  <w:num w:numId="45" w16cid:durableId="252053524">
    <w:abstractNumId w:val="42"/>
  </w:num>
  <w:num w:numId="46" w16cid:durableId="29109875">
    <w:abstractNumId w:val="41"/>
  </w:num>
  <w:num w:numId="47" w16cid:durableId="1258244672">
    <w:abstractNumId w:val="11"/>
  </w:num>
  <w:num w:numId="48" w16cid:durableId="1873616093">
    <w:abstractNumId w:val="6"/>
  </w:num>
  <w:num w:numId="49" w16cid:durableId="910894442">
    <w:abstractNumId w:val="3"/>
  </w:num>
  <w:num w:numId="50" w16cid:durableId="688800631">
    <w:abstractNumId w:val="26"/>
  </w:num>
  <w:num w:numId="51" w16cid:durableId="709571195">
    <w:abstractNumId w:val="50"/>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hideGrammaticalErrors/>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1246"/>
    <w:rsid w:val="0000020F"/>
    <w:rsid w:val="000009A7"/>
    <w:rsid w:val="00001062"/>
    <w:rsid w:val="000012BE"/>
    <w:rsid w:val="00001379"/>
    <w:rsid w:val="000015DE"/>
    <w:rsid w:val="00002342"/>
    <w:rsid w:val="00002865"/>
    <w:rsid w:val="00002AA9"/>
    <w:rsid w:val="00004D2D"/>
    <w:rsid w:val="00005A38"/>
    <w:rsid w:val="0000728A"/>
    <w:rsid w:val="000100C8"/>
    <w:rsid w:val="0001119F"/>
    <w:rsid w:val="000133FF"/>
    <w:rsid w:val="00014E7C"/>
    <w:rsid w:val="00016CBB"/>
    <w:rsid w:val="00017575"/>
    <w:rsid w:val="0001772B"/>
    <w:rsid w:val="00017A25"/>
    <w:rsid w:val="0002021F"/>
    <w:rsid w:val="00020E8B"/>
    <w:rsid w:val="000218F2"/>
    <w:rsid w:val="00021FB1"/>
    <w:rsid w:val="000224D9"/>
    <w:rsid w:val="00022898"/>
    <w:rsid w:val="00022B8D"/>
    <w:rsid w:val="0002319D"/>
    <w:rsid w:val="00023901"/>
    <w:rsid w:val="0002394E"/>
    <w:rsid w:val="0002406F"/>
    <w:rsid w:val="000247E4"/>
    <w:rsid w:val="00024C6F"/>
    <w:rsid w:val="00025334"/>
    <w:rsid w:val="0002584F"/>
    <w:rsid w:val="00027132"/>
    <w:rsid w:val="00027376"/>
    <w:rsid w:val="00027686"/>
    <w:rsid w:val="000311E6"/>
    <w:rsid w:val="000324AE"/>
    <w:rsid w:val="0003260A"/>
    <w:rsid w:val="0003262D"/>
    <w:rsid w:val="00032844"/>
    <w:rsid w:val="00032C7B"/>
    <w:rsid w:val="00035428"/>
    <w:rsid w:val="0003613E"/>
    <w:rsid w:val="00037DC5"/>
    <w:rsid w:val="00042D23"/>
    <w:rsid w:val="00043422"/>
    <w:rsid w:val="00043E68"/>
    <w:rsid w:val="00044282"/>
    <w:rsid w:val="000445CB"/>
    <w:rsid w:val="00045BD1"/>
    <w:rsid w:val="0004771C"/>
    <w:rsid w:val="00047C8D"/>
    <w:rsid w:val="000527C3"/>
    <w:rsid w:val="00052BB5"/>
    <w:rsid w:val="000535EF"/>
    <w:rsid w:val="00053EE4"/>
    <w:rsid w:val="00054894"/>
    <w:rsid w:val="00055CB2"/>
    <w:rsid w:val="000565FE"/>
    <w:rsid w:val="00057AD7"/>
    <w:rsid w:val="000608B8"/>
    <w:rsid w:val="00060F1D"/>
    <w:rsid w:val="00061135"/>
    <w:rsid w:val="000617E1"/>
    <w:rsid w:val="00061B76"/>
    <w:rsid w:val="0006250D"/>
    <w:rsid w:val="00062695"/>
    <w:rsid w:val="00062DB1"/>
    <w:rsid w:val="000636CF"/>
    <w:rsid w:val="00064172"/>
    <w:rsid w:val="0006470C"/>
    <w:rsid w:val="00064748"/>
    <w:rsid w:val="00065AF7"/>
    <w:rsid w:val="00065D02"/>
    <w:rsid w:val="0006618C"/>
    <w:rsid w:val="0006627D"/>
    <w:rsid w:val="00067673"/>
    <w:rsid w:val="00070790"/>
    <w:rsid w:val="00071061"/>
    <w:rsid w:val="00073148"/>
    <w:rsid w:val="00073DC3"/>
    <w:rsid w:val="0007541A"/>
    <w:rsid w:val="00075F8C"/>
    <w:rsid w:val="000761E1"/>
    <w:rsid w:val="00076570"/>
    <w:rsid w:val="00076826"/>
    <w:rsid w:val="00077072"/>
    <w:rsid w:val="0007786A"/>
    <w:rsid w:val="00077C9A"/>
    <w:rsid w:val="00080B7F"/>
    <w:rsid w:val="00081901"/>
    <w:rsid w:val="0008243C"/>
    <w:rsid w:val="00083E04"/>
    <w:rsid w:val="00083F46"/>
    <w:rsid w:val="000850A7"/>
    <w:rsid w:val="00085AAF"/>
    <w:rsid w:val="00085C90"/>
    <w:rsid w:val="00086690"/>
    <w:rsid w:val="00086702"/>
    <w:rsid w:val="00090B0C"/>
    <w:rsid w:val="00092349"/>
    <w:rsid w:val="00092709"/>
    <w:rsid w:val="00093230"/>
    <w:rsid w:val="00093C81"/>
    <w:rsid w:val="00093EAE"/>
    <w:rsid w:val="00094B24"/>
    <w:rsid w:val="000954A8"/>
    <w:rsid w:val="00096403"/>
    <w:rsid w:val="000A16EE"/>
    <w:rsid w:val="000A19EF"/>
    <w:rsid w:val="000A331C"/>
    <w:rsid w:val="000A56CC"/>
    <w:rsid w:val="000A5C80"/>
    <w:rsid w:val="000A60DD"/>
    <w:rsid w:val="000A72B1"/>
    <w:rsid w:val="000A78EA"/>
    <w:rsid w:val="000A7DE6"/>
    <w:rsid w:val="000B1DF1"/>
    <w:rsid w:val="000B2BDE"/>
    <w:rsid w:val="000B3D83"/>
    <w:rsid w:val="000B3F19"/>
    <w:rsid w:val="000B3FD3"/>
    <w:rsid w:val="000B503A"/>
    <w:rsid w:val="000B56FC"/>
    <w:rsid w:val="000B5A0F"/>
    <w:rsid w:val="000B61E3"/>
    <w:rsid w:val="000B7067"/>
    <w:rsid w:val="000B70E3"/>
    <w:rsid w:val="000B72AC"/>
    <w:rsid w:val="000B7A14"/>
    <w:rsid w:val="000C09AE"/>
    <w:rsid w:val="000C1964"/>
    <w:rsid w:val="000C276F"/>
    <w:rsid w:val="000C288D"/>
    <w:rsid w:val="000C48FF"/>
    <w:rsid w:val="000C4EDF"/>
    <w:rsid w:val="000C5172"/>
    <w:rsid w:val="000C6035"/>
    <w:rsid w:val="000C6326"/>
    <w:rsid w:val="000C64FF"/>
    <w:rsid w:val="000C6679"/>
    <w:rsid w:val="000C6899"/>
    <w:rsid w:val="000C7D7A"/>
    <w:rsid w:val="000D2AFF"/>
    <w:rsid w:val="000D34D1"/>
    <w:rsid w:val="000D3999"/>
    <w:rsid w:val="000D3EDE"/>
    <w:rsid w:val="000D42BC"/>
    <w:rsid w:val="000D4380"/>
    <w:rsid w:val="000D49D4"/>
    <w:rsid w:val="000D5A9A"/>
    <w:rsid w:val="000D6562"/>
    <w:rsid w:val="000D658F"/>
    <w:rsid w:val="000D6FCF"/>
    <w:rsid w:val="000D7A8E"/>
    <w:rsid w:val="000D7EDB"/>
    <w:rsid w:val="000E19A0"/>
    <w:rsid w:val="000E2236"/>
    <w:rsid w:val="000E316B"/>
    <w:rsid w:val="000E3EBA"/>
    <w:rsid w:val="000E51A5"/>
    <w:rsid w:val="000E606A"/>
    <w:rsid w:val="000E684A"/>
    <w:rsid w:val="000F11D9"/>
    <w:rsid w:val="000F262E"/>
    <w:rsid w:val="000F2688"/>
    <w:rsid w:val="000F2926"/>
    <w:rsid w:val="000F420D"/>
    <w:rsid w:val="000F4436"/>
    <w:rsid w:val="000F502E"/>
    <w:rsid w:val="000F5460"/>
    <w:rsid w:val="000F6D5A"/>
    <w:rsid w:val="00100A8F"/>
    <w:rsid w:val="00101228"/>
    <w:rsid w:val="00102971"/>
    <w:rsid w:val="00102C09"/>
    <w:rsid w:val="0010365F"/>
    <w:rsid w:val="00103F5A"/>
    <w:rsid w:val="00104438"/>
    <w:rsid w:val="001046AD"/>
    <w:rsid w:val="001048D6"/>
    <w:rsid w:val="00107197"/>
    <w:rsid w:val="0010733F"/>
    <w:rsid w:val="0011162D"/>
    <w:rsid w:val="0011241A"/>
    <w:rsid w:val="00112718"/>
    <w:rsid w:val="0011341C"/>
    <w:rsid w:val="00113748"/>
    <w:rsid w:val="00114B1E"/>
    <w:rsid w:val="0011529E"/>
    <w:rsid w:val="00115338"/>
    <w:rsid w:val="001157C4"/>
    <w:rsid w:val="001157FB"/>
    <w:rsid w:val="001161B4"/>
    <w:rsid w:val="00116E68"/>
    <w:rsid w:val="00117A9C"/>
    <w:rsid w:val="001200B6"/>
    <w:rsid w:val="001208B5"/>
    <w:rsid w:val="00121C6C"/>
    <w:rsid w:val="0012275C"/>
    <w:rsid w:val="00122AA0"/>
    <w:rsid w:val="001253CB"/>
    <w:rsid w:val="00127BC9"/>
    <w:rsid w:val="00127DD2"/>
    <w:rsid w:val="00127DDF"/>
    <w:rsid w:val="00127FE1"/>
    <w:rsid w:val="00130097"/>
    <w:rsid w:val="001303DB"/>
    <w:rsid w:val="00130AD0"/>
    <w:rsid w:val="00131C6C"/>
    <w:rsid w:val="001323CF"/>
    <w:rsid w:val="00132619"/>
    <w:rsid w:val="00132E15"/>
    <w:rsid w:val="001340FF"/>
    <w:rsid w:val="0013459F"/>
    <w:rsid w:val="00135A9D"/>
    <w:rsid w:val="00135EA9"/>
    <w:rsid w:val="00136787"/>
    <w:rsid w:val="001411BA"/>
    <w:rsid w:val="0014127F"/>
    <w:rsid w:val="001420A8"/>
    <w:rsid w:val="00142C4B"/>
    <w:rsid w:val="001432B9"/>
    <w:rsid w:val="001439F6"/>
    <w:rsid w:val="00143D9A"/>
    <w:rsid w:val="00143DEF"/>
    <w:rsid w:val="00144FE6"/>
    <w:rsid w:val="00145015"/>
    <w:rsid w:val="00145B9B"/>
    <w:rsid w:val="00145D9B"/>
    <w:rsid w:val="00146002"/>
    <w:rsid w:val="0015066D"/>
    <w:rsid w:val="00150699"/>
    <w:rsid w:val="00150AB6"/>
    <w:rsid w:val="00150F26"/>
    <w:rsid w:val="00151B35"/>
    <w:rsid w:val="001532AA"/>
    <w:rsid w:val="001540CC"/>
    <w:rsid w:val="00154A88"/>
    <w:rsid w:val="00156105"/>
    <w:rsid w:val="00156586"/>
    <w:rsid w:val="0015667B"/>
    <w:rsid w:val="001579E4"/>
    <w:rsid w:val="0016151D"/>
    <w:rsid w:val="00161888"/>
    <w:rsid w:val="001623AA"/>
    <w:rsid w:val="0016291D"/>
    <w:rsid w:val="00162D2D"/>
    <w:rsid w:val="00162D6F"/>
    <w:rsid w:val="00163A33"/>
    <w:rsid w:val="00164A17"/>
    <w:rsid w:val="00164AC3"/>
    <w:rsid w:val="00165CBA"/>
    <w:rsid w:val="00166787"/>
    <w:rsid w:val="00166A61"/>
    <w:rsid w:val="00166EEA"/>
    <w:rsid w:val="0017006E"/>
    <w:rsid w:val="001706C1"/>
    <w:rsid w:val="001709C4"/>
    <w:rsid w:val="0017180A"/>
    <w:rsid w:val="0017213D"/>
    <w:rsid w:val="0017302D"/>
    <w:rsid w:val="001735A5"/>
    <w:rsid w:val="00173893"/>
    <w:rsid w:val="00174461"/>
    <w:rsid w:val="00174BBE"/>
    <w:rsid w:val="001761FA"/>
    <w:rsid w:val="00176203"/>
    <w:rsid w:val="001768AA"/>
    <w:rsid w:val="001773CC"/>
    <w:rsid w:val="00177426"/>
    <w:rsid w:val="0017792E"/>
    <w:rsid w:val="001805D5"/>
    <w:rsid w:val="0018119A"/>
    <w:rsid w:val="00181A72"/>
    <w:rsid w:val="001823DD"/>
    <w:rsid w:val="00182C8B"/>
    <w:rsid w:val="00182D17"/>
    <w:rsid w:val="001831DC"/>
    <w:rsid w:val="00183685"/>
    <w:rsid w:val="0018426D"/>
    <w:rsid w:val="001849D3"/>
    <w:rsid w:val="00184C4E"/>
    <w:rsid w:val="001851B2"/>
    <w:rsid w:val="00185BD7"/>
    <w:rsid w:val="001865A5"/>
    <w:rsid w:val="00186B2A"/>
    <w:rsid w:val="00186B96"/>
    <w:rsid w:val="001871C8"/>
    <w:rsid w:val="00187392"/>
    <w:rsid w:val="001877C9"/>
    <w:rsid w:val="0019062B"/>
    <w:rsid w:val="00191CF1"/>
    <w:rsid w:val="00192469"/>
    <w:rsid w:val="0019290D"/>
    <w:rsid w:val="00194753"/>
    <w:rsid w:val="0019566C"/>
    <w:rsid w:val="00195C88"/>
    <w:rsid w:val="00196289"/>
    <w:rsid w:val="00196B29"/>
    <w:rsid w:val="00196CF1"/>
    <w:rsid w:val="00196D9D"/>
    <w:rsid w:val="001971A0"/>
    <w:rsid w:val="001974A9"/>
    <w:rsid w:val="00197CAD"/>
    <w:rsid w:val="00197D13"/>
    <w:rsid w:val="00197D17"/>
    <w:rsid w:val="001A0792"/>
    <w:rsid w:val="001A0C1B"/>
    <w:rsid w:val="001A3D1E"/>
    <w:rsid w:val="001A4691"/>
    <w:rsid w:val="001A4A29"/>
    <w:rsid w:val="001A6CA8"/>
    <w:rsid w:val="001A6E22"/>
    <w:rsid w:val="001A74E7"/>
    <w:rsid w:val="001A7D75"/>
    <w:rsid w:val="001B0648"/>
    <w:rsid w:val="001B083E"/>
    <w:rsid w:val="001B103B"/>
    <w:rsid w:val="001B1844"/>
    <w:rsid w:val="001B2C42"/>
    <w:rsid w:val="001B44E4"/>
    <w:rsid w:val="001B50AC"/>
    <w:rsid w:val="001B5DA9"/>
    <w:rsid w:val="001B5DB2"/>
    <w:rsid w:val="001B65E8"/>
    <w:rsid w:val="001B6D51"/>
    <w:rsid w:val="001C009C"/>
    <w:rsid w:val="001C0AC7"/>
    <w:rsid w:val="001C15BE"/>
    <w:rsid w:val="001C167B"/>
    <w:rsid w:val="001C1FF8"/>
    <w:rsid w:val="001C21CA"/>
    <w:rsid w:val="001C21EB"/>
    <w:rsid w:val="001C2D45"/>
    <w:rsid w:val="001C4F8D"/>
    <w:rsid w:val="001D04C5"/>
    <w:rsid w:val="001D10C1"/>
    <w:rsid w:val="001D1275"/>
    <w:rsid w:val="001D180A"/>
    <w:rsid w:val="001D194A"/>
    <w:rsid w:val="001D2A36"/>
    <w:rsid w:val="001D2C3F"/>
    <w:rsid w:val="001D2F91"/>
    <w:rsid w:val="001D45F0"/>
    <w:rsid w:val="001D5204"/>
    <w:rsid w:val="001D612F"/>
    <w:rsid w:val="001D63CF"/>
    <w:rsid w:val="001D6DBC"/>
    <w:rsid w:val="001D7376"/>
    <w:rsid w:val="001D73E0"/>
    <w:rsid w:val="001E08F0"/>
    <w:rsid w:val="001E125F"/>
    <w:rsid w:val="001E16C3"/>
    <w:rsid w:val="001E1D7D"/>
    <w:rsid w:val="001E1EDE"/>
    <w:rsid w:val="001E2C33"/>
    <w:rsid w:val="001E3319"/>
    <w:rsid w:val="001E3789"/>
    <w:rsid w:val="001E399B"/>
    <w:rsid w:val="001E48C4"/>
    <w:rsid w:val="001E49DA"/>
    <w:rsid w:val="001E4FDE"/>
    <w:rsid w:val="001E559B"/>
    <w:rsid w:val="001E5947"/>
    <w:rsid w:val="001E5AF8"/>
    <w:rsid w:val="001E623A"/>
    <w:rsid w:val="001E62DF"/>
    <w:rsid w:val="001E796B"/>
    <w:rsid w:val="001E7D35"/>
    <w:rsid w:val="001F1157"/>
    <w:rsid w:val="001F1542"/>
    <w:rsid w:val="001F1879"/>
    <w:rsid w:val="001F1DC4"/>
    <w:rsid w:val="001F2F44"/>
    <w:rsid w:val="001F4F41"/>
    <w:rsid w:val="001F573A"/>
    <w:rsid w:val="001F74F8"/>
    <w:rsid w:val="001F7E61"/>
    <w:rsid w:val="002006C8"/>
    <w:rsid w:val="00200CB3"/>
    <w:rsid w:val="002020BE"/>
    <w:rsid w:val="00203045"/>
    <w:rsid w:val="0020347A"/>
    <w:rsid w:val="00204240"/>
    <w:rsid w:val="002042A7"/>
    <w:rsid w:val="0020560F"/>
    <w:rsid w:val="0020630A"/>
    <w:rsid w:val="0021172D"/>
    <w:rsid w:val="002136A3"/>
    <w:rsid w:val="00213916"/>
    <w:rsid w:val="0021487B"/>
    <w:rsid w:val="00215456"/>
    <w:rsid w:val="00215863"/>
    <w:rsid w:val="002162FE"/>
    <w:rsid w:val="002164C7"/>
    <w:rsid w:val="002167B4"/>
    <w:rsid w:val="00216C8B"/>
    <w:rsid w:val="00220234"/>
    <w:rsid w:val="002215B3"/>
    <w:rsid w:val="002222DA"/>
    <w:rsid w:val="00223095"/>
    <w:rsid w:val="002230DB"/>
    <w:rsid w:val="00223CFB"/>
    <w:rsid w:val="00224536"/>
    <w:rsid w:val="002253E4"/>
    <w:rsid w:val="0022618D"/>
    <w:rsid w:val="002274D0"/>
    <w:rsid w:val="00227DC8"/>
    <w:rsid w:val="00227ECE"/>
    <w:rsid w:val="0023163B"/>
    <w:rsid w:val="00233229"/>
    <w:rsid w:val="00233BED"/>
    <w:rsid w:val="002348DC"/>
    <w:rsid w:val="00236F1E"/>
    <w:rsid w:val="00236F9D"/>
    <w:rsid w:val="002378EF"/>
    <w:rsid w:val="00237C14"/>
    <w:rsid w:val="00241483"/>
    <w:rsid w:val="002426B3"/>
    <w:rsid w:val="00244723"/>
    <w:rsid w:val="0024556F"/>
    <w:rsid w:val="00246D7F"/>
    <w:rsid w:val="00250518"/>
    <w:rsid w:val="002511AB"/>
    <w:rsid w:val="00251F39"/>
    <w:rsid w:val="00252335"/>
    <w:rsid w:val="0025241E"/>
    <w:rsid w:val="002526D6"/>
    <w:rsid w:val="00252751"/>
    <w:rsid w:val="00252BCD"/>
    <w:rsid w:val="00252BF4"/>
    <w:rsid w:val="00253075"/>
    <w:rsid w:val="00253084"/>
    <w:rsid w:val="00253BA7"/>
    <w:rsid w:val="0025487A"/>
    <w:rsid w:val="0025495F"/>
    <w:rsid w:val="00254B94"/>
    <w:rsid w:val="00254F6D"/>
    <w:rsid w:val="00255B5D"/>
    <w:rsid w:val="0025754F"/>
    <w:rsid w:val="00257A7F"/>
    <w:rsid w:val="002603AF"/>
    <w:rsid w:val="002604D8"/>
    <w:rsid w:val="00260844"/>
    <w:rsid w:val="00260A69"/>
    <w:rsid w:val="00262903"/>
    <w:rsid w:val="002630CC"/>
    <w:rsid w:val="0026511E"/>
    <w:rsid w:val="00265A4B"/>
    <w:rsid w:val="002664DF"/>
    <w:rsid w:val="0026672C"/>
    <w:rsid w:val="00270FF6"/>
    <w:rsid w:val="00271D34"/>
    <w:rsid w:val="002724E9"/>
    <w:rsid w:val="0027423B"/>
    <w:rsid w:val="00274874"/>
    <w:rsid w:val="00275562"/>
    <w:rsid w:val="002779C8"/>
    <w:rsid w:val="00277D9B"/>
    <w:rsid w:val="00281435"/>
    <w:rsid w:val="0028224F"/>
    <w:rsid w:val="00283D9E"/>
    <w:rsid w:val="0028535F"/>
    <w:rsid w:val="00285391"/>
    <w:rsid w:val="00285756"/>
    <w:rsid w:val="00285BBA"/>
    <w:rsid w:val="00287839"/>
    <w:rsid w:val="00290CEC"/>
    <w:rsid w:val="00290F16"/>
    <w:rsid w:val="002920EC"/>
    <w:rsid w:val="00292A51"/>
    <w:rsid w:val="0029372F"/>
    <w:rsid w:val="0029486A"/>
    <w:rsid w:val="002963A2"/>
    <w:rsid w:val="002968CF"/>
    <w:rsid w:val="00297315"/>
    <w:rsid w:val="00297B4B"/>
    <w:rsid w:val="002A1961"/>
    <w:rsid w:val="002A1D6C"/>
    <w:rsid w:val="002A1E02"/>
    <w:rsid w:val="002A20B8"/>
    <w:rsid w:val="002A28C8"/>
    <w:rsid w:val="002A29E4"/>
    <w:rsid w:val="002A39B4"/>
    <w:rsid w:val="002A64D2"/>
    <w:rsid w:val="002B0319"/>
    <w:rsid w:val="002B03E2"/>
    <w:rsid w:val="002B0659"/>
    <w:rsid w:val="002B23CF"/>
    <w:rsid w:val="002B2CC5"/>
    <w:rsid w:val="002B33D8"/>
    <w:rsid w:val="002B3961"/>
    <w:rsid w:val="002B3B9A"/>
    <w:rsid w:val="002B4538"/>
    <w:rsid w:val="002B4560"/>
    <w:rsid w:val="002B4B0A"/>
    <w:rsid w:val="002B5B51"/>
    <w:rsid w:val="002B6147"/>
    <w:rsid w:val="002B6935"/>
    <w:rsid w:val="002B6A74"/>
    <w:rsid w:val="002B6F76"/>
    <w:rsid w:val="002B7B25"/>
    <w:rsid w:val="002B7B79"/>
    <w:rsid w:val="002B7FBA"/>
    <w:rsid w:val="002C020C"/>
    <w:rsid w:val="002C11E5"/>
    <w:rsid w:val="002C1900"/>
    <w:rsid w:val="002C2D5F"/>
    <w:rsid w:val="002C34AE"/>
    <w:rsid w:val="002C46E9"/>
    <w:rsid w:val="002C557D"/>
    <w:rsid w:val="002C5C0C"/>
    <w:rsid w:val="002C6542"/>
    <w:rsid w:val="002C7604"/>
    <w:rsid w:val="002C7C1C"/>
    <w:rsid w:val="002D0BD1"/>
    <w:rsid w:val="002D1A69"/>
    <w:rsid w:val="002D2320"/>
    <w:rsid w:val="002D29DA"/>
    <w:rsid w:val="002D42B3"/>
    <w:rsid w:val="002D4757"/>
    <w:rsid w:val="002D725B"/>
    <w:rsid w:val="002D77FA"/>
    <w:rsid w:val="002D7E27"/>
    <w:rsid w:val="002E05D5"/>
    <w:rsid w:val="002E14D9"/>
    <w:rsid w:val="002E15D3"/>
    <w:rsid w:val="002E2060"/>
    <w:rsid w:val="002E2B0E"/>
    <w:rsid w:val="002E2E5D"/>
    <w:rsid w:val="002E2FC4"/>
    <w:rsid w:val="002E348C"/>
    <w:rsid w:val="002E34F4"/>
    <w:rsid w:val="002E4432"/>
    <w:rsid w:val="002E4867"/>
    <w:rsid w:val="002E4A77"/>
    <w:rsid w:val="002E5725"/>
    <w:rsid w:val="002E74FD"/>
    <w:rsid w:val="002F0BE9"/>
    <w:rsid w:val="002F142C"/>
    <w:rsid w:val="002F1AE2"/>
    <w:rsid w:val="002F1D3E"/>
    <w:rsid w:val="002F255C"/>
    <w:rsid w:val="002F2839"/>
    <w:rsid w:val="002F2C16"/>
    <w:rsid w:val="002F2F88"/>
    <w:rsid w:val="002F417E"/>
    <w:rsid w:val="002F6982"/>
    <w:rsid w:val="002F6C66"/>
    <w:rsid w:val="002F6FDF"/>
    <w:rsid w:val="00300048"/>
    <w:rsid w:val="00300158"/>
    <w:rsid w:val="00300ECD"/>
    <w:rsid w:val="00302656"/>
    <w:rsid w:val="00302AD3"/>
    <w:rsid w:val="00302D9E"/>
    <w:rsid w:val="00303CD4"/>
    <w:rsid w:val="003050A8"/>
    <w:rsid w:val="00305365"/>
    <w:rsid w:val="00305B34"/>
    <w:rsid w:val="00305CCE"/>
    <w:rsid w:val="00305DAB"/>
    <w:rsid w:val="003078EF"/>
    <w:rsid w:val="00311F4F"/>
    <w:rsid w:val="003132A5"/>
    <w:rsid w:val="00313367"/>
    <w:rsid w:val="00313606"/>
    <w:rsid w:val="00314435"/>
    <w:rsid w:val="00314B87"/>
    <w:rsid w:val="0031532C"/>
    <w:rsid w:val="00315755"/>
    <w:rsid w:val="0031641C"/>
    <w:rsid w:val="00316F4E"/>
    <w:rsid w:val="00317895"/>
    <w:rsid w:val="003207A2"/>
    <w:rsid w:val="00321256"/>
    <w:rsid w:val="0032280B"/>
    <w:rsid w:val="00322AFF"/>
    <w:rsid w:val="00322BBC"/>
    <w:rsid w:val="00322EE0"/>
    <w:rsid w:val="003244D9"/>
    <w:rsid w:val="00325380"/>
    <w:rsid w:val="003270D6"/>
    <w:rsid w:val="003270E4"/>
    <w:rsid w:val="003300AE"/>
    <w:rsid w:val="00330852"/>
    <w:rsid w:val="00330861"/>
    <w:rsid w:val="00330FCF"/>
    <w:rsid w:val="003330F1"/>
    <w:rsid w:val="00333614"/>
    <w:rsid w:val="0033584C"/>
    <w:rsid w:val="00335F15"/>
    <w:rsid w:val="00336A41"/>
    <w:rsid w:val="0033743F"/>
    <w:rsid w:val="00342207"/>
    <w:rsid w:val="00342EB9"/>
    <w:rsid w:val="0034317F"/>
    <w:rsid w:val="00343510"/>
    <w:rsid w:val="00344199"/>
    <w:rsid w:val="0034531A"/>
    <w:rsid w:val="00345820"/>
    <w:rsid w:val="00346499"/>
    <w:rsid w:val="00346DBB"/>
    <w:rsid w:val="00347119"/>
    <w:rsid w:val="00347FC7"/>
    <w:rsid w:val="003503CB"/>
    <w:rsid w:val="00350735"/>
    <w:rsid w:val="003508A6"/>
    <w:rsid w:val="00350A9A"/>
    <w:rsid w:val="003521FF"/>
    <w:rsid w:val="00354458"/>
    <w:rsid w:val="00355005"/>
    <w:rsid w:val="00355102"/>
    <w:rsid w:val="0035531D"/>
    <w:rsid w:val="0035657B"/>
    <w:rsid w:val="00356876"/>
    <w:rsid w:val="00360224"/>
    <w:rsid w:val="003609FA"/>
    <w:rsid w:val="00361300"/>
    <w:rsid w:val="0036150F"/>
    <w:rsid w:val="00362690"/>
    <w:rsid w:val="003626C8"/>
    <w:rsid w:val="0036344E"/>
    <w:rsid w:val="0036348F"/>
    <w:rsid w:val="00363525"/>
    <w:rsid w:val="0036371E"/>
    <w:rsid w:val="003637AF"/>
    <w:rsid w:val="00363F22"/>
    <w:rsid w:val="00364ECF"/>
    <w:rsid w:val="00365ACE"/>
    <w:rsid w:val="0036602F"/>
    <w:rsid w:val="00366AF1"/>
    <w:rsid w:val="00366BB6"/>
    <w:rsid w:val="00366C7C"/>
    <w:rsid w:val="00367D63"/>
    <w:rsid w:val="00370134"/>
    <w:rsid w:val="003706E5"/>
    <w:rsid w:val="00371396"/>
    <w:rsid w:val="00371C15"/>
    <w:rsid w:val="003721D5"/>
    <w:rsid w:val="0037271B"/>
    <w:rsid w:val="00372E31"/>
    <w:rsid w:val="0037378A"/>
    <w:rsid w:val="00373AD0"/>
    <w:rsid w:val="003749D6"/>
    <w:rsid w:val="00374B3E"/>
    <w:rsid w:val="0037629F"/>
    <w:rsid w:val="0037696E"/>
    <w:rsid w:val="00377262"/>
    <w:rsid w:val="0037748C"/>
    <w:rsid w:val="00380348"/>
    <w:rsid w:val="00381345"/>
    <w:rsid w:val="00382319"/>
    <w:rsid w:val="00384060"/>
    <w:rsid w:val="00384C57"/>
    <w:rsid w:val="00385B1C"/>
    <w:rsid w:val="00386525"/>
    <w:rsid w:val="00386BBF"/>
    <w:rsid w:val="00386C19"/>
    <w:rsid w:val="00386DF4"/>
    <w:rsid w:val="00387BE2"/>
    <w:rsid w:val="00390758"/>
    <w:rsid w:val="003910AB"/>
    <w:rsid w:val="003914DD"/>
    <w:rsid w:val="003919EE"/>
    <w:rsid w:val="00391E7A"/>
    <w:rsid w:val="00394D6F"/>
    <w:rsid w:val="00394D7A"/>
    <w:rsid w:val="00394DA6"/>
    <w:rsid w:val="00396233"/>
    <w:rsid w:val="003966C7"/>
    <w:rsid w:val="0039676F"/>
    <w:rsid w:val="00397AE9"/>
    <w:rsid w:val="00397B01"/>
    <w:rsid w:val="00397E9F"/>
    <w:rsid w:val="003A06E8"/>
    <w:rsid w:val="003A0BC6"/>
    <w:rsid w:val="003A0DAC"/>
    <w:rsid w:val="003A11A9"/>
    <w:rsid w:val="003A148D"/>
    <w:rsid w:val="003A17D9"/>
    <w:rsid w:val="003A2268"/>
    <w:rsid w:val="003A2A30"/>
    <w:rsid w:val="003A4DAF"/>
    <w:rsid w:val="003A5F6E"/>
    <w:rsid w:val="003A681A"/>
    <w:rsid w:val="003A6ED9"/>
    <w:rsid w:val="003A717A"/>
    <w:rsid w:val="003A717E"/>
    <w:rsid w:val="003A785D"/>
    <w:rsid w:val="003A7E7F"/>
    <w:rsid w:val="003B0392"/>
    <w:rsid w:val="003B0514"/>
    <w:rsid w:val="003B12B1"/>
    <w:rsid w:val="003B1B2A"/>
    <w:rsid w:val="003B32CE"/>
    <w:rsid w:val="003B4CC5"/>
    <w:rsid w:val="003B5AC9"/>
    <w:rsid w:val="003B6550"/>
    <w:rsid w:val="003C0D9E"/>
    <w:rsid w:val="003C199B"/>
    <w:rsid w:val="003C1A98"/>
    <w:rsid w:val="003C1FF5"/>
    <w:rsid w:val="003C29FC"/>
    <w:rsid w:val="003C2CB6"/>
    <w:rsid w:val="003C2F0D"/>
    <w:rsid w:val="003C3154"/>
    <w:rsid w:val="003C376F"/>
    <w:rsid w:val="003C39DC"/>
    <w:rsid w:val="003C412B"/>
    <w:rsid w:val="003C4507"/>
    <w:rsid w:val="003C46AF"/>
    <w:rsid w:val="003C5A47"/>
    <w:rsid w:val="003C6823"/>
    <w:rsid w:val="003D0731"/>
    <w:rsid w:val="003D1014"/>
    <w:rsid w:val="003D1497"/>
    <w:rsid w:val="003D2032"/>
    <w:rsid w:val="003D20E5"/>
    <w:rsid w:val="003D23A4"/>
    <w:rsid w:val="003D2C4F"/>
    <w:rsid w:val="003D2E40"/>
    <w:rsid w:val="003D3B53"/>
    <w:rsid w:val="003D4D92"/>
    <w:rsid w:val="003D531A"/>
    <w:rsid w:val="003D5CA7"/>
    <w:rsid w:val="003D601A"/>
    <w:rsid w:val="003E1A1A"/>
    <w:rsid w:val="003E22B7"/>
    <w:rsid w:val="003E2E22"/>
    <w:rsid w:val="003E3542"/>
    <w:rsid w:val="003E36A5"/>
    <w:rsid w:val="003E4CEA"/>
    <w:rsid w:val="003E4D7B"/>
    <w:rsid w:val="003E5480"/>
    <w:rsid w:val="003E5BCD"/>
    <w:rsid w:val="003E5F28"/>
    <w:rsid w:val="003E742E"/>
    <w:rsid w:val="003E7FBC"/>
    <w:rsid w:val="003F01A5"/>
    <w:rsid w:val="003F0517"/>
    <w:rsid w:val="003F2957"/>
    <w:rsid w:val="003F3440"/>
    <w:rsid w:val="003F4868"/>
    <w:rsid w:val="003F56C0"/>
    <w:rsid w:val="003F5726"/>
    <w:rsid w:val="003F61B2"/>
    <w:rsid w:val="003F6255"/>
    <w:rsid w:val="003F69C2"/>
    <w:rsid w:val="003F7354"/>
    <w:rsid w:val="003F7E80"/>
    <w:rsid w:val="004010EF"/>
    <w:rsid w:val="00401A3E"/>
    <w:rsid w:val="0040246A"/>
    <w:rsid w:val="004026C1"/>
    <w:rsid w:val="004027AD"/>
    <w:rsid w:val="004030DE"/>
    <w:rsid w:val="00403D74"/>
    <w:rsid w:val="00404117"/>
    <w:rsid w:val="0040442A"/>
    <w:rsid w:val="00404683"/>
    <w:rsid w:val="00405EF8"/>
    <w:rsid w:val="0040603A"/>
    <w:rsid w:val="0040608F"/>
    <w:rsid w:val="00406251"/>
    <w:rsid w:val="00406503"/>
    <w:rsid w:val="00407712"/>
    <w:rsid w:val="0041038E"/>
    <w:rsid w:val="004109FC"/>
    <w:rsid w:val="00410A09"/>
    <w:rsid w:val="004112AB"/>
    <w:rsid w:val="00411F72"/>
    <w:rsid w:val="004128CC"/>
    <w:rsid w:val="00413134"/>
    <w:rsid w:val="004140C2"/>
    <w:rsid w:val="004147C0"/>
    <w:rsid w:val="00415343"/>
    <w:rsid w:val="00416170"/>
    <w:rsid w:val="00416DAE"/>
    <w:rsid w:val="00420C5B"/>
    <w:rsid w:val="00421752"/>
    <w:rsid w:val="0042192C"/>
    <w:rsid w:val="00421F8C"/>
    <w:rsid w:val="004220CA"/>
    <w:rsid w:val="00422611"/>
    <w:rsid w:val="004235D3"/>
    <w:rsid w:val="0042674B"/>
    <w:rsid w:val="00426E3A"/>
    <w:rsid w:val="0042700A"/>
    <w:rsid w:val="00427321"/>
    <w:rsid w:val="004275CC"/>
    <w:rsid w:val="004313DB"/>
    <w:rsid w:val="00431AF3"/>
    <w:rsid w:val="00432321"/>
    <w:rsid w:val="00435237"/>
    <w:rsid w:val="0043533E"/>
    <w:rsid w:val="00436622"/>
    <w:rsid w:val="00436D4A"/>
    <w:rsid w:val="004376E9"/>
    <w:rsid w:val="0044002C"/>
    <w:rsid w:val="004403A1"/>
    <w:rsid w:val="00441381"/>
    <w:rsid w:val="004421EC"/>
    <w:rsid w:val="004426A0"/>
    <w:rsid w:val="00443135"/>
    <w:rsid w:val="004433DD"/>
    <w:rsid w:val="004440DB"/>
    <w:rsid w:val="00445F84"/>
    <w:rsid w:val="0044623A"/>
    <w:rsid w:val="004463D8"/>
    <w:rsid w:val="004463DB"/>
    <w:rsid w:val="00446CE7"/>
    <w:rsid w:val="0044775D"/>
    <w:rsid w:val="0045016F"/>
    <w:rsid w:val="00450234"/>
    <w:rsid w:val="00450B98"/>
    <w:rsid w:val="004510FE"/>
    <w:rsid w:val="00451119"/>
    <w:rsid w:val="00451CFE"/>
    <w:rsid w:val="004531CA"/>
    <w:rsid w:val="00453327"/>
    <w:rsid w:val="00454758"/>
    <w:rsid w:val="00454A12"/>
    <w:rsid w:val="00454FD5"/>
    <w:rsid w:val="00455400"/>
    <w:rsid w:val="00456380"/>
    <w:rsid w:val="004603E8"/>
    <w:rsid w:val="00460CED"/>
    <w:rsid w:val="00460EE9"/>
    <w:rsid w:val="00461A4B"/>
    <w:rsid w:val="004631DA"/>
    <w:rsid w:val="00463939"/>
    <w:rsid w:val="00463D07"/>
    <w:rsid w:val="00463ED7"/>
    <w:rsid w:val="00464906"/>
    <w:rsid w:val="00465E06"/>
    <w:rsid w:val="00465E3E"/>
    <w:rsid w:val="00465FFE"/>
    <w:rsid w:val="004662F4"/>
    <w:rsid w:val="00466770"/>
    <w:rsid w:val="00466AEA"/>
    <w:rsid w:val="00466DB9"/>
    <w:rsid w:val="0046782C"/>
    <w:rsid w:val="00471593"/>
    <w:rsid w:val="004716C3"/>
    <w:rsid w:val="00473DFF"/>
    <w:rsid w:val="00473EF8"/>
    <w:rsid w:val="0047464F"/>
    <w:rsid w:val="00474B50"/>
    <w:rsid w:val="00475139"/>
    <w:rsid w:val="00475945"/>
    <w:rsid w:val="00476D6C"/>
    <w:rsid w:val="0047733F"/>
    <w:rsid w:val="00477C12"/>
    <w:rsid w:val="00480A4E"/>
    <w:rsid w:val="00480D28"/>
    <w:rsid w:val="0048161A"/>
    <w:rsid w:val="00482508"/>
    <w:rsid w:val="00482A91"/>
    <w:rsid w:val="00482FBC"/>
    <w:rsid w:val="00483091"/>
    <w:rsid w:val="00483653"/>
    <w:rsid w:val="004838F8"/>
    <w:rsid w:val="00483ECB"/>
    <w:rsid w:val="00484FF3"/>
    <w:rsid w:val="004858BF"/>
    <w:rsid w:val="00490D4B"/>
    <w:rsid w:val="004910A7"/>
    <w:rsid w:val="0049167B"/>
    <w:rsid w:val="004918DA"/>
    <w:rsid w:val="00491ECF"/>
    <w:rsid w:val="00493C9C"/>
    <w:rsid w:val="00494408"/>
    <w:rsid w:val="004957BB"/>
    <w:rsid w:val="00497745"/>
    <w:rsid w:val="00497D79"/>
    <w:rsid w:val="004A02FE"/>
    <w:rsid w:val="004A0857"/>
    <w:rsid w:val="004A0E75"/>
    <w:rsid w:val="004A11C9"/>
    <w:rsid w:val="004A157E"/>
    <w:rsid w:val="004A16A7"/>
    <w:rsid w:val="004A290D"/>
    <w:rsid w:val="004A33E0"/>
    <w:rsid w:val="004A33E1"/>
    <w:rsid w:val="004A3761"/>
    <w:rsid w:val="004A489D"/>
    <w:rsid w:val="004A59D2"/>
    <w:rsid w:val="004A654A"/>
    <w:rsid w:val="004A6919"/>
    <w:rsid w:val="004B0FDF"/>
    <w:rsid w:val="004B136F"/>
    <w:rsid w:val="004B19AA"/>
    <w:rsid w:val="004B1C39"/>
    <w:rsid w:val="004B21C4"/>
    <w:rsid w:val="004B3EE0"/>
    <w:rsid w:val="004B487B"/>
    <w:rsid w:val="004C0661"/>
    <w:rsid w:val="004C1FCD"/>
    <w:rsid w:val="004C258E"/>
    <w:rsid w:val="004C2858"/>
    <w:rsid w:val="004C370D"/>
    <w:rsid w:val="004C3EA7"/>
    <w:rsid w:val="004C49F3"/>
    <w:rsid w:val="004C4B5A"/>
    <w:rsid w:val="004C5052"/>
    <w:rsid w:val="004C56EE"/>
    <w:rsid w:val="004C57EB"/>
    <w:rsid w:val="004C5AF4"/>
    <w:rsid w:val="004C61D0"/>
    <w:rsid w:val="004C6D91"/>
    <w:rsid w:val="004C7740"/>
    <w:rsid w:val="004D0D34"/>
    <w:rsid w:val="004D1708"/>
    <w:rsid w:val="004D19D9"/>
    <w:rsid w:val="004D1C88"/>
    <w:rsid w:val="004D1F2C"/>
    <w:rsid w:val="004D20EC"/>
    <w:rsid w:val="004D3880"/>
    <w:rsid w:val="004D4307"/>
    <w:rsid w:val="004D4345"/>
    <w:rsid w:val="004D4474"/>
    <w:rsid w:val="004D4FC8"/>
    <w:rsid w:val="004D51B2"/>
    <w:rsid w:val="004D571A"/>
    <w:rsid w:val="004D5A8A"/>
    <w:rsid w:val="004D6D52"/>
    <w:rsid w:val="004D6E2F"/>
    <w:rsid w:val="004D746B"/>
    <w:rsid w:val="004E017C"/>
    <w:rsid w:val="004E2580"/>
    <w:rsid w:val="004E26E8"/>
    <w:rsid w:val="004E30A3"/>
    <w:rsid w:val="004E3121"/>
    <w:rsid w:val="004E43D7"/>
    <w:rsid w:val="004E4406"/>
    <w:rsid w:val="004E49F6"/>
    <w:rsid w:val="004E4EAF"/>
    <w:rsid w:val="004E4F50"/>
    <w:rsid w:val="004E54FB"/>
    <w:rsid w:val="004E6721"/>
    <w:rsid w:val="004E6CC4"/>
    <w:rsid w:val="004E795A"/>
    <w:rsid w:val="004F14EA"/>
    <w:rsid w:val="004F26BE"/>
    <w:rsid w:val="004F440D"/>
    <w:rsid w:val="004F74CD"/>
    <w:rsid w:val="004F79EF"/>
    <w:rsid w:val="004F7E61"/>
    <w:rsid w:val="005001AD"/>
    <w:rsid w:val="00501C75"/>
    <w:rsid w:val="00502042"/>
    <w:rsid w:val="005027AB"/>
    <w:rsid w:val="0050357A"/>
    <w:rsid w:val="00503581"/>
    <w:rsid w:val="005038F2"/>
    <w:rsid w:val="005041E1"/>
    <w:rsid w:val="00504919"/>
    <w:rsid w:val="00505C92"/>
    <w:rsid w:val="0050607B"/>
    <w:rsid w:val="00506BCE"/>
    <w:rsid w:val="005071B0"/>
    <w:rsid w:val="00507C79"/>
    <w:rsid w:val="005100AC"/>
    <w:rsid w:val="005108B4"/>
    <w:rsid w:val="00510F85"/>
    <w:rsid w:val="00511309"/>
    <w:rsid w:val="005114D5"/>
    <w:rsid w:val="00513747"/>
    <w:rsid w:val="00514EC7"/>
    <w:rsid w:val="00514F1B"/>
    <w:rsid w:val="005154FC"/>
    <w:rsid w:val="0051568C"/>
    <w:rsid w:val="00515A62"/>
    <w:rsid w:val="00515F9F"/>
    <w:rsid w:val="005164A3"/>
    <w:rsid w:val="005167B3"/>
    <w:rsid w:val="0051749C"/>
    <w:rsid w:val="005209AE"/>
    <w:rsid w:val="00522243"/>
    <w:rsid w:val="00522A24"/>
    <w:rsid w:val="00524A99"/>
    <w:rsid w:val="00525D4F"/>
    <w:rsid w:val="00526D10"/>
    <w:rsid w:val="0052733F"/>
    <w:rsid w:val="00527E91"/>
    <w:rsid w:val="0053008A"/>
    <w:rsid w:val="00530166"/>
    <w:rsid w:val="0053051D"/>
    <w:rsid w:val="00531289"/>
    <w:rsid w:val="00532A23"/>
    <w:rsid w:val="00532F7A"/>
    <w:rsid w:val="00533757"/>
    <w:rsid w:val="00533E74"/>
    <w:rsid w:val="00534219"/>
    <w:rsid w:val="00534222"/>
    <w:rsid w:val="00535654"/>
    <w:rsid w:val="00537903"/>
    <w:rsid w:val="00537F14"/>
    <w:rsid w:val="00541148"/>
    <w:rsid w:val="005420A8"/>
    <w:rsid w:val="00542987"/>
    <w:rsid w:val="00543084"/>
    <w:rsid w:val="005434BF"/>
    <w:rsid w:val="005435B8"/>
    <w:rsid w:val="005435BC"/>
    <w:rsid w:val="0054361C"/>
    <w:rsid w:val="00543F7C"/>
    <w:rsid w:val="005442A1"/>
    <w:rsid w:val="0054446F"/>
    <w:rsid w:val="00545A14"/>
    <w:rsid w:val="005475D0"/>
    <w:rsid w:val="00547703"/>
    <w:rsid w:val="00547AF0"/>
    <w:rsid w:val="00550691"/>
    <w:rsid w:val="005515A3"/>
    <w:rsid w:val="00551995"/>
    <w:rsid w:val="005519D8"/>
    <w:rsid w:val="00551C8A"/>
    <w:rsid w:val="0055248A"/>
    <w:rsid w:val="0055270A"/>
    <w:rsid w:val="00553280"/>
    <w:rsid w:val="005533C2"/>
    <w:rsid w:val="00555ED8"/>
    <w:rsid w:val="005560B5"/>
    <w:rsid w:val="00557CBA"/>
    <w:rsid w:val="00560A42"/>
    <w:rsid w:val="00560CE0"/>
    <w:rsid w:val="00561516"/>
    <w:rsid w:val="00561A37"/>
    <w:rsid w:val="00561D55"/>
    <w:rsid w:val="00562911"/>
    <w:rsid w:val="0056374C"/>
    <w:rsid w:val="00564500"/>
    <w:rsid w:val="00564897"/>
    <w:rsid w:val="005651B8"/>
    <w:rsid w:val="00566477"/>
    <w:rsid w:val="00566E50"/>
    <w:rsid w:val="00567827"/>
    <w:rsid w:val="0057065B"/>
    <w:rsid w:val="00570CD5"/>
    <w:rsid w:val="00570F3D"/>
    <w:rsid w:val="00571284"/>
    <w:rsid w:val="005713DF"/>
    <w:rsid w:val="00571A03"/>
    <w:rsid w:val="005720D3"/>
    <w:rsid w:val="0057251B"/>
    <w:rsid w:val="005728CC"/>
    <w:rsid w:val="00572B90"/>
    <w:rsid w:val="00575005"/>
    <w:rsid w:val="00575DFC"/>
    <w:rsid w:val="0057615A"/>
    <w:rsid w:val="00576896"/>
    <w:rsid w:val="0057728B"/>
    <w:rsid w:val="005777CF"/>
    <w:rsid w:val="00577DAD"/>
    <w:rsid w:val="00580519"/>
    <w:rsid w:val="005817C3"/>
    <w:rsid w:val="00582601"/>
    <w:rsid w:val="0058265D"/>
    <w:rsid w:val="00582865"/>
    <w:rsid w:val="00582B59"/>
    <w:rsid w:val="00583B0D"/>
    <w:rsid w:val="00583B17"/>
    <w:rsid w:val="00583CC8"/>
    <w:rsid w:val="005852E0"/>
    <w:rsid w:val="0058548A"/>
    <w:rsid w:val="0058645B"/>
    <w:rsid w:val="00586786"/>
    <w:rsid w:val="00587B0F"/>
    <w:rsid w:val="00587D24"/>
    <w:rsid w:val="00591E43"/>
    <w:rsid w:val="00592D16"/>
    <w:rsid w:val="0059300A"/>
    <w:rsid w:val="005936C3"/>
    <w:rsid w:val="005937B4"/>
    <w:rsid w:val="005949C7"/>
    <w:rsid w:val="00594D30"/>
    <w:rsid w:val="0059529B"/>
    <w:rsid w:val="00595890"/>
    <w:rsid w:val="00595C1B"/>
    <w:rsid w:val="00596B1A"/>
    <w:rsid w:val="005A0E1A"/>
    <w:rsid w:val="005A157F"/>
    <w:rsid w:val="005A305F"/>
    <w:rsid w:val="005A4475"/>
    <w:rsid w:val="005A5E07"/>
    <w:rsid w:val="005A6713"/>
    <w:rsid w:val="005A6C24"/>
    <w:rsid w:val="005B0219"/>
    <w:rsid w:val="005B0715"/>
    <w:rsid w:val="005B0E57"/>
    <w:rsid w:val="005B16B6"/>
    <w:rsid w:val="005B1AEB"/>
    <w:rsid w:val="005B20D2"/>
    <w:rsid w:val="005B30C6"/>
    <w:rsid w:val="005B5927"/>
    <w:rsid w:val="005B6333"/>
    <w:rsid w:val="005B6DAB"/>
    <w:rsid w:val="005B6EA3"/>
    <w:rsid w:val="005B6F37"/>
    <w:rsid w:val="005B7C26"/>
    <w:rsid w:val="005C00D4"/>
    <w:rsid w:val="005C0D15"/>
    <w:rsid w:val="005C10AA"/>
    <w:rsid w:val="005C163A"/>
    <w:rsid w:val="005C20DB"/>
    <w:rsid w:val="005C3D91"/>
    <w:rsid w:val="005C3F8A"/>
    <w:rsid w:val="005C4D15"/>
    <w:rsid w:val="005C58B4"/>
    <w:rsid w:val="005C65B0"/>
    <w:rsid w:val="005C6BDA"/>
    <w:rsid w:val="005D015E"/>
    <w:rsid w:val="005D0701"/>
    <w:rsid w:val="005D13A0"/>
    <w:rsid w:val="005D264C"/>
    <w:rsid w:val="005D2E49"/>
    <w:rsid w:val="005D3FD4"/>
    <w:rsid w:val="005D48D2"/>
    <w:rsid w:val="005D51AD"/>
    <w:rsid w:val="005D5BD9"/>
    <w:rsid w:val="005D5C75"/>
    <w:rsid w:val="005D7414"/>
    <w:rsid w:val="005E0ABD"/>
    <w:rsid w:val="005E11D5"/>
    <w:rsid w:val="005E19C2"/>
    <w:rsid w:val="005E28F4"/>
    <w:rsid w:val="005E3028"/>
    <w:rsid w:val="005E312A"/>
    <w:rsid w:val="005E40ED"/>
    <w:rsid w:val="005E6758"/>
    <w:rsid w:val="005E6AC2"/>
    <w:rsid w:val="005E6C61"/>
    <w:rsid w:val="005F04C8"/>
    <w:rsid w:val="005F060F"/>
    <w:rsid w:val="005F08AD"/>
    <w:rsid w:val="005F0B78"/>
    <w:rsid w:val="005F1C92"/>
    <w:rsid w:val="005F1D73"/>
    <w:rsid w:val="005F1E3C"/>
    <w:rsid w:val="005F2A63"/>
    <w:rsid w:val="005F3427"/>
    <w:rsid w:val="005F46F4"/>
    <w:rsid w:val="005F4A49"/>
    <w:rsid w:val="005F4D51"/>
    <w:rsid w:val="005F56F0"/>
    <w:rsid w:val="005F5E52"/>
    <w:rsid w:val="005F780D"/>
    <w:rsid w:val="00600936"/>
    <w:rsid w:val="00600ECD"/>
    <w:rsid w:val="00600F33"/>
    <w:rsid w:val="00601187"/>
    <w:rsid w:val="006014CD"/>
    <w:rsid w:val="00601F7E"/>
    <w:rsid w:val="00602A1A"/>
    <w:rsid w:val="00602D11"/>
    <w:rsid w:val="00603892"/>
    <w:rsid w:val="0060458D"/>
    <w:rsid w:val="00604EC4"/>
    <w:rsid w:val="00606715"/>
    <w:rsid w:val="00606B1C"/>
    <w:rsid w:val="006077B9"/>
    <w:rsid w:val="00611884"/>
    <w:rsid w:val="006132E9"/>
    <w:rsid w:val="006138B6"/>
    <w:rsid w:val="006147DB"/>
    <w:rsid w:val="0061493F"/>
    <w:rsid w:val="0061622C"/>
    <w:rsid w:val="0061631B"/>
    <w:rsid w:val="006166A2"/>
    <w:rsid w:val="00617178"/>
    <w:rsid w:val="00617224"/>
    <w:rsid w:val="006203CA"/>
    <w:rsid w:val="00622022"/>
    <w:rsid w:val="00622D8C"/>
    <w:rsid w:val="00622E55"/>
    <w:rsid w:val="00623427"/>
    <w:rsid w:val="00624108"/>
    <w:rsid w:val="00624E13"/>
    <w:rsid w:val="00625491"/>
    <w:rsid w:val="00625BE5"/>
    <w:rsid w:val="006265FB"/>
    <w:rsid w:val="00626C66"/>
    <w:rsid w:val="00630B7A"/>
    <w:rsid w:val="00630C28"/>
    <w:rsid w:val="00630DF2"/>
    <w:rsid w:val="00631381"/>
    <w:rsid w:val="0063265A"/>
    <w:rsid w:val="00632A18"/>
    <w:rsid w:val="006333B9"/>
    <w:rsid w:val="00633675"/>
    <w:rsid w:val="00633B38"/>
    <w:rsid w:val="00633C30"/>
    <w:rsid w:val="006345EF"/>
    <w:rsid w:val="006346B8"/>
    <w:rsid w:val="00635730"/>
    <w:rsid w:val="00635F9B"/>
    <w:rsid w:val="00636E5E"/>
    <w:rsid w:val="0063700C"/>
    <w:rsid w:val="00637C45"/>
    <w:rsid w:val="00640078"/>
    <w:rsid w:val="006408D3"/>
    <w:rsid w:val="00640D60"/>
    <w:rsid w:val="006412DC"/>
    <w:rsid w:val="00642605"/>
    <w:rsid w:val="00645A5A"/>
    <w:rsid w:val="00646A7F"/>
    <w:rsid w:val="00646C94"/>
    <w:rsid w:val="00646E06"/>
    <w:rsid w:val="00646E58"/>
    <w:rsid w:val="006477FC"/>
    <w:rsid w:val="0065078D"/>
    <w:rsid w:val="00650F97"/>
    <w:rsid w:val="006523F3"/>
    <w:rsid w:val="0065263C"/>
    <w:rsid w:val="00652A9A"/>
    <w:rsid w:val="00654129"/>
    <w:rsid w:val="006547F1"/>
    <w:rsid w:val="00655217"/>
    <w:rsid w:val="0065626C"/>
    <w:rsid w:val="0065649A"/>
    <w:rsid w:val="006566C0"/>
    <w:rsid w:val="006569C7"/>
    <w:rsid w:val="00656F71"/>
    <w:rsid w:val="00660CDA"/>
    <w:rsid w:val="00661356"/>
    <w:rsid w:val="00661CF4"/>
    <w:rsid w:val="0066285E"/>
    <w:rsid w:val="00662FA6"/>
    <w:rsid w:val="00663651"/>
    <w:rsid w:val="006644C5"/>
    <w:rsid w:val="00664631"/>
    <w:rsid w:val="006673D2"/>
    <w:rsid w:val="00667680"/>
    <w:rsid w:val="006702B4"/>
    <w:rsid w:val="00671549"/>
    <w:rsid w:val="00672162"/>
    <w:rsid w:val="0067261F"/>
    <w:rsid w:val="0067325E"/>
    <w:rsid w:val="006734D9"/>
    <w:rsid w:val="00673B3F"/>
    <w:rsid w:val="006744C4"/>
    <w:rsid w:val="006748C7"/>
    <w:rsid w:val="00674B6F"/>
    <w:rsid w:val="006755E3"/>
    <w:rsid w:val="00676D9F"/>
    <w:rsid w:val="00676E07"/>
    <w:rsid w:val="00677178"/>
    <w:rsid w:val="00677553"/>
    <w:rsid w:val="0068045D"/>
    <w:rsid w:val="00680BE8"/>
    <w:rsid w:val="00680CA8"/>
    <w:rsid w:val="006820AE"/>
    <w:rsid w:val="00682416"/>
    <w:rsid w:val="0068278A"/>
    <w:rsid w:val="00682853"/>
    <w:rsid w:val="00682C3F"/>
    <w:rsid w:val="006847FD"/>
    <w:rsid w:val="00685936"/>
    <w:rsid w:val="00686730"/>
    <w:rsid w:val="006873DF"/>
    <w:rsid w:val="00690918"/>
    <w:rsid w:val="0069125A"/>
    <w:rsid w:val="00691519"/>
    <w:rsid w:val="00691940"/>
    <w:rsid w:val="006926EA"/>
    <w:rsid w:val="0069386D"/>
    <w:rsid w:val="006939AA"/>
    <w:rsid w:val="00693C6C"/>
    <w:rsid w:val="00695F64"/>
    <w:rsid w:val="00695F75"/>
    <w:rsid w:val="0069772D"/>
    <w:rsid w:val="0069795E"/>
    <w:rsid w:val="00697A9C"/>
    <w:rsid w:val="006A01ED"/>
    <w:rsid w:val="006A228A"/>
    <w:rsid w:val="006A2735"/>
    <w:rsid w:val="006A36A8"/>
    <w:rsid w:val="006A4369"/>
    <w:rsid w:val="006A46C5"/>
    <w:rsid w:val="006A670A"/>
    <w:rsid w:val="006A6EEC"/>
    <w:rsid w:val="006B0105"/>
    <w:rsid w:val="006B0CEB"/>
    <w:rsid w:val="006B0F09"/>
    <w:rsid w:val="006B1548"/>
    <w:rsid w:val="006B16E3"/>
    <w:rsid w:val="006B1DCC"/>
    <w:rsid w:val="006B1E39"/>
    <w:rsid w:val="006B1E43"/>
    <w:rsid w:val="006B2603"/>
    <w:rsid w:val="006B439B"/>
    <w:rsid w:val="006B44AF"/>
    <w:rsid w:val="006B47D9"/>
    <w:rsid w:val="006B4ECF"/>
    <w:rsid w:val="006B5739"/>
    <w:rsid w:val="006B576F"/>
    <w:rsid w:val="006B58FC"/>
    <w:rsid w:val="006B5CA4"/>
    <w:rsid w:val="006B65F6"/>
    <w:rsid w:val="006B693F"/>
    <w:rsid w:val="006B7F3D"/>
    <w:rsid w:val="006B7FEF"/>
    <w:rsid w:val="006C0854"/>
    <w:rsid w:val="006C10B7"/>
    <w:rsid w:val="006C1219"/>
    <w:rsid w:val="006C1E29"/>
    <w:rsid w:val="006C1E4A"/>
    <w:rsid w:val="006C3DC1"/>
    <w:rsid w:val="006C445C"/>
    <w:rsid w:val="006C4F7A"/>
    <w:rsid w:val="006C5D7F"/>
    <w:rsid w:val="006C603D"/>
    <w:rsid w:val="006C60C0"/>
    <w:rsid w:val="006C68D1"/>
    <w:rsid w:val="006D16F3"/>
    <w:rsid w:val="006D1822"/>
    <w:rsid w:val="006D19DC"/>
    <w:rsid w:val="006D2CC7"/>
    <w:rsid w:val="006D52A8"/>
    <w:rsid w:val="006D566E"/>
    <w:rsid w:val="006D5CFB"/>
    <w:rsid w:val="006D674B"/>
    <w:rsid w:val="006D69EB"/>
    <w:rsid w:val="006D6CFD"/>
    <w:rsid w:val="006D6E26"/>
    <w:rsid w:val="006D7D37"/>
    <w:rsid w:val="006E04CA"/>
    <w:rsid w:val="006E1588"/>
    <w:rsid w:val="006E1992"/>
    <w:rsid w:val="006E2147"/>
    <w:rsid w:val="006E28DC"/>
    <w:rsid w:val="006E2ABA"/>
    <w:rsid w:val="006E3643"/>
    <w:rsid w:val="006E3B50"/>
    <w:rsid w:val="006E51E0"/>
    <w:rsid w:val="006E6489"/>
    <w:rsid w:val="006E6836"/>
    <w:rsid w:val="006E72F4"/>
    <w:rsid w:val="006E7F2F"/>
    <w:rsid w:val="006F03A6"/>
    <w:rsid w:val="006F15B8"/>
    <w:rsid w:val="006F1799"/>
    <w:rsid w:val="006F4E96"/>
    <w:rsid w:val="006F599E"/>
    <w:rsid w:val="006F612E"/>
    <w:rsid w:val="006F7905"/>
    <w:rsid w:val="00701557"/>
    <w:rsid w:val="00701979"/>
    <w:rsid w:val="00701F02"/>
    <w:rsid w:val="00705625"/>
    <w:rsid w:val="00706FC4"/>
    <w:rsid w:val="00707852"/>
    <w:rsid w:val="0071032E"/>
    <w:rsid w:val="00710C23"/>
    <w:rsid w:val="0071156C"/>
    <w:rsid w:val="0071241A"/>
    <w:rsid w:val="00712E3A"/>
    <w:rsid w:val="00713C7F"/>
    <w:rsid w:val="00713F39"/>
    <w:rsid w:val="0071462A"/>
    <w:rsid w:val="007146F0"/>
    <w:rsid w:val="00714D0F"/>
    <w:rsid w:val="00714D1C"/>
    <w:rsid w:val="007151A8"/>
    <w:rsid w:val="00715F9A"/>
    <w:rsid w:val="00716A69"/>
    <w:rsid w:val="00717343"/>
    <w:rsid w:val="00717437"/>
    <w:rsid w:val="00721134"/>
    <w:rsid w:val="00721801"/>
    <w:rsid w:val="007227A5"/>
    <w:rsid w:val="007228BA"/>
    <w:rsid w:val="007237C8"/>
    <w:rsid w:val="007239E5"/>
    <w:rsid w:val="00724FE2"/>
    <w:rsid w:val="00725454"/>
    <w:rsid w:val="00725667"/>
    <w:rsid w:val="00725CC6"/>
    <w:rsid w:val="00727979"/>
    <w:rsid w:val="0073007B"/>
    <w:rsid w:val="00730A3B"/>
    <w:rsid w:val="007316E4"/>
    <w:rsid w:val="00731778"/>
    <w:rsid w:val="007319F0"/>
    <w:rsid w:val="00732119"/>
    <w:rsid w:val="007325A9"/>
    <w:rsid w:val="00732A7C"/>
    <w:rsid w:val="00732C6D"/>
    <w:rsid w:val="00733777"/>
    <w:rsid w:val="00734E3E"/>
    <w:rsid w:val="00734F7D"/>
    <w:rsid w:val="00735804"/>
    <w:rsid w:val="00735AAB"/>
    <w:rsid w:val="00735BB5"/>
    <w:rsid w:val="00735D2E"/>
    <w:rsid w:val="0073613D"/>
    <w:rsid w:val="00737604"/>
    <w:rsid w:val="00737D7C"/>
    <w:rsid w:val="00737F20"/>
    <w:rsid w:val="00741711"/>
    <w:rsid w:val="00741A5A"/>
    <w:rsid w:val="00741EEA"/>
    <w:rsid w:val="00742EB0"/>
    <w:rsid w:val="00743930"/>
    <w:rsid w:val="007455C8"/>
    <w:rsid w:val="007465B5"/>
    <w:rsid w:val="00746ABC"/>
    <w:rsid w:val="00747411"/>
    <w:rsid w:val="007512AF"/>
    <w:rsid w:val="00752614"/>
    <w:rsid w:val="00752E97"/>
    <w:rsid w:val="00752F58"/>
    <w:rsid w:val="00754472"/>
    <w:rsid w:val="0075473B"/>
    <w:rsid w:val="00754BE8"/>
    <w:rsid w:val="00754BF4"/>
    <w:rsid w:val="00754F07"/>
    <w:rsid w:val="00755992"/>
    <w:rsid w:val="00755CB5"/>
    <w:rsid w:val="00757B65"/>
    <w:rsid w:val="00760558"/>
    <w:rsid w:val="0076094C"/>
    <w:rsid w:val="007621E7"/>
    <w:rsid w:val="007624F6"/>
    <w:rsid w:val="0076262C"/>
    <w:rsid w:val="00763774"/>
    <w:rsid w:val="00763A98"/>
    <w:rsid w:val="00763CE5"/>
    <w:rsid w:val="00764144"/>
    <w:rsid w:val="007642C5"/>
    <w:rsid w:val="0076443C"/>
    <w:rsid w:val="00764F87"/>
    <w:rsid w:val="00765F2E"/>
    <w:rsid w:val="00766272"/>
    <w:rsid w:val="007666DC"/>
    <w:rsid w:val="00766769"/>
    <w:rsid w:val="00766E06"/>
    <w:rsid w:val="00766F09"/>
    <w:rsid w:val="007672DF"/>
    <w:rsid w:val="00767C02"/>
    <w:rsid w:val="007702DC"/>
    <w:rsid w:val="00770913"/>
    <w:rsid w:val="00773B16"/>
    <w:rsid w:val="00773B1C"/>
    <w:rsid w:val="00773B2D"/>
    <w:rsid w:val="00775B0A"/>
    <w:rsid w:val="0077735A"/>
    <w:rsid w:val="0077791E"/>
    <w:rsid w:val="00781B93"/>
    <w:rsid w:val="00782911"/>
    <w:rsid w:val="0078367F"/>
    <w:rsid w:val="0078398A"/>
    <w:rsid w:val="00784459"/>
    <w:rsid w:val="007847FF"/>
    <w:rsid w:val="00784E5D"/>
    <w:rsid w:val="00785A62"/>
    <w:rsid w:val="00786583"/>
    <w:rsid w:val="00786820"/>
    <w:rsid w:val="007868AF"/>
    <w:rsid w:val="00786D5C"/>
    <w:rsid w:val="00787B04"/>
    <w:rsid w:val="007903C2"/>
    <w:rsid w:val="00791B0C"/>
    <w:rsid w:val="00792D82"/>
    <w:rsid w:val="00793286"/>
    <w:rsid w:val="0079399A"/>
    <w:rsid w:val="007939C6"/>
    <w:rsid w:val="00793EF4"/>
    <w:rsid w:val="0079415D"/>
    <w:rsid w:val="00794505"/>
    <w:rsid w:val="00794B3F"/>
    <w:rsid w:val="007951ED"/>
    <w:rsid w:val="0079675D"/>
    <w:rsid w:val="00796B2E"/>
    <w:rsid w:val="00796B59"/>
    <w:rsid w:val="00796F9E"/>
    <w:rsid w:val="0079716A"/>
    <w:rsid w:val="0079738A"/>
    <w:rsid w:val="007975CF"/>
    <w:rsid w:val="007A19D0"/>
    <w:rsid w:val="007A1BDB"/>
    <w:rsid w:val="007A2206"/>
    <w:rsid w:val="007A2ABE"/>
    <w:rsid w:val="007A2E22"/>
    <w:rsid w:val="007A2FC9"/>
    <w:rsid w:val="007A3295"/>
    <w:rsid w:val="007A3D76"/>
    <w:rsid w:val="007A42DA"/>
    <w:rsid w:val="007A430C"/>
    <w:rsid w:val="007A44B4"/>
    <w:rsid w:val="007A453F"/>
    <w:rsid w:val="007A4FFE"/>
    <w:rsid w:val="007A5584"/>
    <w:rsid w:val="007A63BE"/>
    <w:rsid w:val="007A6AF5"/>
    <w:rsid w:val="007A73A8"/>
    <w:rsid w:val="007A7CEE"/>
    <w:rsid w:val="007A7DFA"/>
    <w:rsid w:val="007B0A00"/>
    <w:rsid w:val="007B1117"/>
    <w:rsid w:val="007B126F"/>
    <w:rsid w:val="007B1A4C"/>
    <w:rsid w:val="007B1E07"/>
    <w:rsid w:val="007B2E70"/>
    <w:rsid w:val="007B3133"/>
    <w:rsid w:val="007B357A"/>
    <w:rsid w:val="007B3EB3"/>
    <w:rsid w:val="007B49C3"/>
    <w:rsid w:val="007B4FD4"/>
    <w:rsid w:val="007B6314"/>
    <w:rsid w:val="007B6A2A"/>
    <w:rsid w:val="007B7503"/>
    <w:rsid w:val="007B7EA5"/>
    <w:rsid w:val="007C0D8F"/>
    <w:rsid w:val="007C0E90"/>
    <w:rsid w:val="007C126B"/>
    <w:rsid w:val="007C15A0"/>
    <w:rsid w:val="007C1926"/>
    <w:rsid w:val="007C2CC8"/>
    <w:rsid w:val="007C32C9"/>
    <w:rsid w:val="007C33EE"/>
    <w:rsid w:val="007C39B9"/>
    <w:rsid w:val="007C3A53"/>
    <w:rsid w:val="007C3C5F"/>
    <w:rsid w:val="007C4A0D"/>
    <w:rsid w:val="007C56AC"/>
    <w:rsid w:val="007C5A97"/>
    <w:rsid w:val="007C5F3C"/>
    <w:rsid w:val="007C7053"/>
    <w:rsid w:val="007C79F3"/>
    <w:rsid w:val="007D1356"/>
    <w:rsid w:val="007D2169"/>
    <w:rsid w:val="007D2AF0"/>
    <w:rsid w:val="007D32E7"/>
    <w:rsid w:val="007D3C6D"/>
    <w:rsid w:val="007D4D0C"/>
    <w:rsid w:val="007D520F"/>
    <w:rsid w:val="007D559D"/>
    <w:rsid w:val="007D560E"/>
    <w:rsid w:val="007D725F"/>
    <w:rsid w:val="007D77EA"/>
    <w:rsid w:val="007E0092"/>
    <w:rsid w:val="007E0195"/>
    <w:rsid w:val="007E06B3"/>
    <w:rsid w:val="007E207E"/>
    <w:rsid w:val="007E20FF"/>
    <w:rsid w:val="007E2571"/>
    <w:rsid w:val="007E2B36"/>
    <w:rsid w:val="007E45BE"/>
    <w:rsid w:val="007E4E7F"/>
    <w:rsid w:val="007E5809"/>
    <w:rsid w:val="007E6397"/>
    <w:rsid w:val="007F10F6"/>
    <w:rsid w:val="007F13B5"/>
    <w:rsid w:val="007F1816"/>
    <w:rsid w:val="007F19F7"/>
    <w:rsid w:val="007F1D04"/>
    <w:rsid w:val="007F2BDE"/>
    <w:rsid w:val="007F2DE1"/>
    <w:rsid w:val="007F3058"/>
    <w:rsid w:val="007F3549"/>
    <w:rsid w:val="007F37C8"/>
    <w:rsid w:val="007F3F14"/>
    <w:rsid w:val="007F4616"/>
    <w:rsid w:val="007F4BE0"/>
    <w:rsid w:val="007F543A"/>
    <w:rsid w:val="007F5744"/>
    <w:rsid w:val="007F5974"/>
    <w:rsid w:val="007F5CA8"/>
    <w:rsid w:val="007F6378"/>
    <w:rsid w:val="008000BD"/>
    <w:rsid w:val="00800419"/>
    <w:rsid w:val="00800906"/>
    <w:rsid w:val="00800E4F"/>
    <w:rsid w:val="0080135A"/>
    <w:rsid w:val="00801F24"/>
    <w:rsid w:val="00801FA7"/>
    <w:rsid w:val="0080223D"/>
    <w:rsid w:val="0080280E"/>
    <w:rsid w:val="008032FD"/>
    <w:rsid w:val="008035C7"/>
    <w:rsid w:val="00803D21"/>
    <w:rsid w:val="008044E6"/>
    <w:rsid w:val="00804D0F"/>
    <w:rsid w:val="0080555A"/>
    <w:rsid w:val="00806573"/>
    <w:rsid w:val="00806B3F"/>
    <w:rsid w:val="00806D92"/>
    <w:rsid w:val="00806E52"/>
    <w:rsid w:val="00807CD4"/>
    <w:rsid w:val="00811173"/>
    <w:rsid w:val="00811630"/>
    <w:rsid w:val="00813DC3"/>
    <w:rsid w:val="00815B34"/>
    <w:rsid w:val="0081706B"/>
    <w:rsid w:val="008177A6"/>
    <w:rsid w:val="008202FE"/>
    <w:rsid w:val="008205D1"/>
    <w:rsid w:val="00820D9B"/>
    <w:rsid w:val="008225AD"/>
    <w:rsid w:val="008241E8"/>
    <w:rsid w:val="008247A1"/>
    <w:rsid w:val="00824818"/>
    <w:rsid w:val="00824895"/>
    <w:rsid w:val="00824D1A"/>
    <w:rsid w:val="00825A50"/>
    <w:rsid w:val="008262F2"/>
    <w:rsid w:val="0082636B"/>
    <w:rsid w:val="00826E8B"/>
    <w:rsid w:val="00827225"/>
    <w:rsid w:val="00827A5A"/>
    <w:rsid w:val="00830073"/>
    <w:rsid w:val="008300AC"/>
    <w:rsid w:val="00831685"/>
    <w:rsid w:val="00831DA9"/>
    <w:rsid w:val="00832328"/>
    <w:rsid w:val="00832A7E"/>
    <w:rsid w:val="00833B25"/>
    <w:rsid w:val="00833C15"/>
    <w:rsid w:val="0083432A"/>
    <w:rsid w:val="0083502C"/>
    <w:rsid w:val="008351E4"/>
    <w:rsid w:val="00835563"/>
    <w:rsid w:val="00835ABC"/>
    <w:rsid w:val="00835B34"/>
    <w:rsid w:val="0083615A"/>
    <w:rsid w:val="00836EC3"/>
    <w:rsid w:val="0083702C"/>
    <w:rsid w:val="00840784"/>
    <w:rsid w:val="00841137"/>
    <w:rsid w:val="00841158"/>
    <w:rsid w:val="00842473"/>
    <w:rsid w:val="0084368C"/>
    <w:rsid w:val="00844317"/>
    <w:rsid w:val="0084510A"/>
    <w:rsid w:val="00845CF3"/>
    <w:rsid w:val="00846B1A"/>
    <w:rsid w:val="00846CDF"/>
    <w:rsid w:val="008472C5"/>
    <w:rsid w:val="00847AD2"/>
    <w:rsid w:val="008500D5"/>
    <w:rsid w:val="0085085C"/>
    <w:rsid w:val="0085166B"/>
    <w:rsid w:val="00851918"/>
    <w:rsid w:val="00851DF8"/>
    <w:rsid w:val="008520E1"/>
    <w:rsid w:val="00856296"/>
    <w:rsid w:val="00856F68"/>
    <w:rsid w:val="00857507"/>
    <w:rsid w:val="00857652"/>
    <w:rsid w:val="008579A0"/>
    <w:rsid w:val="00860502"/>
    <w:rsid w:val="00860F8E"/>
    <w:rsid w:val="0086170D"/>
    <w:rsid w:val="00861A8D"/>
    <w:rsid w:val="00862B97"/>
    <w:rsid w:val="00863321"/>
    <w:rsid w:val="00864325"/>
    <w:rsid w:val="008643E7"/>
    <w:rsid w:val="00864918"/>
    <w:rsid w:val="00864B57"/>
    <w:rsid w:val="00864BAA"/>
    <w:rsid w:val="00864E2B"/>
    <w:rsid w:val="00866A20"/>
    <w:rsid w:val="00867329"/>
    <w:rsid w:val="00870307"/>
    <w:rsid w:val="00870B95"/>
    <w:rsid w:val="00873503"/>
    <w:rsid w:val="008740A8"/>
    <w:rsid w:val="0087484E"/>
    <w:rsid w:val="0087524A"/>
    <w:rsid w:val="00875447"/>
    <w:rsid w:val="0087569E"/>
    <w:rsid w:val="00877D3C"/>
    <w:rsid w:val="00877E2C"/>
    <w:rsid w:val="0088011C"/>
    <w:rsid w:val="00880970"/>
    <w:rsid w:val="00880B69"/>
    <w:rsid w:val="00882610"/>
    <w:rsid w:val="008827BE"/>
    <w:rsid w:val="00882DBE"/>
    <w:rsid w:val="00882F29"/>
    <w:rsid w:val="00883349"/>
    <w:rsid w:val="00883AD4"/>
    <w:rsid w:val="00884566"/>
    <w:rsid w:val="00884963"/>
    <w:rsid w:val="00884B0A"/>
    <w:rsid w:val="008853F4"/>
    <w:rsid w:val="00885717"/>
    <w:rsid w:val="00885C74"/>
    <w:rsid w:val="00885D2C"/>
    <w:rsid w:val="008862DD"/>
    <w:rsid w:val="00886544"/>
    <w:rsid w:val="00886646"/>
    <w:rsid w:val="00887D62"/>
    <w:rsid w:val="00890839"/>
    <w:rsid w:val="00890D8D"/>
    <w:rsid w:val="0089138A"/>
    <w:rsid w:val="00891AC4"/>
    <w:rsid w:val="00892058"/>
    <w:rsid w:val="00892924"/>
    <w:rsid w:val="00894999"/>
    <w:rsid w:val="00895514"/>
    <w:rsid w:val="00895BC1"/>
    <w:rsid w:val="00896963"/>
    <w:rsid w:val="00896A87"/>
    <w:rsid w:val="008972D7"/>
    <w:rsid w:val="00897B1B"/>
    <w:rsid w:val="008A02B8"/>
    <w:rsid w:val="008A1277"/>
    <w:rsid w:val="008A171C"/>
    <w:rsid w:val="008A1FD4"/>
    <w:rsid w:val="008A54E2"/>
    <w:rsid w:val="008A5599"/>
    <w:rsid w:val="008A55EC"/>
    <w:rsid w:val="008A62EC"/>
    <w:rsid w:val="008A71B8"/>
    <w:rsid w:val="008A744D"/>
    <w:rsid w:val="008B00F2"/>
    <w:rsid w:val="008B0DC1"/>
    <w:rsid w:val="008B1606"/>
    <w:rsid w:val="008B1666"/>
    <w:rsid w:val="008B25A4"/>
    <w:rsid w:val="008B275C"/>
    <w:rsid w:val="008B3384"/>
    <w:rsid w:val="008B36C2"/>
    <w:rsid w:val="008B3BFC"/>
    <w:rsid w:val="008B3E25"/>
    <w:rsid w:val="008B47BC"/>
    <w:rsid w:val="008B4DF8"/>
    <w:rsid w:val="008B4FF7"/>
    <w:rsid w:val="008B5660"/>
    <w:rsid w:val="008B6870"/>
    <w:rsid w:val="008B6A17"/>
    <w:rsid w:val="008B71A5"/>
    <w:rsid w:val="008B769B"/>
    <w:rsid w:val="008B79A9"/>
    <w:rsid w:val="008C02F9"/>
    <w:rsid w:val="008C1408"/>
    <w:rsid w:val="008C1760"/>
    <w:rsid w:val="008C36B7"/>
    <w:rsid w:val="008C3E95"/>
    <w:rsid w:val="008C419A"/>
    <w:rsid w:val="008C530C"/>
    <w:rsid w:val="008C5603"/>
    <w:rsid w:val="008C63B9"/>
    <w:rsid w:val="008C65AD"/>
    <w:rsid w:val="008C6D5E"/>
    <w:rsid w:val="008C750E"/>
    <w:rsid w:val="008D0222"/>
    <w:rsid w:val="008D07A2"/>
    <w:rsid w:val="008D0840"/>
    <w:rsid w:val="008D10BB"/>
    <w:rsid w:val="008D1235"/>
    <w:rsid w:val="008D1855"/>
    <w:rsid w:val="008D18D0"/>
    <w:rsid w:val="008D22E9"/>
    <w:rsid w:val="008D2436"/>
    <w:rsid w:val="008D2A4F"/>
    <w:rsid w:val="008D2F49"/>
    <w:rsid w:val="008D3604"/>
    <w:rsid w:val="008D3817"/>
    <w:rsid w:val="008D3903"/>
    <w:rsid w:val="008D3A03"/>
    <w:rsid w:val="008D3DAB"/>
    <w:rsid w:val="008D40B6"/>
    <w:rsid w:val="008D42B1"/>
    <w:rsid w:val="008D48A4"/>
    <w:rsid w:val="008D653A"/>
    <w:rsid w:val="008D6884"/>
    <w:rsid w:val="008E0356"/>
    <w:rsid w:val="008E099F"/>
    <w:rsid w:val="008E1D3D"/>
    <w:rsid w:val="008E2018"/>
    <w:rsid w:val="008E4D52"/>
    <w:rsid w:val="008E6190"/>
    <w:rsid w:val="008F105C"/>
    <w:rsid w:val="008F16F1"/>
    <w:rsid w:val="008F1FBA"/>
    <w:rsid w:val="008F2A32"/>
    <w:rsid w:val="008F2C87"/>
    <w:rsid w:val="008F2E97"/>
    <w:rsid w:val="008F4B73"/>
    <w:rsid w:val="008F4E61"/>
    <w:rsid w:val="008F5553"/>
    <w:rsid w:val="00900C07"/>
    <w:rsid w:val="009014AF"/>
    <w:rsid w:val="00901ED6"/>
    <w:rsid w:val="00902A1B"/>
    <w:rsid w:val="00902E25"/>
    <w:rsid w:val="00903747"/>
    <w:rsid w:val="00903873"/>
    <w:rsid w:val="00905295"/>
    <w:rsid w:val="009053F3"/>
    <w:rsid w:val="00906A23"/>
    <w:rsid w:val="009071D2"/>
    <w:rsid w:val="009077C7"/>
    <w:rsid w:val="00910F22"/>
    <w:rsid w:val="009119EE"/>
    <w:rsid w:val="0091215B"/>
    <w:rsid w:val="0091224B"/>
    <w:rsid w:val="00913713"/>
    <w:rsid w:val="00913A3C"/>
    <w:rsid w:val="00916FA0"/>
    <w:rsid w:val="00920B42"/>
    <w:rsid w:val="009217B2"/>
    <w:rsid w:val="009218E5"/>
    <w:rsid w:val="00921BA4"/>
    <w:rsid w:val="009221D3"/>
    <w:rsid w:val="00922EDE"/>
    <w:rsid w:val="00923688"/>
    <w:rsid w:val="00924293"/>
    <w:rsid w:val="00924827"/>
    <w:rsid w:val="00924A88"/>
    <w:rsid w:val="00924FF0"/>
    <w:rsid w:val="00925152"/>
    <w:rsid w:val="009256F3"/>
    <w:rsid w:val="00927573"/>
    <w:rsid w:val="0093036B"/>
    <w:rsid w:val="009305FC"/>
    <w:rsid w:val="00930D78"/>
    <w:rsid w:val="00930DFA"/>
    <w:rsid w:val="00931748"/>
    <w:rsid w:val="00931800"/>
    <w:rsid w:val="00932028"/>
    <w:rsid w:val="0093206C"/>
    <w:rsid w:val="00932663"/>
    <w:rsid w:val="00932EB9"/>
    <w:rsid w:val="0093364C"/>
    <w:rsid w:val="009337EB"/>
    <w:rsid w:val="00933814"/>
    <w:rsid w:val="0093457F"/>
    <w:rsid w:val="00936297"/>
    <w:rsid w:val="009364CB"/>
    <w:rsid w:val="00936C33"/>
    <w:rsid w:val="00936C69"/>
    <w:rsid w:val="0093777B"/>
    <w:rsid w:val="00941EF8"/>
    <w:rsid w:val="009431B2"/>
    <w:rsid w:val="00944FCF"/>
    <w:rsid w:val="0094539F"/>
    <w:rsid w:val="00945508"/>
    <w:rsid w:val="00947E11"/>
    <w:rsid w:val="00950BF1"/>
    <w:rsid w:val="00950F18"/>
    <w:rsid w:val="00951D89"/>
    <w:rsid w:val="00953774"/>
    <w:rsid w:val="00953DC2"/>
    <w:rsid w:val="00953DC8"/>
    <w:rsid w:val="00954741"/>
    <w:rsid w:val="00956B51"/>
    <w:rsid w:val="00956FA5"/>
    <w:rsid w:val="00957DEC"/>
    <w:rsid w:val="009601F1"/>
    <w:rsid w:val="009607FD"/>
    <w:rsid w:val="00960DA7"/>
    <w:rsid w:val="009616C1"/>
    <w:rsid w:val="00963144"/>
    <w:rsid w:val="00963C46"/>
    <w:rsid w:val="009641A2"/>
    <w:rsid w:val="009653EE"/>
    <w:rsid w:val="00965A2A"/>
    <w:rsid w:val="00966585"/>
    <w:rsid w:val="0096665B"/>
    <w:rsid w:val="0097025C"/>
    <w:rsid w:val="009709A1"/>
    <w:rsid w:val="00970D68"/>
    <w:rsid w:val="00970D71"/>
    <w:rsid w:val="009710DE"/>
    <w:rsid w:val="0097135A"/>
    <w:rsid w:val="00971381"/>
    <w:rsid w:val="00971DF4"/>
    <w:rsid w:val="00972085"/>
    <w:rsid w:val="009738D3"/>
    <w:rsid w:val="00973CAC"/>
    <w:rsid w:val="00974788"/>
    <w:rsid w:val="00974F62"/>
    <w:rsid w:val="00975668"/>
    <w:rsid w:val="00975926"/>
    <w:rsid w:val="00976017"/>
    <w:rsid w:val="00977686"/>
    <w:rsid w:val="0097786F"/>
    <w:rsid w:val="00977909"/>
    <w:rsid w:val="009800F1"/>
    <w:rsid w:val="00980C59"/>
    <w:rsid w:val="0098138F"/>
    <w:rsid w:val="00981E87"/>
    <w:rsid w:val="00982258"/>
    <w:rsid w:val="00982844"/>
    <w:rsid w:val="00983B33"/>
    <w:rsid w:val="00983C20"/>
    <w:rsid w:val="00984148"/>
    <w:rsid w:val="009843D2"/>
    <w:rsid w:val="00984BFA"/>
    <w:rsid w:val="00986D32"/>
    <w:rsid w:val="00986E2D"/>
    <w:rsid w:val="009870EA"/>
    <w:rsid w:val="00990060"/>
    <w:rsid w:val="00991E4F"/>
    <w:rsid w:val="00992231"/>
    <w:rsid w:val="0099309F"/>
    <w:rsid w:val="00994951"/>
    <w:rsid w:val="009949D7"/>
    <w:rsid w:val="00995D0E"/>
    <w:rsid w:val="009965B8"/>
    <w:rsid w:val="0099753B"/>
    <w:rsid w:val="00997556"/>
    <w:rsid w:val="009A02FF"/>
    <w:rsid w:val="009A0DFD"/>
    <w:rsid w:val="009A1574"/>
    <w:rsid w:val="009A22F4"/>
    <w:rsid w:val="009A24D2"/>
    <w:rsid w:val="009A29C2"/>
    <w:rsid w:val="009A3040"/>
    <w:rsid w:val="009A402C"/>
    <w:rsid w:val="009A72BB"/>
    <w:rsid w:val="009B02D1"/>
    <w:rsid w:val="009B1D98"/>
    <w:rsid w:val="009B1EEB"/>
    <w:rsid w:val="009B2E54"/>
    <w:rsid w:val="009B2FBB"/>
    <w:rsid w:val="009B4348"/>
    <w:rsid w:val="009B58AE"/>
    <w:rsid w:val="009B5C4B"/>
    <w:rsid w:val="009B5E3C"/>
    <w:rsid w:val="009B689E"/>
    <w:rsid w:val="009B750A"/>
    <w:rsid w:val="009C0F5C"/>
    <w:rsid w:val="009C1717"/>
    <w:rsid w:val="009C1AE0"/>
    <w:rsid w:val="009C1DC0"/>
    <w:rsid w:val="009C257D"/>
    <w:rsid w:val="009C33F1"/>
    <w:rsid w:val="009C4943"/>
    <w:rsid w:val="009C4AF5"/>
    <w:rsid w:val="009C5341"/>
    <w:rsid w:val="009C5673"/>
    <w:rsid w:val="009C594F"/>
    <w:rsid w:val="009C6079"/>
    <w:rsid w:val="009C6EA4"/>
    <w:rsid w:val="009D000F"/>
    <w:rsid w:val="009D0151"/>
    <w:rsid w:val="009D035C"/>
    <w:rsid w:val="009D04B8"/>
    <w:rsid w:val="009D0656"/>
    <w:rsid w:val="009D0A59"/>
    <w:rsid w:val="009D107D"/>
    <w:rsid w:val="009D3214"/>
    <w:rsid w:val="009D417E"/>
    <w:rsid w:val="009D6774"/>
    <w:rsid w:val="009D723B"/>
    <w:rsid w:val="009D7FD8"/>
    <w:rsid w:val="009E0B20"/>
    <w:rsid w:val="009E149F"/>
    <w:rsid w:val="009E2F51"/>
    <w:rsid w:val="009E3BE7"/>
    <w:rsid w:val="009E3E05"/>
    <w:rsid w:val="009E3E69"/>
    <w:rsid w:val="009E3F49"/>
    <w:rsid w:val="009E4500"/>
    <w:rsid w:val="009E45AC"/>
    <w:rsid w:val="009E4A29"/>
    <w:rsid w:val="009E4EB1"/>
    <w:rsid w:val="009E55A7"/>
    <w:rsid w:val="009E5F35"/>
    <w:rsid w:val="009E6B37"/>
    <w:rsid w:val="009E6CB6"/>
    <w:rsid w:val="009E7516"/>
    <w:rsid w:val="009E7FE7"/>
    <w:rsid w:val="009F036C"/>
    <w:rsid w:val="009F1BDF"/>
    <w:rsid w:val="009F2113"/>
    <w:rsid w:val="009F4303"/>
    <w:rsid w:val="009F51CA"/>
    <w:rsid w:val="009F55F9"/>
    <w:rsid w:val="009F6395"/>
    <w:rsid w:val="00A00087"/>
    <w:rsid w:val="00A00266"/>
    <w:rsid w:val="00A01373"/>
    <w:rsid w:val="00A02410"/>
    <w:rsid w:val="00A02417"/>
    <w:rsid w:val="00A02F68"/>
    <w:rsid w:val="00A04676"/>
    <w:rsid w:val="00A04F38"/>
    <w:rsid w:val="00A05F01"/>
    <w:rsid w:val="00A0625A"/>
    <w:rsid w:val="00A06BE9"/>
    <w:rsid w:val="00A10DC1"/>
    <w:rsid w:val="00A10F1B"/>
    <w:rsid w:val="00A115AA"/>
    <w:rsid w:val="00A11941"/>
    <w:rsid w:val="00A11DDC"/>
    <w:rsid w:val="00A12482"/>
    <w:rsid w:val="00A12CFC"/>
    <w:rsid w:val="00A14DFD"/>
    <w:rsid w:val="00A15D9D"/>
    <w:rsid w:val="00A200E2"/>
    <w:rsid w:val="00A20D41"/>
    <w:rsid w:val="00A21220"/>
    <w:rsid w:val="00A21F75"/>
    <w:rsid w:val="00A22339"/>
    <w:rsid w:val="00A23576"/>
    <w:rsid w:val="00A23803"/>
    <w:rsid w:val="00A24FE0"/>
    <w:rsid w:val="00A25415"/>
    <w:rsid w:val="00A2553F"/>
    <w:rsid w:val="00A25E6D"/>
    <w:rsid w:val="00A26313"/>
    <w:rsid w:val="00A26B22"/>
    <w:rsid w:val="00A26C58"/>
    <w:rsid w:val="00A27B37"/>
    <w:rsid w:val="00A30308"/>
    <w:rsid w:val="00A30B75"/>
    <w:rsid w:val="00A315CA"/>
    <w:rsid w:val="00A318FA"/>
    <w:rsid w:val="00A32997"/>
    <w:rsid w:val="00A32BA6"/>
    <w:rsid w:val="00A34E47"/>
    <w:rsid w:val="00A35070"/>
    <w:rsid w:val="00A350AF"/>
    <w:rsid w:val="00A3582F"/>
    <w:rsid w:val="00A35FAE"/>
    <w:rsid w:val="00A364CE"/>
    <w:rsid w:val="00A3678E"/>
    <w:rsid w:val="00A37404"/>
    <w:rsid w:val="00A374EB"/>
    <w:rsid w:val="00A379AB"/>
    <w:rsid w:val="00A41266"/>
    <w:rsid w:val="00A412B0"/>
    <w:rsid w:val="00A41547"/>
    <w:rsid w:val="00A42585"/>
    <w:rsid w:val="00A427EC"/>
    <w:rsid w:val="00A42B17"/>
    <w:rsid w:val="00A43AD4"/>
    <w:rsid w:val="00A44547"/>
    <w:rsid w:val="00A45CF4"/>
    <w:rsid w:val="00A45EF1"/>
    <w:rsid w:val="00A46A2E"/>
    <w:rsid w:val="00A46C03"/>
    <w:rsid w:val="00A46D7C"/>
    <w:rsid w:val="00A472EC"/>
    <w:rsid w:val="00A50F5E"/>
    <w:rsid w:val="00A513B6"/>
    <w:rsid w:val="00A5191C"/>
    <w:rsid w:val="00A51C23"/>
    <w:rsid w:val="00A524FA"/>
    <w:rsid w:val="00A5281F"/>
    <w:rsid w:val="00A53254"/>
    <w:rsid w:val="00A53C45"/>
    <w:rsid w:val="00A53E51"/>
    <w:rsid w:val="00A55772"/>
    <w:rsid w:val="00A55777"/>
    <w:rsid w:val="00A557A2"/>
    <w:rsid w:val="00A5596B"/>
    <w:rsid w:val="00A5665F"/>
    <w:rsid w:val="00A60358"/>
    <w:rsid w:val="00A60565"/>
    <w:rsid w:val="00A62289"/>
    <w:rsid w:val="00A62D2B"/>
    <w:rsid w:val="00A62D4B"/>
    <w:rsid w:val="00A63AEB"/>
    <w:rsid w:val="00A64FD2"/>
    <w:rsid w:val="00A64FEF"/>
    <w:rsid w:val="00A67158"/>
    <w:rsid w:val="00A67772"/>
    <w:rsid w:val="00A67AA2"/>
    <w:rsid w:val="00A70EF7"/>
    <w:rsid w:val="00A71723"/>
    <w:rsid w:val="00A7267C"/>
    <w:rsid w:val="00A72CE3"/>
    <w:rsid w:val="00A74EEC"/>
    <w:rsid w:val="00A750F9"/>
    <w:rsid w:val="00A76F0E"/>
    <w:rsid w:val="00A801BE"/>
    <w:rsid w:val="00A8055A"/>
    <w:rsid w:val="00A80825"/>
    <w:rsid w:val="00A80FD5"/>
    <w:rsid w:val="00A81039"/>
    <w:rsid w:val="00A81BF7"/>
    <w:rsid w:val="00A81C28"/>
    <w:rsid w:val="00A81DA1"/>
    <w:rsid w:val="00A822CC"/>
    <w:rsid w:val="00A829CA"/>
    <w:rsid w:val="00A82B94"/>
    <w:rsid w:val="00A83DB8"/>
    <w:rsid w:val="00A83FDD"/>
    <w:rsid w:val="00A844C2"/>
    <w:rsid w:val="00A84D98"/>
    <w:rsid w:val="00A85516"/>
    <w:rsid w:val="00A85823"/>
    <w:rsid w:val="00A85A6D"/>
    <w:rsid w:val="00A8684A"/>
    <w:rsid w:val="00A86B23"/>
    <w:rsid w:val="00A90630"/>
    <w:rsid w:val="00A90858"/>
    <w:rsid w:val="00A90D24"/>
    <w:rsid w:val="00A92781"/>
    <w:rsid w:val="00A92E56"/>
    <w:rsid w:val="00A932A5"/>
    <w:rsid w:val="00A93D31"/>
    <w:rsid w:val="00A93E3E"/>
    <w:rsid w:val="00A94335"/>
    <w:rsid w:val="00A950A1"/>
    <w:rsid w:val="00A951FB"/>
    <w:rsid w:val="00A96EF5"/>
    <w:rsid w:val="00A97174"/>
    <w:rsid w:val="00AA03EA"/>
    <w:rsid w:val="00AA34D3"/>
    <w:rsid w:val="00AA4A28"/>
    <w:rsid w:val="00AA4BC8"/>
    <w:rsid w:val="00AA61DE"/>
    <w:rsid w:val="00AA7334"/>
    <w:rsid w:val="00AB074C"/>
    <w:rsid w:val="00AB0A01"/>
    <w:rsid w:val="00AB127D"/>
    <w:rsid w:val="00AB217A"/>
    <w:rsid w:val="00AB2367"/>
    <w:rsid w:val="00AB2ED3"/>
    <w:rsid w:val="00AB4939"/>
    <w:rsid w:val="00AB4EC6"/>
    <w:rsid w:val="00AB645D"/>
    <w:rsid w:val="00AB654D"/>
    <w:rsid w:val="00AB6CC9"/>
    <w:rsid w:val="00AC0348"/>
    <w:rsid w:val="00AC15AA"/>
    <w:rsid w:val="00AC3DB2"/>
    <w:rsid w:val="00AC460F"/>
    <w:rsid w:val="00AC50BF"/>
    <w:rsid w:val="00AC50DE"/>
    <w:rsid w:val="00AC5AA7"/>
    <w:rsid w:val="00AC64FB"/>
    <w:rsid w:val="00AC6A84"/>
    <w:rsid w:val="00AD09FB"/>
    <w:rsid w:val="00AD0A9F"/>
    <w:rsid w:val="00AD171D"/>
    <w:rsid w:val="00AD2D68"/>
    <w:rsid w:val="00AD3801"/>
    <w:rsid w:val="00AD3823"/>
    <w:rsid w:val="00AD39AC"/>
    <w:rsid w:val="00AD5037"/>
    <w:rsid w:val="00AD527D"/>
    <w:rsid w:val="00AD567E"/>
    <w:rsid w:val="00AD56FD"/>
    <w:rsid w:val="00AD5B20"/>
    <w:rsid w:val="00AD61FD"/>
    <w:rsid w:val="00AD626B"/>
    <w:rsid w:val="00AD6A9B"/>
    <w:rsid w:val="00AD7344"/>
    <w:rsid w:val="00AE2A56"/>
    <w:rsid w:val="00AE2FE5"/>
    <w:rsid w:val="00AE4CD3"/>
    <w:rsid w:val="00AE4DC5"/>
    <w:rsid w:val="00AE4FFD"/>
    <w:rsid w:val="00AE56E3"/>
    <w:rsid w:val="00AE589C"/>
    <w:rsid w:val="00AE5A54"/>
    <w:rsid w:val="00AE67E7"/>
    <w:rsid w:val="00AE72CB"/>
    <w:rsid w:val="00AF03BC"/>
    <w:rsid w:val="00AF0A09"/>
    <w:rsid w:val="00AF1257"/>
    <w:rsid w:val="00AF133F"/>
    <w:rsid w:val="00AF1A91"/>
    <w:rsid w:val="00AF2F91"/>
    <w:rsid w:val="00AF3ACC"/>
    <w:rsid w:val="00AF3C3E"/>
    <w:rsid w:val="00AF57A3"/>
    <w:rsid w:val="00AF58D4"/>
    <w:rsid w:val="00AF62C0"/>
    <w:rsid w:val="00AF6B28"/>
    <w:rsid w:val="00AF7915"/>
    <w:rsid w:val="00B00340"/>
    <w:rsid w:val="00B0127B"/>
    <w:rsid w:val="00B02A6F"/>
    <w:rsid w:val="00B02F5C"/>
    <w:rsid w:val="00B0361A"/>
    <w:rsid w:val="00B03ACE"/>
    <w:rsid w:val="00B03C99"/>
    <w:rsid w:val="00B03E5D"/>
    <w:rsid w:val="00B05102"/>
    <w:rsid w:val="00B05757"/>
    <w:rsid w:val="00B057E1"/>
    <w:rsid w:val="00B05C60"/>
    <w:rsid w:val="00B0607E"/>
    <w:rsid w:val="00B060B1"/>
    <w:rsid w:val="00B06343"/>
    <w:rsid w:val="00B07DA5"/>
    <w:rsid w:val="00B103DE"/>
    <w:rsid w:val="00B10D73"/>
    <w:rsid w:val="00B11915"/>
    <w:rsid w:val="00B12034"/>
    <w:rsid w:val="00B13AE6"/>
    <w:rsid w:val="00B1477A"/>
    <w:rsid w:val="00B15ABD"/>
    <w:rsid w:val="00B166C7"/>
    <w:rsid w:val="00B176FF"/>
    <w:rsid w:val="00B17A26"/>
    <w:rsid w:val="00B17C9D"/>
    <w:rsid w:val="00B207CD"/>
    <w:rsid w:val="00B2147E"/>
    <w:rsid w:val="00B22E22"/>
    <w:rsid w:val="00B23C29"/>
    <w:rsid w:val="00B249BA"/>
    <w:rsid w:val="00B2522C"/>
    <w:rsid w:val="00B258BB"/>
    <w:rsid w:val="00B25A63"/>
    <w:rsid w:val="00B25B17"/>
    <w:rsid w:val="00B25B6E"/>
    <w:rsid w:val="00B264EA"/>
    <w:rsid w:val="00B300EE"/>
    <w:rsid w:val="00B302CF"/>
    <w:rsid w:val="00B30E09"/>
    <w:rsid w:val="00B317C9"/>
    <w:rsid w:val="00B320E6"/>
    <w:rsid w:val="00B3216E"/>
    <w:rsid w:val="00B336A7"/>
    <w:rsid w:val="00B33802"/>
    <w:rsid w:val="00B33D02"/>
    <w:rsid w:val="00B346F3"/>
    <w:rsid w:val="00B350AD"/>
    <w:rsid w:val="00B354B3"/>
    <w:rsid w:val="00B35739"/>
    <w:rsid w:val="00B359C8"/>
    <w:rsid w:val="00B360EE"/>
    <w:rsid w:val="00B4166C"/>
    <w:rsid w:val="00B4181E"/>
    <w:rsid w:val="00B41ABA"/>
    <w:rsid w:val="00B423E7"/>
    <w:rsid w:val="00B425D1"/>
    <w:rsid w:val="00B42D1A"/>
    <w:rsid w:val="00B42E4E"/>
    <w:rsid w:val="00B42F00"/>
    <w:rsid w:val="00B43026"/>
    <w:rsid w:val="00B43D20"/>
    <w:rsid w:val="00B44FD5"/>
    <w:rsid w:val="00B45590"/>
    <w:rsid w:val="00B45B6C"/>
    <w:rsid w:val="00B45F67"/>
    <w:rsid w:val="00B46FC8"/>
    <w:rsid w:val="00B471FE"/>
    <w:rsid w:val="00B47FC0"/>
    <w:rsid w:val="00B504AF"/>
    <w:rsid w:val="00B50F2E"/>
    <w:rsid w:val="00B5122A"/>
    <w:rsid w:val="00B51D95"/>
    <w:rsid w:val="00B52268"/>
    <w:rsid w:val="00B52516"/>
    <w:rsid w:val="00B52CBF"/>
    <w:rsid w:val="00B53109"/>
    <w:rsid w:val="00B5310D"/>
    <w:rsid w:val="00B53617"/>
    <w:rsid w:val="00B53813"/>
    <w:rsid w:val="00B53833"/>
    <w:rsid w:val="00B53B8A"/>
    <w:rsid w:val="00B5426B"/>
    <w:rsid w:val="00B542DA"/>
    <w:rsid w:val="00B54945"/>
    <w:rsid w:val="00B56466"/>
    <w:rsid w:val="00B56CBE"/>
    <w:rsid w:val="00B574E8"/>
    <w:rsid w:val="00B57B5B"/>
    <w:rsid w:val="00B613BA"/>
    <w:rsid w:val="00B61887"/>
    <w:rsid w:val="00B62799"/>
    <w:rsid w:val="00B62E12"/>
    <w:rsid w:val="00B63788"/>
    <w:rsid w:val="00B63E51"/>
    <w:rsid w:val="00B64342"/>
    <w:rsid w:val="00B6483C"/>
    <w:rsid w:val="00B64990"/>
    <w:rsid w:val="00B66050"/>
    <w:rsid w:val="00B66F7D"/>
    <w:rsid w:val="00B67AB8"/>
    <w:rsid w:val="00B701DD"/>
    <w:rsid w:val="00B72528"/>
    <w:rsid w:val="00B736A7"/>
    <w:rsid w:val="00B73A04"/>
    <w:rsid w:val="00B73CBA"/>
    <w:rsid w:val="00B74604"/>
    <w:rsid w:val="00B74707"/>
    <w:rsid w:val="00B748FA"/>
    <w:rsid w:val="00B74EDE"/>
    <w:rsid w:val="00B75B82"/>
    <w:rsid w:val="00B75F84"/>
    <w:rsid w:val="00B76E43"/>
    <w:rsid w:val="00B77284"/>
    <w:rsid w:val="00B77434"/>
    <w:rsid w:val="00B7759A"/>
    <w:rsid w:val="00B77A75"/>
    <w:rsid w:val="00B80736"/>
    <w:rsid w:val="00B81C18"/>
    <w:rsid w:val="00B82588"/>
    <w:rsid w:val="00B82B04"/>
    <w:rsid w:val="00B83446"/>
    <w:rsid w:val="00B843D7"/>
    <w:rsid w:val="00B8459D"/>
    <w:rsid w:val="00B8478D"/>
    <w:rsid w:val="00B8499D"/>
    <w:rsid w:val="00B85D79"/>
    <w:rsid w:val="00B86489"/>
    <w:rsid w:val="00B869AF"/>
    <w:rsid w:val="00B86ACC"/>
    <w:rsid w:val="00B86AD1"/>
    <w:rsid w:val="00B87DB0"/>
    <w:rsid w:val="00B90DD3"/>
    <w:rsid w:val="00B91477"/>
    <w:rsid w:val="00B920C2"/>
    <w:rsid w:val="00B92F59"/>
    <w:rsid w:val="00B931AE"/>
    <w:rsid w:val="00B93A3A"/>
    <w:rsid w:val="00B941D8"/>
    <w:rsid w:val="00B94546"/>
    <w:rsid w:val="00B946D1"/>
    <w:rsid w:val="00B9522F"/>
    <w:rsid w:val="00B960C5"/>
    <w:rsid w:val="00B96D74"/>
    <w:rsid w:val="00BA0BEF"/>
    <w:rsid w:val="00BA11F7"/>
    <w:rsid w:val="00BA1C85"/>
    <w:rsid w:val="00BA1F5C"/>
    <w:rsid w:val="00BA20CA"/>
    <w:rsid w:val="00BA2B04"/>
    <w:rsid w:val="00BA2F39"/>
    <w:rsid w:val="00BA6AFB"/>
    <w:rsid w:val="00BA6CC4"/>
    <w:rsid w:val="00BB0BB5"/>
    <w:rsid w:val="00BB1080"/>
    <w:rsid w:val="00BB1C5A"/>
    <w:rsid w:val="00BB31DD"/>
    <w:rsid w:val="00BB32C2"/>
    <w:rsid w:val="00BB333C"/>
    <w:rsid w:val="00BB37C8"/>
    <w:rsid w:val="00BB3C7E"/>
    <w:rsid w:val="00BB49C2"/>
    <w:rsid w:val="00BB5DA7"/>
    <w:rsid w:val="00BB5F2E"/>
    <w:rsid w:val="00BB66D9"/>
    <w:rsid w:val="00BB67C7"/>
    <w:rsid w:val="00BB6C1A"/>
    <w:rsid w:val="00BB716B"/>
    <w:rsid w:val="00BC0A98"/>
    <w:rsid w:val="00BC17F1"/>
    <w:rsid w:val="00BC1C4F"/>
    <w:rsid w:val="00BC2E26"/>
    <w:rsid w:val="00BC2FE6"/>
    <w:rsid w:val="00BC3C20"/>
    <w:rsid w:val="00BC4D50"/>
    <w:rsid w:val="00BC550B"/>
    <w:rsid w:val="00BC5A91"/>
    <w:rsid w:val="00BC61F1"/>
    <w:rsid w:val="00BC6373"/>
    <w:rsid w:val="00BC6501"/>
    <w:rsid w:val="00BC730D"/>
    <w:rsid w:val="00BC7A2C"/>
    <w:rsid w:val="00BC7CF0"/>
    <w:rsid w:val="00BD038A"/>
    <w:rsid w:val="00BD0926"/>
    <w:rsid w:val="00BD0E52"/>
    <w:rsid w:val="00BD0F22"/>
    <w:rsid w:val="00BD10A3"/>
    <w:rsid w:val="00BD136D"/>
    <w:rsid w:val="00BD1F8B"/>
    <w:rsid w:val="00BD2464"/>
    <w:rsid w:val="00BD285E"/>
    <w:rsid w:val="00BD2C1C"/>
    <w:rsid w:val="00BD3C23"/>
    <w:rsid w:val="00BD46B1"/>
    <w:rsid w:val="00BD48A3"/>
    <w:rsid w:val="00BD4D24"/>
    <w:rsid w:val="00BD557D"/>
    <w:rsid w:val="00BD6AA3"/>
    <w:rsid w:val="00BD7BE1"/>
    <w:rsid w:val="00BE1874"/>
    <w:rsid w:val="00BE2C04"/>
    <w:rsid w:val="00BE2C92"/>
    <w:rsid w:val="00BE3CA8"/>
    <w:rsid w:val="00BE4C7B"/>
    <w:rsid w:val="00BE5185"/>
    <w:rsid w:val="00BE64CB"/>
    <w:rsid w:val="00BE7700"/>
    <w:rsid w:val="00BE7CEC"/>
    <w:rsid w:val="00BF11D9"/>
    <w:rsid w:val="00BF12BB"/>
    <w:rsid w:val="00BF1757"/>
    <w:rsid w:val="00BF2589"/>
    <w:rsid w:val="00BF331C"/>
    <w:rsid w:val="00BF38DC"/>
    <w:rsid w:val="00BF3E8E"/>
    <w:rsid w:val="00BF53B1"/>
    <w:rsid w:val="00BF577E"/>
    <w:rsid w:val="00BF6E0B"/>
    <w:rsid w:val="00C00C62"/>
    <w:rsid w:val="00C01877"/>
    <w:rsid w:val="00C01A36"/>
    <w:rsid w:val="00C01BEF"/>
    <w:rsid w:val="00C03572"/>
    <w:rsid w:val="00C04001"/>
    <w:rsid w:val="00C04DAA"/>
    <w:rsid w:val="00C050BC"/>
    <w:rsid w:val="00C05C52"/>
    <w:rsid w:val="00C0628F"/>
    <w:rsid w:val="00C065AA"/>
    <w:rsid w:val="00C06B6E"/>
    <w:rsid w:val="00C07305"/>
    <w:rsid w:val="00C07702"/>
    <w:rsid w:val="00C07A01"/>
    <w:rsid w:val="00C10A69"/>
    <w:rsid w:val="00C10ED4"/>
    <w:rsid w:val="00C13608"/>
    <w:rsid w:val="00C137F7"/>
    <w:rsid w:val="00C159A6"/>
    <w:rsid w:val="00C16363"/>
    <w:rsid w:val="00C16B7B"/>
    <w:rsid w:val="00C175CD"/>
    <w:rsid w:val="00C21037"/>
    <w:rsid w:val="00C219EF"/>
    <w:rsid w:val="00C2235A"/>
    <w:rsid w:val="00C2383D"/>
    <w:rsid w:val="00C24266"/>
    <w:rsid w:val="00C24468"/>
    <w:rsid w:val="00C25123"/>
    <w:rsid w:val="00C25CF7"/>
    <w:rsid w:val="00C260F9"/>
    <w:rsid w:val="00C26C00"/>
    <w:rsid w:val="00C2748D"/>
    <w:rsid w:val="00C306CB"/>
    <w:rsid w:val="00C3087D"/>
    <w:rsid w:val="00C3129C"/>
    <w:rsid w:val="00C336BC"/>
    <w:rsid w:val="00C341EA"/>
    <w:rsid w:val="00C342C6"/>
    <w:rsid w:val="00C35347"/>
    <w:rsid w:val="00C35613"/>
    <w:rsid w:val="00C4043C"/>
    <w:rsid w:val="00C4082A"/>
    <w:rsid w:val="00C42E2D"/>
    <w:rsid w:val="00C435C3"/>
    <w:rsid w:val="00C43C6B"/>
    <w:rsid w:val="00C444AB"/>
    <w:rsid w:val="00C44784"/>
    <w:rsid w:val="00C4498F"/>
    <w:rsid w:val="00C45656"/>
    <w:rsid w:val="00C45890"/>
    <w:rsid w:val="00C46740"/>
    <w:rsid w:val="00C46790"/>
    <w:rsid w:val="00C46977"/>
    <w:rsid w:val="00C510BC"/>
    <w:rsid w:val="00C51B04"/>
    <w:rsid w:val="00C51D15"/>
    <w:rsid w:val="00C5259B"/>
    <w:rsid w:val="00C53079"/>
    <w:rsid w:val="00C531C1"/>
    <w:rsid w:val="00C5322F"/>
    <w:rsid w:val="00C53C37"/>
    <w:rsid w:val="00C54698"/>
    <w:rsid w:val="00C546B3"/>
    <w:rsid w:val="00C54E1D"/>
    <w:rsid w:val="00C5513C"/>
    <w:rsid w:val="00C5598A"/>
    <w:rsid w:val="00C55B17"/>
    <w:rsid w:val="00C5734E"/>
    <w:rsid w:val="00C574BD"/>
    <w:rsid w:val="00C57B4E"/>
    <w:rsid w:val="00C60404"/>
    <w:rsid w:val="00C60C16"/>
    <w:rsid w:val="00C60F29"/>
    <w:rsid w:val="00C62518"/>
    <w:rsid w:val="00C6262A"/>
    <w:rsid w:val="00C62F02"/>
    <w:rsid w:val="00C63EBF"/>
    <w:rsid w:val="00C642F9"/>
    <w:rsid w:val="00C65604"/>
    <w:rsid w:val="00C65C86"/>
    <w:rsid w:val="00C66DC3"/>
    <w:rsid w:val="00C705EE"/>
    <w:rsid w:val="00C70F9C"/>
    <w:rsid w:val="00C718C3"/>
    <w:rsid w:val="00C72B45"/>
    <w:rsid w:val="00C732A7"/>
    <w:rsid w:val="00C73781"/>
    <w:rsid w:val="00C73A73"/>
    <w:rsid w:val="00C7413C"/>
    <w:rsid w:val="00C743E6"/>
    <w:rsid w:val="00C7701F"/>
    <w:rsid w:val="00C7770F"/>
    <w:rsid w:val="00C80ACD"/>
    <w:rsid w:val="00C81249"/>
    <w:rsid w:val="00C81AA7"/>
    <w:rsid w:val="00C82706"/>
    <w:rsid w:val="00C82A3C"/>
    <w:rsid w:val="00C82B6D"/>
    <w:rsid w:val="00C856EC"/>
    <w:rsid w:val="00C86CA1"/>
    <w:rsid w:val="00C87B30"/>
    <w:rsid w:val="00C90E24"/>
    <w:rsid w:val="00C90F6E"/>
    <w:rsid w:val="00C91914"/>
    <w:rsid w:val="00C922DB"/>
    <w:rsid w:val="00C92828"/>
    <w:rsid w:val="00C932D3"/>
    <w:rsid w:val="00C93745"/>
    <w:rsid w:val="00C951C7"/>
    <w:rsid w:val="00C95DA2"/>
    <w:rsid w:val="00C96180"/>
    <w:rsid w:val="00C96212"/>
    <w:rsid w:val="00C963A6"/>
    <w:rsid w:val="00C967CA"/>
    <w:rsid w:val="00CA24D1"/>
    <w:rsid w:val="00CA2605"/>
    <w:rsid w:val="00CA2AB9"/>
    <w:rsid w:val="00CA47A7"/>
    <w:rsid w:val="00CA60C2"/>
    <w:rsid w:val="00CA6162"/>
    <w:rsid w:val="00CA61DC"/>
    <w:rsid w:val="00CA6A6C"/>
    <w:rsid w:val="00CA6CA5"/>
    <w:rsid w:val="00CA7844"/>
    <w:rsid w:val="00CA7B27"/>
    <w:rsid w:val="00CB170D"/>
    <w:rsid w:val="00CB180D"/>
    <w:rsid w:val="00CB251B"/>
    <w:rsid w:val="00CB2D7F"/>
    <w:rsid w:val="00CB3CA5"/>
    <w:rsid w:val="00CB482A"/>
    <w:rsid w:val="00CB488D"/>
    <w:rsid w:val="00CB49FB"/>
    <w:rsid w:val="00CB4BB0"/>
    <w:rsid w:val="00CB5086"/>
    <w:rsid w:val="00CB591E"/>
    <w:rsid w:val="00CB5DE1"/>
    <w:rsid w:val="00CB79DD"/>
    <w:rsid w:val="00CC0398"/>
    <w:rsid w:val="00CC07A6"/>
    <w:rsid w:val="00CC0D78"/>
    <w:rsid w:val="00CC40B1"/>
    <w:rsid w:val="00CC5974"/>
    <w:rsid w:val="00CC756A"/>
    <w:rsid w:val="00CC75A6"/>
    <w:rsid w:val="00CD0BFB"/>
    <w:rsid w:val="00CD1F9B"/>
    <w:rsid w:val="00CD250E"/>
    <w:rsid w:val="00CD2972"/>
    <w:rsid w:val="00CD2B07"/>
    <w:rsid w:val="00CD32CF"/>
    <w:rsid w:val="00CD36C9"/>
    <w:rsid w:val="00CD3741"/>
    <w:rsid w:val="00CD46D8"/>
    <w:rsid w:val="00CD4F40"/>
    <w:rsid w:val="00CD5415"/>
    <w:rsid w:val="00CD6BE5"/>
    <w:rsid w:val="00CD7331"/>
    <w:rsid w:val="00CD7BE4"/>
    <w:rsid w:val="00CE1319"/>
    <w:rsid w:val="00CE2715"/>
    <w:rsid w:val="00CE27EB"/>
    <w:rsid w:val="00CE2A4B"/>
    <w:rsid w:val="00CE36E2"/>
    <w:rsid w:val="00CE3862"/>
    <w:rsid w:val="00CE3ECF"/>
    <w:rsid w:val="00CE44AE"/>
    <w:rsid w:val="00CE58FE"/>
    <w:rsid w:val="00CE5954"/>
    <w:rsid w:val="00CE5EC0"/>
    <w:rsid w:val="00CF08FA"/>
    <w:rsid w:val="00CF0EDB"/>
    <w:rsid w:val="00CF1A2E"/>
    <w:rsid w:val="00CF2535"/>
    <w:rsid w:val="00CF268D"/>
    <w:rsid w:val="00CF2BAD"/>
    <w:rsid w:val="00CF2E5A"/>
    <w:rsid w:val="00CF3E7B"/>
    <w:rsid w:val="00CF4AA5"/>
    <w:rsid w:val="00CF4AC7"/>
    <w:rsid w:val="00CF4B21"/>
    <w:rsid w:val="00CF4C17"/>
    <w:rsid w:val="00CF688D"/>
    <w:rsid w:val="00CF6919"/>
    <w:rsid w:val="00CF6FE3"/>
    <w:rsid w:val="00CF72DE"/>
    <w:rsid w:val="00D008C2"/>
    <w:rsid w:val="00D00F01"/>
    <w:rsid w:val="00D029CE"/>
    <w:rsid w:val="00D03A61"/>
    <w:rsid w:val="00D03AD8"/>
    <w:rsid w:val="00D03F86"/>
    <w:rsid w:val="00D05173"/>
    <w:rsid w:val="00D05B02"/>
    <w:rsid w:val="00D05CDE"/>
    <w:rsid w:val="00D0639C"/>
    <w:rsid w:val="00D0742A"/>
    <w:rsid w:val="00D10727"/>
    <w:rsid w:val="00D114DE"/>
    <w:rsid w:val="00D11526"/>
    <w:rsid w:val="00D11700"/>
    <w:rsid w:val="00D11C31"/>
    <w:rsid w:val="00D11C42"/>
    <w:rsid w:val="00D11C4D"/>
    <w:rsid w:val="00D1294F"/>
    <w:rsid w:val="00D12956"/>
    <w:rsid w:val="00D13269"/>
    <w:rsid w:val="00D13B21"/>
    <w:rsid w:val="00D13FE2"/>
    <w:rsid w:val="00D1403D"/>
    <w:rsid w:val="00D14724"/>
    <w:rsid w:val="00D1494C"/>
    <w:rsid w:val="00D15A2F"/>
    <w:rsid w:val="00D15B01"/>
    <w:rsid w:val="00D164BB"/>
    <w:rsid w:val="00D2055A"/>
    <w:rsid w:val="00D2300A"/>
    <w:rsid w:val="00D23753"/>
    <w:rsid w:val="00D23D67"/>
    <w:rsid w:val="00D25248"/>
    <w:rsid w:val="00D261B2"/>
    <w:rsid w:val="00D26E1D"/>
    <w:rsid w:val="00D27121"/>
    <w:rsid w:val="00D27F36"/>
    <w:rsid w:val="00D30DC5"/>
    <w:rsid w:val="00D30F68"/>
    <w:rsid w:val="00D32948"/>
    <w:rsid w:val="00D33040"/>
    <w:rsid w:val="00D33B48"/>
    <w:rsid w:val="00D348FA"/>
    <w:rsid w:val="00D34E61"/>
    <w:rsid w:val="00D34F5D"/>
    <w:rsid w:val="00D35C7F"/>
    <w:rsid w:val="00D36AE8"/>
    <w:rsid w:val="00D41170"/>
    <w:rsid w:val="00D41460"/>
    <w:rsid w:val="00D428CA"/>
    <w:rsid w:val="00D42E8F"/>
    <w:rsid w:val="00D43521"/>
    <w:rsid w:val="00D44EA5"/>
    <w:rsid w:val="00D44F08"/>
    <w:rsid w:val="00D45B75"/>
    <w:rsid w:val="00D476EF"/>
    <w:rsid w:val="00D50597"/>
    <w:rsid w:val="00D50A30"/>
    <w:rsid w:val="00D512FC"/>
    <w:rsid w:val="00D515B5"/>
    <w:rsid w:val="00D515BE"/>
    <w:rsid w:val="00D53213"/>
    <w:rsid w:val="00D53FE3"/>
    <w:rsid w:val="00D55D2F"/>
    <w:rsid w:val="00D56F72"/>
    <w:rsid w:val="00D571C7"/>
    <w:rsid w:val="00D57438"/>
    <w:rsid w:val="00D60A00"/>
    <w:rsid w:val="00D62658"/>
    <w:rsid w:val="00D62B50"/>
    <w:rsid w:val="00D6330A"/>
    <w:rsid w:val="00D640E8"/>
    <w:rsid w:val="00D64718"/>
    <w:rsid w:val="00D65115"/>
    <w:rsid w:val="00D6542B"/>
    <w:rsid w:val="00D66050"/>
    <w:rsid w:val="00D66619"/>
    <w:rsid w:val="00D66DF0"/>
    <w:rsid w:val="00D679DD"/>
    <w:rsid w:val="00D71B7F"/>
    <w:rsid w:val="00D71F74"/>
    <w:rsid w:val="00D73150"/>
    <w:rsid w:val="00D73154"/>
    <w:rsid w:val="00D74377"/>
    <w:rsid w:val="00D7542C"/>
    <w:rsid w:val="00D758F4"/>
    <w:rsid w:val="00D763E4"/>
    <w:rsid w:val="00D76BA1"/>
    <w:rsid w:val="00D7707F"/>
    <w:rsid w:val="00D77D18"/>
    <w:rsid w:val="00D806CE"/>
    <w:rsid w:val="00D8094D"/>
    <w:rsid w:val="00D80C06"/>
    <w:rsid w:val="00D81447"/>
    <w:rsid w:val="00D816B3"/>
    <w:rsid w:val="00D81E71"/>
    <w:rsid w:val="00D82270"/>
    <w:rsid w:val="00D83306"/>
    <w:rsid w:val="00D8493A"/>
    <w:rsid w:val="00D85669"/>
    <w:rsid w:val="00D857D7"/>
    <w:rsid w:val="00D87E1E"/>
    <w:rsid w:val="00D912C1"/>
    <w:rsid w:val="00D91968"/>
    <w:rsid w:val="00D93023"/>
    <w:rsid w:val="00D93261"/>
    <w:rsid w:val="00D93A71"/>
    <w:rsid w:val="00D93C48"/>
    <w:rsid w:val="00D93E0D"/>
    <w:rsid w:val="00D94EC2"/>
    <w:rsid w:val="00D96522"/>
    <w:rsid w:val="00D968C7"/>
    <w:rsid w:val="00D96A9A"/>
    <w:rsid w:val="00D96DAF"/>
    <w:rsid w:val="00D971E3"/>
    <w:rsid w:val="00D97E07"/>
    <w:rsid w:val="00DA03F0"/>
    <w:rsid w:val="00DA1100"/>
    <w:rsid w:val="00DA1200"/>
    <w:rsid w:val="00DA3314"/>
    <w:rsid w:val="00DA3766"/>
    <w:rsid w:val="00DA3BF2"/>
    <w:rsid w:val="00DA455D"/>
    <w:rsid w:val="00DA4C97"/>
    <w:rsid w:val="00DA4CA2"/>
    <w:rsid w:val="00DA6249"/>
    <w:rsid w:val="00DA64F6"/>
    <w:rsid w:val="00DA6506"/>
    <w:rsid w:val="00DA7177"/>
    <w:rsid w:val="00DB0193"/>
    <w:rsid w:val="00DB05DC"/>
    <w:rsid w:val="00DB1C3B"/>
    <w:rsid w:val="00DB1FD9"/>
    <w:rsid w:val="00DB2564"/>
    <w:rsid w:val="00DB308D"/>
    <w:rsid w:val="00DB35C8"/>
    <w:rsid w:val="00DB3A80"/>
    <w:rsid w:val="00DB3C08"/>
    <w:rsid w:val="00DB4DF0"/>
    <w:rsid w:val="00DB5AD7"/>
    <w:rsid w:val="00DB754D"/>
    <w:rsid w:val="00DB7AC5"/>
    <w:rsid w:val="00DB7F65"/>
    <w:rsid w:val="00DC29A1"/>
    <w:rsid w:val="00DC2E43"/>
    <w:rsid w:val="00DC34A9"/>
    <w:rsid w:val="00DC3754"/>
    <w:rsid w:val="00DC44ED"/>
    <w:rsid w:val="00DC544F"/>
    <w:rsid w:val="00DC59F6"/>
    <w:rsid w:val="00DC6606"/>
    <w:rsid w:val="00DC673E"/>
    <w:rsid w:val="00DC7A32"/>
    <w:rsid w:val="00DD0391"/>
    <w:rsid w:val="00DD06C2"/>
    <w:rsid w:val="00DD0989"/>
    <w:rsid w:val="00DD1C46"/>
    <w:rsid w:val="00DD2D1B"/>
    <w:rsid w:val="00DD2EBA"/>
    <w:rsid w:val="00DD2FAC"/>
    <w:rsid w:val="00DD5363"/>
    <w:rsid w:val="00DD563C"/>
    <w:rsid w:val="00DD5ACA"/>
    <w:rsid w:val="00DD5CAB"/>
    <w:rsid w:val="00DD77AB"/>
    <w:rsid w:val="00DD7A56"/>
    <w:rsid w:val="00DE0240"/>
    <w:rsid w:val="00DE0A4B"/>
    <w:rsid w:val="00DE2229"/>
    <w:rsid w:val="00DE29E6"/>
    <w:rsid w:val="00DE31DA"/>
    <w:rsid w:val="00DE40EF"/>
    <w:rsid w:val="00DE4D9A"/>
    <w:rsid w:val="00DE56F9"/>
    <w:rsid w:val="00DE6A0F"/>
    <w:rsid w:val="00DE7208"/>
    <w:rsid w:val="00DF080A"/>
    <w:rsid w:val="00DF23F5"/>
    <w:rsid w:val="00DF45F7"/>
    <w:rsid w:val="00DF627E"/>
    <w:rsid w:val="00DF62B9"/>
    <w:rsid w:val="00DF76EC"/>
    <w:rsid w:val="00DF79B8"/>
    <w:rsid w:val="00E00479"/>
    <w:rsid w:val="00E0096E"/>
    <w:rsid w:val="00E00C8C"/>
    <w:rsid w:val="00E015B8"/>
    <w:rsid w:val="00E01A8B"/>
    <w:rsid w:val="00E02245"/>
    <w:rsid w:val="00E03488"/>
    <w:rsid w:val="00E03D31"/>
    <w:rsid w:val="00E0443C"/>
    <w:rsid w:val="00E045BD"/>
    <w:rsid w:val="00E04A11"/>
    <w:rsid w:val="00E04CE4"/>
    <w:rsid w:val="00E04F12"/>
    <w:rsid w:val="00E05DAD"/>
    <w:rsid w:val="00E060A0"/>
    <w:rsid w:val="00E06E90"/>
    <w:rsid w:val="00E07EAA"/>
    <w:rsid w:val="00E07EEF"/>
    <w:rsid w:val="00E1056E"/>
    <w:rsid w:val="00E10F9C"/>
    <w:rsid w:val="00E1196B"/>
    <w:rsid w:val="00E12005"/>
    <w:rsid w:val="00E12353"/>
    <w:rsid w:val="00E140DB"/>
    <w:rsid w:val="00E153C9"/>
    <w:rsid w:val="00E159C3"/>
    <w:rsid w:val="00E16674"/>
    <w:rsid w:val="00E178DB"/>
    <w:rsid w:val="00E21928"/>
    <w:rsid w:val="00E228D1"/>
    <w:rsid w:val="00E2332F"/>
    <w:rsid w:val="00E23A1D"/>
    <w:rsid w:val="00E241CF"/>
    <w:rsid w:val="00E24B91"/>
    <w:rsid w:val="00E24FF3"/>
    <w:rsid w:val="00E2501D"/>
    <w:rsid w:val="00E255C1"/>
    <w:rsid w:val="00E25FFD"/>
    <w:rsid w:val="00E26698"/>
    <w:rsid w:val="00E26962"/>
    <w:rsid w:val="00E26978"/>
    <w:rsid w:val="00E27006"/>
    <w:rsid w:val="00E2775E"/>
    <w:rsid w:val="00E2785D"/>
    <w:rsid w:val="00E27BF0"/>
    <w:rsid w:val="00E30C73"/>
    <w:rsid w:val="00E32791"/>
    <w:rsid w:val="00E33AF8"/>
    <w:rsid w:val="00E33C1E"/>
    <w:rsid w:val="00E34330"/>
    <w:rsid w:val="00E344D0"/>
    <w:rsid w:val="00E35131"/>
    <w:rsid w:val="00E35AE5"/>
    <w:rsid w:val="00E35C33"/>
    <w:rsid w:val="00E35D24"/>
    <w:rsid w:val="00E36487"/>
    <w:rsid w:val="00E37994"/>
    <w:rsid w:val="00E379E2"/>
    <w:rsid w:val="00E37A1C"/>
    <w:rsid w:val="00E37FC1"/>
    <w:rsid w:val="00E40BBE"/>
    <w:rsid w:val="00E413C2"/>
    <w:rsid w:val="00E42EE2"/>
    <w:rsid w:val="00E4380F"/>
    <w:rsid w:val="00E44579"/>
    <w:rsid w:val="00E44759"/>
    <w:rsid w:val="00E44849"/>
    <w:rsid w:val="00E44EF7"/>
    <w:rsid w:val="00E45004"/>
    <w:rsid w:val="00E45074"/>
    <w:rsid w:val="00E4638E"/>
    <w:rsid w:val="00E466C0"/>
    <w:rsid w:val="00E4758E"/>
    <w:rsid w:val="00E47614"/>
    <w:rsid w:val="00E50120"/>
    <w:rsid w:val="00E5039D"/>
    <w:rsid w:val="00E5048A"/>
    <w:rsid w:val="00E51246"/>
    <w:rsid w:val="00E51AAC"/>
    <w:rsid w:val="00E52196"/>
    <w:rsid w:val="00E5331E"/>
    <w:rsid w:val="00E53821"/>
    <w:rsid w:val="00E53C8C"/>
    <w:rsid w:val="00E542FE"/>
    <w:rsid w:val="00E54B3B"/>
    <w:rsid w:val="00E55531"/>
    <w:rsid w:val="00E56428"/>
    <w:rsid w:val="00E56B11"/>
    <w:rsid w:val="00E5761C"/>
    <w:rsid w:val="00E57EE5"/>
    <w:rsid w:val="00E6018C"/>
    <w:rsid w:val="00E601DD"/>
    <w:rsid w:val="00E60479"/>
    <w:rsid w:val="00E61889"/>
    <w:rsid w:val="00E62972"/>
    <w:rsid w:val="00E62A3C"/>
    <w:rsid w:val="00E631B5"/>
    <w:rsid w:val="00E64655"/>
    <w:rsid w:val="00E6478F"/>
    <w:rsid w:val="00E64A09"/>
    <w:rsid w:val="00E64DC2"/>
    <w:rsid w:val="00E6516E"/>
    <w:rsid w:val="00E66733"/>
    <w:rsid w:val="00E66FA2"/>
    <w:rsid w:val="00E67A62"/>
    <w:rsid w:val="00E67C3C"/>
    <w:rsid w:val="00E713A2"/>
    <w:rsid w:val="00E72584"/>
    <w:rsid w:val="00E72B97"/>
    <w:rsid w:val="00E72CF8"/>
    <w:rsid w:val="00E72D40"/>
    <w:rsid w:val="00E74421"/>
    <w:rsid w:val="00E747EF"/>
    <w:rsid w:val="00E75CC1"/>
    <w:rsid w:val="00E763DA"/>
    <w:rsid w:val="00E76738"/>
    <w:rsid w:val="00E77450"/>
    <w:rsid w:val="00E816E9"/>
    <w:rsid w:val="00E82B07"/>
    <w:rsid w:val="00E8379D"/>
    <w:rsid w:val="00E83D9F"/>
    <w:rsid w:val="00E83EF6"/>
    <w:rsid w:val="00E84595"/>
    <w:rsid w:val="00E84666"/>
    <w:rsid w:val="00E8543F"/>
    <w:rsid w:val="00E8573B"/>
    <w:rsid w:val="00E857D1"/>
    <w:rsid w:val="00E86CF3"/>
    <w:rsid w:val="00E8759F"/>
    <w:rsid w:val="00E90128"/>
    <w:rsid w:val="00E9097A"/>
    <w:rsid w:val="00E90C96"/>
    <w:rsid w:val="00E91519"/>
    <w:rsid w:val="00E916FB"/>
    <w:rsid w:val="00E92BE0"/>
    <w:rsid w:val="00E93197"/>
    <w:rsid w:val="00E931C4"/>
    <w:rsid w:val="00E94979"/>
    <w:rsid w:val="00E9501B"/>
    <w:rsid w:val="00E95087"/>
    <w:rsid w:val="00E95CBC"/>
    <w:rsid w:val="00E95E11"/>
    <w:rsid w:val="00E96390"/>
    <w:rsid w:val="00E96445"/>
    <w:rsid w:val="00E96D7E"/>
    <w:rsid w:val="00E9716E"/>
    <w:rsid w:val="00E976B8"/>
    <w:rsid w:val="00E9791C"/>
    <w:rsid w:val="00E97DEE"/>
    <w:rsid w:val="00EA026F"/>
    <w:rsid w:val="00EA08E0"/>
    <w:rsid w:val="00EA091B"/>
    <w:rsid w:val="00EA0D38"/>
    <w:rsid w:val="00EA0EE4"/>
    <w:rsid w:val="00EA139A"/>
    <w:rsid w:val="00EA179F"/>
    <w:rsid w:val="00EA2CAC"/>
    <w:rsid w:val="00EA3ECC"/>
    <w:rsid w:val="00EA4846"/>
    <w:rsid w:val="00EA4A04"/>
    <w:rsid w:val="00EA5744"/>
    <w:rsid w:val="00EA6355"/>
    <w:rsid w:val="00EA645D"/>
    <w:rsid w:val="00EA6620"/>
    <w:rsid w:val="00EA760D"/>
    <w:rsid w:val="00EB0426"/>
    <w:rsid w:val="00EB1BBE"/>
    <w:rsid w:val="00EB2318"/>
    <w:rsid w:val="00EB299F"/>
    <w:rsid w:val="00EB2D3E"/>
    <w:rsid w:val="00EB2FF9"/>
    <w:rsid w:val="00EB4F79"/>
    <w:rsid w:val="00EB56BF"/>
    <w:rsid w:val="00EB5E4C"/>
    <w:rsid w:val="00EB62CE"/>
    <w:rsid w:val="00EB7416"/>
    <w:rsid w:val="00EC009F"/>
    <w:rsid w:val="00EC08CB"/>
    <w:rsid w:val="00EC16AA"/>
    <w:rsid w:val="00EC1A45"/>
    <w:rsid w:val="00EC2813"/>
    <w:rsid w:val="00EC35BB"/>
    <w:rsid w:val="00EC48EC"/>
    <w:rsid w:val="00EC4F77"/>
    <w:rsid w:val="00EC655D"/>
    <w:rsid w:val="00EC6941"/>
    <w:rsid w:val="00EC6BBE"/>
    <w:rsid w:val="00EC71AC"/>
    <w:rsid w:val="00ED18A1"/>
    <w:rsid w:val="00ED1B48"/>
    <w:rsid w:val="00ED2D6C"/>
    <w:rsid w:val="00ED2F92"/>
    <w:rsid w:val="00ED353F"/>
    <w:rsid w:val="00ED36DD"/>
    <w:rsid w:val="00ED3877"/>
    <w:rsid w:val="00ED3F7A"/>
    <w:rsid w:val="00ED4040"/>
    <w:rsid w:val="00ED4AC9"/>
    <w:rsid w:val="00ED4C88"/>
    <w:rsid w:val="00ED5F0D"/>
    <w:rsid w:val="00ED78EB"/>
    <w:rsid w:val="00EE0B25"/>
    <w:rsid w:val="00EE1D43"/>
    <w:rsid w:val="00EE24A8"/>
    <w:rsid w:val="00EE262F"/>
    <w:rsid w:val="00EE2B07"/>
    <w:rsid w:val="00EE316A"/>
    <w:rsid w:val="00EE37AE"/>
    <w:rsid w:val="00EE3889"/>
    <w:rsid w:val="00EE3954"/>
    <w:rsid w:val="00EE68C6"/>
    <w:rsid w:val="00EE727D"/>
    <w:rsid w:val="00EF1225"/>
    <w:rsid w:val="00EF1FBB"/>
    <w:rsid w:val="00EF2680"/>
    <w:rsid w:val="00EF2B07"/>
    <w:rsid w:val="00EF33D9"/>
    <w:rsid w:val="00EF3571"/>
    <w:rsid w:val="00EF39E5"/>
    <w:rsid w:val="00EF3C53"/>
    <w:rsid w:val="00EF62DD"/>
    <w:rsid w:val="00EF63EC"/>
    <w:rsid w:val="00EF7148"/>
    <w:rsid w:val="00EF75EB"/>
    <w:rsid w:val="00EF75F9"/>
    <w:rsid w:val="00EF7836"/>
    <w:rsid w:val="00EF7858"/>
    <w:rsid w:val="00F0086A"/>
    <w:rsid w:val="00F02405"/>
    <w:rsid w:val="00F0256B"/>
    <w:rsid w:val="00F02BCA"/>
    <w:rsid w:val="00F039ED"/>
    <w:rsid w:val="00F043AE"/>
    <w:rsid w:val="00F049BF"/>
    <w:rsid w:val="00F04AEA"/>
    <w:rsid w:val="00F04C76"/>
    <w:rsid w:val="00F05360"/>
    <w:rsid w:val="00F06291"/>
    <w:rsid w:val="00F064E1"/>
    <w:rsid w:val="00F06F32"/>
    <w:rsid w:val="00F06F63"/>
    <w:rsid w:val="00F1030D"/>
    <w:rsid w:val="00F103A4"/>
    <w:rsid w:val="00F10CD1"/>
    <w:rsid w:val="00F11478"/>
    <w:rsid w:val="00F11524"/>
    <w:rsid w:val="00F11A5C"/>
    <w:rsid w:val="00F125D3"/>
    <w:rsid w:val="00F127F0"/>
    <w:rsid w:val="00F128F3"/>
    <w:rsid w:val="00F1345D"/>
    <w:rsid w:val="00F14CC0"/>
    <w:rsid w:val="00F15AD4"/>
    <w:rsid w:val="00F15C9A"/>
    <w:rsid w:val="00F16B4E"/>
    <w:rsid w:val="00F17D1F"/>
    <w:rsid w:val="00F20394"/>
    <w:rsid w:val="00F215E6"/>
    <w:rsid w:val="00F21B17"/>
    <w:rsid w:val="00F21B7A"/>
    <w:rsid w:val="00F21F89"/>
    <w:rsid w:val="00F22779"/>
    <w:rsid w:val="00F229B5"/>
    <w:rsid w:val="00F22DF6"/>
    <w:rsid w:val="00F242D1"/>
    <w:rsid w:val="00F24886"/>
    <w:rsid w:val="00F25F08"/>
    <w:rsid w:val="00F26ACE"/>
    <w:rsid w:val="00F26E95"/>
    <w:rsid w:val="00F26EEE"/>
    <w:rsid w:val="00F27035"/>
    <w:rsid w:val="00F2751F"/>
    <w:rsid w:val="00F27745"/>
    <w:rsid w:val="00F27E6D"/>
    <w:rsid w:val="00F27F1B"/>
    <w:rsid w:val="00F316B7"/>
    <w:rsid w:val="00F32519"/>
    <w:rsid w:val="00F32A17"/>
    <w:rsid w:val="00F333AF"/>
    <w:rsid w:val="00F33DAD"/>
    <w:rsid w:val="00F341E6"/>
    <w:rsid w:val="00F348F0"/>
    <w:rsid w:val="00F36055"/>
    <w:rsid w:val="00F3675B"/>
    <w:rsid w:val="00F375B0"/>
    <w:rsid w:val="00F4019F"/>
    <w:rsid w:val="00F40B44"/>
    <w:rsid w:val="00F41556"/>
    <w:rsid w:val="00F4262B"/>
    <w:rsid w:val="00F43869"/>
    <w:rsid w:val="00F43FB4"/>
    <w:rsid w:val="00F45D50"/>
    <w:rsid w:val="00F463A4"/>
    <w:rsid w:val="00F4718A"/>
    <w:rsid w:val="00F47E16"/>
    <w:rsid w:val="00F50006"/>
    <w:rsid w:val="00F50489"/>
    <w:rsid w:val="00F51AC1"/>
    <w:rsid w:val="00F54BD4"/>
    <w:rsid w:val="00F54F1A"/>
    <w:rsid w:val="00F563B9"/>
    <w:rsid w:val="00F576EC"/>
    <w:rsid w:val="00F57905"/>
    <w:rsid w:val="00F57B4A"/>
    <w:rsid w:val="00F57CF2"/>
    <w:rsid w:val="00F60A0A"/>
    <w:rsid w:val="00F616EB"/>
    <w:rsid w:val="00F622BE"/>
    <w:rsid w:val="00F63223"/>
    <w:rsid w:val="00F64248"/>
    <w:rsid w:val="00F662E5"/>
    <w:rsid w:val="00F6755E"/>
    <w:rsid w:val="00F67695"/>
    <w:rsid w:val="00F67D42"/>
    <w:rsid w:val="00F67E3C"/>
    <w:rsid w:val="00F67E74"/>
    <w:rsid w:val="00F67EDE"/>
    <w:rsid w:val="00F702DC"/>
    <w:rsid w:val="00F7116F"/>
    <w:rsid w:val="00F7167D"/>
    <w:rsid w:val="00F71720"/>
    <w:rsid w:val="00F719CF"/>
    <w:rsid w:val="00F71CD9"/>
    <w:rsid w:val="00F71F53"/>
    <w:rsid w:val="00F737A3"/>
    <w:rsid w:val="00F7388E"/>
    <w:rsid w:val="00F74EB9"/>
    <w:rsid w:val="00F758A2"/>
    <w:rsid w:val="00F768F6"/>
    <w:rsid w:val="00F770ED"/>
    <w:rsid w:val="00F772BD"/>
    <w:rsid w:val="00F772C4"/>
    <w:rsid w:val="00F804B7"/>
    <w:rsid w:val="00F8116C"/>
    <w:rsid w:val="00F82735"/>
    <w:rsid w:val="00F830E2"/>
    <w:rsid w:val="00F837B3"/>
    <w:rsid w:val="00F839B6"/>
    <w:rsid w:val="00F84A4F"/>
    <w:rsid w:val="00F84DEC"/>
    <w:rsid w:val="00F855AC"/>
    <w:rsid w:val="00F85EC9"/>
    <w:rsid w:val="00F86379"/>
    <w:rsid w:val="00F87439"/>
    <w:rsid w:val="00F878D8"/>
    <w:rsid w:val="00F87B2E"/>
    <w:rsid w:val="00F9077E"/>
    <w:rsid w:val="00F907C8"/>
    <w:rsid w:val="00F9125A"/>
    <w:rsid w:val="00F91379"/>
    <w:rsid w:val="00F93BD1"/>
    <w:rsid w:val="00F95353"/>
    <w:rsid w:val="00F95619"/>
    <w:rsid w:val="00F9572F"/>
    <w:rsid w:val="00F965A8"/>
    <w:rsid w:val="00F96C4E"/>
    <w:rsid w:val="00F96F44"/>
    <w:rsid w:val="00F9780E"/>
    <w:rsid w:val="00FA121B"/>
    <w:rsid w:val="00FA1AFD"/>
    <w:rsid w:val="00FA1E53"/>
    <w:rsid w:val="00FA243B"/>
    <w:rsid w:val="00FA34B5"/>
    <w:rsid w:val="00FA3751"/>
    <w:rsid w:val="00FA4287"/>
    <w:rsid w:val="00FA43CA"/>
    <w:rsid w:val="00FA43E3"/>
    <w:rsid w:val="00FA50CB"/>
    <w:rsid w:val="00FA7FE8"/>
    <w:rsid w:val="00FB059C"/>
    <w:rsid w:val="00FB10B2"/>
    <w:rsid w:val="00FB1903"/>
    <w:rsid w:val="00FB211A"/>
    <w:rsid w:val="00FB29AB"/>
    <w:rsid w:val="00FB2D28"/>
    <w:rsid w:val="00FB36E8"/>
    <w:rsid w:val="00FB49B1"/>
    <w:rsid w:val="00FB49FD"/>
    <w:rsid w:val="00FB4C8A"/>
    <w:rsid w:val="00FB4E99"/>
    <w:rsid w:val="00FB4F32"/>
    <w:rsid w:val="00FB5D2F"/>
    <w:rsid w:val="00FB6F8C"/>
    <w:rsid w:val="00FC14EF"/>
    <w:rsid w:val="00FC2073"/>
    <w:rsid w:val="00FC2907"/>
    <w:rsid w:val="00FC2C33"/>
    <w:rsid w:val="00FC51F6"/>
    <w:rsid w:val="00FC6B31"/>
    <w:rsid w:val="00FC72AA"/>
    <w:rsid w:val="00FC7453"/>
    <w:rsid w:val="00FC7E0A"/>
    <w:rsid w:val="00FD0103"/>
    <w:rsid w:val="00FD0478"/>
    <w:rsid w:val="00FD05F5"/>
    <w:rsid w:val="00FD05F6"/>
    <w:rsid w:val="00FD172C"/>
    <w:rsid w:val="00FD175C"/>
    <w:rsid w:val="00FD27AB"/>
    <w:rsid w:val="00FD3C48"/>
    <w:rsid w:val="00FD44AC"/>
    <w:rsid w:val="00FD6133"/>
    <w:rsid w:val="00FD7B48"/>
    <w:rsid w:val="00FD7B73"/>
    <w:rsid w:val="00FD7DBD"/>
    <w:rsid w:val="00FE0810"/>
    <w:rsid w:val="00FE1B74"/>
    <w:rsid w:val="00FE1BB5"/>
    <w:rsid w:val="00FE3930"/>
    <w:rsid w:val="00FE3F84"/>
    <w:rsid w:val="00FE474F"/>
    <w:rsid w:val="00FE47B6"/>
    <w:rsid w:val="00FE4F8F"/>
    <w:rsid w:val="00FE5043"/>
    <w:rsid w:val="00FE5241"/>
    <w:rsid w:val="00FE5B79"/>
    <w:rsid w:val="00FE6559"/>
    <w:rsid w:val="00FE68FB"/>
    <w:rsid w:val="00FE73E3"/>
    <w:rsid w:val="00FE793C"/>
    <w:rsid w:val="00FF032C"/>
    <w:rsid w:val="00FF04D1"/>
    <w:rsid w:val="00FF0512"/>
    <w:rsid w:val="00FF1A2A"/>
    <w:rsid w:val="00FF3563"/>
    <w:rsid w:val="00FF3F8F"/>
    <w:rsid w:val="00FF44B7"/>
    <w:rsid w:val="00FF4890"/>
    <w:rsid w:val="00FF4C6E"/>
    <w:rsid w:val="00FF5458"/>
    <w:rsid w:val="00FF62E5"/>
    <w:rsid w:val="00FF64DC"/>
    <w:rsid w:val="00FF73A0"/>
    <w:rsid w:val="00FF7AAC"/>
    <w:rsid w:val="00FF7DC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DED8752"/>
  <w15:docId w15:val="{6871A519-2AE0-438C-BD87-700E5FC869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8379D"/>
    <w:rPr>
      <w:rFonts w:ascii="Arial" w:eastAsia="Arial" w:hAnsi="Arial" w:cs="Arial"/>
    </w:rPr>
  </w:style>
  <w:style w:type="paragraph" w:styleId="Heading1">
    <w:name w:val="heading 1"/>
    <w:basedOn w:val="Normal"/>
    <w:link w:val="Heading1Char"/>
    <w:uiPriority w:val="9"/>
    <w:qFormat/>
    <w:rsid w:val="00476D6C"/>
    <w:pPr>
      <w:spacing w:after="220"/>
      <w:ind w:left="1152" w:hanging="720"/>
      <w:outlineLvl w:val="0"/>
    </w:pPr>
    <w:rPr>
      <w:b/>
      <w:bCs/>
    </w:rPr>
  </w:style>
  <w:style w:type="paragraph" w:styleId="Heading2">
    <w:name w:val="heading 2"/>
    <w:basedOn w:val="Normal"/>
    <w:link w:val="Heading2Char"/>
    <w:uiPriority w:val="9"/>
    <w:unhideWhenUsed/>
    <w:qFormat/>
    <w:rsid w:val="00476D6C"/>
    <w:pPr>
      <w:ind w:left="2160"/>
      <w:outlineLvl w:val="1"/>
    </w:pPr>
    <w:rPr>
      <w:b/>
      <w:bCs/>
    </w:rPr>
  </w:style>
  <w:style w:type="paragraph" w:styleId="Heading3">
    <w:name w:val="heading 3"/>
    <w:basedOn w:val="Normal"/>
    <w:next w:val="Normal"/>
    <w:link w:val="Heading3Char"/>
    <w:uiPriority w:val="9"/>
    <w:unhideWhenUsed/>
    <w:qFormat/>
    <w:rsid w:val="00CD46D8"/>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link w:val="Heading4Char"/>
    <w:uiPriority w:val="9"/>
    <w:unhideWhenUsed/>
    <w:qFormat/>
    <w:rsid w:val="0094539F"/>
    <w:pPr>
      <w:ind w:left="1053" w:hanging="333"/>
      <w:outlineLvl w:val="3"/>
    </w:pPr>
    <w:rPr>
      <w:b/>
      <w:bCs/>
      <w:i/>
      <w:iCs/>
    </w:rPr>
  </w:style>
  <w:style w:type="paragraph" w:styleId="Heading5">
    <w:name w:val="heading 5"/>
    <w:basedOn w:val="Normal"/>
    <w:next w:val="Normal"/>
    <w:link w:val="Heading5Char"/>
    <w:uiPriority w:val="9"/>
    <w:unhideWhenUsed/>
    <w:qFormat/>
    <w:rsid w:val="002B2CC5"/>
    <w:pPr>
      <w:keepNext/>
      <w:keepLines/>
      <w:widowControl/>
      <w:autoSpaceDE/>
      <w:autoSpaceDN/>
      <w:spacing w:before="80" w:after="40" w:line="278" w:lineRule="auto"/>
      <w:outlineLvl w:val="4"/>
    </w:pPr>
    <w:rPr>
      <w:rFonts w:asciiTheme="minorHAnsi" w:eastAsiaTheme="majorEastAsia" w:hAnsiTheme="minorHAnsi" w:cstheme="majorBidi"/>
      <w:color w:val="365F91" w:themeColor="accent1" w:themeShade="BF"/>
      <w:kern w:val="2"/>
      <w:sz w:val="24"/>
      <w:szCs w:val="30"/>
      <w:lang w:bidi="bn-IN"/>
      <w14:ligatures w14:val="standardContextual"/>
    </w:rPr>
  </w:style>
  <w:style w:type="paragraph" w:styleId="Heading6">
    <w:name w:val="heading 6"/>
    <w:basedOn w:val="Normal"/>
    <w:next w:val="Normal"/>
    <w:link w:val="Heading6Char"/>
    <w:uiPriority w:val="9"/>
    <w:semiHidden/>
    <w:unhideWhenUsed/>
    <w:qFormat/>
    <w:rsid w:val="002B2CC5"/>
    <w:pPr>
      <w:keepNext/>
      <w:keepLines/>
      <w:widowControl/>
      <w:autoSpaceDE/>
      <w:autoSpaceDN/>
      <w:spacing w:before="40" w:line="278" w:lineRule="auto"/>
      <w:outlineLvl w:val="5"/>
    </w:pPr>
    <w:rPr>
      <w:rFonts w:asciiTheme="minorHAnsi" w:eastAsiaTheme="majorEastAsia" w:hAnsiTheme="minorHAnsi" w:cstheme="majorBidi"/>
      <w:i/>
      <w:iCs/>
      <w:color w:val="595959" w:themeColor="text1" w:themeTint="A6"/>
      <w:kern w:val="2"/>
      <w:sz w:val="24"/>
      <w:szCs w:val="30"/>
      <w:lang w:bidi="bn-IN"/>
      <w14:ligatures w14:val="standardContextual"/>
    </w:rPr>
  </w:style>
  <w:style w:type="paragraph" w:styleId="Heading7">
    <w:name w:val="heading 7"/>
    <w:basedOn w:val="Normal"/>
    <w:next w:val="Normal"/>
    <w:link w:val="Heading7Char"/>
    <w:uiPriority w:val="9"/>
    <w:semiHidden/>
    <w:unhideWhenUsed/>
    <w:qFormat/>
    <w:rsid w:val="00163A33"/>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2B2CC5"/>
    <w:pPr>
      <w:keepNext/>
      <w:keepLines/>
      <w:widowControl/>
      <w:autoSpaceDE/>
      <w:autoSpaceDN/>
      <w:spacing w:line="278" w:lineRule="auto"/>
      <w:outlineLvl w:val="7"/>
    </w:pPr>
    <w:rPr>
      <w:rFonts w:asciiTheme="minorHAnsi" w:eastAsiaTheme="majorEastAsia" w:hAnsiTheme="minorHAnsi" w:cstheme="majorBidi"/>
      <w:i/>
      <w:iCs/>
      <w:color w:val="272727" w:themeColor="text1" w:themeTint="D8"/>
      <w:kern w:val="2"/>
      <w:sz w:val="24"/>
      <w:szCs w:val="30"/>
      <w:lang w:bidi="bn-IN"/>
      <w14:ligatures w14:val="standardContextual"/>
    </w:rPr>
  </w:style>
  <w:style w:type="paragraph" w:styleId="Heading9">
    <w:name w:val="heading 9"/>
    <w:basedOn w:val="Normal"/>
    <w:next w:val="Normal"/>
    <w:link w:val="Heading9Char"/>
    <w:uiPriority w:val="9"/>
    <w:semiHidden/>
    <w:unhideWhenUsed/>
    <w:qFormat/>
    <w:rsid w:val="002B2CC5"/>
    <w:pPr>
      <w:keepNext/>
      <w:keepLines/>
      <w:widowControl/>
      <w:autoSpaceDE/>
      <w:autoSpaceDN/>
      <w:spacing w:line="278" w:lineRule="auto"/>
      <w:outlineLvl w:val="8"/>
    </w:pPr>
    <w:rPr>
      <w:rFonts w:asciiTheme="minorHAnsi" w:eastAsiaTheme="majorEastAsia" w:hAnsiTheme="minorHAnsi" w:cstheme="majorBidi"/>
      <w:color w:val="272727" w:themeColor="text1" w:themeTint="D8"/>
      <w:kern w:val="2"/>
      <w:sz w:val="24"/>
      <w:szCs w:val="30"/>
      <w:lang w:bidi="bn-IN"/>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39"/>
      <w:ind w:left="1065" w:hanging="441"/>
    </w:pPr>
    <w:rPr>
      <w:rFonts w:ascii="Times New Roman" w:eastAsia="Times New Roman" w:hAnsi="Times New Roman" w:cs="Times New Roman"/>
      <w:sz w:val="24"/>
      <w:szCs w:val="24"/>
    </w:rPr>
  </w:style>
  <w:style w:type="paragraph" w:styleId="TOC2">
    <w:name w:val="toc 2"/>
    <w:basedOn w:val="Normal"/>
    <w:uiPriority w:val="39"/>
    <w:qFormat/>
    <w:pPr>
      <w:spacing w:before="140"/>
      <w:ind w:left="1499" w:hanging="439"/>
    </w:pPr>
    <w:rPr>
      <w:rFonts w:ascii="Carlito" w:eastAsia="Carlito" w:hAnsi="Carlito" w:cs="Carlito"/>
    </w:rPr>
  </w:style>
  <w:style w:type="paragraph" w:styleId="BodyText">
    <w:name w:val="Body Text"/>
    <w:basedOn w:val="Normal"/>
    <w:link w:val="BodyTextChar"/>
    <w:uiPriority w:val="1"/>
    <w:qFormat/>
  </w:style>
  <w:style w:type="paragraph" w:styleId="ListParagraph">
    <w:name w:val="List Paragraph"/>
    <w:aliases w:val="1.1.1_List Paragraph,List_Paragraph,Multilevel para_II,List Paragraph1,List Paragraph 1.1.1,List Paragraph (numbered (a)),Normal 2,Main numbered paragraph,Citation List,본문(내용),Colorful List - Accent 11,ADB Normal,ADB paragraph numbering"/>
    <w:basedOn w:val="Normal"/>
    <w:link w:val="ListParagraphChar"/>
    <w:uiPriority w:val="1"/>
    <w:qFormat/>
    <w:pPr>
      <w:ind w:left="1340" w:hanging="361"/>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BF38DC"/>
    <w:pPr>
      <w:tabs>
        <w:tab w:val="center" w:pos="4680"/>
        <w:tab w:val="right" w:pos="9360"/>
      </w:tabs>
    </w:pPr>
  </w:style>
  <w:style w:type="character" w:customStyle="1" w:styleId="HeaderChar">
    <w:name w:val="Header Char"/>
    <w:basedOn w:val="DefaultParagraphFont"/>
    <w:link w:val="Header"/>
    <w:uiPriority w:val="99"/>
    <w:rsid w:val="00BF38DC"/>
    <w:rPr>
      <w:rFonts w:ascii="Arial" w:eastAsia="Arial" w:hAnsi="Arial" w:cs="Arial"/>
    </w:rPr>
  </w:style>
  <w:style w:type="paragraph" w:styleId="Footer">
    <w:name w:val="footer"/>
    <w:basedOn w:val="Normal"/>
    <w:link w:val="FooterChar"/>
    <w:uiPriority w:val="99"/>
    <w:unhideWhenUsed/>
    <w:rsid w:val="00BF38DC"/>
    <w:pPr>
      <w:tabs>
        <w:tab w:val="center" w:pos="4680"/>
        <w:tab w:val="right" w:pos="9360"/>
      </w:tabs>
    </w:pPr>
  </w:style>
  <w:style w:type="character" w:customStyle="1" w:styleId="FooterChar">
    <w:name w:val="Footer Char"/>
    <w:basedOn w:val="DefaultParagraphFont"/>
    <w:link w:val="Footer"/>
    <w:uiPriority w:val="99"/>
    <w:rsid w:val="00BF38DC"/>
    <w:rPr>
      <w:rFonts w:ascii="Arial" w:eastAsia="Arial" w:hAnsi="Arial" w:cs="Arial"/>
    </w:rPr>
  </w:style>
  <w:style w:type="character" w:styleId="Emphasis">
    <w:name w:val="Emphasis"/>
    <w:basedOn w:val="DefaultParagraphFont"/>
    <w:uiPriority w:val="20"/>
    <w:qFormat/>
    <w:rsid w:val="00A5191C"/>
    <w:rPr>
      <w:i/>
      <w:iCs/>
    </w:rPr>
  </w:style>
  <w:style w:type="character" w:customStyle="1" w:styleId="Heading7Char">
    <w:name w:val="Heading 7 Char"/>
    <w:basedOn w:val="DefaultParagraphFont"/>
    <w:link w:val="Heading7"/>
    <w:uiPriority w:val="9"/>
    <w:semiHidden/>
    <w:rsid w:val="00163A33"/>
    <w:rPr>
      <w:rFonts w:asciiTheme="majorHAnsi" w:eastAsiaTheme="majorEastAsia" w:hAnsiTheme="majorHAnsi" w:cstheme="majorBidi"/>
      <w:i/>
      <w:iCs/>
      <w:color w:val="243F60" w:themeColor="accent1" w:themeShade="7F"/>
    </w:rPr>
  </w:style>
  <w:style w:type="character" w:customStyle="1" w:styleId="ListParagraphChar">
    <w:name w:val="List Paragraph Char"/>
    <w:aliases w:val="1.1.1_List Paragraph Char,List_Paragraph Char,Multilevel para_II Char,List Paragraph1 Char,List Paragraph 1.1.1 Char,List Paragraph (numbered (a)) Char,Normal 2 Char,Main numbered paragraph Char,Citation List Char,본문(내용) Char"/>
    <w:link w:val="ListParagraph"/>
    <w:uiPriority w:val="1"/>
    <w:qFormat/>
    <w:locked/>
    <w:rsid w:val="004F79EF"/>
    <w:rPr>
      <w:rFonts w:ascii="Arial" w:eastAsia="Arial" w:hAnsi="Arial" w:cs="Arial"/>
    </w:rPr>
  </w:style>
  <w:style w:type="character" w:customStyle="1" w:styleId="Heading3Char">
    <w:name w:val="Heading 3 Char"/>
    <w:basedOn w:val="DefaultParagraphFont"/>
    <w:link w:val="Heading3"/>
    <w:uiPriority w:val="9"/>
    <w:rsid w:val="00CD46D8"/>
    <w:rPr>
      <w:rFonts w:asciiTheme="majorHAnsi" w:eastAsiaTheme="majorEastAsia" w:hAnsiTheme="majorHAnsi" w:cstheme="majorBidi"/>
      <w:color w:val="243F60" w:themeColor="accent1" w:themeShade="7F"/>
      <w:sz w:val="24"/>
      <w:szCs w:val="24"/>
    </w:rPr>
  </w:style>
  <w:style w:type="paragraph" w:styleId="Caption">
    <w:name w:val="caption"/>
    <w:aliases w:val="Caption-Table,新図番号スタイル,図表番号 Char Char Char,ADB Caption Centered,Caption-Table Char Char Char,Caption-Table Char Char,Caption-Table Char Char Char Char,Caption-Table Char Char Char Char Char Char Char Char,Caption1 Char Char,Caption 1 Char Char,C"/>
    <w:basedOn w:val="Normal"/>
    <w:next w:val="Normal"/>
    <w:link w:val="CaptionChar"/>
    <w:unhideWhenUsed/>
    <w:qFormat/>
    <w:rsid w:val="00BD2C1C"/>
    <w:pPr>
      <w:widowControl/>
      <w:autoSpaceDE/>
      <w:autoSpaceDN/>
      <w:jc w:val="center"/>
    </w:pPr>
    <w:rPr>
      <w:rFonts w:ascii="Arial Bold" w:eastAsiaTheme="minorEastAsia" w:hAnsi="Arial Bold" w:cstheme="minorBidi"/>
      <w:b/>
      <w:bCs/>
      <w:szCs w:val="18"/>
    </w:rPr>
  </w:style>
  <w:style w:type="character" w:customStyle="1" w:styleId="CaptionChar">
    <w:name w:val="Caption Char"/>
    <w:aliases w:val="Caption-Table Char,新図番号スタイル Char,図表番号 Char Char Char Char,ADB Caption Centered Char,Caption-Table Char Char Char Char1,Caption-Table Char Char Char1,Caption-Table Char Char Char Char Char,Caption1 Char Char Char,Caption 1 Char Char Char"/>
    <w:link w:val="Caption"/>
    <w:rsid w:val="00BD2C1C"/>
    <w:rPr>
      <w:rFonts w:ascii="Arial Bold" w:eastAsiaTheme="minorEastAsia" w:hAnsi="Arial Bold"/>
      <w:b/>
      <w:bCs/>
      <w:szCs w:val="18"/>
    </w:rPr>
  </w:style>
  <w:style w:type="paragraph" w:styleId="FootnoteText">
    <w:name w:val="footnote text"/>
    <w:basedOn w:val="Normal"/>
    <w:link w:val="FootnoteTextChar"/>
    <w:uiPriority w:val="99"/>
    <w:unhideWhenUsed/>
    <w:rsid w:val="00CD46D8"/>
    <w:pPr>
      <w:widowControl/>
      <w:autoSpaceDE/>
      <w:autoSpaceDN/>
    </w:pPr>
    <w:rPr>
      <w:rFonts w:asciiTheme="minorHAnsi" w:eastAsiaTheme="minorEastAsia" w:hAnsiTheme="minorHAnsi" w:cstheme="minorBidi"/>
      <w:sz w:val="20"/>
      <w:szCs w:val="20"/>
    </w:rPr>
  </w:style>
  <w:style w:type="character" w:customStyle="1" w:styleId="FootnoteTextChar">
    <w:name w:val="Footnote Text Char"/>
    <w:basedOn w:val="DefaultParagraphFont"/>
    <w:link w:val="FootnoteText"/>
    <w:uiPriority w:val="99"/>
    <w:rsid w:val="00CD46D8"/>
    <w:rPr>
      <w:rFonts w:eastAsiaTheme="minorEastAsia"/>
      <w:sz w:val="20"/>
      <w:szCs w:val="20"/>
    </w:rPr>
  </w:style>
  <w:style w:type="character" w:styleId="FootnoteReference">
    <w:name w:val="footnote reference"/>
    <w:basedOn w:val="DefaultParagraphFont"/>
    <w:uiPriority w:val="99"/>
    <w:semiHidden/>
    <w:unhideWhenUsed/>
    <w:rsid w:val="00CD46D8"/>
    <w:rPr>
      <w:vertAlign w:val="superscript"/>
    </w:rPr>
  </w:style>
  <w:style w:type="character" w:styleId="Hyperlink">
    <w:name w:val="Hyperlink"/>
    <w:basedOn w:val="DefaultParagraphFont"/>
    <w:uiPriority w:val="99"/>
    <w:unhideWhenUsed/>
    <w:rsid w:val="00A92781"/>
    <w:rPr>
      <w:color w:val="0000FF"/>
      <w:u w:val="single"/>
    </w:rPr>
  </w:style>
  <w:style w:type="character" w:styleId="FollowedHyperlink">
    <w:name w:val="FollowedHyperlink"/>
    <w:basedOn w:val="DefaultParagraphFont"/>
    <w:uiPriority w:val="99"/>
    <w:semiHidden/>
    <w:unhideWhenUsed/>
    <w:rsid w:val="00A92781"/>
    <w:rPr>
      <w:color w:val="800080"/>
      <w:u w:val="single"/>
    </w:rPr>
  </w:style>
  <w:style w:type="paragraph" w:customStyle="1" w:styleId="msonormal0">
    <w:name w:val="msonormal"/>
    <w:basedOn w:val="Normal"/>
    <w:rsid w:val="00A92781"/>
    <w:pPr>
      <w:widowControl/>
      <w:autoSpaceDE/>
      <w:autoSpaceDN/>
      <w:spacing w:before="100" w:beforeAutospacing="1" w:after="100" w:afterAutospacing="1"/>
    </w:pPr>
    <w:rPr>
      <w:rFonts w:ascii="Times New Roman" w:eastAsia="Times New Roman" w:hAnsi="Times New Roman" w:cs="Times New Roman"/>
      <w:sz w:val="24"/>
      <w:szCs w:val="24"/>
    </w:rPr>
  </w:style>
  <w:style w:type="paragraph" w:customStyle="1" w:styleId="font5">
    <w:name w:val="font5"/>
    <w:basedOn w:val="Normal"/>
    <w:uiPriority w:val="99"/>
    <w:rsid w:val="00A92781"/>
    <w:pPr>
      <w:widowControl/>
      <w:autoSpaceDE/>
      <w:autoSpaceDN/>
      <w:spacing w:before="100" w:beforeAutospacing="1" w:after="100" w:afterAutospacing="1"/>
    </w:pPr>
    <w:rPr>
      <w:rFonts w:ascii="Calibri" w:eastAsia="Times New Roman" w:hAnsi="Calibri" w:cs="Calibri"/>
      <w:sz w:val="20"/>
      <w:szCs w:val="20"/>
    </w:rPr>
  </w:style>
  <w:style w:type="paragraph" w:customStyle="1" w:styleId="xl67">
    <w:name w:val="xl67"/>
    <w:basedOn w:val="Normal"/>
    <w:uiPriority w:val="99"/>
    <w:rsid w:val="00A92781"/>
    <w:pPr>
      <w:widowControl/>
      <w:autoSpaceDE/>
      <w:autoSpaceDN/>
      <w:spacing w:before="100" w:beforeAutospacing="1" w:after="100" w:afterAutospacing="1"/>
      <w:jc w:val="center"/>
      <w:textAlignment w:val="center"/>
    </w:pPr>
    <w:rPr>
      <w:rFonts w:eastAsia="Times New Roman"/>
      <w:sz w:val="18"/>
      <w:szCs w:val="18"/>
    </w:rPr>
  </w:style>
  <w:style w:type="paragraph" w:customStyle="1" w:styleId="xl68">
    <w:name w:val="xl68"/>
    <w:basedOn w:val="Normal"/>
    <w:uiPriority w:val="99"/>
    <w:rsid w:val="00A92781"/>
    <w:pPr>
      <w:widowControl/>
      <w:autoSpaceDE/>
      <w:autoSpaceDN/>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69">
    <w:name w:val="xl69"/>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textAlignment w:val="center"/>
    </w:pPr>
    <w:rPr>
      <w:rFonts w:eastAsia="Times New Roman"/>
      <w:sz w:val="18"/>
      <w:szCs w:val="18"/>
    </w:rPr>
  </w:style>
  <w:style w:type="paragraph" w:customStyle="1" w:styleId="xl70">
    <w:name w:val="xl70"/>
    <w:basedOn w:val="Normal"/>
    <w:uiPriority w:val="99"/>
    <w:rsid w:val="00A92781"/>
    <w:pPr>
      <w:widowControl/>
      <w:autoSpaceDE/>
      <w:autoSpaceDN/>
      <w:spacing w:before="100" w:beforeAutospacing="1" w:after="100" w:afterAutospacing="1"/>
    </w:pPr>
    <w:rPr>
      <w:rFonts w:eastAsia="Times New Roman"/>
      <w:sz w:val="24"/>
      <w:szCs w:val="24"/>
    </w:rPr>
  </w:style>
  <w:style w:type="paragraph" w:customStyle="1" w:styleId="xl71">
    <w:name w:val="xl71"/>
    <w:basedOn w:val="Normal"/>
    <w:uiPriority w:val="99"/>
    <w:rsid w:val="00A92781"/>
    <w:pPr>
      <w:widowControl/>
      <w:autoSpaceDE/>
      <w:autoSpaceDN/>
      <w:spacing w:before="100" w:beforeAutospacing="1" w:after="100" w:afterAutospacing="1"/>
      <w:textAlignment w:val="center"/>
    </w:pPr>
    <w:rPr>
      <w:rFonts w:eastAsia="Times New Roman"/>
      <w:sz w:val="20"/>
      <w:szCs w:val="20"/>
    </w:rPr>
  </w:style>
  <w:style w:type="paragraph" w:customStyle="1" w:styleId="xl72">
    <w:name w:val="xl72"/>
    <w:basedOn w:val="Normal"/>
    <w:uiPriority w:val="99"/>
    <w:rsid w:val="00A92781"/>
    <w:pPr>
      <w:widowControl/>
      <w:autoSpaceDE/>
      <w:autoSpaceDN/>
      <w:spacing w:before="100" w:beforeAutospacing="1" w:after="100" w:afterAutospacing="1"/>
    </w:pPr>
    <w:rPr>
      <w:rFonts w:eastAsia="Times New Roman"/>
      <w:sz w:val="20"/>
      <w:szCs w:val="20"/>
    </w:rPr>
  </w:style>
  <w:style w:type="paragraph" w:customStyle="1" w:styleId="xl73">
    <w:name w:val="xl73"/>
    <w:basedOn w:val="Normal"/>
    <w:uiPriority w:val="99"/>
    <w:rsid w:val="00A92781"/>
    <w:pPr>
      <w:widowControl/>
      <w:autoSpaceDE/>
      <w:autoSpaceDN/>
      <w:spacing w:before="100" w:beforeAutospacing="1" w:after="100" w:afterAutospacing="1"/>
      <w:textAlignment w:val="center"/>
    </w:pPr>
    <w:rPr>
      <w:rFonts w:eastAsia="Times New Roman"/>
      <w:b/>
      <w:bCs/>
      <w:sz w:val="20"/>
      <w:szCs w:val="20"/>
    </w:rPr>
  </w:style>
  <w:style w:type="paragraph" w:customStyle="1" w:styleId="xl74">
    <w:name w:val="xl74"/>
    <w:basedOn w:val="Normal"/>
    <w:uiPriority w:val="99"/>
    <w:rsid w:val="00A92781"/>
    <w:pPr>
      <w:widowControl/>
      <w:pBdr>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eastAsia="Times New Roman"/>
      <w:color w:val="FF0000"/>
      <w:sz w:val="16"/>
      <w:szCs w:val="16"/>
    </w:rPr>
  </w:style>
  <w:style w:type="paragraph" w:customStyle="1" w:styleId="xl75">
    <w:name w:val="xl75"/>
    <w:basedOn w:val="Normal"/>
    <w:uiPriority w:val="99"/>
    <w:rsid w:val="00A92781"/>
    <w:pPr>
      <w:widowControl/>
      <w:pBdr>
        <w:bottom w:val="single" w:sz="4" w:space="0" w:color="auto"/>
        <w:right w:val="single" w:sz="4" w:space="0" w:color="auto"/>
      </w:pBdr>
      <w:autoSpaceDE/>
      <w:autoSpaceDN/>
      <w:spacing w:before="100" w:beforeAutospacing="1" w:after="100" w:afterAutospacing="1"/>
      <w:jc w:val="center"/>
      <w:textAlignment w:val="center"/>
    </w:pPr>
    <w:rPr>
      <w:rFonts w:eastAsia="Times New Roman"/>
      <w:color w:val="FF0000"/>
      <w:sz w:val="16"/>
      <w:szCs w:val="16"/>
    </w:rPr>
  </w:style>
  <w:style w:type="paragraph" w:customStyle="1" w:styleId="xl76">
    <w:name w:val="xl76"/>
    <w:basedOn w:val="Normal"/>
    <w:uiPriority w:val="99"/>
    <w:rsid w:val="00A92781"/>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eastAsia="Times New Roman"/>
      <w:sz w:val="20"/>
      <w:szCs w:val="20"/>
    </w:rPr>
  </w:style>
  <w:style w:type="paragraph" w:customStyle="1" w:styleId="xl77">
    <w:name w:val="xl77"/>
    <w:basedOn w:val="Normal"/>
    <w:uiPriority w:val="99"/>
    <w:rsid w:val="00A92781"/>
    <w:pPr>
      <w:widowControl/>
      <w:pBdr>
        <w:top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eastAsia="Times New Roman"/>
      <w:sz w:val="20"/>
      <w:szCs w:val="20"/>
    </w:rPr>
  </w:style>
  <w:style w:type="paragraph" w:customStyle="1" w:styleId="xl78">
    <w:name w:val="xl78"/>
    <w:basedOn w:val="Normal"/>
    <w:uiPriority w:val="99"/>
    <w:rsid w:val="00A92781"/>
    <w:pPr>
      <w:widowControl/>
      <w:pBdr>
        <w:top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eastAsia="Times New Roman"/>
      <w:sz w:val="20"/>
      <w:szCs w:val="20"/>
    </w:rPr>
  </w:style>
  <w:style w:type="paragraph" w:customStyle="1" w:styleId="xl79">
    <w:name w:val="xl79"/>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eastAsia="Times New Roman"/>
      <w:sz w:val="20"/>
      <w:szCs w:val="20"/>
    </w:rPr>
  </w:style>
  <w:style w:type="paragraph" w:customStyle="1" w:styleId="xl80">
    <w:name w:val="xl80"/>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textAlignment w:val="center"/>
    </w:pPr>
    <w:rPr>
      <w:rFonts w:eastAsia="Times New Roman"/>
      <w:sz w:val="20"/>
      <w:szCs w:val="20"/>
    </w:rPr>
  </w:style>
  <w:style w:type="paragraph" w:customStyle="1" w:styleId="xl81">
    <w:name w:val="xl81"/>
    <w:basedOn w:val="Normal"/>
    <w:uiPriority w:val="99"/>
    <w:rsid w:val="00A92781"/>
    <w:pPr>
      <w:widowControl/>
      <w:pBdr>
        <w:top w:val="single" w:sz="4" w:space="0" w:color="auto"/>
        <w:left w:val="single" w:sz="4" w:space="0" w:color="auto"/>
        <w:bottom w:val="single" w:sz="4" w:space="0" w:color="auto"/>
      </w:pBdr>
      <w:shd w:val="clear" w:color="000000" w:fill="FFFFFF"/>
      <w:autoSpaceDE/>
      <w:autoSpaceDN/>
      <w:spacing w:before="100" w:beforeAutospacing="1" w:after="100" w:afterAutospacing="1"/>
      <w:jc w:val="center"/>
      <w:textAlignment w:val="center"/>
    </w:pPr>
    <w:rPr>
      <w:rFonts w:eastAsia="Times New Roman"/>
      <w:sz w:val="20"/>
      <w:szCs w:val="20"/>
    </w:rPr>
  </w:style>
  <w:style w:type="paragraph" w:customStyle="1" w:styleId="xl82">
    <w:name w:val="xl82"/>
    <w:basedOn w:val="Normal"/>
    <w:uiPriority w:val="99"/>
    <w:rsid w:val="00A92781"/>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rFonts w:eastAsia="Times New Roman"/>
      <w:sz w:val="20"/>
      <w:szCs w:val="20"/>
    </w:rPr>
  </w:style>
  <w:style w:type="paragraph" w:customStyle="1" w:styleId="xl83">
    <w:name w:val="xl83"/>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eastAsia="Times New Roman"/>
      <w:sz w:val="20"/>
      <w:szCs w:val="20"/>
    </w:rPr>
  </w:style>
  <w:style w:type="paragraph" w:customStyle="1" w:styleId="xl84">
    <w:name w:val="xl84"/>
    <w:basedOn w:val="Normal"/>
    <w:uiPriority w:val="99"/>
    <w:rsid w:val="00A92781"/>
    <w:pPr>
      <w:widowControl/>
      <w:pBdr>
        <w:top w:val="single" w:sz="4" w:space="0" w:color="auto"/>
        <w:left w:val="single" w:sz="4" w:space="0" w:color="auto"/>
        <w:bottom w:val="single" w:sz="4" w:space="0" w:color="auto"/>
      </w:pBdr>
      <w:shd w:val="clear" w:color="000000" w:fill="FFFFFF"/>
      <w:autoSpaceDE/>
      <w:autoSpaceDN/>
      <w:spacing w:before="100" w:beforeAutospacing="1" w:after="100" w:afterAutospacing="1"/>
      <w:jc w:val="center"/>
      <w:textAlignment w:val="center"/>
    </w:pPr>
    <w:rPr>
      <w:rFonts w:eastAsia="Times New Roman"/>
      <w:sz w:val="20"/>
      <w:szCs w:val="20"/>
    </w:rPr>
  </w:style>
  <w:style w:type="paragraph" w:customStyle="1" w:styleId="xl85">
    <w:name w:val="xl85"/>
    <w:basedOn w:val="Normal"/>
    <w:uiPriority w:val="99"/>
    <w:rsid w:val="00A92781"/>
    <w:pPr>
      <w:widowControl/>
      <w:pBdr>
        <w:top w:val="single" w:sz="4" w:space="0" w:color="auto"/>
        <w:left w:val="single" w:sz="4" w:space="0" w:color="auto"/>
        <w:right w:val="single" w:sz="4" w:space="0" w:color="auto"/>
      </w:pBdr>
      <w:autoSpaceDE/>
      <w:autoSpaceDN/>
      <w:spacing w:before="100" w:beforeAutospacing="1" w:after="100" w:afterAutospacing="1"/>
      <w:jc w:val="center"/>
      <w:textAlignment w:val="center"/>
    </w:pPr>
    <w:rPr>
      <w:rFonts w:eastAsia="Times New Roman"/>
      <w:sz w:val="20"/>
      <w:szCs w:val="20"/>
    </w:rPr>
  </w:style>
  <w:style w:type="paragraph" w:customStyle="1" w:styleId="xl86">
    <w:name w:val="xl86"/>
    <w:basedOn w:val="Normal"/>
    <w:uiPriority w:val="99"/>
    <w:rsid w:val="00A92781"/>
    <w:pPr>
      <w:widowControl/>
      <w:pBdr>
        <w:top w:val="single" w:sz="4" w:space="0" w:color="auto"/>
        <w:left w:val="single" w:sz="4" w:space="0" w:color="auto"/>
        <w:bottom w:val="single" w:sz="4" w:space="0" w:color="auto"/>
      </w:pBdr>
      <w:shd w:val="clear" w:color="000000" w:fill="FFFFFF"/>
      <w:autoSpaceDE/>
      <w:autoSpaceDN/>
      <w:spacing w:before="100" w:beforeAutospacing="1" w:after="100" w:afterAutospacing="1"/>
      <w:jc w:val="center"/>
      <w:textAlignment w:val="center"/>
    </w:pPr>
    <w:rPr>
      <w:rFonts w:eastAsia="Times New Roman"/>
      <w:sz w:val="20"/>
      <w:szCs w:val="20"/>
    </w:rPr>
  </w:style>
  <w:style w:type="paragraph" w:customStyle="1" w:styleId="xl87">
    <w:name w:val="xl87"/>
    <w:basedOn w:val="Normal"/>
    <w:uiPriority w:val="99"/>
    <w:rsid w:val="00A92781"/>
    <w:pPr>
      <w:widowControl/>
      <w:pBdr>
        <w:top w:val="single" w:sz="4" w:space="0" w:color="auto"/>
        <w:left w:val="single" w:sz="4" w:space="0" w:color="auto"/>
        <w:right w:val="single" w:sz="4" w:space="0" w:color="auto"/>
      </w:pBdr>
      <w:shd w:val="clear" w:color="000000" w:fill="FFFFFF"/>
      <w:autoSpaceDE/>
      <w:autoSpaceDN/>
      <w:spacing w:before="100" w:beforeAutospacing="1" w:after="100" w:afterAutospacing="1"/>
      <w:jc w:val="center"/>
      <w:textAlignment w:val="center"/>
    </w:pPr>
    <w:rPr>
      <w:rFonts w:eastAsia="Times New Roman"/>
      <w:sz w:val="20"/>
      <w:szCs w:val="20"/>
    </w:rPr>
  </w:style>
  <w:style w:type="paragraph" w:customStyle="1" w:styleId="xl88">
    <w:name w:val="xl88"/>
    <w:basedOn w:val="Normal"/>
    <w:uiPriority w:val="99"/>
    <w:rsid w:val="00A92781"/>
    <w:pPr>
      <w:widowControl/>
      <w:pBdr>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eastAsia="Times New Roman"/>
      <w:sz w:val="20"/>
      <w:szCs w:val="20"/>
    </w:rPr>
  </w:style>
  <w:style w:type="paragraph" w:customStyle="1" w:styleId="xl89">
    <w:name w:val="xl89"/>
    <w:basedOn w:val="Normal"/>
    <w:uiPriority w:val="99"/>
    <w:rsid w:val="00A92781"/>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eastAsia="Times New Roman"/>
      <w:sz w:val="20"/>
      <w:szCs w:val="20"/>
    </w:rPr>
  </w:style>
  <w:style w:type="paragraph" w:customStyle="1" w:styleId="xl90">
    <w:name w:val="xl90"/>
    <w:basedOn w:val="Normal"/>
    <w:uiPriority w:val="99"/>
    <w:rsid w:val="00A92781"/>
    <w:pPr>
      <w:widowControl/>
      <w:pBdr>
        <w:top w:val="single" w:sz="4" w:space="0" w:color="auto"/>
        <w:left w:val="single" w:sz="4" w:space="0" w:color="auto"/>
        <w:right w:val="single" w:sz="4" w:space="0" w:color="auto"/>
      </w:pBdr>
      <w:shd w:val="clear" w:color="000000" w:fill="FFFFFF"/>
      <w:autoSpaceDE/>
      <w:autoSpaceDN/>
      <w:spacing w:before="100" w:beforeAutospacing="1" w:after="100" w:afterAutospacing="1"/>
      <w:jc w:val="center"/>
      <w:textAlignment w:val="center"/>
    </w:pPr>
    <w:rPr>
      <w:rFonts w:eastAsia="Times New Roman"/>
      <w:sz w:val="20"/>
      <w:szCs w:val="20"/>
    </w:rPr>
  </w:style>
  <w:style w:type="paragraph" w:customStyle="1" w:styleId="xl91">
    <w:name w:val="xl91"/>
    <w:basedOn w:val="Normal"/>
    <w:uiPriority w:val="99"/>
    <w:rsid w:val="00A92781"/>
    <w:pPr>
      <w:widowControl/>
      <w:autoSpaceDE/>
      <w:autoSpaceDN/>
      <w:spacing w:before="100" w:beforeAutospacing="1" w:after="100" w:afterAutospacing="1"/>
      <w:textAlignment w:val="center"/>
    </w:pPr>
    <w:rPr>
      <w:rFonts w:eastAsia="Times New Roman"/>
      <w:sz w:val="20"/>
      <w:szCs w:val="20"/>
    </w:rPr>
  </w:style>
  <w:style w:type="paragraph" w:customStyle="1" w:styleId="xl92">
    <w:name w:val="xl92"/>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eastAsia="Times New Roman"/>
      <w:sz w:val="20"/>
      <w:szCs w:val="20"/>
    </w:rPr>
  </w:style>
  <w:style w:type="paragraph" w:customStyle="1" w:styleId="xl93">
    <w:name w:val="xl93"/>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eastAsia="Times New Roman"/>
      <w:sz w:val="20"/>
      <w:szCs w:val="20"/>
    </w:rPr>
  </w:style>
  <w:style w:type="paragraph" w:customStyle="1" w:styleId="xl94">
    <w:name w:val="xl94"/>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eastAsia="Times New Roman"/>
      <w:sz w:val="20"/>
      <w:szCs w:val="20"/>
    </w:rPr>
  </w:style>
  <w:style w:type="paragraph" w:customStyle="1" w:styleId="xl95">
    <w:name w:val="xl95"/>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eastAsia="Times New Roman"/>
      <w:sz w:val="20"/>
      <w:szCs w:val="20"/>
    </w:rPr>
  </w:style>
  <w:style w:type="paragraph" w:customStyle="1" w:styleId="xl96">
    <w:name w:val="xl96"/>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right"/>
      <w:textAlignment w:val="center"/>
    </w:pPr>
    <w:rPr>
      <w:rFonts w:eastAsia="Times New Roman"/>
      <w:sz w:val="20"/>
      <w:szCs w:val="20"/>
    </w:rPr>
  </w:style>
  <w:style w:type="paragraph" w:customStyle="1" w:styleId="xl97">
    <w:name w:val="xl97"/>
    <w:basedOn w:val="Normal"/>
    <w:uiPriority w:val="99"/>
    <w:rsid w:val="00A92781"/>
    <w:pPr>
      <w:widowControl/>
      <w:pBdr>
        <w:top w:val="single" w:sz="4" w:space="0" w:color="auto"/>
        <w:left w:val="single" w:sz="4" w:space="0" w:color="auto"/>
        <w:right w:val="single" w:sz="4" w:space="0" w:color="auto"/>
      </w:pBdr>
      <w:shd w:val="clear" w:color="000000" w:fill="FFFFFF"/>
      <w:autoSpaceDE/>
      <w:autoSpaceDN/>
      <w:spacing w:before="100" w:beforeAutospacing="1" w:after="100" w:afterAutospacing="1"/>
      <w:jc w:val="center"/>
      <w:textAlignment w:val="center"/>
    </w:pPr>
    <w:rPr>
      <w:rFonts w:eastAsia="Times New Roman"/>
      <w:sz w:val="20"/>
      <w:szCs w:val="20"/>
    </w:rPr>
  </w:style>
  <w:style w:type="paragraph" w:customStyle="1" w:styleId="xl98">
    <w:name w:val="xl98"/>
    <w:basedOn w:val="Normal"/>
    <w:uiPriority w:val="99"/>
    <w:rsid w:val="00A92781"/>
    <w:pPr>
      <w:widowControl/>
      <w:pBdr>
        <w:top w:val="double" w:sz="6" w:space="0" w:color="auto"/>
        <w:left w:val="single" w:sz="4" w:space="0" w:color="auto"/>
        <w:bottom w:val="double" w:sz="6" w:space="0" w:color="auto"/>
        <w:right w:val="single" w:sz="4" w:space="0" w:color="auto"/>
      </w:pBdr>
      <w:autoSpaceDE/>
      <w:autoSpaceDN/>
      <w:spacing w:before="100" w:beforeAutospacing="1" w:after="100" w:afterAutospacing="1"/>
      <w:jc w:val="center"/>
      <w:textAlignment w:val="center"/>
    </w:pPr>
    <w:rPr>
      <w:rFonts w:eastAsia="Times New Roman"/>
      <w:sz w:val="20"/>
      <w:szCs w:val="20"/>
    </w:rPr>
  </w:style>
  <w:style w:type="paragraph" w:customStyle="1" w:styleId="xl99">
    <w:name w:val="xl99"/>
    <w:basedOn w:val="Normal"/>
    <w:uiPriority w:val="99"/>
    <w:rsid w:val="00A92781"/>
    <w:pPr>
      <w:widowControl/>
      <w:autoSpaceDE/>
      <w:autoSpaceDN/>
      <w:spacing w:before="100" w:beforeAutospacing="1" w:after="100" w:afterAutospacing="1"/>
    </w:pPr>
    <w:rPr>
      <w:rFonts w:eastAsia="Times New Roman"/>
      <w:b/>
      <w:bCs/>
      <w:sz w:val="20"/>
      <w:szCs w:val="20"/>
    </w:rPr>
  </w:style>
  <w:style w:type="paragraph" w:customStyle="1" w:styleId="xl100">
    <w:name w:val="xl100"/>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right"/>
      <w:textAlignment w:val="center"/>
    </w:pPr>
    <w:rPr>
      <w:rFonts w:eastAsia="Times New Roman"/>
      <w:sz w:val="20"/>
      <w:szCs w:val="20"/>
    </w:rPr>
  </w:style>
  <w:style w:type="paragraph" w:customStyle="1" w:styleId="xl101">
    <w:name w:val="xl101"/>
    <w:basedOn w:val="Normal"/>
    <w:uiPriority w:val="99"/>
    <w:rsid w:val="00A92781"/>
    <w:pPr>
      <w:widowControl/>
      <w:pBdr>
        <w:top w:val="single" w:sz="4" w:space="0" w:color="auto"/>
        <w:left w:val="single" w:sz="4" w:space="0" w:color="auto"/>
        <w:right w:val="single" w:sz="4" w:space="0" w:color="auto"/>
      </w:pBdr>
      <w:shd w:val="clear" w:color="000000" w:fill="FFFFFF"/>
      <w:autoSpaceDE/>
      <w:autoSpaceDN/>
      <w:spacing w:before="100" w:beforeAutospacing="1" w:after="100" w:afterAutospacing="1"/>
      <w:jc w:val="center"/>
      <w:textAlignment w:val="center"/>
    </w:pPr>
    <w:rPr>
      <w:rFonts w:eastAsia="Times New Roman"/>
      <w:sz w:val="20"/>
      <w:szCs w:val="20"/>
    </w:rPr>
  </w:style>
  <w:style w:type="paragraph" w:customStyle="1" w:styleId="xl102">
    <w:name w:val="xl102"/>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CCCCFF"/>
      <w:autoSpaceDE/>
      <w:autoSpaceDN/>
      <w:spacing w:before="100" w:beforeAutospacing="1" w:after="100" w:afterAutospacing="1"/>
      <w:jc w:val="center"/>
      <w:textAlignment w:val="center"/>
    </w:pPr>
    <w:rPr>
      <w:rFonts w:eastAsia="Times New Roman"/>
      <w:sz w:val="20"/>
      <w:szCs w:val="20"/>
    </w:rPr>
  </w:style>
  <w:style w:type="paragraph" w:customStyle="1" w:styleId="xl103">
    <w:name w:val="xl103"/>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CCCCFF"/>
      <w:autoSpaceDE/>
      <w:autoSpaceDN/>
      <w:spacing w:before="100" w:beforeAutospacing="1" w:after="100" w:afterAutospacing="1"/>
      <w:jc w:val="center"/>
      <w:textAlignment w:val="center"/>
    </w:pPr>
    <w:rPr>
      <w:rFonts w:eastAsia="Times New Roman"/>
      <w:sz w:val="20"/>
      <w:szCs w:val="20"/>
    </w:rPr>
  </w:style>
  <w:style w:type="paragraph" w:customStyle="1" w:styleId="xl104">
    <w:name w:val="xl104"/>
    <w:basedOn w:val="Normal"/>
    <w:uiPriority w:val="99"/>
    <w:rsid w:val="00A92781"/>
    <w:pPr>
      <w:widowControl/>
      <w:pBdr>
        <w:top w:val="single" w:sz="4" w:space="0" w:color="auto"/>
        <w:left w:val="single" w:sz="4" w:space="0" w:color="auto"/>
        <w:bottom w:val="single" w:sz="4" w:space="0" w:color="auto"/>
      </w:pBdr>
      <w:shd w:val="clear" w:color="000000" w:fill="CCCCFF"/>
      <w:autoSpaceDE/>
      <w:autoSpaceDN/>
      <w:spacing w:before="100" w:beforeAutospacing="1" w:after="100" w:afterAutospacing="1"/>
      <w:jc w:val="center"/>
      <w:textAlignment w:val="center"/>
    </w:pPr>
    <w:rPr>
      <w:rFonts w:eastAsia="Times New Roman"/>
      <w:sz w:val="20"/>
      <w:szCs w:val="20"/>
    </w:rPr>
  </w:style>
  <w:style w:type="paragraph" w:customStyle="1" w:styleId="xl105">
    <w:name w:val="xl105"/>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CCCCFF"/>
      <w:autoSpaceDE/>
      <w:autoSpaceDN/>
      <w:spacing w:before="100" w:beforeAutospacing="1" w:after="100" w:afterAutospacing="1"/>
      <w:textAlignment w:val="center"/>
    </w:pPr>
    <w:rPr>
      <w:rFonts w:eastAsia="Times New Roman"/>
      <w:sz w:val="18"/>
      <w:szCs w:val="18"/>
    </w:rPr>
  </w:style>
  <w:style w:type="paragraph" w:customStyle="1" w:styleId="xl106">
    <w:name w:val="xl106"/>
    <w:basedOn w:val="Normal"/>
    <w:uiPriority w:val="99"/>
    <w:rsid w:val="00A92781"/>
    <w:pPr>
      <w:widowControl/>
      <w:pBdr>
        <w:top w:val="single" w:sz="4" w:space="0" w:color="auto"/>
        <w:left w:val="single" w:sz="4" w:space="0" w:color="auto"/>
        <w:bottom w:val="single" w:sz="4" w:space="0" w:color="auto"/>
      </w:pBdr>
      <w:shd w:val="clear" w:color="000000" w:fill="CCCCFF"/>
      <w:autoSpaceDE/>
      <w:autoSpaceDN/>
      <w:spacing w:before="100" w:beforeAutospacing="1" w:after="100" w:afterAutospacing="1"/>
      <w:jc w:val="center"/>
      <w:textAlignment w:val="center"/>
    </w:pPr>
    <w:rPr>
      <w:rFonts w:eastAsia="Times New Roman"/>
      <w:sz w:val="20"/>
      <w:szCs w:val="20"/>
    </w:rPr>
  </w:style>
  <w:style w:type="paragraph" w:customStyle="1" w:styleId="xl107">
    <w:name w:val="xl107"/>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eastAsia="Times New Roman"/>
      <w:sz w:val="20"/>
      <w:szCs w:val="20"/>
    </w:rPr>
  </w:style>
  <w:style w:type="paragraph" w:customStyle="1" w:styleId="xl108">
    <w:name w:val="xl108"/>
    <w:basedOn w:val="Normal"/>
    <w:uiPriority w:val="99"/>
    <w:rsid w:val="00A92781"/>
    <w:pPr>
      <w:widowControl/>
      <w:pBdr>
        <w:top w:val="single" w:sz="4" w:space="0" w:color="auto"/>
        <w:left w:val="single" w:sz="4" w:space="0" w:color="auto"/>
        <w:bottom w:val="single" w:sz="4" w:space="0" w:color="auto"/>
      </w:pBdr>
      <w:shd w:val="clear" w:color="000000" w:fill="FFFFFF"/>
      <w:autoSpaceDE/>
      <w:autoSpaceDN/>
      <w:spacing w:before="100" w:beforeAutospacing="1" w:after="100" w:afterAutospacing="1"/>
      <w:jc w:val="center"/>
      <w:textAlignment w:val="center"/>
    </w:pPr>
    <w:rPr>
      <w:rFonts w:eastAsia="Times New Roman"/>
      <w:sz w:val="20"/>
      <w:szCs w:val="20"/>
    </w:rPr>
  </w:style>
  <w:style w:type="paragraph" w:customStyle="1" w:styleId="xl109">
    <w:name w:val="xl109"/>
    <w:basedOn w:val="Normal"/>
    <w:uiPriority w:val="99"/>
    <w:rsid w:val="00A92781"/>
    <w:pPr>
      <w:widowControl/>
      <w:pBdr>
        <w:top w:val="single" w:sz="4" w:space="0" w:color="auto"/>
        <w:left w:val="single" w:sz="4" w:space="0" w:color="auto"/>
        <w:right w:val="single" w:sz="4" w:space="0" w:color="auto"/>
      </w:pBdr>
      <w:shd w:val="clear" w:color="000000" w:fill="FFFFFF"/>
      <w:autoSpaceDE/>
      <w:autoSpaceDN/>
      <w:spacing w:before="100" w:beforeAutospacing="1" w:after="100" w:afterAutospacing="1"/>
      <w:jc w:val="right"/>
      <w:textAlignment w:val="center"/>
    </w:pPr>
    <w:rPr>
      <w:rFonts w:eastAsia="Times New Roman"/>
      <w:sz w:val="20"/>
      <w:szCs w:val="20"/>
    </w:rPr>
  </w:style>
  <w:style w:type="paragraph" w:customStyle="1" w:styleId="xl110">
    <w:name w:val="xl110"/>
    <w:basedOn w:val="Normal"/>
    <w:uiPriority w:val="99"/>
    <w:rsid w:val="00A92781"/>
    <w:pPr>
      <w:widowControl/>
      <w:pBdr>
        <w:left w:val="single" w:sz="4" w:space="0" w:color="auto"/>
        <w:bottom w:val="single" w:sz="4" w:space="0" w:color="auto"/>
        <w:right w:val="single" w:sz="4" w:space="0" w:color="auto"/>
      </w:pBdr>
      <w:shd w:val="clear" w:color="000000" w:fill="FFFFFF"/>
      <w:autoSpaceDE/>
      <w:autoSpaceDN/>
      <w:spacing w:before="100" w:beforeAutospacing="1" w:after="100" w:afterAutospacing="1"/>
      <w:jc w:val="right"/>
      <w:textAlignment w:val="center"/>
    </w:pPr>
    <w:rPr>
      <w:rFonts w:eastAsia="Times New Roman"/>
      <w:sz w:val="20"/>
      <w:szCs w:val="20"/>
    </w:rPr>
  </w:style>
  <w:style w:type="paragraph" w:customStyle="1" w:styleId="xl111">
    <w:name w:val="xl111"/>
    <w:basedOn w:val="Normal"/>
    <w:uiPriority w:val="99"/>
    <w:rsid w:val="00A92781"/>
    <w:pPr>
      <w:widowControl/>
      <w:pBdr>
        <w:top w:val="double" w:sz="6" w:space="0" w:color="auto"/>
        <w:left w:val="single" w:sz="4" w:space="0" w:color="auto"/>
        <w:bottom w:val="double" w:sz="6" w:space="0" w:color="auto"/>
        <w:right w:val="single" w:sz="4" w:space="0" w:color="auto"/>
      </w:pBdr>
      <w:shd w:val="clear" w:color="000000" w:fill="FFFFFF"/>
      <w:autoSpaceDE/>
      <w:autoSpaceDN/>
      <w:spacing w:before="100" w:beforeAutospacing="1" w:after="100" w:afterAutospacing="1"/>
      <w:jc w:val="center"/>
      <w:textAlignment w:val="center"/>
    </w:pPr>
    <w:rPr>
      <w:rFonts w:eastAsia="Times New Roman"/>
      <w:sz w:val="20"/>
      <w:szCs w:val="20"/>
    </w:rPr>
  </w:style>
  <w:style w:type="paragraph" w:customStyle="1" w:styleId="xl112">
    <w:name w:val="xl112"/>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textAlignment w:val="center"/>
    </w:pPr>
    <w:rPr>
      <w:rFonts w:eastAsia="Times New Roman"/>
      <w:sz w:val="20"/>
      <w:szCs w:val="20"/>
    </w:rPr>
  </w:style>
  <w:style w:type="paragraph" w:customStyle="1" w:styleId="xl113">
    <w:name w:val="xl113"/>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CCFFCC"/>
      <w:autoSpaceDE/>
      <w:autoSpaceDN/>
      <w:spacing w:before="100" w:beforeAutospacing="1" w:after="100" w:afterAutospacing="1"/>
      <w:jc w:val="center"/>
      <w:textAlignment w:val="center"/>
    </w:pPr>
    <w:rPr>
      <w:rFonts w:eastAsia="Times New Roman"/>
      <w:sz w:val="20"/>
      <w:szCs w:val="20"/>
    </w:rPr>
  </w:style>
  <w:style w:type="paragraph" w:customStyle="1" w:styleId="xl114">
    <w:name w:val="xl114"/>
    <w:basedOn w:val="Normal"/>
    <w:uiPriority w:val="99"/>
    <w:rsid w:val="00A92781"/>
    <w:pPr>
      <w:widowControl/>
      <w:pBdr>
        <w:left w:val="single" w:sz="4" w:space="0" w:color="auto"/>
        <w:bottom w:val="single" w:sz="4" w:space="0" w:color="auto"/>
        <w:right w:val="single" w:sz="4" w:space="0" w:color="auto"/>
      </w:pBdr>
      <w:shd w:val="clear" w:color="000000" w:fill="CCFFCC"/>
      <w:autoSpaceDE/>
      <w:autoSpaceDN/>
      <w:spacing w:before="100" w:beforeAutospacing="1" w:after="100" w:afterAutospacing="1"/>
      <w:jc w:val="center"/>
      <w:textAlignment w:val="center"/>
    </w:pPr>
    <w:rPr>
      <w:rFonts w:eastAsia="Times New Roman"/>
      <w:sz w:val="20"/>
      <w:szCs w:val="20"/>
    </w:rPr>
  </w:style>
  <w:style w:type="paragraph" w:customStyle="1" w:styleId="xl115">
    <w:name w:val="xl115"/>
    <w:basedOn w:val="Normal"/>
    <w:uiPriority w:val="99"/>
    <w:rsid w:val="00A92781"/>
    <w:pPr>
      <w:widowControl/>
      <w:pBdr>
        <w:top w:val="double" w:sz="6" w:space="0" w:color="auto"/>
        <w:left w:val="single" w:sz="4" w:space="0" w:color="auto"/>
        <w:bottom w:val="double" w:sz="6" w:space="0" w:color="auto"/>
        <w:right w:val="single" w:sz="4" w:space="0" w:color="auto"/>
      </w:pBdr>
      <w:autoSpaceDE/>
      <w:autoSpaceDN/>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16">
    <w:name w:val="xl116"/>
    <w:basedOn w:val="Normal"/>
    <w:uiPriority w:val="99"/>
    <w:rsid w:val="00A92781"/>
    <w:pPr>
      <w:widowControl/>
      <w:pBdr>
        <w:top w:val="double" w:sz="6" w:space="0" w:color="auto"/>
        <w:left w:val="single" w:sz="4" w:space="0" w:color="auto"/>
        <w:bottom w:val="double" w:sz="6" w:space="0" w:color="auto"/>
        <w:right w:val="single" w:sz="4" w:space="0" w:color="auto"/>
      </w:pBdr>
      <w:autoSpaceDE/>
      <w:autoSpaceDN/>
      <w:spacing w:before="100" w:beforeAutospacing="1" w:after="100" w:afterAutospacing="1"/>
      <w:jc w:val="center"/>
      <w:textAlignment w:val="center"/>
    </w:pPr>
    <w:rPr>
      <w:rFonts w:eastAsia="Times New Roman"/>
      <w:sz w:val="20"/>
      <w:szCs w:val="20"/>
    </w:rPr>
  </w:style>
  <w:style w:type="paragraph" w:customStyle="1" w:styleId="xl117">
    <w:name w:val="xl117"/>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eastAsia="Times New Roman"/>
      <w:sz w:val="20"/>
      <w:szCs w:val="20"/>
    </w:rPr>
  </w:style>
  <w:style w:type="paragraph" w:customStyle="1" w:styleId="xl118">
    <w:name w:val="xl118"/>
    <w:basedOn w:val="Normal"/>
    <w:uiPriority w:val="99"/>
    <w:rsid w:val="00A92781"/>
    <w:pPr>
      <w:widowControl/>
      <w:pBdr>
        <w:top w:val="single" w:sz="4" w:space="0" w:color="auto"/>
        <w:left w:val="single" w:sz="4" w:space="0" w:color="auto"/>
        <w:bottom w:val="single" w:sz="4" w:space="0" w:color="auto"/>
      </w:pBdr>
      <w:shd w:val="clear" w:color="000000" w:fill="FFFFFF"/>
      <w:autoSpaceDE/>
      <w:autoSpaceDN/>
      <w:spacing w:before="100" w:beforeAutospacing="1" w:after="100" w:afterAutospacing="1"/>
      <w:textAlignment w:val="center"/>
    </w:pPr>
    <w:rPr>
      <w:rFonts w:eastAsia="Times New Roman"/>
      <w:sz w:val="20"/>
      <w:szCs w:val="20"/>
    </w:rPr>
  </w:style>
  <w:style w:type="paragraph" w:customStyle="1" w:styleId="xl119">
    <w:name w:val="xl119"/>
    <w:basedOn w:val="Normal"/>
    <w:uiPriority w:val="99"/>
    <w:rsid w:val="00A92781"/>
    <w:pPr>
      <w:widowControl/>
      <w:pBdr>
        <w:left w:val="single" w:sz="4" w:space="0" w:color="auto"/>
        <w:bottom w:val="single" w:sz="4" w:space="0" w:color="auto"/>
        <w:right w:val="single" w:sz="4" w:space="0" w:color="auto"/>
      </w:pBdr>
      <w:shd w:val="clear" w:color="000000" w:fill="FFFFFF"/>
      <w:autoSpaceDE/>
      <w:autoSpaceDN/>
      <w:spacing w:before="100" w:beforeAutospacing="1" w:after="100" w:afterAutospacing="1"/>
      <w:textAlignment w:val="center"/>
    </w:pPr>
    <w:rPr>
      <w:rFonts w:eastAsia="Times New Roman"/>
      <w:sz w:val="18"/>
      <w:szCs w:val="18"/>
    </w:rPr>
  </w:style>
  <w:style w:type="paragraph" w:customStyle="1" w:styleId="xl120">
    <w:name w:val="xl120"/>
    <w:basedOn w:val="Normal"/>
    <w:uiPriority w:val="99"/>
    <w:rsid w:val="00A92781"/>
    <w:pPr>
      <w:widowControl/>
      <w:pBdr>
        <w:top w:val="single" w:sz="4" w:space="0" w:color="auto"/>
        <w:left w:val="single" w:sz="4" w:space="0" w:color="auto"/>
        <w:right w:val="single" w:sz="4" w:space="0" w:color="auto"/>
      </w:pBdr>
      <w:shd w:val="clear" w:color="000000" w:fill="FFFFFF"/>
      <w:autoSpaceDE/>
      <w:autoSpaceDN/>
      <w:spacing w:before="100" w:beforeAutospacing="1" w:after="100" w:afterAutospacing="1"/>
      <w:textAlignment w:val="center"/>
    </w:pPr>
    <w:rPr>
      <w:rFonts w:eastAsia="Times New Roman"/>
      <w:sz w:val="18"/>
      <w:szCs w:val="18"/>
    </w:rPr>
  </w:style>
  <w:style w:type="paragraph" w:customStyle="1" w:styleId="xl121">
    <w:name w:val="xl121"/>
    <w:basedOn w:val="Normal"/>
    <w:uiPriority w:val="99"/>
    <w:rsid w:val="00A92781"/>
    <w:pPr>
      <w:widowControl/>
      <w:pBdr>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eastAsia="Times New Roman"/>
      <w:color w:val="FF0000"/>
      <w:sz w:val="16"/>
      <w:szCs w:val="16"/>
    </w:rPr>
  </w:style>
  <w:style w:type="paragraph" w:customStyle="1" w:styleId="xl122">
    <w:name w:val="xl122"/>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CCFFCC"/>
      <w:autoSpaceDE/>
      <w:autoSpaceDN/>
      <w:spacing w:before="100" w:beforeAutospacing="1" w:after="100" w:afterAutospacing="1"/>
      <w:jc w:val="center"/>
      <w:textAlignment w:val="center"/>
    </w:pPr>
    <w:rPr>
      <w:rFonts w:eastAsia="Times New Roman"/>
      <w:color w:val="FF0000"/>
      <w:sz w:val="20"/>
      <w:szCs w:val="20"/>
    </w:rPr>
  </w:style>
  <w:style w:type="paragraph" w:customStyle="1" w:styleId="xl123">
    <w:name w:val="xl123"/>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CCFFCC"/>
      <w:autoSpaceDE/>
      <w:autoSpaceDN/>
      <w:spacing w:before="100" w:beforeAutospacing="1" w:after="100" w:afterAutospacing="1"/>
      <w:textAlignment w:val="center"/>
    </w:pPr>
    <w:rPr>
      <w:rFonts w:eastAsia="Times New Roman"/>
      <w:sz w:val="18"/>
      <w:szCs w:val="18"/>
    </w:rPr>
  </w:style>
  <w:style w:type="paragraph" w:customStyle="1" w:styleId="xl124">
    <w:name w:val="xl124"/>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CCFFCC"/>
      <w:autoSpaceDE/>
      <w:autoSpaceDN/>
      <w:spacing w:before="100" w:beforeAutospacing="1" w:after="100" w:afterAutospacing="1"/>
      <w:textAlignment w:val="center"/>
    </w:pPr>
    <w:rPr>
      <w:rFonts w:eastAsia="Times New Roman"/>
      <w:color w:val="FF0000"/>
      <w:sz w:val="18"/>
      <w:szCs w:val="18"/>
    </w:rPr>
  </w:style>
  <w:style w:type="paragraph" w:customStyle="1" w:styleId="xl125">
    <w:name w:val="xl125"/>
    <w:basedOn w:val="Normal"/>
    <w:uiPriority w:val="99"/>
    <w:rsid w:val="00A92781"/>
    <w:pPr>
      <w:widowControl/>
      <w:pBdr>
        <w:top w:val="single" w:sz="4" w:space="0" w:color="auto"/>
        <w:left w:val="single" w:sz="4" w:space="0" w:color="auto"/>
        <w:bottom w:val="single" w:sz="4" w:space="0" w:color="auto"/>
      </w:pBdr>
      <w:shd w:val="clear" w:color="000000" w:fill="CCFFCC"/>
      <w:autoSpaceDE/>
      <w:autoSpaceDN/>
      <w:spacing w:before="100" w:beforeAutospacing="1" w:after="100" w:afterAutospacing="1"/>
      <w:jc w:val="center"/>
      <w:textAlignment w:val="center"/>
    </w:pPr>
    <w:rPr>
      <w:rFonts w:eastAsia="Times New Roman"/>
      <w:sz w:val="20"/>
      <w:szCs w:val="20"/>
    </w:rPr>
  </w:style>
  <w:style w:type="paragraph" w:customStyle="1" w:styleId="xl126">
    <w:name w:val="xl126"/>
    <w:basedOn w:val="Normal"/>
    <w:uiPriority w:val="99"/>
    <w:rsid w:val="00A92781"/>
    <w:pPr>
      <w:widowControl/>
      <w:pBdr>
        <w:top w:val="single" w:sz="4" w:space="0" w:color="auto"/>
        <w:left w:val="single" w:sz="4" w:space="0" w:color="auto"/>
        <w:right w:val="single" w:sz="4" w:space="0" w:color="auto"/>
      </w:pBdr>
      <w:shd w:val="clear" w:color="000000" w:fill="FFFFFF"/>
      <w:autoSpaceDE/>
      <w:autoSpaceDN/>
      <w:spacing w:before="100" w:beforeAutospacing="1" w:after="100" w:afterAutospacing="1"/>
      <w:jc w:val="center"/>
      <w:textAlignment w:val="center"/>
    </w:pPr>
    <w:rPr>
      <w:rFonts w:eastAsia="Times New Roman"/>
      <w:sz w:val="20"/>
      <w:szCs w:val="20"/>
    </w:rPr>
  </w:style>
  <w:style w:type="paragraph" w:customStyle="1" w:styleId="xl127">
    <w:name w:val="xl127"/>
    <w:basedOn w:val="Normal"/>
    <w:uiPriority w:val="99"/>
    <w:rsid w:val="00A92781"/>
    <w:pPr>
      <w:widowControl/>
      <w:pBdr>
        <w:left w:val="single" w:sz="4" w:space="0" w:color="auto"/>
        <w:bottom w:val="single" w:sz="4" w:space="0" w:color="auto"/>
        <w:right w:val="single" w:sz="4" w:space="0" w:color="auto"/>
      </w:pBdr>
      <w:shd w:val="clear" w:color="000000" w:fill="CCFFCC"/>
      <w:autoSpaceDE/>
      <w:autoSpaceDN/>
      <w:spacing w:before="100" w:beforeAutospacing="1" w:after="100" w:afterAutospacing="1"/>
      <w:jc w:val="center"/>
      <w:textAlignment w:val="center"/>
    </w:pPr>
    <w:rPr>
      <w:rFonts w:eastAsia="Times New Roman"/>
      <w:color w:val="FF0000"/>
      <w:sz w:val="20"/>
      <w:szCs w:val="20"/>
    </w:rPr>
  </w:style>
  <w:style w:type="paragraph" w:customStyle="1" w:styleId="xl128">
    <w:name w:val="xl128"/>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eastAsia="Times New Roman"/>
      <w:sz w:val="20"/>
      <w:szCs w:val="20"/>
    </w:rPr>
  </w:style>
  <w:style w:type="paragraph" w:customStyle="1" w:styleId="xl129">
    <w:name w:val="xl129"/>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CCFFCC"/>
      <w:autoSpaceDE/>
      <w:autoSpaceDN/>
      <w:spacing w:before="100" w:beforeAutospacing="1" w:after="100" w:afterAutospacing="1"/>
      <w:jc w:val="center"/>
      <w:textAlignment w:val="center"/>
    </w:pPr>
    <w:rPr>
      <w:rFonts w:eastAsia="Times New Roman"/>
      <w:color w:val="FF0000"/>
      <w:sz w:val="20"/>
      <w:szCs w:val="20"/>
    </w:rPr>
  </w:style>
  <w:style w:type="paragraph" w:customStyle="1" w:styleId="xl130">
    <w:name w:val="xl130"/>
    <w:basedOn w:val="Normal"/>
    <w:uiPriority w:val="99"/>
    <w:rsid w:val="00A92781"/>
    <w:pPr>
      <w:widowControl/>
      <w:pBdr>
        <w:top w:val="single" w:sz="4" w:space="0" w:color="auto"/>
        <w:left w:val="single" w:sz="4" w:space="0" w:color="auto"/>
        <w:bottom w:val="single" w:sz="4" w:space="0" w:color="auto"/>
      </w:pBdr>
      <w:shd w:val="clear" w:color="000000" w:fill="CCFFCC"/>
      <w:autoSpaceDE/>
      <w:autoSpaceDN/>
      <w:spacing w:before="100" w:beforeAutospacing="1" w:after="100" w:afterAutospacing="1"/>
      <w:jc w:val="center"/>
      <w:textAlignment w:val="center"/>
    </w:pPr>
    <w:rPr>
      <w:rFonts w:eastAsia="Times New Roman"/>
      <w:color w:val="FF0000"/>
      <w:sz w:val="20"/>
      <w:szCs w:val="20"/>
    </w:rPr>
  </w:style>
  <w:style w:type="paragraph" w:customStyle="1" w:styleId="xl131">
    <w:name w:val="xl131"/>
    <w:basedOn w:val="Normal"/>
    <w:uiPriority w:val="99"/>
    <w:rsid w:val="00A92781"/>
    <w:pPr>
      <w:widowControl/>
      <w:pBdr>
        <w:top w:val="single" w:sz="4" w:space="0" w:color="auto"/>
        <w:left w:val="single" w:sz="4" w:space="0" w:color="auto"/>
        <w:bottom w:val="single" w:sz="4" w:space="0" w:color="auto"/>
      </w:pBdr>
      <w:shd w:val="clear" w:color="000000" w:fill="CCFFCC"/>
      <w:autoSpaceDE/>
      <w:autoSpaceDN/>
      <w:spacing w:before="100" w:beforeAutospacing="1" w:after="100" w:afterAutospacing="1"/>
      <w:jc w:val="center"/>
      <w:textAlignment w:val="center"/>
    </w:pPr>
    <w:rPr>
      <w:rFonts w:eastAsia="Times New Roman"/>
      <w:color w:val="FF0000"/>
      <w:sz w:val="20"/>
      <w:szCs w:val="20"/>
    </w:rPr>
  </w:style>
  <w:style w:type="paragraph" w:customStyle="1" w:styleId="xl132">
    <w:name w:val="xl132"/>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CCFFCC"/>
      <w:autoSpaceDE/>
      <w:autoSpaceDN/>
      <w:spacing w:before="100" w:beforeAutospacing="1" w:after="100" w:afterAutospacing="1"/>
      <w:jc w:val="center"/>
      <w:textAlignment w:val="center"/>
    </w:pPr>
    <w:rPr>
      <w:rFonts w:eastAsia="Times New Roman"/>
      <w:color w:val="FF0000"/>
      <w:sz w:val="20"/>
      <w:szCs w:val="20"/>
    </w:rPr>
  </w:style>
  <w:style w:type="paragraph" w:customStyle="1" w:styleId="xl133">
    <w:name w:val="xl133"/>
    <w:basedOn w:val="Normal"/>
    <w:uiPriority w:val="99"/>
    <w:rsid w:val="00A92781"/>
    <w:pPr>
      <w:widowControl/>
      <w:pBdr>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eastAsia="Times New Roman"/>
      <w:sz w:val="20"/>
      <w:szCs w:val="20"/>
    </w:rPr>
  </w:style>
  <w:style w:type="paragraph" w:customStyle="1" w:styleId="xl134">
    <w:name w:val="xl134"/>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CCFFCC"/>
      <w:autoSpaceDE/>
      <w:autoSpaceDN/>
      <w:spacing w:before="100" w:beforeAutospacing="1" w:after="100" w:afterAutospacing="1"/>
      <w:jc w:val="center"/>
      <w:textAlignment w:val="center"/>
    </w:pPr>
    <w:rPr>
      <w:rFonts w:eastAsia="Times New Roman"/>
      <w:sz w:val="20"/>
      <w:szCs w:val="20"/>
    </w:rPr>
  </w:style>
  <w:style w:type="paragraph" w:customStyle="1" w:styleId="xl135">
    <w:name w:val="xl135"/>
    <w:basedOn w:val="Normal"/>
    <w:uiPriority w:val="99"/>
    <w:rsid w:val="00A92781"/>
    <w:pPr>
      <w:widowControl/>
      <w:pBdr>
        <w:top w:val="single" w:sz="4" w:space="0" w:color="auto"/>
        <w:left w:val="single" w:sz="4" w:space="0" w:color="auto"/>
        <w:bottom w:val="single" w:sz="4" w:space="0" w:color="auto"/>
      </w:pBdr>
      <w:shd w:val="clear" w:color="000000" w:fill="CCFFCC"/>
      <w:autoSpaceDE/>
      <w:autoSpaceDN/>
      <w:spacing w:before="100" w:beforeAutospacing="1" w:after="100" w:afterAutospacing="1"/>
      <w:jc w:val="right"/>
      <w:textAlignment w:val="center"/>
    </w:pPr>
    <w:rPr>
      <w:rFonts w:eastAsia="Times New Roman"/>
      <w:sz w:val="20"/>
      <w:szCs w:val="20"/>
    </w:rPr>
  </w:style>
  <w:style w:type="paragraph" w:customStyle="1" w:styleId="xl136">
    <w:name w:val="xl136"/>
    <w:basedOn w:val="Normal"/>
    <w:uiPriority w:val="99"/>
    <w:rsid w:val="00A92781"/>
    <w:pPr>
      <w:widowControl/>
      <w:pBdr>
        <w:top w:val="single" w:sz="4" w:space="0" w:color="auto"/>
        <w:left w:val="single" w:sz="4" w:space="0" w:color="auto"/>
        <w:bottom w:val="single" w:sz="4" w:space="0" w:color="auto"/>
      </w:pBdr>
      <w:shd w:val="clear" w:color="000000" w:fill="CCFFCC"/>
      <w:autoSpaceDE/>
      <w:autoSpaceDN/>
      <w:spacing w:before="100" w:beforeAutospacing="1" w:after="100" w:afterAutospacing="1"/>
      <w:jc w:val="center"/>
      <w:textAlignment w:val="center"/>
    </w:pPr>
    <w:rPr>
      <w:rFonts w:eastAsia="Times New Roman"/>
      <w:sz w:val="20"/>
      <w:szCs w:val="20"/>
    </w:rPr>
  </w:style>
  <w:style w:type="paragraph" w:customStyle="1" w:styleId="xl137">
    <w:name w:val="xl137"/>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CCFFCC"/>
      <w:autoSpaceDE/>
      <w:autoSpaceDN/>
      <w:spacing w:before="100" w:beforeAutospacing="1" w:after="100" w:afterAutospacing="1"/>
      <w:jc w:val="center"/>
      <w:textAlignment w:val="center"/>
    </w:pPr>
    <w:rPr>
      <w:rFonts w:eastAsia="Times New Roman"/>
      <w:sz w:val="20"/>
      <w:szCs w:val="20"/>
    </w:rPr>
  </w:style>
  <w:style w:type="paragraph" w:customStyle="1" w:styleId="xl138">
    <w:name w:val="xl138"/>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CCCCFF"/>
      <w:autoSpaceDE/>
      <w:autoSpaceDN/>
      <w:spacing w:before="100" w:beforeAutospacing="1" w:after="100" w:afterAutospacing="1"/>
      <w:jc w:val="center"/>
      <w:textAlignment w:val="center"/>
    </w:pPr>
    <w:rPr>
      <w:rFonts w:eastAsia="Times New Roman"/>
      <w:sz w:val="20"/>
      <w:szCs w:val="20"/>
    </w:rPr>
  </w:style>
  <w:style w:type="paragraph" w:customStyle="1" w:styleId="xl139">
    <w:name w:val="xl139"/>
    <w:basedOn w:val="Normal"/>
    <w:uiPriority w:val="99"/>
    <w:rsid w:val="00A92781"/>
    <w:pPr>
      <w:widowControl/>
      <w:pBdr>
        <w:top w:val="single" w:sz="4" w:space="0" w:color="auto"/>
        <w:left w:val="single" w:sz="4" w:space="0" w:color="auto"/>
        <w:right w:val="single" w:sz="4" w:space="0" w:color="auto"/>
      </w:pBdr>
      <w:autoSpaceDE/>
      <w:autoSpaceDN/>
      <w:spacing w:before="100" w:beforeAutospacing="1" w:after="100" w:afterAutospacing="1"/>
      <w:jc w:val="center"/>
      <w:textAlignment w:val="center"/>
    </w:pPr>
    <w:rPr>
      <w:rFonts w:eastAsia="Times New Roman"/>
      <w:sz w:val="20"/>
      <w:szCs w:val="20"/>
    </w:rPr>
  </w:style>
  <w:style w:type="paragraph" w:customStyle="1" w:styleId="xl140">
    <w:name w:val="xl140"/>
    <w:basedOn w:val="Normal"/>
    <w:uiPriority w:val="99"/>
    <w:rsid w:val="00A92781"/>
    <w:pPr>
      <w:widowControl/>
      <w:pBdr>
        <w:top w:val="single" w:sz="4" w:space="0" w:color="auto"/>
        <w:left w:val="single" w:sz="4" w:space="0" w:color="auto"/>
        <w:bottom w:val="single" w:sz="4" w:space="0" w:color="auto"/>
      </w:pBdr>
      <w:shd w:val="clear" w:color="000000" w:fill="CCFFCC"/>
      <w:autoSpaceDE/>
      <w:autoSpaceDN/>
      <w:spacing w:before="100" w:beforeAutospacing="1" w:after="100" w:afterAutospacing="1"/>
      <w:textAlignment w:val="center"/>
    </w:pPr>
    <w:rPr>
      <w:rFonts w:eastAsia="Times New Roman"/>
      <w:color w:val="FF0000"/>
      <w:sz w:val="20"/>
      <w:szCs w:val="20"/>
    </w:rPr>
  </w:style>
  <w:style w:type="paragraph" w:customStyle="1" w:styleId="xl141">
    <w:name w:val="xl141"/>
    <w:basedOn w:val="Normal"/>
    <w:uiPriority w:val="99"/>
    <w:rsid w:val="00A92781"/>
    <w:pPr>
      <w:widowControl/>
      <w:pBdr>
        <w:top w:val="single" w:sz="4" w:space="0" w:color="auto"/>
        <w:left w:val="single" w:sz="4" w:space="0" w:color="auto"/>
        <w:right w:val="single" w:sz="4" w:space="0" w:color="auto"/>
      </w:pBdr>
      <w:shd w:val="clear" w:color="000000" w:fill="FFFFFF"/>
      <w:autoSpaceDE/>
      <w:autoSpaceDN/>
      <w:spacing w:before="100" w:beforeAutospacing="1" w:after="100" w:afterAutospacing="1"/>
      <w:jc w:val="center"/>
      <w:textAlignment w:val="center"/>
    </w:pPr>
    <w:rPr>
      <w:rFonts w:eastAsia="Times New Roman"/>
      <w:sz w:val="20"/>
      <w:szCs w:val="20"/>
    </w:rPr>
  </w:style>
  <w:style w:type="paragraph" w:customStyle="1" w:styleId="xl142">
    <w:name w:val="xl142"/>
    <w:basedOn w:val="Normal"/>
    <w:uiPriority w:val="99"/>
    <w:rsid w:val="00A92781"/>
    <w:pPr>
      <w:widowControl/>
      <w:pBdr>
        <w:top w:val="single" w:sz="4" w:space="0" w:color="auto"/>
        <w:left w:val="single" w:sz="4" w:space="0" w:color="auto"/>
      </w:pBdr>
      <w:shd w:val="clear" w:color="000000" w:fill="FFFFFF"/>
      <w:autoSpaceDE/>
      <w:autoSpaceDN/>
      <w:spacing w:before="100" w:beforeAutospacing="1" w:after="100" w:afterAutospacing="1"/>
      <w:jc w:val="center"/>
      <w:textAlignment w:val="center"/>
    </w:pPr>
    <w:rPr>
      <w:rFonts w:eastAsia="Times New Roman"/>
      <w:sz w:val="20"/>
      <w:szCs w:val="20"/>
    </w:rPr>
  </w:style>
  <w:style w:type="paragraph" w:customStyle="1" w:styleId="xl143">
    <w:name w:val="xl143"/>
    <w:basedOn w:val="Normal"/>
    <w:uiPriority w:val="99"/>
    <w:rsid w:val="00A92781"/>
    <w:pPr>
      <w:widowControl/>
      <w:pBdr>
        <w:top w:val="single" w:sz="4" w:space="0" w:color="auto"/>
        <w:left w:val="single" w:sz="4" w:space="0" w:color="auto"/>
      </w:pBdr>
      <w:shd w:val="clear" w:color="000000" w:fill="FFFFFF"/>
      <w:autoSpaceDE/>
      <w:autoSpaceDN/>
      <w:spacing w:before="100" w:beforeAutospacing="1" w:after="100" w:afterAutospacing="1"/>
      <w:jc w:val="center"/>
      <w:textAlignment w:val="center"/>
    </w:pPr>
    <w:rPr>
      <w:rFonts w:eastAsia="Times New Roman"/>
      <w:sz w:val="20"/>
      <w:szCs w:val="20"/>
    </w:rPr>
  </w:style>
  <w:style w:type="paragraph" w:customStyle="1" w:styleId="xl144">
    <w:name w:val="xl144"/>
    <w:basedOn w:val="Normal"/>
    <w:uiPriority w:val="99"/>
    <w:rsid w:val="00A92781"/>
    <w:pPr>
      <w:widowControl/>
      <w:autoSpaceDE/>
      <w:autoSpaceDN/>
      <w:spacing w:before="100" w:beforeAutospacing="1" w:after="100" w:afterAutospacing="1"/>
    </w:pPr>
    <w:rPr>
      <w:rFonts w:ascii="Times New Roman" w:eastAsia="Times New Roman" w:hAnsi="Times New Roman" w:cs="Times New Roman"/>
      <w:sz w:val="24"/>
      <w:szCs w:val="24"/>
    </w:rPr>
  </w:style>
  <w:style w:type="paragraph" w:customStyle="1" w:styleId="xl145">
    <w:name w:val="xl145"/>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CCFFCC"/>
      <w:autoSpaceDE/>
      <w:autoSpaceDN/>
      <w:spacing w:before="100" w:beforeAutospacing="1" w:after="100" w:afterAutospacing="1"/>
      <w:jc w:val="center"/>
      <w:textAlignment w:val="center"/>
    </w:pPr>
    <w:rPr>
      <w:rFonts w:eastAsia="Times New Roman"/>
      <w:color w:val="FF0000"/>
      <w:sz w:val="20"/>
      <w:szCs w:val="20"/>
    </w:rPr>
  </w:style>
  <w:style w:type="paragraph" w:customStyle="1" w:styleId="xl146">
    <w:name w:val="xl146"/>
    <w:basedOn w:val="Normal"/>
    <w:uiPriority w:val="99"/>
    <w:rsid w:val="00A92781"/>
    <w:pPr>
      <w:widowControl/>
      <w:autoSpaceDE/>
      <w:autoSpaceDN/>
      <w:spacing w:before="100" w:beforeAutospacing="1" w:after="100" w:afterAutospacing="1"/>
      <w:jc w:val="center"/>
      <w:textAlignment w:val="center"/>
    </w:pPr>
    <w:rPr>
      <w:rFonts w:eastAsia="Times New Roman"/>
      <w:color w:val="FF0000"/>
      <w:sz w:val="16"/>
      <w:szCs w:val="16"/>
    </w:rPr>
  </w:style>
  <w:style w:type="paragraph" w:customStyle="1" w:styleId="xl147">
    <w:name w:val="xl147"/>
    <w:basedOn w:val="Normal"/>
    <w:uiPriority w:val="99"/>
    <w:rsid w:val="00A92781"/>
    <w:pPr>
      <w:widowControl/>
      <w:pBdr>
        <w:top w:val="single" w:sz="4" w:space="0" w:color="auto"/>
        <w:left w:val="single" w:sz="4" w:space="0" w:color="auto"/>
        <w:bottom w:val="single" w:sz="4" w:space="0" w:color="auto"/>
      </w:pBdr>
      <w:shd w:val="clear" w:color="000000" w:fill="CCFFCC"/>
      <w:autoSpaceDE/>
      <w:autoSpaceDN/>
      <w:spacing w:before="100" w:beforeAutospacing="1" w:after="100" w:afterAutospacing="1"/>
      <w:jc w:val="center"/>
      <w:textAlignment w:val="center"/>
    </w:pPr>
    <w:rPr>
      <w:rFonts w:eastAsia="Times New Roman"/>
      <w:color w:val="FF0000"/>
      <w:sz w:val="20"/>
      <w:szCs w:val="20"/>
    </w:rPr>
  </w:style>
  <w:style w:type="paragraph" w:customStyle="1" w:styleId="xl148">
    <w:name w:val="xl148"/>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eastAsia="Times New Roman"/>
      <w:sz w:val="20"/>
      <w:szCs w:val="20"/>
    </w:rPr>
  </w:style>
  <w:style w:type="paragraph" w:customStyle="1" w:styleId="xl149">
    <w:name w:val="xl149"/>
    <w:basedOn w:val="Normal"/>
    <w:uiPriority w:val="99"/>
    <w:rsid w:val="00A92781"/>
    <w:pPr>
      <w:widowControl/>
      <w:pBdr>
        <w:left w:val="single" w:sz="4" w:space="0" w:color="auto"/>
        <w:bottom w:val="single" w:sz="4" w:space="0" w:color="auto"/>
        <w:right w:val="single" w:sz="4" w:space="0" w:color="auto"/>
      </w:pBdr>
      <w:shd w:val="clear" w:color="000000" w:fill="CCCCFF"/>
      <w:autoSpaceDE/>
      <w:autoSpaceDN/>
      <w:spacing w:before="100" w:beforeAutospacing="1" w:after="100" w:afterAutospacing="1"/>
      <w:jc w:val="center"/>
      <w:textAlignment w:val="center"/>
    </w:pPr>
    <w:rPr>
      <w:rFonts w:eastAsia="Times New Roman"/>
      <w:sz w:val="20"/>
      <w:szCs w:val="20"/>
    </w:rPr>
  </w:style>
  <w:style w:type="paragraph" w:customStyle="1" w:styleId="xl150">
    <w:name w:val="xl150"/>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CCFFCC"/>
      <w:autoSpaceDE/>
      <w:autoSpaceDN/>
      <w:spacing w:before="100" w:beforeAutospacing="1" w:after="100" w:afterAutospacing="1"/>
      <w:jc w:val="center"/>
      <w:textAlignment w:val="center"/>
    </w:pPr>
    <w:rPr>
      <w:rFonts w:eastAsia="Times New Roman"/>
      <w:sz w:val="20"/>
      <w:szCs w:val="20"/>
    </w:rPr>
  </w:style>
  <w:style w:type="paragraph" w:customStyle="1" w:styleId="xl151">
    <w:name w:val="xl151"/>
    <w:basedOn w:val="Normal"/>
    <w:uiPriority w:val="99"/>
    <w:rsid w:val="00A92781"/>
    <w:pPr>
      <w:widowControl/>
      <w:pBdr>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eastAsia="Times New Roman" w:hAnsi="Arial Narrow" w:cs="Times New Roman"/>
      <w:color w:val="FF0000"/>
      <w:sz w:val="16"/>
      <w:szCs w:val="16"/>
    </w:rPr>
  </w:style>
  <w:style w:type="paragraph" w:customStyle="1" w:styleId="xl152">
    <w:name w:val="xl152"/>
    <w:basedOn w:val="Normal"/>
    <w:uiPriority w:val="99"/>
    <w:rsid w:val="00A92781"/>
    <w:pPr>
      <w:widowControl/>
      <w:pBdr>
        <w:top w:val="single" w:sz="4" w:space="0" w:color="auto"/>
        <w:left w:val="single" w:sz="4" w:space="0" w:color="auto"/>
        <w:bottom w:val="single" w:sz="4" w:space="0" w:color="auto"/>
      </w:pBdr>
      <w:shd w:val="clear" w:color="000000" w:fill="FFFFFF"/>
      <w:autoSpaceDE/>
      <w:autoSpaceDN/>
      <w:spacing w:before="100" w:beforeAutospacing="1" w:after="100" w:afterAutospacing="1"/>
      <w:jc w:val="center"/>
      <w:textAlignment w:val="center"/>
    </w:pPr>
    <w:rPr>
      <w:rFonts w:ascii="Arial Narrow" w:eastAsia="Times New Roman" w:hAnsi="Arial Narrow" w:cs="Times New Roman"/>
      <w:sz w:val="16"/>
      <w:szCs w:val="16"/>
    </w:rPr>
  </w:style>
  <w:style w:type="paragraph" w:customStyle="1" w:styleId="xl153">
    <w:name w:val="xl153"/>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ascii="Arial Narrow" w:eastAsia="Times New Roman" w:hAnsi="Arial Narrow" w:cs="Times New Roman"/>
      <w:sz w:val="18"/>
      <w:szCs w:val="18"/>
    </w:rPr>
  </w:style>
  <w:style w:type="paragraph" w:customStyle="1" w:styleId="xl154">
    <w:name w:val="xl154"/>
    <w:basedOn w:val="Normal"/>
    <w:uiPriority w:val="99"/>
    <w:rsid w:val="00A92781"/>
    <w:pPr>
      <w:widowControl/>
      <w:pBdr>
        <w:top w:val="single" w:sz="4" w:space="0" w:color="auto"/>
        <w:left w:val="single" w:sz="4" w:space="0" w:color="auto"/>
        <w:bottom w:val="single" w:sz="4" w:space="0" w:color="auto"/>
      </w:pBdr>
      <w:shd w:val="clear" w:color="000000" w:fill="CCFFCC"/>
      <w:autoSpaceDE/>
      <w:autoSpaceDN/>
      <w:spacing w:before="100" w:beforeAutospacing="1" w:after="100" w:afterAutospacing="1"/>
      <w:jc w:val="center"/>
      <w:textAlignment w:val="center"/>
    </w:pPr>
    <w:rPr>
      <w:rFonts w:ascii="Arial Narrow" w:eastAsia="Times New Roman" w:hAnsi="Arial Narrow" w:cs="Times New Roman"/>
      <w:color w:val="FF0000"/>
      <w:sz w:val="18"/>
      <w:szCs w:val="18"/>
    </w:rPr>
  </w:style>
  <w:style w:type="paragraph" w:customStyle="1" w:styleId="xl155">
    <w:name w:val="xl155"/>
    <w:basedOn w:val="Normal"/>
    <w:uiPriority w:val="99"/>
    <w:rsid w:val="00A92781"/>
    <w:pPr>
      <w:widowControl/>
      <w:pBdr>
        <w:top w:val="single" w:sz="4" w:space="0" w:color="auto"/>
        <w:left w:val="single" w:sz="4" w:space="0" w:color="auto"/>
        <w:bottom w:val="single" w:sz="4" w:space="0" w:color="auto"/>
      </w:pBdr>
      <w:shd w:val="clear" w:color="000000" w:fill="FFFFFF"/>
      <w:autoSpaceDE/>
      <w:autoSpaceDN/>
      <w:spacing w:before="100" w:beforeAutospacing="1" w:after="100" w:afterAutospacing="1"/>
      <w:jc w:val="center"/>
      <w:textAlignment w:val="center"/>
    </w:pPr>
    <w:rPr>
      <w:rFonts w:ascii="Arial Narrow" w:eastAsia="Times New Roman" w:hAnsi="Arial Narrow" w:cs="Times New Roman"/>
      <w:sz w:val="18"/>
      <w:szCs w:val="18"/>
    </w:rPr>
  </w:style>
  <w:style w:type="paragraph" w:customStyle="1" w:styleId="xl156">
    <w:name w:val="xl156"/>
    <w:basedOn w:val="Normal"/>
    <w:uiPriority w:val="99"/>
    <w:rsid w:val="00A92781"/>
    <w:pPr>
      <w:widowControl/>
      <w:pBdr>
        <w:top w:val="single" w:sz="4" w:space="0" w:color="auto"/>
        <w:left w:val="single" w:sz="4" w:space="0" w:color="auto"/>
      </w:pBdr>
      <w:autoSpaceDE/>
      <w:autoSpaceDN/>
      <w:spacing w:before="100" w:beforeAutospacing="1" w:after="100" w:afterAutospacing="1"/>
      <w:jc w:val="center"/>
      <w:textAlignment w:val="center"/>
    </w:pPr>
    <w:rPr>
      <w:rFonts w:eastAsia="Times New Roman"/>
      <w:sz w:val="20"/>
      <w:szCs w:val="20"/>
    </w:rPr>
  </w:style>
  <w:style w:type="paragraph" w:customStyle="1" w:styleId="xl157">
    <w:name w:val="xl157"/>
    <w:basedOn w:val="Normal"/>
    <w:uiPriority w:val="99"/>
    <w:rsid w:val="00A92781"/>
    <w:pPr>
      <w:widowControl/>
      <w:pBdr>
        <w:top w:val="single" w:sz="4" w:space="0" w:color="auto"/>
        <w:left w:val="single" w:sz="4" w:space="0" w:color="auto"/>
        <w:right w:val="single" w:sz="4" w:space="0" w:color="auto"/>
      </w:pBdr>
      <w:shd w:val="clear" w:color="000000" w:fill="FFFFFF"/>
      <w:autoSpaceDE/>
      <w:autoSpaceDN/>
      <w:spacing w:before="100" w:beforeAutospacing="1" w:after="100" w:afterAutospacing="1"/>
      <w:jc w:val="center"/>
      <w:textAlignment w:val="center"/>
    </w:pPr>
    <w:rPr>
      <w:rFonts w:eastAsia="Times New Roman"/>
      <w:sz w:val="20"/>
      <w:szCs w:val="20"/>
    </w:rPr>
  </w:style>
  <w:style w:type="paragraph" w:customStyle="1" w:styleId="xl158">
    <w:name w:val="xl158"/>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eastAsia="Times New Roman"/>
      <w:sz w:val="20"/>
      <w:szCs w:val="20"/>
    </w:rPr>
  </w:style>
  <w:style w:type="paragraph" w:customStyle="1" w:styleId="xl159">
    <w:name w:val="xl159"/>
    <w:basedOn w:val="Normal"/>
    <w:uiPriority w:val="99"/>
    <w:rsid w:val="00A92781"/>
    <w:pPr>
      <w:widowControl/>
      <w:pBdr>
        <w:left w:val="single" w:sz="4" w:space="0" w:color="auto"/>
        <w:bottom w:val="single" w:sz="4" w:space="0" w:color="auto"/>
        <w:right w:val="single" w:sz="4" w:space="0" w:color="auto"/>
      </w:pBdr>
      <w:shd w:val="clear" w:color="000000" w:fill="CCFFCC"/>
      <w:autoSpaceDE/>
      <w:autoSpaceDN/>
      <w:spacing w:before="100" w:beforeAutospacing="1" w:after="100" w:afterAutospacing="1"/>
      <w:jc w:val="center"/>
      <w:textAlignment w:val="center"/>
    </w:pPr>
    <w:rPr>
      <w:rFonts w:eastAsia="Times New Roman"/>
      <w:color w:val="FF0000"/>
      <w:sz w:val="20"/>
      <w:szCs w:val="20"/>
    </w:rPr>
  </w:style>
  <w:style w:type="paragraph" w:customStyle="1" w:styleId="xl160">
    <w:name w:val="xl160"/>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textAlignment w:val="center"/>
    </w:pPr>
    <w:rPr>
      <w:rFonts w:eastAsia="Times New Roman"/>
      <w:sz w:val="20"/>
      <w:szCs w:val="20"/>
    </w:rPr>
  </w:style>
  <w:style w:type="paragraph" w:customStyle="1" w:styleId="xl161">
    <w:name w:val="xl161"/>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CCFFCC"/>
      <w:autoSpaceDE/>
      <w:autoSpaceDN/>
      <w:spacing w:before="100" w:beforeAutospacing="1" w:after="100" w:afterAutospacing="1"/>
      <w:textAlignment w:val="center"/>
    </w:pPr>
    <w:rPr>
      <w:rFonts w:eastAsia="Times New Roman"/>
      <w:color w:val="FF0000"/>
      <w:sz w:val="20"/>
      <w:szCs w:val="20"/>
    </w:rPr>
  </w:style>
  <w:style w:type="paragraph" w:customStyle="1" w:styleId="xl162">
    <w:name w:val="xl162"/>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CCCCFF"/>
      <w:autoSpaceDE/>
      <w:autoSpaceDN/>
      <w:spacing w:before="100" w:beforeAutospacing="1" w:after="100" w:afterAutospacing="1"/>
      <w:textAlignment w:val="center"/>
    </w:pPr>
    <w:rPr>
      <w:rFonts w:eastAsia="Times New Roman"/>
      <w:sz w:val="20"/>
      <w:szCs w:val="20"/>
    </w:rPr>
  </w:style>
  <w:style w:type="paragraph" w:customStyle="1" w:styleId="xl163">
    <w:name w:val="xl163"/>
    <w:basedOn w:val="Normal"/>
    <w:uiPriority w:val="99"/>
    <w:rsid w:val="00A92781"/>
    <w:pPr>
      <w:widowControl/>
      <w:pBdr>
        <w:top w:val="single" w:sz="4" w:space="0" w:color="auto"/>
        <w:left w:val="single" w:sz="4" w:space="0" w:color="auto"/>
        <w:right w:val="single" w:sz="4" w:space="0" w:color="auto"/>
      </w:pBdr>
      <w:shd w:val="clear" w:color="000000" w:fill="FFFFFF"/>
      <w:autoSpaceDE/>
      <w:autoSpaceDN/>
      <w:spacing w:before="100" w:beforeAutospacing="1" w:after="100" w:afterAutospacing="1"/>
      <w:textAlignment w:val="center"/>
    </w:pPr>
    <w:rPr>
      <w:rFonts w:eastAsia="Times New Roman"/>
      <w:sz w:val="20"/>
      <w:szCs w:val="20"/>
    </w:rPr>
  </w:style>
  <w:style w:type="paragraph" w:customStyle="1" w:styleId="xl164">
    <w:name w:val="xl164"/>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CCCCFF"/>
      <w:autoSpaceDE/>
      <w:autoSpaceDN/>
      <w:spacing w:before="100" w:beforeAutospacing="1" w:after="100" w:afterAutospacing="1"/>
      <w:jc w:val="center"/>
      <w:textAlignment w:val="center"/>
    </w:pPr>
    <w:rPr>
      <w:rFonts w:eastAsia="Times New Roman"/>
      <w:sz w:val="20"/>
      <w:szCs w:val="20"/>
    </w:rPr>
  </w:style>
  <w:style w:type="paragraph" w:customStyle="1" w:styleId="xl165">
    <w:name w:val="xl165"/>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CCCCFF"/>
      <w:autoSpaceDE/>
      <w:autoSpaceDN/>
      <w:spacing w:before="100" w:beforeAutospacing="1" w:after="100" w:afterAutospacing="1"/>
      <w:jc w:val="center"/>
      <w:textAlignment w:val="center"/>
    </w:pPr>
    <w:rPr>
      <w:rFonts w:eastAsia="Times New Roman"/>
      <w:sz w:val="20"/>
      <w:szCs w:val="20"/>
    </w:rPr>
  </w:style>
  <w:style w:type="paragraph" w:customStyle="1" w:styleId="xl166">
    <w:name w:val="xl166"/>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CCFFCC"/>
      <w:autoSpaceDE/>
      <w:autoSpaceDN/>
      <w:spacing w:before="100" w:beforeAutospacing="1" w:after="100" w:afterAutospacing="1"/>
      <w:jc w:val="center"/>
      <w:textAlignment w:val="center"/>
    </w:pPr>
    <w:rPr>
      <w:rFonts w:eastAsia="Times New Roman"/>
      <w:sz w:val="20"/>
      <w:szCs w:val="20"/>
    </w:rPr>
  </w:style>
  <w:style w:type="paragraph" w:customStyle="1" w:styleId="xl167">
    <w:name w:val="xl167"/>
    <w:basedOn w:val="Normal"/>
    <w:uiPriority w:val="99"/>
    <w:rsid w:val="00A92781"/>
    <w:pPr>
      <w:widowControl/>
      <w:pBdr>
        <w:top w:val="single" w:sz="4" w:space="0" w:color="auto"/>
        <w:left w:val="single" w:sz="4" w:space="0" w:color="auto"/>
        <w:right w:val="single" w:sz="4" w:space="0" w:color="auto"/>
      </w:pBdr>
      <w:shd w:val="clear" w:color="000000" w:fill="CCFFCC"/>
      <w:autoSpaceDE/>
      <w:autoSpaceDN/>
      <w:spacing w:before="100" w:beforeAutospacing="1" w:after="100" w:afterAutospacing="1"/>
      <w:jc w:val="center"/>
      <w:textAlignment w:val="center"/>
    </w:pPr>
    <w:rPr>
      <w:rFonts w:eastAsia="Times New Roman"/>
      <w:sz w:val="20"/>
      <w:szCs w:val="20"/>
    </w:rPr>
  </w:style>
  <w:style w:type="paragraph" w:customStyle="1" w:styleId="xl168">
    <w:name w:val="xl168"/>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CCFFCC"/>
      <w:autoSpaceDE/>
      <w:autoSpaceDN/>
      <w:spacing w:before="100" w:beforeAutospacing="1" w:after="100" w:afterAutospacing="1"/>
      <w:jc w:val="center"/>
      <w:textAlignment w:val="center"/>
    </w:pPr>
    <w:rPr>
      <w:rFonts w:eastAsia="Times New Roman"/>
      <w:sz w:val="20"/>
      <w:szCs w:val="20"/>
    </w:rPr>
  </w:style>
  <w:style w:type="paragraph" w:customStyle="1" w:styleId="xl169">
    <w:name w:val="xl169"/>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CCCCFF"/>
      <w:autoSpaceDE/>
      <w:autoSpaceDN/>
      <w:spacing w:before="100" w:beforeAutospacing="1" w:after="100" w:afterAutospacing="1"/>
      <w:jc w:val="center"/>
      <w:textAlignment w:val="center"/>
    </w:pPr>
    <w:rPr>
      <w:rFonts w:eastAsia="Times New Roman"/>
      <w:sz w:val="20"/>
      <w:szCs w:val="20"/>
    </w:rPr>
  </w:style>
  <w:style w:type="paragraph" w:customStyle="1" w:styleId="xl170">
    <w:name w:val="xl170"/>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CCFFCC"/>
      <w:autoSpaceDE/>
      <w:autoSpaceDN/>
      <w:spacing w:before="100" w:beforeAutospacing="1" w:after="100" w:afterAutospacing="1"/>
      <w:jc w:val="center"/>
      <w:textAlignment w:val="center"/>
    </w:pPr>
    <w:rPr>
      <w:rFonts w:eastAsia="Times New Roman"/>
      <w:color w:val="FF0000"/>
      <w:sz w:val="20"/>
      <w:szCs w:val="20"/>
    </w:rPr>
  </w:style>
  <w:style w:type="paragraph" w:customStyle="1" w:styleId="xl171">
    <w:name w:val="xl171"/>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CCCCFF"/>
      <w:autoSpaceDE/>
      <w:autoSpaceDN/>
      <w:spacing w:before="100" w:beforeAutospacing="1" w:after="100" w:afterAutospacing="1"/>
      <w:jc w:val="center"/>
      <w:textAlignment w:val="center"/>
    </w:pPr>
    <w:rPr>
      <w:rFonts w:eastAsia="Times New Roman"/>
      <w:sz w:val="20"/>
      <w:szCs w:val="20"/>
    </w:rPr>
  </w:style>
  <w:style w:type="paragraph" w:customStyle="1" w:styleId="xl172">
    <w:name w:val="xl172"/>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eastAsia="Times New Roman"/>
      <w:sz w:val="20"/>
      <w:szCs w:val="20"/>
    </w:rPr>
  </w:style>
  <w:style w:type="paragraph" w:customStyle="1" w:styleId="xl173">
    <w:name w:val="xl173"/>
    <w:basedOn w:val="Normal"/>
    <w:uiPriority w:val="99"/>
    <w:rsid w:val="00A92781"/>
    <w:pPr>
      <w:widowControl/>
      <w:pBdr>
        <w:top w:val="single" w:sz="4" w:space="0" w:color="auto"/>
        <w:left w:val="single" w:sz="4" w:space="0" w:color="auto"/>
        <w:right w:val="single" w:sz="4" w:space="0" w:color="auto"/>
      </w:pBdr>
      <w:shd w:val="clear" w:color="000000" w:fill="CCCCFF"/>
      <w:autoSpaceDE/>
      <w:autoSpaceDN/>
      <w:spacing w:before="100" w:beforeAutospacing="1" w:after="100" w:afterAutospacing="1"/>
      <w:jc w:val="center"/>
      <w:textAlignment w:val="center"/>
    </w:pPr>
    <w:rPr>
      <w:rFonts w:eastAsia="Times New Roman"/>
      <w:sz w:val="20"/>
      <w:szCs w:val="20"/>
    </w:rPr>
  </w:style>
  <w:style w:type="paragraph" w:customStyle="1" w:styleId="xl174">
    <w:name w:val="xl174"/>
    <w:basedOn w:val="Normal"/>
    <w:uiPriority w:val="99"/>
    <w:rsid w:val="00A92781"/>
    <w:pPr>
      <w:widowControl/>
      <w:pBdr>
        <w:top w:val="single" w:sz="4" w:space="0" w:color="auto"/>
        <w:left w:val="single" w:sz="4" w:space="0" w:color="auto"/>
        <w:right w:val="single" w:sz="4" w:space="0" w:color="auto"/>
      </w:pBdr>
      <w:shd w:val="clear" w:color="000000" w:fill="CCCCFF"/>
      <w:autoSpaceDE/>
      <w:autoSpaceDN/>
      <w:spacing w:before="100" w:beforeAutospacing="1" w:after="100" w:afterAutospacing="1"/>
      <w:jc w:val="center"/>
      <w:textAlignment w:val="center"/>
    </w:pPr>
    <w:rPr>
      <w:rFonts w:eastAsia="Times New Roman"/>
      <w:sz w:val="20"/>
      <w:szCs w:val="20"/>
    </w:rPr>
  </w:style>
  <w:style w:type="paragraph" w:customStyle="1" w:styleId="xl175">
    <w:name w:val="xl175"/>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CCFFCC"/>
      <w:autoSpaceDE/>
      <w:autoSpaceDN/>
      <w:spacing w:before="100" w:beforeAutospacing="1" w:after="100" w:afterAutospacing="1"/>
      <w:jc w:val="center"/>
      <w:textAlignment w:val="center"/>
    </w:pPr>
    <w:rPr>
      <w:rFonts w:eastAsia="Times New Roman"/>
      <w:color w:val="FF0000"/>
      <w:sz w:val="20"/>
      <w:szCs w:val="20"/>
    </w:rPr>
  </w:style>
  <w:style w:type="paragraph" w:customStyle="1" w:styleId="xl176">
    <w:name w:val="xl176"/>
    <w:basedOn w:val="Normal"/>
    <w:uiPriority w:val="99"/>
    <w:rsid w:val="00A92781"/>
    <w:pPr>
      <w:widowControl/>
      <w:pBdr>
        <w:top w:val="single" w:sz="4" w:space="0" w:color="auto"/>
        <w:left w:val="single" w:sz="4" w:space="0" w:color="auto"/>
        <w:right w:val="single" w:sz="4" w:space="0" w:color="auto"/>
      </w:pBdr>
      <w:shd w:val="clear" w:color="000000" w:fill="CCFFCC"/>
      <w:autoSpaceDE/>
      <w:autoSpaceDN/>
      <w:spacing w:before="100" w:beforeAutospacing="1" w:after="100" w:afterAutospacing="1"/>
      <w:jc w:val="center"/>
      <w:textAlignment w:val="center"/>
    </w:pPr>
    <w:rPr>
      <w:rFonts w:eastAsia="Times New Roman"/>
      <w:color w:val="FF0000"/>
      <w:sz w:val="20"/>
      <w:szCs w:val="20"/>
    </w:rPr>
  </w:style>
  <w:style w:type="paragraph" w:customStyle="1" w:styleId="xl177">
    <w:name w:val="xl177"/>
    <w:basedOn w:val="Normal"/>
    <w:uiPriority w:val="99"/>
    <w:rsid w:val="00A92781"/>
    <w:pPr>
      <w:widowControl/>
      <w:pBdr>
        <w:top w:val="single" w:sz="4" w:space="0" w:color="auto"/>
        <w:left w:val="single" w:sz="4" w:space="0" w:color="auto"/>
        <w:bottom w:val="single" w:sz="4" w:space="0" w:color="auto"/>
      </w:pBdr>
      <w:shd w:val="clear" w:color="000000" w:fill="CCFFCC"/>
      <w:autoSpaceDE/>
      <w:autoSpaceDN/>
      <w:spacing w:before="100" w:beforeAutospacing="1" w:after="100" w:afterAutospacing="1"/>
      <w:jc w:val="right"/>
      <w:textAlignment w:val="center"/>
    </w:pPr>
    <w:rPr>
      <w:rFonts w:eastAsia="Times New Roman"/>
      <w:color w:val="FF0000"/>
      <w:sz w:val="20"/>
      <w:szCs w:val="20"/>
    </w:rPr>
  </w:style>
  <w:style w:type="paragraph" w:customStyle="1" w:styleId="xl178">
    <w:name w:val="xl178"/>
    <w:basedOn w:val="Normal"/>
    <w:uiPriority w:val="99"/>
    <w:rsid w:val="00A92781"/>
    <w:pPr>
      <w:widowControl/>
      <w:pBdr>
        <w:top w:val="single" w:sz="4" w:space="0" w:color="auto"/>
        <w:left w:val="single" w:sz="4" w:space="0" w:color="auto"/>
        <w:right w:val="single" w:sz="4" w:space="0" w:color="auto"/>
      </w:pBdr>
      <w:shd w:val="clear" w:color="000000" w:fill="CCFFCC"/>
      <w:autoSpaceDE/>
      <w:autoSpaceDN/>
      <w:spacing w:before="100" w:beforeAutospacing="1" w:after="100" w:afterAutospacing="1"/>
      <w:jc w:val="center"/>
      <w:textAlignment w:val="center"/>
    </w:pPr>
    <w:rPr>
      <w:rFonts w:eastAsia="Times New Roman"/>
      <w:color w:val="FF0000"/>
      <w:sz w:val="20"/>
      <w:szCs w:val="20"/>
    </w:rPr>
  </w:style>
  <w:style w:type="paragraph" w:customStyle="1" w:styleId="xl179">
    <w:name w:val="xl179"/>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CCFFCC"/>
      <w:autoSpaceDE/>
      <w:autoSpaceDN/>
      <w:spacing w:before="100" w:beforeAutospacing="1" w:after="100" w:afterAutospacing="1"/>
      <w:jc w:val="center"/>
      <w:textAlignment w:val="center"/>
    </w:pPr>
    <w:rPr>
      <w:rFonts w:eastAsia="Times New Roman"/>
      <w:color w:val="FF0000"/>
      <w:sz w:val="20"/>
      <w:szCs w:val="20"/>
    </w:rPr>
  </w:style>
  <w:style w:type="paragraph" w:customStyle="1" w:styleId="xl180">
    <w:name w:val="xl180"/>
    <w:basedOn w:val="Normal"/>
    <w:uiPriority w:val="99"/>
    <w:rsid w:val="00A92781"/>
    <w:pPr>
      <w:widowControl/>
      <w:pBdr>
        <w:left w:val="single" w:sz="4" w:space="0" w:color="auto"/>
        <w:right w:val="single" w:sz="4" w:space="0" w:color="auto"/>
      </w:pBdr>
      <w:shd w:val="clear" w:color="000000" w:fill="CCFFCC"/>
      <w:autoSpaceDE/>
      <w:autoSpaceDN/>
      <w:spacing w:before="100" w:beforeAutospacing="1" w:after="100" w:afterAutospacing="1"/>
      <w:jc w:val="center"/>
      <w:textAlignment w:val="center"/>
    </w:pPr>
    <w:rPr>
      <w:rFonts w:eastAsia="Times New Roman"/>
      <w:color w:val="FF0000"/>
      <w:sz w:val="20"/>
      <w:szCs w:val="20"/>
    </w:rPr>
  </w:style>
  <w:style w:type="paragraph" w:customStyle="1" w:styleId="xl181">
    <w:name w:val="xl181"/>
    <w:basedOn w:val="Normal"/>
    <w:uiPriority w:val="99"/>
    <w:rsid w:val="00A92781"/>
    <w:pPr>
      <w:widowControl/>
      <w:pBdr>
        <w:left w:val="single" w:sz="4" w:space="0" w:color="auto"/>
        <w:bottom w:val="single" w:sz="4" w:space="0" w:color="auto"/>
        <w:right w:val="single" w:sz="4" w:space="0" w:color="auto"/>
      </w:pBdr>
      <w:shd w:val="clear" w:color="000000" w:fill="CCFFCC"/>
      <w:autoSpaceDE/>
      <w:autoSpaceDN/>
      <w:spacing w:before="100" w:beforeAutospacing="1" w:after="100" w:afterAutospacing="1"/>
      <w:jc w:val="center"/>
      <w:textAlignment w:val="center"/>
    </w:pPr>
    <w:rPr>
      <w:rFonts w:eastAsia="Times New Roman"/>
      <w:i/>
      <w:iCs/>
      <w:color w:val="FF0000"/>
      <w:sz w:val="20"/>
      <w:szCs w:val="20"/>
    </w:rPr>
  </w:style>
  <w:style w:type="paragraph" w:customStyle="1" w:styleId="xl182">
    <w:name w:val="xl182"/>
    <w:basedOn w:val="Normal"/>
    <w:uiPriority w:val="99"/>
    <w:rsid w:val="00A92781"/>
    <w:pPr>
      <w:widowControl/>
      <w:pBdr>
        <w:top w:val="single" w:sz="4" w:space="0" w:color="auto"/>
        <w:left w:val="single" w:sz="4" w:space="0" w:color="auto"/>
        <w:right w:val="single" w:sz="4" w:space="0" w:color="auto"/>
      </w:pBdr>
      <w:shd w:val="clear" w:color="000000" w:fill="CCFFCC"/>
      <w:autoSpaceDE/>
      <w:autoSpaceDN/>
      <w:spacing w:before="100" w:beforeAutospacing="1" w:after="100" w:afterAutospacing="1"/>
      <w:jc w:val="center"/>
      <w:textAlignment w:val="center"/>
    </w:pPr>
    <w:rPr>
      <w:rFonts w:eastAsia="Times New Roman"/>
      <w:color w:val="FF0000"/>
      <w:sz w:val="20"/>
      <w:szCs w:val="20"/>
    </w:rPr>
  </w:style>
  <w:style w:type="paragraph" w:customStyle="1" w:styleId="xl183">
    <w:name w:val="xl183"/>
    <w:basedOn w:val="Normal"/>
    <w:uiPriority w:val="99"/>
    <w:rsid w:val="00A92781"/>
    <w:pPr>
      <w:widowControl/>
      <w:pBdr>
        <w:top w:val="single" w:sz="4" w:space="0" w:color="auto"/>
        <w:left w:val="single" w:sz="4" w:space="0" w:color="auto"/>
      </w:pBdr>
      <w:shd w:val="clear" w:color="000000" w:fill="CCFFCC"/>
      <w:autoSpaceDE/>
      <w:autoSpaceDN/>
      <w:spacing w:before="100" w:beforeAutospacing="1" w:after="100" w:afterAutospacing="1"/>
      <w:jc w:val="center"/>
      <w:textAlignment w:val="center"/>
    </w:pPr>
    <w:rPr>
      <w:rFonts w:eastAsia="Times New Roman"/>
      <w:color w:val="FF0000"/>
      <w:sz w:val="20"/>
      <w:szCs w:val="20"/>
    </w:rPr>
  </w:style>
  <w:style w:type="paragraph" w:customStyle="1" w:styleId="xl184">
    <w:name w:val="xl184"/>
    <w:basedOn w:val="Normal"/>
    <w:uiPriority w:val="99"/>
    <w:rsid w:val="00A92781"/>
    <w:pPr>
      <w:widowControl/>
      <w:pBdr>
        <w:top w:val="single" w:sz="4" w:space="0" w:color="000000"/>
        <w:left w:val="single" w:sz="4" w:space="0" w:color="000000"/>
        <w:bottom w:val="single" w:sz="4" w:space="0" w:color="000000"/>
        <w:right w:val="single" w:sz="4" w:space="0" w:color="000000"/>
      </w:pBdr>
      <w:shd w:val="clear" w:color="FFFFFF" w:fill="B1A0C7"/>
      <w:autoSpaceDE/>
      <w:autoSpaceDN/>
      <w:spacing w:before="100" w:beforeAutospacing="1" w:after="100" w:afterAutospacing="1"/>
      <w:jc w:val="center"/>
      <w:textAlignment w:val="center"/>
    </w:pPr>
    <w:rPr>
      <w:rFonts w:eastAsia="Times New Roman"/>
      <w:sz w:val="20"/>
      <w:szCs w:val="20"/>
    </w:rPr>
  </w:style>
  <w:style w:type="paragraph" w:customStyle="1" w:styleId="xl185">
    <w:name w:val="xl185"/>
    <w:basedOn w:val="Normal"/>
    <w:uiPriority w:val="99"/>
    <w:rsid w:val="00A92781"/>
    <w:pPr>
      <w:widowControl/>
      <w:pBdr>
        <w:top w:val="single" w:sz="4" w:space="0" w:color="000000"/>
        <w:left w:val="single" w:sz="4" w:space="0" w:color="000000"/>
        <w:bottom w:val="single" w:sz="4" w:space="0" w:color="000000"/>
        <w:right w:val="single" w:sz="4" w:space="0" w:color="000000"/>
      </w:pBdr>
      <w:shd w:val="clear" w:color="000000" w:fill="B1A0C7"/>
      <w:autoSpaceDE/>
      <w:autoSpaceDN/>
      <w:spacing w:before="100" w:beforeAutospacing="1" w:after="100" w:afterAutospacing="1"/>
      <w:jc w:val="center"/>
      <w:textAlignment w:val="center"/>
    </w:pPr>
    <w:rPr>
      <w:rFonts w:eastAsia="Times New Roman"/>
      <w:sz w:val="20"/>
      <w:szCs w:val="20"/>
    </w:rPr>
  </w:style>
  <w:style w:type="paragraph" w:customStyle="1" w:styleId="xl186">
    <w:name w:val="xl186"/>
    <w:basedOn w:val="Normal"/>
    <w:uiPriority w:val="99"/>
    <w:rsid w:val="00A92781"/>
    <w:pPr>
      <w:widowControl/>
      <w:pBdr>
        <w:top w:val="single" w:sz="4" w:space="0" w:color="000000"/>
        <w:left w:val="single" w:sz="4" w:space="0" w:color="000000"/>
        <w:bottom w:val="single" w:sz="4" w:space="0" w:color="000000"/>
        <w:right w:val="single" w:sz="4" w:space="0" w:color="000000"/>
      </w:pBdr>
      <w:shd w:val="clear" w:color="000000" w:fill="B1A0C7"/>
      <w:autoSpaceDE/>
      <w:autoSpaceDN/>
      <w:spacing w:before="100" w:beforeAutospacing="1" w:after="100" w:afterAutospacing="1"/>
      <w:jc w:val="center"/>
      <w:textAlignment w:val="center"/>
    </w:pPr>
    <w:rPr>
      <w:rFonts w:eastAsia="Times New Roman"/>
      <w:color w:val="FF0000"/>
      <w:sz w:val="20"/>
      <w:szCs w:val="20"/>
    </w:rPr>
  </w:style>
  <w:style w:type="paragraph" w:customStyle="1" w:styleId="xl187">
    <w:name w:val="xl187"/>
    <w:basedOn w:val="Normal"/>
    <w:uiPriority w:val="99"/>
    <w:rsid w:val="00A92781"/>
    <w:pPr>
      <w:widowControl/>
      <w:pBdr>
        <w:top w:val="single" w:sz="4" w:space="0" w:color="000000"/>
        <w:left w:val="single" w:sz="4" w:space="0" w:color="000000"/>
        <w:bottom w:val="single" w:sz="4" w:space="0" w:color="000000"/>
        <w:right w:val="single" w:sz="4" w:space="0" w:color="000000"/>
      </w:pBdr>
      <w:shd w:val="clear" w:color="000000" w:fill="B1A0C7"/>
      <w:autoSpaceDE/>
      <w:autoSpaceDN/>
      <w:spacing w:before="100" w:beforeAutospacing="1" w:after="100" w:afterAutospacing="1"/>
      <w:jc w:val="center"/>
      <w:textAlignment w:val="center"/>
    </w:pPr>
    <w:rPr>
      <w:rFonts w:eastAsia="Times New Roman"/>
      <w:i/>
      <w:iCs/>
      <w:sz w:val="20"/>
      <w:szCs w:val="20"/>
    </w:rPr>
  </w:style>
  <w:style w:type="paragraph" w:customStyle="1" w:styleId="xl188">
    <w:name w:val="xl188"/>
    <w:basedOn w:val="Normal"/>
    <w:uiPriority w:val="99"/>
    <w:rsid w:val="00A92781"/>
    <w:pPr>
      <w:widowControl/>
      <w:pBdr>
        <w:top w:val="single" w:sz="4" w:space="0" w:color="000000"/>
        <w:left w:val="single" w:sz="4" w:space="0" w:color="000000"/>
        <w:bottom w:val="single" w:sz="4" w:space="0" w:color="000000"/>
        <w:right w:val="single" w:sz="4" w:space="0" w:color="000000"/>
      </w:pBdr>
      <w:shd w:val="clear" w:color="000000" w:fill="B1A0C7"/>
      <w:autoSpaceDE/>
      <w:autoSpaceDN/>
      <w:spacing w:before="100" w:beforeAutospacing="1" w:after="100" w:afterAutospacing="1"/>
      <w:jc w:val="center"/>
      <w:textAlignment w:val="center"/>
    </w:pPr>
    <w:rPr>
      <w:rFonts w:eastAsia="Times New Roman"/>
      <w:sz w:val="20"/>
      <w:szCs w:val="20"/>
    </w:rPr>
  </w:style>
  <w:style w:type="paragraph" w:customStyle="1" w:styleId="xl189">
    <w:name w:val="xl189"/>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B1A0C7"/>
      <w:autoSpaceDE/>
      <w:autoSpaceDN/>
      <w:spacing w:before="100" w:beforeAutospacing="1" w:after="100" w:afterAutospacing="1"/>
      <w:jc w:val="center"/>
      <w:textAlignment w:val="center"/>
    </w:pPr>
    <w:rPr>
      <w:rFonts w:eastAsia="Times New Roman"/>
      <w:color w:val="FF0000"/>
      <w:sz w:val="20"/>
      <w:szCs w:val="20"/>
    </w:rPr>
  </w:style>
  <w:style w:type="paragraph" w:customStyle="1" w:styleId="xl190">
    <w:name w:val="xl190"/>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CCFFCC"/>
      <w:autoSpaceDE/>
      <w:autoSpaceDN/>
      <w:spacing w:before="100" w:beforeAutospacing="1" w:after="100" w:afterAutospacing="1"/>
      <w:jc w:val="center"/>
      <w:textAlignment w:val="center"/>
    </w:pPr>
    <w:rPr>
      <w:rFonts w:eastAsia="Times New Roman"/>
      <w:sz w:val="20"/>
      <w:szCs w:val="20"/>
    </w:rPr>
  </w:style>
  <w:style w:type="paragraph" w:customStyle="1" w:styleId="xl191">
    <w:name w:val="xl191"/>
    <w:basedOn w:val="Normal"/>
    <w:uiPriority w:val="99"/>
    <w:rsid w:val="00A92781"/>
    <w:pPr>
      <w:widowControl/>
      <w:pBdr>
        <w:top w:val="single" w:sz="4" w:space="0" w:color="auto"/>
        <w:left w:val="single" w:sz="4" w:space="0" w:color="auto"/>
        <w:right w:val="single" w:sz="4" w:space="0" w:color="auto"/>
      </w:pBdr>
      <w:shd w:val="clear" w:color="000000" w:fill="FFFFFF"/>
      <w:autoSpaceDE/>
      <w:autoSpaceDN/>
      <w:spacing w:before="100" w:beforeAutospacing="1" w:after="100" w:afterAutospacing="1"/>
      <w:jc w:val="center"/>
      <w:textAlignment w:val="center"/>
    </w:pPr>
    <w:rPr>
      <w:rFonts w:eastAsia="Times New Roman"/>
      <w:sz w:val="20"/>
      <w:szCs w:val="20"/>
    </w:rPr>
  </w:style>
  <w:style w:type="paragraph" w:customStyle="1" w:styleId="xl192">
    <w:name w:val="xl192"/>
    <w:basedOn w:val="Normal"/>
    <w:uiPriority w:val="99"/>
    <w:rsid w:val="00A92781"/>
    <w:pPr>
      <w:widowControl/>
      <w:pBdr>
        <w:top w:val="single" w:sz="4" w:space="0" w:color="000000"/>
        <w:left w:val="single" w:sz="4" w:space="0" w:color="000000"/>
        <w:bottom w:val="single" w:sz="4" w:space="0" w:color="000000"/>
        <w:right w:val="single" w:sz="4" w:space="0" w:color="000000"/>
      </w:pBdr>
      <w:shd w:val="clear" w:color="000000" w:fill="FFFFFF"/>
      <w:autoSpaceDE/>
      <w:autoSpaceDN/>
      <w:spacing w:before="100" w:beforeAutospacing="1" w:after="100" w:afterAutospacing="1"/>
      <w:jc w:val="center"/>
      <w:textAlignment w:val="center"/>
    </w:pPr>
    <w:rPr>
      <w:rFonts w:eastAsia="Times New Roman"/>
      <w:sz w:val="20"/>
      <w:szCs w:val="20"/>
    </w:rPr>
  </w:style>
  <w:style w:type="paragraph" w:customStyle="1" w:styleId="xl193">
    <w:name w:val="xl193"/>
    <w:basedOn w:val="Normal"/>
    <w:uiPriority w:val="99"/>
    <w:rsid w:val="00A92781"/>
    <w:pPr>
      <w:widowControl/>
      <w:pBdr>
        <w:top w:val="single" w:sz="4" w:space="0" w:color="000000"/>
        <w:left w:val="single" w:sz="4" w:space="0" w:color="000000"/>
        <w:bottom w:val="single" w:sz="4" w:space="0" w:color="000000"/>
        <w:right w:val="single" w:sz="4" w:space="0" w:color="000000"/>
      </w:pBdr>
      <w:shd w:val="clear" w:color="000000" w:fill="FFFFFF"/>
      <w:autoSpaceDE/>
      <w:autoSpaceDN/>
      <w:spacing w:before="100" w:beforeAutospacing="1" w:after="100" w:afterAutospacing="1"/>
      <w:jc w:val="center"/>
      <w:textAlignment w:val="center"/>
    </w:pPr>
    <w:rPr>
      <w:rFonts w:eastAsia="Times New Roman"/>
      <w:i/>
      <w:iCs/>
      <w:sz w:val="20"/>
      <w:szCs w:val="20"/>
    </w:rPr>
  </w:style>
  <w:style w:type="paragraph" w:customStyle="1" w:styleId="xl194">
    <w:name w:val="xl194"/>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eastAsia="Times New Roman"/>
      <w:sz w:val="18"/>
      <w:szCs w:val="18"/>
    </w:rPr>
  </w:style>
  <w:style w:type="paragraph" w:customStyle="1" w:styleId="xl195">
    <w:name w:val="xl195"/>
    <w:basedOn w:val="Normal"/>
    <w:uiPriority w:val="99"/>
    <w:rsid w:val="00A92781"/>
    <w:pPr>
      <w:widowControl/>
      <w:pBdr>
        <w:top w:val="single" w:sz="4" w:space="0" w:color="auto"/>
        <w:left w:val="single" w:sz="4" w:space="0" w:color="auto"/>
        <w:bottom w:val="single" w:sz="4" w:space="0" w:color="auto"/>
      </w:pBdr>
      <w:shd w:val="clear" w:color="000000" w:fill="CCFFCC"/>
      <w:autoSpaceDE/>
      <w:autoSpaceDN/>
      <w:spacing w:before="100" w:beforeAutospacing="1" w:after="100" w:afterAutospacing="1"/>
      <w:jc w:val="center"/>
      <w:textAlignment w:val="center"/>
    </w:pPr>
    <w:rPr>
      <w:rFonts w:eastAsia="Times New Roman"/>
      <w:color w:val="FF0000"/>
      <w:sz w:val="18"/>
      <w:szCs w:val="18"/>
    </w:rPr>
  </w:style>
  <w:style w:type="paragraph" w:customStyle="1" w:styleId="xl196">
    <w:name w:val="xl196"/>
    <w:basedOn w:val="Normal"/>
    <w:uiPriority w:val="99"/>
    <w:rsid w:val="00A92781"/>
    <w:pPr>
      <w:widowControl/>
      <w:pBdr>
        <w:top w:val="single" w:sz="4" w:space="0" w:color="auto"/>
        <w:left w:val="single" w:sz="4" w:space="0" w:color="auto"/>
        <w:bottom w:val="single" w:sz="4" w:space="0" w:color="auto"/>
      </w:pBdr>
      <w:shd w:val="clear" w:color="000000" w:fill="FFFFFF"/>
      <w:autoSpaceDE/>
      <w:autoSpaceDN/>
      <w:spacing w:before="100" w:beforeAutospacing="1" w:after="100" w:afterAutospacing="1"/>
      <w:jc w:val="center"/>
      <w:textAlignment w:val="center"/>
    </w:pPr>
    <w:rPr>
      <w:rFonts w:eastAsia="Times New Roman"/>
      <w:sz w:val="18"/>
      <w:szCs w:val="18"/>
    </w:rPr>
  </w:style>
  <w:style w:type="paragraph" w:customStyle="1" w:styleId="xl197">
    <w:name w:val="xl197"/>
    <w:basedOn w:val="Normal"/>
    <w:uiPriority w:val="99"/>
    <w:rsid w:val="00A92781"/>
    <w:pPr>
      <w:widowControl/>
      <w:pBdr>
        <w:top w:val="single" w:sz="4" w:space="0" w:color="auto"/>
        <w:left w:val="single" w:sz="4" w:space="0" w:color="auto"/>
        <w:bottom w:val="single" w:sz="4" w:space="0" w:color="auto"/>
      </w:pBdr>
      <w:shd w:val="clear" w:color="000000" w:fill="CCFFCC"/>
      <w:autoSpaceDE/>
      <w:autoSpaceDN/>
      <w:spacing w:before="100" w:beforeAutospacing="1" w:after="100" w:afterAutospacing="1"/>
      <w:jc w:val="center"/>
      <w:textAlignment w:val="center"/>
    </w:pPr>
    <w:rPr>
      <w:rFonts w:eastAsia="Times New Roman"/>
      <w:color w:val="FF0000"/>
      <w:sz w:val="18"/>
      <w:szCs w:val="18"/>
    </w:rPr>
  </w:style>
  <w:style w:type="paragraph" w:customStyle="1" w:styleId="xl198">
    <w:name w:val="xl198"/>
    <w:basedOn w:val="Normal"/>
    <w:uiPriority w:val="99"/>
    <w:rsid w:val="00A92781"/>
    <w:pPr>
      <w:widowControl/>
      <w:pBdr>
        <w:top w:val="single" w:sz="4" w:space="0" w:color="auto"/>
        <w:left w:val="single" w:sz="4" w:space="0" w:color="auto"/>
        <w:bottom w:val="single" w:sz="4" w:space="0" w:color="auto"/>
      </w:pBdr>
      <w:shd w:val="clear" w:color="000000" w:fill="FFFFFF"/>
      <w:autoSpaceDE/>
      <w:autoSpaceDN/>
      <w:spacing w:before="100" w:beforeAutospacing="1" w:after="100" w:afterAutospacing="1"/>
      <w:jc w:val="center"/>
      <w:textAlignment w:val="center"/>
    </w:pPr>
    <w:rPr>
      <w:rFonts w:eastAsia="Times New Roman"/>
      <w:sz w:val="18"/>
      <w:szCs w:val="18"/>
    </w:rPr>
  </w:style>
  <w:style w:type="paragraph" w:customStyle="1" w:styleId="xl199">
    <w:name w:val="xl199"/>
    <w:basedOn w:val="Normal"/>
    <w:uiPriority w:val="99"/>
    <w:rsid w:val="00A92781"/>
    <w:pPr>
      <w:widowControl/>
      <w:pBdr>
        <w:top w:val="single" w:sz="4" w:space="0" w:color="auto"/>
        <w:left w:val="single" w:sz="4" w:space="0" w:color="auto"/>
        <w:bottom w:val="single" w:sz="4" w:space="0" w:color="auto"/>
      </w:pBdr>
      <w:shd w:val="clear" w:color="000000" w:fill="CCCCFF"/>
      <w:autoSpaceDE/>
      <w:autoSpaceDN/>
      <w:spacing w:before="100" w:beforeAutospacing="1" w:after="100" w:afterAutospacing="1"/>
      <w:jc w:val="center"/>
      <w:textAlignment w:val="center"/>
    </w:pPr>
    <w:rPr>
      <w:rFonts w:eastAsia="Times New Roman"/>
      <w:sz w:val="18"/>
      <w:szCs w:val="18"/>
    </w:rPr>
  </w:style>
  <w:style w:type="paragraph" w:customStyle="1" w:styleId="xl200">
    <w:name w:val="xl200"/>
    <w:basedOn w:val="Normal"/>
    <w:uiPriority w:val="99"/>
    <w:rsid w:val="00A92781"/>
    <w:pPr>
      <w:widowControl/>
      <w:pBdr>
        <w:top w:val="single" w:sz="4" w:space="0" w:color="auto"/>
        <w:left w:val="single" w:sz="4" w:space="0" w:color="auto"/>
        <w:bottom w:val="single" w:sz="4" w:space="0" w:color="auto"/>
      </w:pBdr>
      <w:shd w:val="clear" w:color="000000" w:fill="CCFFCC"/>
      <w:autoSpaceDE/>
      <w:autoSpaceDN/>
      <w:spacing w:before="100" w:beforeAutospacing="1" w:after="100" w:afterAutospacing="1"/>
      <w:jc w:val="center"/>
      <w:textAlignment w:val="center"/>
    </w:pPr>
    <w:rPr>
      <w:rFonts w:eastAsia="Times New Roman"/>
      <w:color w:val="FF0000"/>
      <w:sz w:val="18"/>
      <w:szCs w:val="18"/>
    </w:rPr>
  </w:style>
  <w:style w:type="paragraph" w:customStyle="1" w:styleId="xl201">
    <w:name w:val="xl201"/>
    <w:basedOn w:val="Normal"/>
    <w:uiPriority w:val="99"/>
    <w:rsid w:val="00A92781"/>
    <w:pPr>
      <w:widowControl/>
      <w:pBdr>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eastAsia="Times New Roman"/>
      <w:sz w:val="18"/>
      <w:szCs w:val="18"/>
    </w:rPr>
  </w:style>
  <w:style w:type="paragraph" w:customStyle="1" w:styleId="xl202">
    <w:name w:val="xl202"/>
    <w:basedOn w:val="Normal"/>
    <w:uiPriority w:val="99"/>
    <w:rsid w:val="00A92781"/>
    <w:pPr>
      <w:widowControl/>
      <w:pBdr>
        <w:top w:val="single" w:sz="4" w:space="0" w:color="auto"/>
        <w:left w:val="single" w:sz="4" w:space="0" w:color="auto"/>
        <w:bottom w:val="single" w:sz="4" w:space="0" w:color="auto"/>
      </w:pBdr>
      <w:shd w:val="clear" w:color="000000" w:fill="FFFFFF"/>
      <w:autoSpaceDE/>
      <w:autoSpaceDN/>
      <w:spacing w:before="100" w:beforeAutospacing="1" w:after="100" w:afterAutospacing="1"/>
      <w:jc w:val="center"/>
      <w:textAlignment w:val="center"/>
    </w:pPr>
    <w:rPr>
      <w:rFonts w:eastAsia="Times New Roman"/>
      <w:sz w:val="18"/>
      <w:szCs w:val="18"/>
    </w:rPr>
  </w:style>
  <w:style w:type="paragraph" w:customStyle="1" w:styleId="xl203">
    <w:name w:val="xl203"/>
    <w:basedOn w:val="Normal"/>
    <w:uiPriority w:val="99"/>
    <w:rsid w:val="00A92781"/>
    <w:pPr>
      <w:widowControl/>
      <w:pBdr>
        <w:top w:val="single" w:sz="4" w:space="0" w:color="auto"/>
        <w:left w:val="single" w:sz="4" w:space="0" w:color="auto"/>
        <w:bottom w:val="single" w:sz="4" w:space="0" w:color="auto"/>
      </w:pBdr>
      <w:shd w:val="clear" w:color="000000" w:fill="CCFFCC"/>
      <w:autoSpaceDE/>
      <w:autoSpaceDN/>
      <w:spacing w:before="100" w:beforeAutospacing="1" w:after="100" w:afterAutospacing="1"/>
      <w:jc w:val="center"/>
      <w:textAlignment w:val="center"/>
    </w:pPr>
    <w:rPr>
      <w:rFonts w:eastAsia="Times New Roman"/>
      <w:sz w:val="18"/>
      <w:szCs w:val="18"/>
    </w:rPr>
  </w:style>
  <w:style w:type="paragraph" w:customStyle="1" w:styleId="xl204">
    <w:name w:val="xl204"/>
    <w:basedOn w:val="Normal"/>
    <w:uiPriority w:val="99"/>
    <w:rsid w:val="00A92781"/>
    <w:pPr>
      <w:widowControl/>
      <w:pBdr>
        <w:top w:val="single" w:sz="4" w:space="0" w:color="auto"/>
        <w:left w:val="single" w:sz="4" w:space="0" w:color="auto"/>
        <w:bottom w:val="single" w:sz="4" w:space="0" w:color="auto"/>
      </w:pBdr>
      <w:shd w:val="clear" w:color="000000" w:fill="CCFFCC"/>
      <w:autoSpaceDE/>
      <w:autoSpaceDN/>
      <w:spacing w:before="100" w:beforeAutospacing="1" w:after="100" w:afterAutospacing="1"/>
      <w:jc w:val="center"/>
      <w:textAlignment w:val="center"/>
    </w:pPr>
    <w:rPr>
      <w:rFonts w:eastAsia="Times New Roman"/>
      <w:sz w:val="18"/>
      <w:szCs w:val="18"/>
    </w:rPr>
  </w:style>
  <w:style w:type="paragraph" w:customStyle="1" w:styleId="xl205">
    <w:name w:val="xl205"/>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eastAsia="Times New Roman"/>
      <w:sz w:val="16"/>
      <w:szCs w:val="16"/>
    </w:rPr>
  </w:style>
  <w:style w:type="paragraph" w:customStyle="1" w:styleId="xl206">
    <w:name w:val="xl206"/>
    <w:basedOn w:val="Normal"/>
    <w:uiPriority w:val="99"/>
    <w:rsid w:val="00A92781"/>
    <w:pPr>
      <w:widowControl/>
      <w:pBdr>
        <w:top w:val="single" w:sz="4" w:space="0" w:color="auto"/>
        <w:left w:val="single" w:sz="4" w:space="0" w:color="auto"/>
        <w:right w:val="single" w:sz="4" w:space="0" w:color="auto"/>
      </w:pBdr>
      <w:shd w:val="clear" w:color="000000" w:fill="FFFFFF"/>
      <w:autoSpaceDE/>
      <w:autoSpaceDN/>
      <w:spacing w:before="100" w:beforeAutospacing="1" w:after="100" w:afterAutospacing="1"/>
      <w:jc w:val="center"/>
      <w:textAlignment w:val="center"/>
    </w:pPr>
    <w:rPr>
      <w:rFonts w:eastAsia="Times New Roman"/>
      <w:sz w:val="18"/>
      <w:szCs w:val="18"/>
    </w:rPr>
  </w:style>
  <w:style w:type="paragraph" w:customStyle="1" w:styleId="xl207">
    <w:name w:val="xl207"/>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CCFFCC"/>
      <w:autoSpaceDE/>
      <w:autoSpaceDN/>
      <w:spacing w:before="100" w:beforeAutospacing="1" w:after="100" w:afterAutospacing="1"/>
      <w:jc w:val="center"/>
      <w:textAlignment w:val="center"/>
    </w:pPr>
    <w:rPr>
      <w:rFonts w:eastAsia="Times New Roman"/>
      <w:color w:val="FF0000"/>
      <w:sz w:val="20"/>
      <w:szCs w:val="20"/>
    </w:rPr>
  </w:style>
  <w:style w:type="paragraph" w:customStyle="1" w:styleId="xl208">
    <w:name w:val="xl208"/>
    <w:basedOn w:val="Normal"/>
    <w:uiPriority w:val="99"/>
    <w:rsid w:val="00A92781"/>
    <w:pPr>
      <w:widowControl/>
      <w:pBdr>
        <w:top w:val="single" w:sz="4" w:space="0" w:color="000000"/>
        <w:left w:val="single" w:sz="4" w:space="0" w:color="000000"/>
        <w:bottom w:val="single" w:sz="4" w:space="0" w:color="000000"/>
        <w:right w:val="single" w:sz="4" w:space="0" w:color="000000"/>
      </w:pBdr>
      <w:shd w:val="clear" w:color="000000" w:fill="CCCCFF"/>
      <w:autoSpaceDE/>
      <w:autoSpaceDN/>
      <w:spacing w:before="100" w:beforeAutospacing="1" w:after="100" w:afterAutospacing="1"/>
      <w:jc w:val="center"/>
      <w:textAlignment w:val="center"/>
    </w:pPr>
    <w:rPr>
      <w:rFonts w:eastAsia="Times New Roman"/>
      <w:sz w:val="20"/>
      <w:szCs w:val="20"/>
    </w:rPr>
  </w:style>
  <w:style w:type="paragraph" w:customStyle="1" w:styleId="xl209">
    <w:name w:val="xl209"/>
    <w:basedOn w:val="Normal"/>
    <w:uiPriority w:val="99"/>
    <w:rsid w:val="00A92781"/>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rFonts w:eastAsia="Times New Roman"/>
      <w:sz w:val="20"/>
      <w:szCs w:val="20"/>
    </w:rPr>
  </w:style>
  <w:style w:type="paragraph" w:customStyle="1" w:styleId="xl210">
    <w:name w:val="xl210"/>
    <w:basedOn w:val="Normal"/>
    <w:uiPriority w:val="99"/>
    <w:rsid w:val="00A92781"/>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eastAsia="Times New Roman"/>
      <w:sz w:val="20"/>
      <w:szCs w:val="20"/>
    </w:rPr>
  </w:style>
  <w:style w:type="paragraph" w:customStyle="1" w:styleId="xl211">
    <w:name w:val="xl211"/>
    <w:basedOn w:val="Normal"/>
    <w:uiPriority w:val="99"/>
    <w:rsid w:val="00A92781"/>
    <w:pPr>
      <w:widowControl/>
      <w:autoSpaceDE/>
      <w:autoSpaceDN/>
      <w:spacing w:before="100" w:beforeAutospacing="1" w:after="100" w:afterAutospacing="1"/>
      <w:jc w:val="center"/>
      <w:textAlignment w:val="center"/>
    </w:pPr>
    <w:rPr>
      <w:rFonts w:eastAsia="Times New Roman"/>
      <w:color w:val="FFFFFF"/>
      <w:sz w:val="28"/>
      <w:szCs w:val="28"/>
      <w:u w:val="single"/>
    </w:rPr>
  </w:style>
  <w:style w:type="paragraph" w:customStyle="1" w:styleId="xl212">
    <w:name w:val="xl212"/>
    <w:basedOn w:val="Normal"/>
    <w:uiPriority w:val="99"/>
    <w:rsid w:val="00A92781"/>
    <w:pPr>
      <w:widowControl/>
      <w:autoSpaceDE/>
      <w:autoSpaceDN/>
      <w:spacing w:before="100" w:beforeAutospacing="1" w:after="100" w:afterAutospacing="1"/>
      <w:textAlignment w:val="center"/>
    </w:pPr>
    <w:rPr>
      <w:rFonts w:eastAsia="Times New Roman"/>
      <w:b/>
      <w:bCs/>
      <w:sz w:val="24"/>
      <w:szCs w:val="24"/>
    </w:rPr>
  </w:style>
  <w:style w:type="paragraph" w:customStyle="1" w:styleId="xl213">
    <w:name w:val="xl213"/>
    <w:basedOn w:val="Normal"/>
    <w:uiPriority w:val="99"/>
    <w:rsid w:val="00A92781"/>
    <w:pPr>
      <w:widowControl/>
      <w:autoSpaceDE/>
      <w:autoSpaceDN/>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214">
    <w:name w:val="xl214"/>
    <w:basedOn w:val="Normal"/>
    <w:uiPriority w:val="99"/>
    <w:rsid w:val="00A92781"/>
    <w:pPr>
      <w:widowControl/>
      <w:autoSpaceDE/>
      <w:autoSpaceDN/>
      <w:spacing w:before="100" w:beforeAutospacing="1" w:after="100" w:afterAutospacing="1"/>
      <w:textAlignment w:val="center"/>
    </w:pPr>
    <w:rPr>
      <w:rFonts w:eastAsia="Times New Roman"/>
      <w:b/>
      <w:bCs/>
      <w:sz w:val="24"/>
      <w:szCs w:val="24"/>
    </w:rPr>
  </w:style>
  <w:style w:type="paragraph" w:customStyle="1" w:styleId="xl215">
    <w:name w:val="xl215"/>
    <w:basedOn w:val="Normal"/>
    <w:uiPriority w:val="99"/>
    <w:rsid w:val="00A92781"/>
    <w:pPr>
      <w:widowControl/>
      <w:pBdr>
        <w:top w:val="double" w:sz="6" w:space="0" w:color="auto"/>
        <w:left w:val="single" w:sz="4" w:space="0" w:color="auto"/>
        <w:bottom w:val="double" w:sz="6" w:space="0" w:color="auto"/>
        <w:right w:val="single" w:sz="4" w:space="0" w:color="auto"/>
      </w:pBdr>
      <w:shd w:val="clear" w:color="000000" w:fill="FFFFFF"/>
      <w:autoSpaceDE/>
      <w:autoSpaceDN/>
      <w:spacing w:before="100" w:beforeAutospacing="1" w:after="100" w:afterAutospacing="1"/>
      <w:jc w:val="center"/>
      <w:textAlignment w:val="center"/>
    </w:pPr>
    <w:rPr>
      <w:rFonts w:eastAsia="Times New Roman"/>
      <w:b/>
      <w:bCs/>
      <w:sz w:val="24"/>
      <w:szCs w:val="24"/>
    </w:rPr>
  </w:style>
  <w:style w:type="paragraph" w:customStyle="1" w:styleId="xl216">
    <w:name w:val="xl216"/>
    <w:basedOn w:val="Normal"/>
    <w:uiPriority w:val="99"/>
    <w:rsid w:val="00A92781"/>
    <w:pPr>
      <w:widowControl/>
      <w:pBdr>
        <w:top w:val="double" w:sz="6" w:space="0" w:color="auto"/>
        <w:left w:val="single" w:sz="4" w:space="0" w:color="auto"/>
        <w:bottom w:val="double" w:sz="6" w:space="0" w:color="auto"/>
        <w:right w:val="single" w:sz="4" w:space="0" w:color="auto"/>
      </w:pBdr>
      <w:shd w:val="clear" w:color="000000" w:fill="B1A0C7"/>
      <w:autoSpaceDE/>
      <w:autoSpaceDN/>
      <w:spacing w:before="100" w:beforeAutospacing="1" w:after="100" w:afterAutospacing="1"/>
      <w:jc w:val="center"/>
      <w:textAlignment w:val="center"/>
    </w:pPr>
    <w:rPr>
      <w:rFonts w:eastAsia="Times New Roman"/>
      <w:b/>
      <w:bCs/>
      <w:sz w:val="24"/>
      <w:szCs w:val="24"/>
    </w:rPr>
  </w:style>
  <w:style w:type="paragraph" w:customStyle="1" w:styleId="xl217">
    <w:name w:val="xl217"/>
    <w:basedOn w:val="Normal"/>
    <w:uiPriority w:val="99"/>
    <w:rsid w:val="00A92781"/>
    <w:pPr>
      <w:widowControl/>
      <w:pBdr>
        <w:top w:val="double" w:sz="6" w:space="0" w:color="auto"/>
        <w:left w:val="single" w:sz="4" w:space="0" w:color="auto"/>
        <w:bottom w:val="double" w:sz="6" w:space="0" w:color="auto"/>
        <w:right w:val="single" w:sz="4" w:space="0" w:color="auto"/>
      </w:pBdr>
      <w:shd w:val="clear" w:color="000000" w:fill="FFFFFF"/>
      <w:autoSpaceDE/>
      <w:autoSpaceDN/>
      <w:spacing w:before="100" w:beforeAutospacing="1" w:after="100" w:afterAutospacing="1"/>
      <w:textAlignment w:val="center"/>
    </w:pPr>
    <w:rPr>
      <w:rFonts w:ascii="Arial Narrow" w:eastAsia="Times New Roman" w:hAnsi="Arial Narrow" w:cs="Times New Roman"/>
      <w:b/>
      <w:bCs/>
      <w:sz w:val="24"/>
      <w:szCs w:val="24"/>
    </w:rPr>
  </w:style>
  <w:style w:type="paragraph" w:customStyle="1" w:styleId="xl218">
    <w:name w:val="xl218"/>
    <w:basedOn w:val="Normal"/>
    <w:uiPriority w:val="99"/>
    <w:rsid w:val="00A92781"/>
    <w:pPr>
      <w:widowControl/>
      <w:pBdr>
        <w:top w:val="double" w:sz="6" w:space="0" w:color="auto"/>
        <w:left w:val="single" w:sz="4" w:space="0" w:color="auto"/>
        <w:bottom w:val="double" w:sz="6" w:space="0" w:color="auto"/>
        <w:right w:val="single" w:sz="4" w:space="0" w:color="auto"/>
      </w:pBdr>
      <w:shd w:val="clear" w:color="000000" w:fill="FFFFFF"/>
      <w:autoSpaceDE/>
      <w:autoSpaceDN/>
      <w:spacing w:before="100" w:beforeAutospacing="1" w:after="100" w:afterAutospacing="1"/>
      <w:textAlignment w:val="center"/>
    </w:pPr>
    <w:rPr>
      <w:rFonts w:ascii="Arial Narrow" w:eastAsia="Times New Roman" w:hAnsi="Arial Narrow" w:cs="Times New Roman"/>
      <w:b/>
      <w:bCs/>
      <w:sz w:val="26"/>
      <w:szCs w:val="26"/>
    </w:rPr>
  </w:style>
  <w:style w:type="paragraph" w:customStyle="1" w:styleId="xl219">
    <w:name w:val="xl219"/>
    <w:basedOn w:val="Normal"/>
    <w:uiPriority w:val="99"/>
    <w:rsid w:val="00A92781"/>
    <w:pPr>
      <w:widowControl/>
      <w:pBdr>
        <w:top w:val="double" w:sz="6" w:space="0" w:color="auto"/>
        <w:left w:val="single" w:sz="4" w:space="0" w:color="auto"/>
        <w:bottom w:val="double" w:sz="6" w:space="0" w:color="auto"/>
        <w:right w:val="single" w:sz="4" w:space="0" w:color="auto"/>
      </w:pBdr>
      <w:shd w:val="clear" w:color="000000" w:fill="FFFFFF"/>
      <w:autoSpaceDE/>
      <w:autoSpaceDN/>
      <w:spacing w:before="100" w:beforeAutospacing="1" w:after="100" w:afterAutospacing="1"/>
      <w:textAlignment w:val="center"/>
    </w:pPr>
    <w:rPr>
      <w:rFonts w:eastAsia="Times New Roman"/>
      <w:b/>
      <w:bCs/>
      <w:sz w:val="26"/>
      <w:szCs w:val="26"/>
    </w:rPr>
  </w:style>
  <w:style w:type="paragraph" w:customStyle="1" w:styleId="xl220">
    <w:name w:val="xl220"/>
    <w:basedOn w:val="Normal"/>
    <w:uiPriority w:val="99"/>
    <w:rsid w:val="00A92781"/>
    <w:pPr>
      <w:widowControl/>
      <w:pBdr>
        <w:top w:val="double" w:sz="6" w:space="0" w:color="auto"/>
        <w:left w:val="single" w:sz="4" w:space="0" w:color="auto"/>
        <w:bottom w:val="double" w:sz="6" w:space="0" w:color="auto"/>
        <w:right w:val="single" w:sz="4" w:space="0" w:color="auto"/>
      </w:pBdr>
      <w:shd w:val="clear" w:color="000000" w:fill="FFFFFF"/>
      <w:autoSpaceDE/>
      <w:autoSpaceDN/>
      <w:spacing w:before="100" w:beforeAutospacing="1" w:after="100" w:afterAutospacing="1"/>
      <w:jc w:val="center"/>
      <w:textAlignment w:val="center"/>
    </w:pPr>
    <w:rPr>
      <w:rFonts w:eastAsia="Times New Roman"/>
      <w:b/>
      <w:bCs/>
      <w:sz w:val="26"/>
      <w:szCs w:val="26"/>
    </w:rPr>
  </w:style>
  <w:style w:type="paragraph" w:customStyle="1" w:styleId="xl221">
    <w:name w:val="xl221"/>
    <w:basedOn w:val="Normal"/>
    <w:uiPriority w:val="99"/>
    <w:rsid w:val="00A92781"/>
    <w:pPr>
      <w:widowControl/>
      <w:pBdr>
        <w:top w:val="double" w:sz="6" w:space="0" w:color="auto"/>
        <w:left w:val="single" w:sz="4" w:space="0" w:color="auto"/>
        <w:bottom w:val="double" w:sz="6" w:space="0" w:color="auto"/>
        <w:right w:val="single" w:sz="4" w:space="0" w:color="auto"/>
      </w:pBdr>
      <w:shd w:val="clear" w:color="000000" w:fill="FFFFFF"/>
      <w:autoSpaceDE/>
      <w:autoSpaceDN/>
      <w:spacing w:before="100" w:beforeAutospacing="1" w:after="100" w:afterAutospacing="1"/>
      <w:jc w:val="center"/>
      <w:textAlignment w:val="center"/>
    </w:pPr>
    <w:rPr>
      <w:rFonts w:ascii="Arial Narrow" w:eastAsia="Times New Roman" w:hAnsi="Arial Narrow" w:cs="Times New Roman"/>
      <w:b/>
      <w:bCs/>
      <w:sz w:val="26"/>
      <w:szCs w:val="26"/>
    </w:rPr>
  </w:style>
  <w:style w:type="paragraph" w:customStyle="1" w:styleId="xl222">
    <w:name w:val="xl222"/>
    <w:basedOn w:val="Normal"/>
    <w:uiPriority w:val="99"/>
    <w:rsid w:val="00A92781"/>
    <w:pPr>
      <w:widowControl/>
      <w:autoSpaceDE/>
      <w:autoSpaceDN/>
      <w:spacing w:before="100" w:beforeAutospacing="1" w:after="100" w:afterAutospacing="1"/>
      <w:textAlignment w:val="center"/>
    </w:pPr>
    <w:rPr>
      <w:rFonts w:ascii="Times New Roman" w:eastAsia="Times New Roman" w:hAnsi="Times New Roman" w:cs="Times New Roman"/>
      <w:sz w:val="36"/>
      <w:szCs w:val="36"/>
      <w:u w:val="single"/>
    </w:rPr>
  </w:style>
  <w:style w:type="paragraph" w:customStyle="1" w:styleId="xl223">
    <w:name w:val="xl223"/>
    <w:basedOn w:val="Normal"/>
    <w:uiPriority w:val="99"/>
    <w:rsid w:val="00A92781"/>
    <w:pPr>
      <w:widowControl/>
      <w:pBdr>
        <w:top w:val="double" w:sz="6" w:space="0" w:color="auto"/>
        <w:left w:val="double" w:sz="6" w:space="0" w:color="auto"/>
        <w:right w:val="double" w:sz="6" w:space="0" w:color="auto"/>
      </w:pBdr>
      <w:shd w:val="clear" w:color="000000" w:fill="EBF1DE"/>
      <w:autoSpaceDE/>
      <w:autoSpaceDN/>
      <w:spacing w:before="100" w:beforeAutospacing="1" w:after="100" w:afterAutospacing="1"/>
      <w:jc w:val="center"/>
      <w:textAlignment w:val="center"/>
    </w:pPr>
    <w:rPr>
      <w:rFonts w:eastAsia="Times New Roman"/>
      <w:b/>
      <w:bCs/>
      <w:sz w:val="20"/>
      <w:szCs w:val="20"/>
    </w:rPr>
  </w:style>
  <w:style w:type="paragraph" w:customStyle="1" w:styleId="xl224">
    <w:name w:val="xl224"/>
    <w:basedOn w:val="Normal"/>
    <w:uiPriority w:val="99"/>
    <w:rsid w:val="00A92781"/>
    <w:pPr>
      <w:widowControl/>
      <w:pBdr>
        <w:left w:val="double" w:sz="6" w:space="0" w:color="auto"/>
        <w:bottom w:val="double" w:sz="6" w:space="0" w:color="auto"/>
        <w:right w:val="double" w:sz="6" w:space="0" w:color="auto"/>
      </w:pBdr>
      <w:autoSpaceDE/>
      <w:autoSpaceDN/>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225">
    <w:name w:val="xl225"/>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textAlignment w:val="center"/>
    </w:pPr>
    <w:rPr>
      <w:rFonts w:eastAsia="Times New Roman"/>
      <w:sz w:val="20"/>
      <w:szCs w:val="20"/>
    </w:rPr>
  </w:style>
  <w:style w:type="paragraph" w:customStyle="1" w:styleId="xl226">
    <w:name w:val="xl226"/>
    <w:basedOn w:val="Normal"/>
    <w:uiPriority w:val="99"/>
    <w:rsid w:val="00A92781"/>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rFonts w:eastAsia="Times New Roman"/>
      <w:color w:val="FF0000"/>
      <w:sz w:val="20"/>
      <w:szCs w:val="20"/>
    </w:rPr>
  </w:style>
  <w:style w:type="paragraph" w:customStyle="1" w:styleId="xl227">
    <w:name w:val="xl227"/>
    <w:basedOn w:val="Normal"/>
    <w:uiPriority w:val="99"/>
    <w:rsid w:val="00A92781"/>
    <w:pPr>
      <w:widowControl/>
      <w:pBdr>
        <w:top w:val="single" w:sz="4" w:space="0" w:color="000000"/>
        <w:left w:val="single" w:sz="4" w:space="0" w:color="000000"/>
        <w:bottom w:val="single" w:sz="4" w:space="0" w:color="000000"/>
        <w:right w:val="single" w:sz="4" w:space="0" w:color="000000"/>
      </w:pBdr>
      <w:shd w:val="clear" w:color="000000" w:fill="CCFFCC"/>
      <w:autoSpaceDE/>
      <w:autoSpaceDN/>
      <w:spacing w:before="100" w:beforeAutospacing="1" w:after="100" w:afterAutospacing="1"/>
      <w:jc w:val="center"/>
      <w:textAlignment w:val="center"/>
    </w:pPr>
    <w:rPr>
      <w:rFonts w:eastAsia="Times New Roman"/>
      <w:sz w:val="20"/>
      <w:szCs w:val="20"/>
    </w:rPr>
  </w:style>
  <w:style w:type="paragraph" w:customStyle="1" w:styleId="xl228">
    <w:name w:val="xl228"/>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CCFFCC"/>
      <w:autoSpaceDE/>
      <w:autoSpaceDN/>
      <w:spacing w:before="100" w:beforeAutospacing="1" w:after="100" w:afterAutospacing="1"/>
      <w:textAlignment w:val="center"/>
    </w:pPr>
    <w:rPr>
      <w:rFonts w:eastAsia="Times New Roman"/>
      <w:sz w:val="20"/>
      <w:szCs w:val="20"/>
    </w:rPr>
  </w:style>
  <w:style w:type="paragraph" w:customStyle="1" w:styleId="xl229">
    <w:name w:val="xl229"/>
    <w:basedOn w:val="Normal"/>
    <w:uiPriority w:val="99"/>
    <w:rsid w:val="00A92781"/>
    <w:pPr>
      <w:widowControl/>
      <w:pBdr>
        <w:top w:val="single" w:sz="4" w:space="0" w:color="auto"/>
        <w:left w:val="single" w:sz="4" w:space="0" w:color="auto"/>
        <w:bottom w:val="single" w:sz="4" w:space="0" w:color="auto"/>
        <w:right w:val="single" w:sz="4" w:space="0" w:color="auto"/>
      </w:pBdr>
      <w:shd w:val="clear" w:color="000000" w:fill="CCCCFF"/>
      <w:autoSpaceDE/>
      <w:autoSpaceDN/>
      <w:spacing w:before="100" w:beforeAutospacing="1" w:after="100" w:afterAutospacing="1"/>
      <w:textAlignment w:val="center"/>
    </w:pPr>
    <w:rPr>
      <w:rFonts w:eastAsia="Times New Roman"/>
      <w:sz w:val="20"/>
      <w:szCs w:val="20"/>
    </w:rPr>
  </w:style>
  <w:style w:type="paragraph" w:customStyle="1" w:styleId="xl230">
    <w:name w:val="xl230"/>
    <w:basedOn w:val="Normal"/>
    <w:uiPriority w:val="99"/>
    <w:rsid w:val="00A92781"/>
    <w:pPr>
      <w:widowControl/>
      <w:pBdr>
        <w:top w:val="double" w:sz="6" w:space="0" w:color="auto"/>
        <w:left w:val="single" w:sz="4" w:space="0" w:color="auto"/>
        <w:bottom w:val="double" w:sz="6" w:space="0" w:color="auto"/>
        <w:right w:val="single" w:sz="4" w:space="0" w:color="auto"/>
      </w:pBdr>
      <w:shd w:val="clear" w:color="000000" w:fill="FFFFFF"/>
      <w:autoSpaceDE/>
      <w:autoSpaceDN/>
      <w:spacing w:before="100" w:beforeAutospacing="1" w:after="100" w:afterAutospacing="1"/>
      <w:textAlignment w:val="center"/>
    </w:pPr>
    <w:rPr>
      <w:rFonts w:ascii="Arial Narrow" w:eastAsia="Times New Roman" w:hAnsi="Arial Narrow" w:cs="Times New Roman"/>
      <w:b/>
      <w:bCs/>
      <w:sz w:val="24"/>
      <w:szCs w:val="24"/>
    </w:rPr>
  </w:style>
  <w:style w:type="paragraph" w:customStyle="1" w:styleId="xl231">
    <w:name w:val="xl231"/>
    <w:basedOn w:val="Normal"/>
    <w:uiPriority w:val="99"/>
    <w:rsid w:val="00A92781"/>
    <w:pPr>
      <w:widowControl/>
      <w:pBdr>
        <w:left w:val="double" w:sz="6" w:space="0" w:color="auto"/>
        <w:bottom w:val="double" w:sz="6" w:space="0" w:color="auto"/>
        <w:right w:val="double" w:sz="6" w:space="0" w:color="auto"/>
      </w:pBdr>
      <w:autoSpaceDE/>
      <w:autoSpaceDN/>
      <w:spacing w:before="100" w:beforeAutospacing="1" w:after="100" w:afterAutospacing="1"/>
      <w:jc w:val="center"/>
      <w:textAlignment w:val="center"/>
    </w:pPr>
    <w:rPr>
      <w:rFonts w:eastAsia="Times New Roman"/>
      <w:sz w:val="24"/>
      <w:szCs w:val="24"/>
    </w:rPr>
  </w:style>
  <w:style w:type="paragraph" w:customStyle="1" w:styleId="xl232">
    <w:name w:val="xl232"/>
    <w:basedOn w:val="Normal"/>
    <w:uiPriority w:val="99"/>
    <w:rsid w:val="00A92781"/>
    <w:pPr>
      <w:widowControl/>
      <w:pBdr>
        <w:top w:val="double" w:sz="6" w:space="0" w:color="auto"/>
        <w:left w:val="double" w:sz="6" w:space="0" w:color="auto"/>
        <w:right w:val="double" w:sz="6" w:space="0" w:color="auto"/>
      </w:pBdr>
      <w:shd w:val="clear" w:color="000000" w:fill="EBF1DE"/>
      <w:autoSpaceDE/>
      <w:autoSpaceDN/>
      <w:spacing w:before="100" w:beforeAutospacing="1" w:after="100" w:afterAutospacing="1"/>
      <w:jc w:val="center"/>
      <w:textAlignment w:val="center"/>
    </w:pPr>
    <w:rPr>
      <w:rFonts w:eastAsia="Times New Roman"/>
      <w:b/>
      <w:bCs/>
      <w:sz w:val="18"/>
      <w:szCs w:val="18"/>
    </w:rPr>
  </w:style>
  <w:style w:type="paragraph" w:customStyle="1" w:styleId="xl233">
    <w:name w:val="xl233"/>
    <w:basedOn w:val="Normal"/>
    <w:uiPriority w:val="99"/>
    <w:rsid w:val="00A92781"/>
    <w:pPr>
      <w:widowControl/>
      <w:pBdr>
        <w:left w:val="double" w:sz="6" w:space="0" w:color="auto"/>
        <w:bottom w:val="double" w:sz="6" w:space="0" w:color="auto"/>
        <w:right w:val="double" w:sz="6" w:space="0" w:color="auto"/>
      </w:pBdr>
      <w:autoSpaceDE/>
      <w:autoSpaceDN/>
      <w:spacing w:before="100" w:beforeAutospacing="1" w:after="100" w:afterAutospacing="1"/>
      <w:jc w:val="center"/>
      <w:textAlignment w:val="center"/>
    </w:pPr>
    <w:rPr>
      <w:rFonts w:eastAsia="Times New Roman"/>
      <w:sz w:val="18"/>
      <w:szCs w:val="18"/>
    </w:rPr>
  </w:style>
  <w:style w:type="paragraph" w:customStyle="1" w:styleId="xl234">
    <w:name w:val="xl234"/>
    <w:basedOn w:val="Normal"/>
    <w:uiPriority w:val="99"/>
    <w:rsid w:val="00A92781"/>
    <w:pPr>
      <w:widowControl/>
      <w:pBdr>
        <w:left w:val="double" w:sz="6" w:space="0" w:color="auto"/>
        <w:bottom w:val="double" w:sz="6" w:space="0" w:color="auto"/>
        <w:right w:val="double" w:sz="6" w:space="0" w:color="auto"/>
      </w:pBdr>
      <w:autoSpaceDE/>
      <w:autoSpaceDN/>
      <w:spacing w:before="100" w:beforeAutospacing="1" w:after="100" w:afterAutospacing="1"/>
      <w:jc w:val="center"/>
      <w:textAlignment w:val="center"/>
    </w:pPr>
    <w:rPr>
      <w:rFonts w:eastAsia="Times New Roman"/>
      <w:sz w:val="20"/>
      <w:szCs w:val="20"/>
    </w:rPr>
  </w:style>
  <w:style w:type="paragraph" w:customStyle="1" w:styleId="xl235">
    <w:name w:val="xl235"/>
    <w:basedOn w:val="Normal"/>
    <w:uiPriority w:val="99"/>
    <w:rsid w:val="00A92781"/>
    <w:pPr>
      <w:widowControl/>
      <w:autoSpaceDE/>
      <w:autoSpaceDN/>
      <w:spacing w:before="100" w:beforeAutospacing="1" w:after="100" w:afterAutospacing="1"/>
      <w:jc w:val="center"/>
      <w:textAlignment w:val="center"/>
    </w:pPr>
    <w:rPr>
      <w:rFonts w:eastAsia="Times New Roman"/>
      <w:b/>
      <w:bCs/>
      <w:sz w:val="36"/>
      <w:szCs w:val="36"/>
      <w:u w:val="single"/>
    </w:rPr>
  </w:style>
  <w:style w:type="paragraph" w:customStyle="1" w:styleId="xl236">
    <w:name w:val="xl236"/>
    <w:basedOn w:val="Normal"/>
    <w:uiPriority w:val="99"/>
    <w:rsid w:val="00A92781"/>
    <w:pPr>
      <w:widowControl/>
      <w:autoSpaceDE/>
      <w:autoSpaceDN/>
      <w:spacing w:before="100" w:beforeAutospacing="1" w:after="100" w:afterAutospacing="1"/>
      <w:textAlignment w:val="center"/>
    </w:pPr>
    <w:rPr>
      <w:rFonts w:eastAsia="Times New Roman"/>
      <w:b/>
      <w:bCs/>
      <w:sz w:val="20"/>
      <w:szCs w:val="20"/>
    </w:rPr>
  </w:style>
  <w:style w:type="paragraph" w:customStyle="1" w:styleId="xl237">
    <w:name w:val="xl237"/>
    <w:basedOn w:val="Normal"/>
    <w:uiPriority w:val="99"/>
    <w:rsid w:val="00A92781"/>
    <w:pPr>
      <w:widowControl/>
      <w:autoSpaceDE/>
      <w:autoSpaceDN/>
      <w:spacing w:before="100" w:beforeAutospacing="1" w:after="100" w:afterAutospacing="1"/>
      <w:textAlignment w:val="center"/>
    </w:pPr>
    <w:rPr>
      <w:rFonts w:eastAsia="Times New Roman"/>
      <w:b/>
      <w:bCs/>
      <w:sz w:val="24"/>
      <w:szCs w:val="24"/>
    </w:rPr>
  </w:style>
  <w:style w:type="paragraph" w:customStyle="1" w:styleId="xl238">
    <w:name w:val="xl238"/>
    <w:basedOn w:val="Normal"/>
    <w:uiPriority w:val="99"/>
    <w:rsid w:val="00A92781"/>
    <w:pPr>
      <w:widowControl/>
      <w:autoSpaceDE/>
      <w:autoSpaceDN/>
      <w:spacing w:before="100" w:beforeAutospacing="1" w:after="100" w:afterAutospacing="1"/>
    </w:pPr>
    <w:rPr>
      <w:rFonts w:eastAsia="Times New Roman"/>
      <w:sz w:val="24"/>
      <w:szCs w:val="24"/>
    </w:rPr>
  </w:style>
  <w:style w:type="paragraph" w:customStyle="1" w:styleId="xl239">
    <w:name w:val="xl239"/>
    <w:basedOn w:val="Normal"/>
    <w:uiPriority w:val="99"/>
    <w:rsid w:val="00A92781"/>
    <w:pPr>
      <w:widowControl/>
      <w:pBdr>
        <w:top w:val="double" w:sz="6" w:space="0" w:color="auto"/>
        <w:left w:val="double" w:sz="6" w:space="0" w:color="auto"/>
        <w:bottom w:val="single" w:sz="4" w:space="0" w:color="auto"/>
        <w:right w:val="single" w:sz="4" w:space="0" w:color="auto"/>
      </w:pBdr>
      <w:shd w:val="clear" w:color="000000" w:fill="EBF1DE"/>
      <w:autoSpaceDE/>
      <w:autoSpaceDN/>
      <w:spacing w:before="100" w:beforeAutospacing="1" w:after="100" w:afterAutospacing="1"/>
      <w:jc w:val="center"/>
      <w:textAlignment w:val="center"/>
    </w:pPr>
    <w:rPr>
      <w:rFonts w:eastAsia="Times New Roman"/>
      <w:b/>
      <w:bCs/>
      <w:sz w:val="20"/>
      <w:szCs w:val="20"/>
    </w:rPr>
  </w:style>
  <w:style w:type="paragraph" w:customStyle="1" w:styleId="xl240">
    <w:name w:val="xl240"/>
    <w:basedOn w:val="Normal"/>
    <w:uiPriority w:val="99"/>
    <w:rsid w:val="00A92781"/>
    <w:pPr>
      <w:widowControl/>
      <w:pBdr>
        <w:top w:val="single" w:sz="4" w:space="0" w:color="auto"/>
        <w:left w:val="double" w:sz="6" w:space="0" w:color="auto"/>
        <w:bottom w:val="double" w:sz="6" w:space="0" w:color="auto"/>
        <w:right w:val="single" w:sz="4" w:space="0" w:color="auto"/>
      </w:pBdr>
      <w:shd w:val="clear" w:color="000000" w:fill="EBF1DE"/>
      <w:autoSpaceDE/>
      <w:autoSpaceDN/>
      <w:spacing w:before="100" w:beforeAutospacing="1" w:after="100" w:afterAutospacing="1"/>
      <w:jc w:val="center"/>
      <w:textAlignment w:val="center"/>
    </w:pPr>
    <w:rPr>
      <w:rFonts w:eastAsia="Times New Roman"/>
      <w:b/>
      <w:bCs/>
      <w:sz w:val="20"/>
      <w:szCs w:val="20"/>
    </w:rPr>
  </w:style>
  <w:style w:type="paragraph" w:customStyle="1" w:styleId="xl241">
    <w:name w:val="xl241"/>
    <w:basedOn w:val="Normal"/>
    <w:uiPriority w:val="99"/>
    <w:rsid w:val="00A92781"/>
    <w:pPr>
      <w:widowControl/>
      <w:pBdr>
        <w:top w:val="double" w:sz="6" w:space="0" w:color="auto"/>
        <w:left w:val="single" w:sz="4" w:space="0" w:color="auto"/>
        <w:right w:val="single" w:sz="4" w:space="0" w:color="auto"/>
      </w:pBdr>
      <w:shd w:val="clear" w:color="000000" w:fill="EBF1DE"/>
      <w:autoSpaceDE/>
      <w:autoSpaceDN/>
      <w:spacing w:before="100" w:beforeAutospacing="1" w:after="100" w:afterAutospacing="1"/>
      <w:jc w:val="center"/>
      <w:textAlignment w:val="center"/>
    </w:pPr>
    <w:rPr>
      <w:rFonts w:eastAsia="Times New Roman"/>
      <w:b/>
      <w:bCs/>
      <w:sz w:val="20"/>
      <w:szCs w:val="20"/>
    </w:rPr>
  </w:style>
  <w:style w:type="paragraph" w:customStyle="1" w:styleId="xl242">
    <w:name w:val="xl242"/>
    <w:basedOn w:val="Normal"/>
    <w:uiPriority w:val="99"/>
    <w:rsid w:val="00A92781"/>
    <w:pPr>
      <w:widowControl/>
      <w:pBdr>
        <w:left w:val="single" w:sz="4" w:space="0" w:color="auto"/>
        <w:bottom w:val="double" w:sz="6" w:space="0" w:color="auto"/>
        <w:right w:val="single" w:sz="4" w:space="0" w:color="auto"/>
      </w:pBdr>
      <w:autoSpaceDE/>
      <w:autoSpaceDN/>
      <w:spacing w:before="100" w:beforeAutospacing="1" w:after="100" w:afterAutospacing="1"/>
      <w:jc w:val="center"/>
      <w:textAlignment w:val="center"/>
    </w:pPr>
    <w:rPr>
      <w:rFonts w:eastAsia="Times New Roman"/>
      <w:sz w:val="20"/>
      <w:szCs w:val="20"/>
    </w:rPr>
  </w:style>
  <w:style w:type="paragraph" w:customStyle="1" w:styleId="xl243">
    <w:name w:val="xl243"/>
    <w:basedOn w:val="Normal"/>
    <w:uiPriority w:val="99"/>
    <w:rsid w:val="00A92781"/>
    <w:pPr>
      <w:widowControl/>
      <w:pBdr>
        <w:top w:val="double" w:sz="6" w:space="0" w:color="auto"/>
        <w:left w:val="single" w:sz="4" w:space="0" w:color="auto"/>
        <w:bottom w:val="single" w:sz="4" w:space="0" w:color="auto"/>
        <w:right w:val="single" w:sz="4" w:space="0" w:color="auto"/>
      </w:pBdr>
      <w:shd w:val="clear" w:color="000000" w:fill="EBF1DE"/>
      <w:autoSpaceDE/>
      <w:autoSpaceDN/>
      <w:spacing w:before="100" w:beforeAutospacing="1" w:after="100" w:afterAutospacing="1"/>
      <w:jc w:val="center"/>
      <w:textAlignment w:val="center"/>
    </w:pPr>
    <w:rPr>
      <w:rFonts w:eastAsia="Times New Roman"/>
      <w:b/>
      <w:bCs/>
      <w:sz w:val="20"/>
      <w:szCs w:val="20"/>
    </w:rPr>
  </w:style>
  <w:style w:type="paragraph" w:customStyle="1" w:styleId="xl244">
    <w:name w:val="xl244"/>
    <w:basedOn w:val="Normal"/>
    <w:uiPriority w:val="99"/>
    <w:rsid w:val="00A92781"/>
    <w:pPr>
      <w:widowControl/>
      <w:pBdr>
        <w:top w:val="single" w:sz="4" w:space="0" w:color="auto"/>
        <w:left w:val="single" w:sz="4" w:space="0" w:color="auto"/>
        <w:bottom w:val="double" w:sz="6" w:space="0" w:color="auto"/>
        <w:right w:val="single" w:sz="4" w:space="0" w:color="auto"/>
      </w:pBdr>
      <w:shd w:val="clear" w:color="000000" w:fill="EBF1DE"/>
      <w:autoSpaceDE/>
      <w:autoSpaceDN/>
      <w:spacing w:before="100" w:beforeAutospacing="1" w:after="100" w:afterAutospacing="1"/>
      <w:jc w:val="center"/>
      <w:textAlignment w:val="center"/>
    </w:pPr>
    <w:rPr>
      <w:rFonts w:eastAsia="Times New Roman"/>
      <w:b/>
      <w:bCs/>
      <w:sz w:val="20"/>
      <w:szCs w:val="20"/>
    </w:rPr>
  </w:style>
  <w:style w:type="paragraph" w:customStyle="1" w:styleId="xl245">
    <w:name w:val="xl245"/>
    <w:basedOn w:val="Normal"/>
    <w:uiPriority w:val="99"/>
    <w:rsid w:val="00A92781"/>
    <w:pPr>
      <w:widowControl/>
      <w:pBdr>
        <w:top w:val="double" w:sz="6" w:space="0" w:color="auto"/>
        <w:left w:val="single" w:sz="4" w:space="0" w:color="auto"/>
        <w:bottom w:val="single" w:sz="4" w:space="0" w:color="auto"/>
        <w:right w:val="single" w:sz="4" w:space="0" w:color="auto"/>
      </w:pBdr>
      <w:shd w:val="clear" w:color="000000" w:fill="EBF1DE"/>
      <w:autoSpaceDE/>
      <w:autoSpaceDN/>
      <w:spacing w:before="100" w:beforeAutospacing="1" w:after="100" w:afterAutospacing="1"/>
      <w:jc w:val="center"/>
      <w:textAlignment w:val="center"/>
    </w:pPr>
    <w:rPr>
      <w:rFonts w:eastAsia="Times New Roman"/>
      <w:b/>
      <w:bCs/>
      <w:sz w:val="20"/>
      <w:szCs w:val="20"/>
    </w:rPr>
  </w:style>
  <w:style w:type="paragraph" w:customStyle="1" w:styleId="xl246">
    <w:name w:val="xl246"/>
    <w:basedOn w:val="Normal"/>
    <w:uiPriority w:val="99"/>
    <w:rsid w:val="00A92781"/>
    <w:pPr>
      <w:widowControl/>
      <w:pBdr>
        <w:top w:val="single" w:sz="4" w:space="0" w:color="auto"/>
        <w:left w:val="single" w:sz="4" w:space="0" w:color="auto"/>
        <w:bottom w:val="double" w:sz="6" w:space="0" w:color="auto"/>
        <w:right w:val="single" w:sz="4" w:space="0" w:color="auto"/>
      </w:pBdr>
      <w:shd w:val="clear" w:color="000000" w:fill="EBF1DE"/>
      <w:autoSpaceDE/>
      <w:autoSpaceDN/>
      <w:spacing w:before="100" w:beforeAutospacing="1" w:after="100" w:afterAutospacing="1"/>
      <w:jc w:val="center"/>
      <w:textAlignment w:val="center"/>
    </w:pPr>
    <w:rPr>
      <w:rFonts w:eastAsia="Times New Roman"/>
      <w:b/>
      <w:bCs/>
      <w:sz w:val="20"/>
      <w:szCs w:val="20"/>
    </w:rPr>
  </w:style>
  <w:style w:type="paragraph" w:styleId="NormalWeb">
    <w:name w:val="Normal (Web)"/>
    <w:basedOn w:val="Normal"/>
    <w:uiPriority w:val="99"/>
    <w:unhideWhenUsed/>
    <w:rsid w:val="006D69EB"/>
    <w:pPr>
      <w:widowControl/>
      <w:autoSpaceDE/>
      <w:autoSpaceDN/>
      <w:spacing w:before="100" w:beforeAutospacing="1" w:after="100" w:afterAutospacing="1"/>
    </w:pPr>
    <w:rPr>
      <w:rFonts w:ascii="Times New Roman" w:eastAsia="Times New Roman" w:hAnsi="Times New Roman" w:cs="Times New Roman"/>
      <w:sz w:val="24"/>
      <w:szCs w:val="24"/>
    </w:rPr>
  </w:style>
  <w:style w:type="table" w:styleId="TableGrid">
    <w:name w:val="Table Grid"/>
    <w:aliases w:val="tableau PC,Table Grid (Appendix list),Table inside,Table QA,DVN,표스타일"/>
    <w:basedOn w:val="TableNormal"/>
    <w:uiPriority w:val="39"/>
    <w:rsid w:val="004C5052"/>
    <w:pPr>
      <w:widowControl/>
      <w:autoSpaceDE/>
      <w:autoSpaceDN/>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rt0xe">
    <w:name w:val="trt0xe"/>
    <w:basedOn w:val="Normal"/>
    <w:uiPriority w:val="99"/>
    <w:rsid w:val="00F0086A"/>
    <w:pPr>
      <w:widowControl/>
      <w:autoSpaceDE/>
      <w:autoSpaceDN/>
      <w:spacing w:before="100" w:beforeAutospacing="1" w:after="100" w:afterAutospacing="1"/>
    </w:pPr>
    <w:rPr>
      <w:rFonts w:ascii="Times New Roman" w:eastAsia="Times New Roman" w:hAnsi="Times New Roman" w:cs="Times New Roman"/>
      <w:sz w:val="24"/>
      <w:szCs w:val="24"/>
    </w:rPr>
  </w:style>
  <w:style w:type="paragraph" w:customStyle="1" w:styleId="1MDS">
    <w:name w:val="1. MDS"/>
    <w:basedOn w:val="Normal"/>
    <w:uiPriority w:val="99"/>
    <w:qFormat/>
    <w:rsid w:val="00F0086A"/>
    <w:pPr>
      <w:numPr>
        <w:numId w:val="2"/>
      </w:numPr>
      <w:adjustRightInd w:val="0"/>
      <w:spacing w:after="120"/>
      <w:jc w:val="both"/>
    </w:pPr>
    <w:rPr>
      <w:rFonts w:eastAsia="Times New Roman"/>
    </w:rPr>
  </w:style>
  <w:style w:type="character" w:styleId="Strong">
    <w:name w:val="Strong"/>
    <w:basedOn w:val="DefaultParagraphFont"/>
    <w:uiPriority w:val="22"/>
    <w:qFormat/>
    <w:rsid w:val="0021172D"/>
    <w:rPr>
      <w:b/>
      <w:bCs/>
    </w:rPr>
  </w:style>
  <w:style w:type="paragraph" w:styleId="Revision">
    <w:name w:val="Revision"/>
    <w:hidden/>
    <w:uiPriority w:val="99"/>
    <w:semiHidden/>
    <w:rsid w:val="00252BF4"/>
    <w:pPr>
      <w:widowControl/>
      <w:autoSpaceDE/>
      <w:autoSpaceDN/>
    </w:pPr>
    <w:rPr>
      <w:rFonts w:ascii="Arial" w:eastAsia="Arial" w:hAnsi="Arial" w:cs="Arial"/>
    </w:rPr>
  </w:style>
  <w:style w:type="character" w:styleId="CommentReference">
    <w:name w:val="annotation reference"/>
    <w:basedOn w:val="DefaultParagraphFont"/>
    <w:uiPriority w:val="99"/>
    <w:semiHidden/>
    <w:unhideWhenUsed/>
    <w:rsid w:val="00252BF4"/>
    <w:rPr>
      <w:sz w:val="16"/>
      <w:szCs w:val="16"/>
    </w:rPr>
  </w:style>
  <w:style w:type="paragraph" w:styleId="CommentText">
    <w:name w:val="annotation text"/>
    <w:basedOn w:val="Normal"/>
    <w:link w:val="CommentTextChar"/>
    <w:uiPriority w:val="99"/>
    <w:unhideWhenUsed/>
    <w:rsid w:val="00252BF4"/>
    <w:rPr>
      <w:sz w:val="20"/>
      <w:szCs w:val="20"/>
    </w:rPr>
  </w:style>
  <w:style w:type="character" w:customStyle="1" w:styleId="CommentTextChar">
    <w:name w:val="Comment Text Char"/>
    <w:basedOn w:val="DefaultParagraphFont"/>
    <w:link w:val="CommentText"/>
    <w:uiPriority w:val="99"/>
    <w:rsid w:val="00252BF4"/>
    <w:rPr>
      <w:rFonts w:ascii="Arial" w:eastAsia="Arial" w:hAnsi="Arial" w:cs="Arial"/>
      <w:sz w:val="20"/>
      <w:szCs w:val="20"/>
    </w:rPr>
  </w:style>
  <w:style w:type="paragraph" w:styleId="CommentSubject">
    <w:name w:val="annotation subject"/>
    <w:basedOn w:val="CommentText"/>
    <w:next w:val="CommentText"/>
    <w:link w:val="CommentSubjectChar"/>
    <w:uiPriority w:val="99"/>
    <w:semiHidden/>
    <w:unhideWhenUsed/>
    <w:rsid w:val="00252BF4"/>
    <w:rPr>
      <w:b/>
      <w:bCs/>
    </w:rPr>
  </w:style>
  <w:style w:type="character" w:customStyle="1" w:styleId="CommentSubjectChar">
    <w:name w:val="Comment Subject Char"/>
    <w:basedOn w:val="CommentTextChar"/>
    <w:link w:val="CommentSubject"/>
    <w:uiPriority w:val="99"/>
    <w:semiHidden/>
    <w:rsid w:val="00252BF4"/>
    <w:rPr>
      <w:rFonts w:ascii="Arial" w:eastAsia="Arial" w:hAnsi="Arial" w:cs="Arial"/>
      <w:b/>
      <w:bCs/>
      <w:sz w:val="20"/>
      <w:szCs w:val="20"/>
    </w:rPr>
  </w:style>
  <w:style w:type="character" w:customStyle="1" w:styleId="Heading4Char">
    <w:name w:val="Heading 4 Char"/>
    <w:basedOn w:val="DefaultParagraphFont"/>
    <w:link w:val="Heading4"/>
    <w:uiPriority w:val="9"/>
    <w:rsid w:val="0094539F"/>
    <w:rPr>
      <w:rFonts w:ascii="Arial" w:eastAsia="Arial" w:hAnsi="Arial" w:cs="Arial"/>
      <w:b/>
      <w:bCs/>
      <w:i/>
      <w:iCs/>
    </w:rPr>
  </w:style>
  <w:style w:type="character" w:customStyle="1" w:styleId="Heading1Char">
    <w:name w:val="Heading 1 Char"/>
    <w:basedOn w:val="DefaultParagraphFont"/>
    <w:link w:val="Heading1"/>
    <w:uiPriority w:val="9"/>
    <w:rsid w:val="00476D6C"/>
    <w:rPr>
      <w:rFonts w:ascii="Arial" w:eastAsia="Arial" w:hAnsi="Arial" w:cs="Arial"/>
      <w:b/>
      <w:bCs/>
    </w:rPr>
  </w:style>
  <w:style w:type="character" w:customStyle="1" w:styleId="Heading2Char">
    <w:name w:val="Heading 2 Char"/>
    <w:basedOn w:val="DefaultParagraphFont"/>
    <w:link w:val="Heading2"/>
    <w:uiPriority w:val="9"/>
    <w:rsid w:val="00476D6C"/>
    <w:rPr>
      <w:rFonts w:ascii="Arial" w:eastAsia="Arial" w:hAnsi="Arial" w:cs="Arial"/>
      <w:b/>
      <w:bCs/>
    </w:rPr>
  </w:style>
  <w:style w:type="character" w:customStyle="1" w:styleId="BodyTextChar">
    <w:name w:val="Body Text Char"/>
    <w:basedOn w:val="DefaultParagraphFont"/>
    <w:link w:val="BodyText"/>
    <w:uiPriority w:val="1"/>
    <w:rsid w:val="0094539F"/>
    <w:rPr>
      <w:rFonts w:ascii="Arial" w:eastAsia="Arial" w:hAnsi="Arial" w:cs="Arial"/>
    </w:rPr>
  </w:style>
  <w:style w:type="paragraph" w:customStyle="1" w:styleId="xl247">
    <w:name w:val="xl247"/>
    <w:basedOn w:val="Normal"/>
    <w:uiPriority w:val="99"/>
    <w:rsid w:val="0094539F"/>
    <w:pPr>
      <w:widowControl/>
      <w:pBdr>
        <w:top w:val="single" w:sz="4" w:space="0" w:color="auto"/>
        <w:left w:val="single" w:sz="4" w:space="0" w:color="auto"/>
        <w:bottom w:val="single" w:sz="4" w:space="0" w:color="auto"/>
        <w:right w:val="single" w:sz="4" w:space="0" w:color="auto"/>
      </w:pBdr>
      <w:shd w:val="clear" w:color="000000" w:fill="CCFFCC"/>
      <w:autoSpaceDE/>
      <w:autoSpaceDN/>
      <w:spacing w:before="100" w:beforeAutospacing="1" w:after="100" w:afterAutospacing="1"/>
      <w:jc w:val="center"/>
      <w:textAlignment w:val="center"/>
    </w:pPr>
    <w:rPr>
      <w:rFonts w:eastAsia="Times New Roman"/>
      <w:color w:val="FF0000"/>
      <w:sz w:val="20"/>
      <w:szCs w:val="20"/>
    </w:rPr>
  </w:style>
  <w:style w:type="paragraph" w:customStyle="1" w:styleId="xl248">
    <w:name w:val="xl248"/>
    <w:basedOn w:val="Normal"/>
    <w:uiPriority w:val="99"/>
    <w:rsid w:val="0094539F"/>
    <w:pPr>
      <w:widowControl/>
      <w:pBdr>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eastAsia="Times New Roman"/>
      <w:sz w:val="20"/>
      <w:szCs w:val="20"/>
    </w:rPr>
  </w:style>
  <w:style w:type="paragraph" w:customStyle="1" w:styleId="xl249">
    <w:name w:val="xl249"/>
    <w:basedOn w:val="Normal"/>
    <w:uiPriority w:val="99"/>
    <w:rsid w:val="0094539F"/>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textAlignment w:val="center"/>
    </w:pPr>
    <w:rPr>
      <w:rFonts w:eastAsia="Times New Roman"/>
      <w:sz w:val="18"/>
      <w:szCs w:val="18"/>
    </w:rPr>
  </w:style>
  <w:style w:type="paragraph" w:customStyle="1" w:styleId="xl250">
    <w:name w:val="xl250"/>
    <w:basedOn w:val="Normal"/>
    <w:uiPriority w:val="99"/>
    <w:rsid w:val="0094539F"/>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eastAsia="Times New Roman"/>
      <w:sz w:val="20"/>
      <w:szCs w:val="20"/>
    </w:rPr>
  </w:style>
  <w:style w:type="paragraph" w:customStyle="1" w:styleId="xl251">
    <w:name w:val="xl251"/>
    <w:basedOn w:val="Normal"/>
    <w:uiPriority w:val="99"/>
    <w:rsid w:val="0094539F"/>
    <w:pPr>
      <w:widowControl/>
      <w:pBdr>
        <w:top w:val="single" w:sz="4" w:space="0" w:color="auto"/>
        <w:left w:val="single" w:sz="4" w:space="0" w:color="auto"/>
        <w:bottom w:val="single" w:sz="4" w:space="0" w:color="auto"/>
      </w:pBdr>
      <w:shd w:val="clear" w:color="000000" w:fill="FFFFFF"/>
      <w:autoSpaceDE/>
      <w:autoSpaceDN/>
      <w:spacing w:before="100" w:beforeAutospacing="1" w:after="100" w:afterAutospacing="1"/>
      <w:jc w:val="center"/>
      <w:textAlignment w:val="center"/>
    </w:pPr>
    <w:rPr>
      <w:rFonts w:eastAsia="Times New Roman"/>
      <w:sz w:val="20"/>
      <w:szCs w:val="20"/>
    </w:rPr>
  </w:style>
  <w:style w:type="paragraph" w:customStyle="1" w:styleId="xl252">
    <w:name w:val="xl252"/>
    <w:basedOn w:val="Normal"/>
    <w:uiPriority w:val="99"/>
    <w:rsid w:val="0094539F"/>
    <w:pPr>
      <w:widowControl/>
      <w:pBdr>
        <w:top w:val="single" w:sz="4" w:space="0" w:color="auto"/>
        <w:left w:val="single" w:sz="4" w:space="0" w:color="auto"/>
        <w:bottom w:val="single" w:sz="4" w:space="0" w:color="auto"/>
      </w:pBdr>
      <w:shd w:val="clear" w:color="000000" w:fill="FFFFFF"/>
      <w:autoSpaceDE/>
      <w:autoSpaceDN/>
      <w:spacing w:before="100" w:beforeAutospacing="1" w:after="100" w:afterAutospacing="1"/>
      <w:jc w:val="right"/>
      <w:textAlignment w:val="center"/>
    </w:pPr>
    <w:rPr>
      <w:rFonts w:eastAsia="Times New Roman"/>
      <w:sz w:val="20"/>
      <w:szCs w:val="20"/>
    </w:rPr>
  </w:style>
  <w:style w:type="paragraph" w:customStyle="1" w:styleId="xl253">
    <w:name w:val="xl253"/>
    <w:basedOn w:val="Normal"/>
    <w:uiPriority w:val="99"/>
    <w:rsid w:val="0094539F"/>
    <w:pPr>
      <w:widowControl/>
      <w:pBdr>
        <w:top w:val="single" w:sz="4" w:space="0" w:color="auto"/>
        <w:left w:val="single" w:sz="4" w:space="0" w:color="auto"/>
        <w:bottom w:val="single" w:sz="4" w:space="0" w:color="auto"/>
        <w:right w:val="single" w:sz="4" w:space="0" w:color="auto"/>
      </w:pBdr>
      <w:shd w:val="clear" w:color="000000" w:fill="CCCCFF"/>
      <w:autoSpaceDE/>
      <w:autoSpaceDN/>
      <w:spacing w:before="100" w:beforeAutospacing="1" w:after="100" w:afterAutospacing="1"/>
      <w:jc w:val="center"/>
      <w:textAlignment w:val="center"/>
    </w:pPr>
    <w:rPr>
      <w:rFonts w:eastAsia="Times New Roman"/>
      <w:color w:val="FF0000"/>
      <w:sz w:val="20"/>
      <w:szCs w:val="20"/>
    </w:rPr>
  </w:style>
  <w:style w:type="paragraph" w:customStyle="1" w:styleId="xl254">
    <w:name w:val="xl254"/>
    <w:basedOn w:val="Normal"/>
    <w:uiPriority w:val="99"/>
    <w:rsid w:val="0094539F"/>
    <w:pPr>
      <w:widowControl/>
      <w:pBdr>
        <w:top w:val="single" w:sz="4" w:space="0" w:color="auto"/>
        <w:left w:val="single" w:sz="4" w:space="0" w:color="auto"/>
        <w:bottom w:val="single" w:sz="4" w:space="0" w:color="auto"/>
        <w:right w:val="single" w:sz="4" w:space="0" w:color="auto"/>
      </w:pBdr>
      <w:shd w:val="clear" w:color="000000" w:fill="CCCCFF"/>
      <w:autoSpaceDE/>
      <w:autoSpaceDN/>
      <w:spacing w:before="100" w:beforeAutospacing="1" w:after="100" w:afterAutospacing="1"/>
      <w:textAlignment w:val="center"/>
    </w:pPr>
    <w:rPr>
      <w:rFonts w:eastAsia="Times New Roman"/>
      <w:color w:val="FF0000"/>
      <w:sz w:val="18"/>
      <w:szCs w:val="18"/>
    </w:rPr>
  </w:style>
  <w:style w:type="paragraph" w:customStyle="1" w:styleId="xl255">
    <w:name w:val="xl255"/>
    <w:basedOn w:val="Normal"/>
    <w:uiPriority w:val="99"/>
    <w:rsid w:val="0094539F"/>
    <w:pPr>
      <w:widowControl/>
      <w:pBdr>
        <w:top w:val="single" w:sz="4" w:space="0" w:color="auto"/>
        <w:left w:val="single" w:sz="4" w:space="0" w:color="auto"/>
        <w:bottom w:val="single" w:sz="4" w:space="0" w:color="auto"/>
        <w:right w:val="single" w:sz="4" w:space="0" w:color="auto"/>
      </w:pBdr>
      <w:shd w:val="clear" w:color="000000" w:fill="CCCCFF"/>
      <w:autoSpaceDE/>
      <w:autoSpaceDN/>
      <w:spacing w:before="100" w:beforeAutospacing="1" w:after="100" w:afterAutospacing="1"/>
      <w:jc w:val="center"/>
      <w:textAlignment w:val="center"/>
    </w:pPr>
    <w:rPr>
      <w:rFonts w:eastAsia="Times New Roman"/>
      <w:color w:val="FF0000"/>
      <w:sz w:val="20"/>
      <w:szCs w:val="20"/>
    </w:rPr>
  </w:style>
  <w:style w:type="paragraph" w:customStyle="1" w:styleId="xl256">
    <w:name w:val="xl256"/>
    <w:basedOn w:val="Normal"/>
    <w:uiPriority w:val="99"/>
    <w:rsid w:val="0094539F"/>
    <w:pPr>
      <w:widowControl/>
      <w:pBdr>
        <w:top w:val="single" w:sz="4" w:space="0" w:color="auto"/>
        <w:left w:val="single" w:sz="4" w:space="0" w:color="auto"/>
        <w:bottom w:val="single" w:sz="4" w:space="0" w:color="auto"/>
      </w:pBdr>
      <w:shd w:val="clear" w:color="000000" w:fill="CCCCFF"/>
      <w:autoSpaceDE/>
      <w:autoSpaceDN/>
      <w:spacing w:before="100" w:beforeAutospacing="1" w:after="100" w:afterAutospacing="1"/>
      <w:jc w:val="center"/>
      <w:textAlignment w:val="center"/>
    </w:pPr>
    <w:rPr>
      <w:rFonts w:eastAsia="Times New Roman"/>
      <w:color w:val="FF0000"/>
      <w:sz w:val="20"/>
      <w:szCs w:val="20"/>
    </w:rPr>
  </w:style>
  <w:style w:type="paragraph" w:customStyle="1" w:styleId="xl257">
    <w:name w:val="xl257"/>
    <w:basedOn w:val="Normal"/>
    <w:uiPriority w:val="99"/>
    <w:rsid w:val="0094539F"/>
    <w:pPr>
      <w:widowControl/>
      <w:pBdr>
        <w:top w:val="single" w:sz="4" w:space="0" w:color="auto"/>
        <w:left w:val="single" w:sz="4" w:space="0" w:color="auto"/>
        <w:bottom w:val="single" w:sz="4" w:space="0" w:color="auto"/>
      </w:pBdr>
      <w:shd w:val="clear" w:color="000000" w:fill="CCCCFF"/>
      <w:autoSpaceDE/>
      <w:autoSpaceDN/>
      <w:spacing w:before="100" w:beforeAutospacing="1" w:after="100" w:afterAutospacing="1"/>
      <w:jc w:val="center"/>
      <w:textAlignment w:val="center"/>
    </w:pPr>
    <w:rPr>
      <w:rFonts w:eastAsia="Times New Roman"/>
      <w:color w:val="FF0000"/>
      <w:sz w:val="20"/>
      <w:szCs w:val="20"/>
    </w:rPr>
  </w:style>
  <w:style w:type="paragraph" w:customStyle="1" w:styleId="xl258">
    <w:name w:val="xl258"/>
    <w:basedOn w:val="Normal"/>
    <w:uiPriority w:val="99"/>
    <w:rsid w:val="0094539F"/>
    <w:pPr>
      <w:widowControl/>
      <w:pBdr>
        <w:top w:val="single" w:sz="4" w:space="0" w:color="auto"/>
        <w:left w:val="single" w:sz="4" w:space="0" w:color="auto"/>
        <w:bottom w:val="single" w:sz="4" w:space="0" w:color="auto"/>
      </w:pBdr>
      <w:shd w:val="clear" w:color="000000" w:fill="CCCCFF"/>
      <w:autoSpaceDE/>
      <w:autoSpaceDN/>
      <w:spacing w:before="100" w:beforeAutospacing="1" w:after="100" w:afterAutospacing="1"/>
      <w:jc w:val="center"/>
      <w:textAlignment w:val="center"/>
    </w:pPr>
    <w:rPr>
      <w:rFonts w:eastAsia="Times New Roman"/>
      <w:color w:val="FF0000"/>
      <w:sz w:val="18"/>
      <w:szCs w:val="18"/>
    </w:rPr>
  </w:style>
  <w:style w:type="paragraph" w:customStyle="1" w:styleId="xl259">
    <w:name w:val="xl259"/>
    <w:basedOn w:val="Normal"/>
    <w:uiPriority w:val="99"/>
    <w:rsid w:val="0094539F"/>
    <w:pPr>
      <w:widowControl/>
      <w:pBdr>
        <w:top w:val="single" w:sz="4" w:space="0" w:color="auto"/>
        <w:left w:val="single" w:sz="4" w:space="0" w:color="auto"/>
        <w:bottom w:val="single" w:sz="4" w:space="0" w:color="auto"/>
        <w:right w:val="single" w:sz="4" w:space="0" w:color="auto"/>
      </w:pBdr>
      <w:shd w:val="clear" w:color="000000" w:fill="CCFFCC"/>
      <w:autoSpaceDE/>
      <w:autoSpaceDN/>
      <w:spacing w:before="100" w:beforeAutospacing="1" w:after="100" w:afterAutospacing="1"/>
      <w:jc w:val="right"/>
      <w:textAlignment w:val="center"/>
    </w:pPr>
    <w:rPr>
      <w:rFonts w:eastAsia="Times New Roman"/>
      <w:color w:val="FF0000"/>
      <w:sz w:val="20"/>
      <w:szCs w:val="20"/>
    </w:rPr>
  </w:style>
  <w:style w:type="paragraph" w:customStyle="1" w:styleId="xl260">
    <w:name w:val="xl260"/>
    <w:basedOn w:val="Normal"/>
    <w:uiPriority w:val="99"/>
    <w:rsid w:val="0094539F"/>
    <w:pPr>
      <w:widowControl/>
      <w:pBdr>
        <w:left w:val="single" w:sz="4" w:space="0" w:color="auto"/>
      </w:pBdr>
      <w:shd w:val="clear" w:color="000000" w:fill="F2DCDB"/>
      <w:autoSpaceDE/>
      <w:autoSpaceDN/>
      <w:spacing w:before="100" w:beforeAutospacing="1" w:after="100" w:afterAutospacing="1"/>
      <w:jc w:val="center"/>
      <w:textAlignment w:val="center"/>
    </w:pPr>
    <w:rPr>
      <w:rFonts w:eastAsia="Times New Roman"/>
      <w:sz w:val="20"/>
      <w:szCs w:val="20"/>
    </w:rPr>
  </w:style>
  <w:style w:type="paragraph" w:customStyle="1" w:styleId="xl261">
    <w:name w:val="xl261"/>
    <w:basedOn w:val="Normal"/>
    <w:uiPriority w:val="99"/>
    <w:rsid w:val="0094539F"/>
    <w:pPr>
      <w:widowControl/>
      <w:pBdr>
        <w:left w:val="single" w:sz="4" w:space="0" w:color="auto"/>
      </w:pBdr>
      <w:shd w:val="clear" w:color="000000" w:fill="F2DCDB"/>
      <w:autoSpaceDE/>
      <w:autoSpaceDN/>
      <w:spacing w:before="100" w:beforeAutospacing="1" w:after="100" w:afterAutospacing="1"/>
      <w:jc w:val="center"/>
      <w:textAlignment w:val="center"/>
    </w:pPr>
    <w:rPr>
      <w:rFonts w:eastAsia="Times New Roman"/>
      <w:sz w:val="20"/>
      <w:szCs w:val="20"/>
    </w:rPr>
  </w:style>
  <w:style w:type="paragraph" w:customStyle="1" w:styleId="xl262">
    <w:name w:val="xl262"/>
    <w:basedOn w:val="Normal"/>
    <w:uiPriority w:val="99"/>
    <w:rsid w:val="0094539F"/>
    <w:pPr>
      <w:widowControl/>
      <w:pBdr>
        <w:left w:val="single" w:sz="4" w:space="0" w:color="auto"/>
      </w:pBdr>
      <w:shd w:val="clear" w:color="000000" w:fill="F2DCDB"/>
      <w:autoSpaceDE/>
      <w:autoSpaceDN/>
      <w:spacing w:before="100" w:beforeAutospacing="1" w:after="100" w:afterAutospacing="1"/>
      <w:jc w:val="center"/>
      <w:textAlignment w:val="center"/>
    </w:pPr>
    <w:rPr>
      <w:rFonts w:ascii="Arial Narrow" w:eastAsia="Times New Roman" w:hAnsi="Arial Narrow" w:cs="Times New Roman"/>
      <w:sz w:val="18"/>
      <w:szCs w:val="18"/>
    </w:rPr>
  </w:style>
  <w:style w:type="paragraph" w:customStyle="1" w:styleId="xl263">
    <w:name w:val="xl263"/>
    <w:basedOn w:val="Normal"/>
    <w:uiPriority w:val="99"/>
    <w:rsid w:val="0094539F"/>
    <w:pPr>
      <w:widowControl/>
      <w:pBdr>
        <w:top w:val="single" w:sz="4" w:space="0" w:color="auto"/>
        <w:left w:val="single" w:sz="4" w:space="0" w:color="auto"/>
        <w:bottom w:val="single" w:sz="4" w:space="0" w:color="auto"/>
        <w:right w:val="single" w:sz="4" w:space="0" w:color="auto"/>
      </w:pBdr>
      <w:shd w:val="clear" w:color="000000" w:fill="CCCCFF"/>
      <w:autoSpaceDE/>
      <w:autoSpaceDN/>
      <w:spacing w:before="100" w:beforeAutospacing="1" w:after="100" w:afterAutospacing="1"/>
      <w:jc w:val="center"/>
      <w:textAlignment w:val="center"/>
    </w:pPr>
    <w:rPr>
      <w:rFonts w:eastAsia="Times New Roman"/>
      <w:color w:val="FF0000"/>
      <w:sz w:val="20"/>
      <w:szCs w:val="20"/>
    </w:rPr>
  </w:style>
  <w:style w:type="paragraph" w:customStyle="1" w:styleId="xl264">
    <w:name w:val="xl264"/>
    <w:basedOn w:val="Normal"/>
    <w:uiPriority w:val="99"/>
    <w:rsid w:val="0094539F"/>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textAlignment w:val="center"/>
    </w:pPr>
    <w:rPr>
      <w:rFonts w:eastAsia="Times New Roman"/>
      <w:color w:val="FF00FF"/>
      <w:sz w:val="20"/>
      <w:szCs w:val="20"/>
    </w:rPr>
  </w:style>
  <w:style w:type="paragraph" w:customStyle="1" w:styleId="xl265">
    <w:name w:val="xl265"/>
    <w:basedOn w:val="Normal"/>
    <w:uiPriority w:val="99"/>
    <w:rsid w:val="0094539F"/>
    <w:pPr>
      <w:widowControl/>
      <w:pBdr>
        <w:top w:val="single" w:sz="4" w:space="0" w:color="auto"/>
        <w:left w:val="single" w:sz="4" w:space="0" w:color="auto"/>
        <w:bottom w:val="single" w:sz="4" w:space="0" w:color="auto"/>
        <w:right w:val="single" w:sz="4" w:space="0" w:color="auto"/>
      </w:pBdr>
      <w:shd w:val="clear" w:color="000000" w:fill="CCCCFF"/>
      <w:autoSpaceDE/>
      <w:autoSpaceDN/>
      <w:spacing w:before="100" w:beforeAutospacing="1" w:after="100" w:afterAutospacing="1"/>
      <w:jc w:val="center"/>
      <w:textAlignment w:val="center"/>
    </w:pPr>
    <w:rPr>
      <w:rFonts w:eastAsia="Times New Roman"/>
      <w:color w:val="FF0000"/>
      <w:sz w:val="20"/>
      <w:szCs w:val="20"/>
    </w:rPr>
  </w:style>
  <w:style w:type="paragraph" w:customStyle="1" w:styleId="xl266">
    <w:name w:val="xl266"/>
    <w:basedOn w:val="Normal"/>
    <w:uiPriority w:val="99"/>
    <w:rsid w:val="0094539F"/>
    <w:pPr>
      <w:widowControl/>
      <w:pBdr>
        <w:top w:val="single" w:sz="4" w:space="0" w:color="auto"/>
        <w:left w:val="single" w:sz="4" w:space="0" w:color="auto"/>
        <w:right w:val="single" w:sz="4" w:space="0" w:color="auto"/>
      </w:pBdr>
      <w:shd w:val="clear" w:color="000000" w:fill="F2DCDB"/>
      <w:autoSpaceDE/>
      <w:autoSpaceDN/>
      <w:spacing w:before="100" w:beforeAutospacing="1" w:after="100" w:afterAutospacing="1"/>
      <w:jc w:val="center"/>
      <w:textAlignment w:val="center"/>
    </w:pPr>
    <w:rPr>
      <w:rFonts w:eastAsia="Times New Roman"/>
      <w:sz w:val="20"/>
      <w:szCs w:val="20"/>
    </w:rPr>
  </w:style>
  <w:style w:type="paragraph" w:customStyle="1" w:styleId="xl267">
    <w:name w:val="xl267"/>
    <w:basedOn w:val="Normal"/>
    <w:uiPriority w:val="99"/>
    <w:rsid w:val="0094539F"/>
    <w:pPr>
      <w:widowControl/>
      <w:pBdr>
        <w:top w:val="single" w:sz="4" w:space="0" w:color="auto"/>
        <w:left w:val="single" w:sz="4" w:space="0" w:color="auto"/>
        <w:bottom w:val="single" w:sz="4" w:space="0" w:color="auto"/>
      </w:pBdr>
      <w:shd w:val="clear" w:color="000000" w:fill="F2DCDB"/>
      <w:autoSpaceDE/>
      <w:autoSpaceDN/>
      <w:spacing w:before="100" w:beforeAutospacing="1" w:after="100" w:afterAutospacing="1"/>
      <w:jc w:val="center"/>
      <w:textAlignment w:val="center"/>
    </w:pPr>
    <w:rPr>
      <w:rFonts w:ascii="Arial Narrow" w:eastAsia="Times New Roman" w:hAnsi="Arial Narrow" w:cs="Times New Roman"/>
      <w:sz w:val="18"/>
      <w:szCs w:val="18"/>
    </w:rPr>
  </w:style>
  <w:style w:type="paragraph" w:customStyle="1" w:styleId="xl268">
    <w:name w:val="xl268"/>
    <w:basedOn w:val="Normal"/>
    <w:uiPriority w:val="99"/>
    <w:rsid w:val="0094539F"/>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right"/>
      <w:textAlignment w:val="center"/>
    </w:pPr>
    <w:rPr>
      <w:rFonts w:eastAsia="Times New Roman"/>
      <w:sz w:val="20"/>
      <w:szCs w:val="20"/>
    </w:rPr>
  </w:style>
  <w:style w:type="paragraph" w:customStyle="1" w:styleId="xl269">
    <w:name w:val="xl269"/>
    <w:basedOn w:val="Normal"/>
    <w:uiPriority w:val="99"/>
    <w:rsid w:val="0094539F"/>
    <w:pPr>
      <w:widowControl/>
      <w:pBdr>
        <w:top w:val="single" w:sz="4" w:space="0" w:color="auto"/>
        <w:left w:val="single" w:sz="4" w:space="0" w:color="auto"/>
        <w:bottom w:val="single" w:sz="4" w:space="0" w:color="auto"/>
        <w:right w:val="single" w:sz="4" w:space="0" w:color="auto"/>
      </w:pBdr>
      <w:shd w:val="clear" w:color="000000" w:fill="C5D9F1"/>
      <w:autoSpaceDE/>
      <w:autoSpaceDN/>
      <w:spacing w:before="100" w:beforeAutospacing="1" w:after="100" w:afterAutospacing="1"/>
      <w:jc w:val="right"/>
      <w:textAlignment w:val="center"/>
    </w:pPr>
    <w:rPr>
      <w:rFonts w:eastAsia="Times New Roman"/>
      <w:color w:val="FF00FF"/>
      <w:sz w:val="20"/>
      <w:szCs w:val="20"/>
    </w:rPr>
  </w:style>
  <w:style w:type="paragraph" w:customStyle="1" w:styleId="xl270">
    <w:name w:val="xl270"/>
    <w:basedOn w:val="Normal"/>
    <w:uiPriority w:val="99"/>
    <w:rsid w:val="0094539F"/>
    <w:pPr>
      <w:widowControl/>
      <w:pBdr>
        <w:top w:val="single" w:sz="4" w:space="0" w:color="auto"/>
        <w:left w:val="single" w:sz="4" w:space="0" w:color="auto"/>
        <w:bottom w:val="single" w:sz="4" w:space="0" w:color="auto"/>
        <w:right w:val="single" w:sz="4" w:space="0" w:color="auto"/>
      </w:pBdr>
      <w:shd w:val="clear" w:color="000000" w:fill="CCFFCC"/>
      <w:autoSpaceDE/>
      <w:autoSpaceDN/>
      <w:spacing w:before="100" w:beforeAutospacing="1" w:after="100" w:afterAutospacing="1"/>
      <w:jc w:val="right"/>
      <w:textAlignment w:val="center"/>
    </w:pPr>
    <w:rPr>
      <w:rFonts w:eastAsia="Times New Roman"/>
      <w:color w:val="FF0000"/>
      <w:sz w:val="20"/>
      <w:szCs w:val="20"/>
    </w:rPr>
  </w:style>
  <w:style w:type="paragraph" w:customStyle="1" w:styleId="xl271">
    <w:name w:val="xl271"/>
    <w:basedOn w:val="Normal"/>
    <w:uiPriority w:val="99"/>
    <w:rsid w:val="0094539F"/>
    <w:pPr>
      <w:widowControl/>
      <w:pBdr>
        <w:left w:val="single" w:sz="4" w:space="0" w:color="auto"/>
        <w:right w:val="single" w:sz="4" w:space="0" w:color="auto"/>
      </w:pBdr>
      <w:shd w:val="clear" w:color="000000" w:fill="F2DCDB"/>
      <w:autoSpaceDE/>
      <w:autoSpaceDN/>
      <w:spacing w:before="100" w:beforeAutospacing="1" w:after="100" w:afterAutospacing="1"/>
      <w:jc w:val="right"/>
      <w:textAlignment w:val="center"/>
    </w:pPr>
    <w:rPr>
      <w:rFonts w:eastAsia="Times New Roman"/>
      <w:sz w:val="20"/>
      <w:szCs w:val="20"/>
    </w:rPr>
  </w:style>
  <w:style w:type="paragraph" w:customStyle="1" w:styleId="xl272">
    <w:name w:val="xl272"/>
    <w:basedOn w:val="Normal"/>
    <w:uiPriority w:val="99"/>
    <w:rsid w:val="0094539F"/>
    <w:pPr>
      <w:widowControl/>
      <w:pBdr>
        <w:top w:val="single" w:sz="4" w:space="0" w:color="auto"/>
        <w:left w:val="single" w:sz="4" w:space="0" w:color="auto"/>
        <w:bottom w:val="single" w:sz="4" w:space="0" w:color="auto"/>
      </w:pBdr>
      <w:shd w:val="clear" w:color="000000" w:fill="CCECFF"/>
      <w:autoSpaceDE/>
      <w:autoSpaceDN/>
      <w:spacing w:before="100" w:beforeAutospacing="1" w:after="100" w:afterAutospacing="1"/>
      <w:jc w:val="center"/>
      <w:textAlignment w:val="center"/>
    </w:pPr>
    <w:rPr>
      <w:rFonts w:eastAsia="Times New Roman"/>
      <w:color w:val="FF00FF"/>
      <w:sz w:val="20"/>
      <w:szCs w:val="20"/>
    </w:rPr>
  </w:style>
  <w:style w:type="paragraph" w:customStyle="1" w:styleId="xl273">
    <w:name w:val="xl273"/>
    <w:basedOn w:val="Normal"/>
    <w:uiPriority w:val="99"/>
    <w:rsid w:val="0094539F"/>
    <w:pPr>
      <w:widowControl/>
      <w:pBdr>
        <w:top w:val="single" w:sz="4" w:space="0" w:color="auto"/>
        <w:left w:val="single" w:sz="4" w:space="0" w:color="auto"/>
        <w:bottom w:val="single" w:sz="4" w:space="0" w:color="auto"/>
        <w:right w:val="single" w:sz="4" w:space="0" w:color="auto"/>
      </w:pBdr>
      <w:shd w:val="clear" w:color="000000" w:fill="CCECFF"/>
      <w:autoSpaceDE/>
      <w:autoSpaceDN/>
      <w:spacing w:before="100" w:beforeAutospacing="1" w:after="100" w:afterAutospacing="1"/>
      <w:jc w:val="center"/>
      <w:textAlignment w:val="center"/>
    </w:pPr>
    <w:rPr>
      <w:rFonts w:eastAsia="Times New Roman"/>
      <w:color w:val="FF00FF"/>
      <w:sz w:val="20"/>
      <w:szCs w:val="20"/>
    </w:rPr>
  </w:style>
  <w:style w:type="paragraph" w:customStyle="1" w:styleId="xl274">
    <w:name w:val="xl274"/>
    <w:basedOn w:val="Normal"/>
    <w:uiPriority w:val="99"/>
    <w:rsid w:val="0094539F"/>
    <w:pPr>
      <w:widowControl/>
      <w:pBdr>
        <w:top w:val="single" w:sz="4" w:space="0" w:color="auto"/>
        <w:left w:val="single" w:sz="4" w:space="0" w:color="auto"/>
        <w:bottom w:val="single" w:sz="4" w:space="0" w:color="auto"/>
        <w:right w:val="single" w:sz="4" w:space="0" w:color="auto"/>
      </w:pBdr>
      <w:shd w:val="clear" w:color="000000" w:fill="CCECFF"/>
      <w:autoSpaceDE/>
      <w:autoSpaceDN/>
      <w:spacing w:before="100" w:beforeAutospacing="1" w:after="100" w:afterAutospacing="1"/>
      <w:textAlignment w:val="center"/>
    </w:pPr>
    <w:rPr>
      <w:rFonts w:eastAsia="Times New Roman"/>
      <w:color w:val="FF00FF"/>
      <w:sz w:val="18"/>
      <w:szCs w:val="18"/>
    </w:rPr>
  </w:style>
  <w:style w:type="paragraph" w:customStyle="1" w:styleId="xl275">
    <w:name w:val="xl275"/>
    <w:basedOn w:val="Normal"/>
    <w:uiPriority w:val="99"/>
    <w:rsid w:val="0094539F"/>
    <w:pPr>
      <w:widowControl/>
      <w:pBdr>
        <w:top w:val="single" w:sz="4" w:space="0" w:color="auto"/>
        <w:left w:val="single" w:sz="4" w:space="0" w:color="auto"/>
        <w:bottom w:val="single" w:sz="4" w:space="0" w:color="auto"/>
        <w:right w:val="single" w:sz="4" w:space="0" w:color="auto"/>
      </w:pBdr>
      <w:shd w:val="clear" w:color="000000" w:fill="CCECFF"/>
      <w:autoSpaceDE/>
      <w:autoSpaceDN/>
      <w:spacing w:before="100" w:beforeAutospacing="1" w:after="100" w:afterAutospacing="1"/>
      <w:jc w:val="center"/>
      <w:textAlignment w:val="center"/>
    </w:pPr>
    <w:rPr>
      <w:rFonts w:eastAsia="Times New Roman"/>
      <w:color w:val="FF00FF"/>
      <w:sz w:val="20"/>
      <w:szCs w:val="20"/>
    </w:rPr>
  </w:style>
  <w:style w:type="paragraph" w:customStyle="1" w:styleId="xl276">
    <w:name w:val="xl276"/>
    <w:basedOn w:val="Normal"/>
    <w:uiPriority w:val="99"/>
    <w:rsid w:val="0094539F"/>
    <w:pPr>
      <w:widowControl/>
      <w:pBdr>
        <w:top w:val="single" w:sz="4" w:space="0" w:color="auto"/>
        <w:left w:val="single" w:sz="4" w:space="0" w:color="auto"/>
        <w:bottom w:val="single" w:sz="4" w:space="0" w:color="auto"/>
      </w:pBdr>
      <w:shd w:val="clear" w:color="000000" w:fill="CCECFF"/>
      <w:autoSpaceDE/>
      <w:autoSpaceDN/>
      <w:spacing w:before="100" w:beforeAutospacing="1" w:after="100" w:afterAutospacing="1"/>
      <w:jc w:val="center"/>
      <w:textAlignment w:val="center"/>
    </w:pPr>
    <w:rPr>
      <w:rFonts w:eastAsia="Times New Roman"/>
      <w:color w:val="FF00FF"/>
      <w:sz w:val="20"/>
      <w:szCs w:val="20"/>
    </w:rPr>
  </w:style>
  <w:style w:type="paragraph" w:customStyle="1" w:styleId="xl277">
    <w:name w:val="xl277"/>
    <w:basedOn w:val="Normal"/>
    <w:uiPriority w:val="99"/>
    <w:rsid w:val="0094539F"/>
    <w:pPr>
      <w:widowControl/>
      <w:pBdr>
        <w:top w:val="single" w:sz="4" w:space="0" w:color="auto"/>
        <w:left w:val="single" w:sz="4" w:space="0" w:color="auto"/>
        <w:bottom w:val="single" w:sz="4" w:space="0" w:color="auto"/>
      </w:pBdr>
      <w:shd w:val="clear" w:color="000000" w:fill="CCECFF"/>
      <w:autoSpaceDE/>
      <w:autoSpaceDN/>
      <w:spacing w:before="100" w:beforeAutospacing="1" w:after="100" w:afterAutospacing="1"/>
      <w:jc w:val="center"/>
      <w:textAlignment w:val="center"/>
    </w:pPr>
    <w:rPr>
      <w:rFonts w:eastAsia="Times New Roman"/>
      <w:color w:val="FF00FF"/>
      <w:sz w:val="18"/>
      <w:szCs w:val="18"/>
    </w:rPr>
  </w:style>
  <w:style w:type="paragraph" w:customStyle="1" w:styleId="xl278">
    <w:name w:val="xl278"/>
    <w:basedOn w:val="Normal"/>
    <w:uiPriority w:val="99"/>
    <w:rsid w:val="0094539F"/>
    <w:pPr>
      <w:widowControl/>
      <w:pBdr>
        <w:top w:val="single" w:sz="4" w:space="0" w:color="auto"/>
        <w:left w:val="single" w:sz="4" w:space="0" w:color="auto"/>
        <w:right w:val="single" w:sz="4" w:space="0" w:color="auto"/>
      </w:pBdr>
      <w:shd w:val="clear" w:color="000000" w:fill="CCCCFF"/>
      <w:autoSpaceDE/>
      <w:autoSpaceDN/>
      <w:spacing w:before="100" w:beforeAutospacing="1" w:after="100" w:afterAutospacing="1"/>
      <w:jc w:val="center"/>
      <w:textAlignment w:val="center"/>
    </w:pPr>
    <w:rPr>
      <w:rFonts w:eastAsia="Times New Roman"/>
      <w:sz w:val="20"/>
      <w:szCs w:val="20"/>
    </w:rPr>
  </w:style>
  <w:style w:type="paragraph" w:customStyle="1" w:styleId="xl279">
    <w:name w:val="xl279"/>
    <w:basedOn w:val="Normal"/>
    <w:uiPriority w:val="99"/>
    <w:rsid w:val="0094539F"/>
    <w:pPr>
      <w:widowControl/>
      <w:pBdr>
        <w:top w:val="single" w:sz="4" w:space="0" w:color="auto"/>
        <w:left w:val="single" w:sz="4" w:space="0" w:color="auto"/>
        <w:bottom w:val="single" w:sz="4" w:space="0" w:color="auto"/>
      </w:pBdr>
      <w:shd w:val="clear" w:color="000000" w:fill="FFFFFF"/>
      <w:autoSpaceDE/>
      <w:autoSpaceDN/>
      <w:spacing w:before="100" w:beforeAutospacing="1" w:after="100" w:afterAutospacing="1"/>
      <w:jc w:val="right"/>
      <w:textAlignment w:val="center"/>
    </w:pPr>
    <w:rPr>
      <w:rFonts w:eastAsia="Times New Roman"/>
      <w:sz w:val="20"/>
      <w:szCs w:val="20"/>
    </w:rPr>
  </w:style>
  <w:style w:type="paragraph" w:customStyle="1" w:styleId="xl280">
    <w:name w:val="xl280"/>
    <w:basedOn w:val="Normal"/>
    <w:uiPriority w:val="99"/>
    <w:rsid w:val="0094539F"/>
    <w:pPr>
      <w:widowControl/>
      <w:pBdr>
        <w:top w:val="single" w:sz="4" w:space="0" w:color="auto"/>
        <w:left w:val="single" w:sz="4" w:space="0" w:color="auto"/>
        <w:bottom w:val="single" w:sz="4" w:space="0" w:color="auto"/>
      </w:pBdr>
      <w:shd w:val="clear" w:color="000000" w:fill="FFFF00"/>
      <w:autoSpaceDE/>
      <w:autoSpaceDN/>
      <w:spacing w:before="100" w:beforeAutospacing="1" w:after="100" w:afterAutospacing="1"/>
      <w:jc w:val="right"/>
      <w:textAlignment w:val="center"/>
    </w:pPr>
    <w:rPr>
      <w:rFonts w:eastAsia="Times New Roman"/>
      <w:sz w:val="20"/>
      <w:szCs w:val="20"/>
    </w:rPr>
  </w:style>
  <w:style w:type="paragraph" w:customStyle="1" w:styleId="xl281">
    <w:name w:val="xl281"/>
    <w:basedOn w:val="Normal"/>
    <w:uiPriority w:val="99"/>
    <w:rsid w:val="0094539F"/>
    <w:pPr>
      <w:widowControl/>
      <w:pBdr>
        <w:top w:val="single" w:sz="4" w:space="0" w:color="auto"/>
        <w:left w:val="single" w:sz="4" w:space="0" w:color="auto"/>
        <w:bottom w:val="single" w:sz="4" w:space="0" w:color="auto"/>
        <w:right w:val="single" w:sz="4" w:space="0" w:color="auto"/>
      </w:pBdr>
      <w:shd w:val="clear" w:color="000000" w:fill="FFFF00"/>
      <w:autoSpaceDE/>
      <w:autoSpaceDN/>
      <w:spacing w:before="100" w:beforeAutospacing="1" w:after="100" w:afterAutospacing="1"/>
      <w:jc w:val="center"/>
      <w:textAlignment w:val="center"/>
    </w:pPr>
    <w:rPr>
      <w:rFonts w:eastAsia="Times New Roman"/>
      <w:sz w:val="20"/>
      <w:szCs w:val="20"/>
    </w:rPr>
  </w:style>
  <w:style w:type="paragraph" w:customStyle="1" w:styleId="xl282">
    <w:name w:val="xl282"/>
    <w:basedOn w:val="Normal"/>
    <w:uiPriority w:val="99"/>
    <w:rsid w:val="0094539F"/>
    <w:pPr>
      <w:widowControl/>
      <w:pBdr>
        <w:top w:val="single" w:sz="4" w:space="0" w:color="auto"/>
        <w:left w:val="single" w:sz="4" w:space="0" w:color="auto"/>
        <w:bottom w:val="single" w:sz="4" w:space="0" w:color="auto"/>
      </w:pBdr>
      <w:shd w:val="clear" w:color="000000" w:fill="FFFF00"/>
      <w:autoSpaceDE/>
      <w:autoSpaceDN/>
      <w:spacing w:before="100" w:beforeAutospacing="1" w:after="100" w:afterAutospacing="1"/>
      <w:jc w:val="center"/>
      <w:textAlignment w:val="center"/>
    </w:pPr>
    <w:rPr>
      <w:rFonts w:eastAsia="Times New Roman"/>
      <w:sz w:val="20"/>
      <w:szCs w:val="20"/>
    </w:rPr>
  </w:style>
  <w:style w:type="paragraph" w:customStyle="1" w:styleId="xl283">
    <w:name w:val="xl283"/>
    <w:basedOn w:val="Normal"/>
    <w:uiPriority w:val="99"/>
    <w:rsid w:val="0094539F"/>
    <w:pPr>
      <w:widowControl/>
      <w:pBdr>
        <w:top w:val="single" w:sz="4" w:space="0" w:color="auto"/>
        <w:left w:val="single" w:sz="4" w:space="0" w:color="auto"/>
        <w:bottom w:val="single" w:sz="4" w:space="0" w:color="auto"/>
      </w:pBdr>
      <w:shd w:val="clear" w:color="000000" w:fill="FFFF00"/>
      <w:autoSpaceDE/>
      <w:autoSpaceDN/>
      <w:spacing w:before="100" w:beforeAutospacing="1" w:after="100" w:afterAutospacing="1"/>
      <w:jc w:val="center"/>
      <w:textAlignment w:val="center"/>
    </w:pPr>
    <w:rPr>
      <w:rFonts w:eastAsia="Times New Roman"/>
      <w:sz w:val="18"/>
      <w:szCs w:val="18"/>
    </w:rPr>
  </w:style>
  <w:style w:type="paragraph" w:customStyle="1" w:styleId="xl284">
    <w:name w:val="xl284"/>
    <w:basedOn w:val="Normal"/>
    <w:uiPriority w:val="99"/>
    <w:rsid w:val="0094539F"/>
    <w:pPr>
      <w:widowControl/>
      <w:pBdr>
        <w:top w:val="single" w:sz="4" w:space="0" w:color="auto"/>
        <w:left w:val="single" w:sz="4" w:space="0" w:color="auto"/>
        <w:bottom w:val="single" w:sz="4" w:space="0" w:color="auto"/>
        <w:right w:val="single" w:sz="4" w:space="0" w:color="auto"/>
      </w:pBdr>
      <w:shd w:val="clear" w:color="000000" w:fill="FFFF00"/>
      <w:autoSpaceDE/>
      <w:autoSpaceDN/>
      <w:spacing w:before="100" w:beforeAutospacing="1" w:after="100" w:afterAutospacing="1"/>
      <w:jc w:val="center"/>
      <w:textAlignment w:val="center"/>
    </w:pPr>
    <w:rPr>
      <w:rFonts w:eastAsia="Times New Roman"/>
      <w:color w:val="660066"/>
      <w:sz w:val="20"/>
      <w:szCs w:val="20"/>
    </w:rPr>
  </w:style>
  <w:style w:type="paragraph" w:customStyle="1" w:styleId="xl285">
    <w:name w:val="xl285"/>
    <w:basedOn w:val="Normal"/>
    <w:uiPriority w:val="99"/>
    <w:rsid w:val="0094539F"/>
    <w:pPr>
      <w:widowControl/>
      <w:pBdr>
        <w:top w:val="single" w:sz="4" w:space="0" w:color="auto"/>
        <w:left w:val="single" w:sz="4" w:space="0" w:color="auto"/>
        <w:bottom w:val="single" w:sz="4" w:space="0" w:color="auto"/>
        <w:right w:val="single" w:sz="4" w:space="0" w:color="auto"/>
      </w:pBdr>
      <w:shd w:val="clear" w:color="000000" w:fill="FFFF00"/>
      <w:autoSpaceDE/>
      <w:autoSpaceDN/>
      <w:spacing w:before="100" w:beforeAutospacing="1" w:after="100" w:afterAutospacing="1"/>
      <w:jc w:val="center"/>
      <w:textAlignment w:val="center"/>
    </w:pPr>
    <w:rPr>
      <w:rFonts w:eastAsia="Times New Roman"/>
      <w:sz w:val="20"/>
      <w:szCs w:val="20"/>
    </w:rPr>
  </w:style>
  <w:style w:type="paragraph" w:customStyle="1" w:styleId="xl286">
    <w:name w:val="xl286"/>
    <w:basedOn w:val="Normal"/>
    <w:uiPriority w:val="99"/>
    <w:rsid w:val="0094539F"/>
    <w:pPr>
      <w:widowControl/>
      <w:pBdr>
        <w:top w:val="single" w:sz="4" w:space="0" w:color="auto"/>
        <w:left w:val="single" w:sz="4" w:space="0" w:color="auto"/>
        <w:bottom w:val="single" w:sz="4" w:space="0" w:color="auto"/>
        <w:right w:val="single" w:sz="4" w:space="0" w:color="auto"/>
      </w:pBdr>
      <w:shd w:val="clear" w:color="000000" w:fill="CCECFF"/>
      <w:autoSpaceDE/>
      <w:autoSpaceDN/>
      <w:spacing w:before="100" w:beforeAutospacing="1" w:after="100" w:afterAutospacing="1"/>
      <w:jc w:val="center"/>
      <w:textAlignment w:val="center"/>
    </w:pPr>
    <w:rPr>
      <w:rFonts w:eastAsia="Times New Roman"/>
      <w:color w:val="FF00FF"/>
      <w:sz w:val="20"/>
      <w:szCs w:val="20"/>
    </w:rPr>
  </w:style>
  <w:style w:type="paragraph" w:customStyle="1" w:styleId="xl287">
    <w:name w:val="xl287"/>
    <w:basedOn w:val="Normal"/>
    <w:uiPriority w:val="99"/>
    <w:rsid w:val="0094539F"/>
    <w:pPr>
      <w:widowControl/>
      <w:pBdr>
        <w:top w:val="single" w:sz="4" w:space="0" w:color="auto"/>
        <w:left w:val="single" w:sz="4" w:space="0" w:color="auto"/>
        <w:right w:val="single" w:sz="4" w:space="0" w:color="auto"/>
      </w:pBdr>
      <w:shd w:val="clear" w:color="000000" w:fill="CCECFF"/>
      <w:autoSpaceDE/>
      <w:autoSpaceDN/>
      <w:spacing w:before="100" w:beforeAutospacing="1" w:after="100" w:afterAutospacing="1"/>
      <w:jc w:val="center"/>
      <w:textAlignment w:val="center"/>
    </w:pPr>
    <w:rPr>
      <w:rFonts w:eastAsia="Times New Roman"/>
      <w:color w:val="FF00FF"/>
      <w:sz w:val="20"/>
      <w:szCs w:val="20"/>
    </w:rPr>
  </w:style>
  <w:style w:type="paragraph" w:customStyle="1" w:styleId="xl288">
    <w:name w:val="xl288"/>
    <w:basedOn w:val="Normal"/>
    <w:uiPriority w:val="99"/>
    <w:rsid w:val="0094539F"/>
    <w:pPr>
      <w:widowControl/>
      <w:pBdr>
        <w:left w:val="single" w:sz="4" w:space="0" w:color="auto"/>
        <w:bottom w:val="single" w:sz="4" w:space="0" w:color="auto"/>
        <w:right w:val="single" w:sz="4" w:space="0" w:color="auto"/>
      </w:pBdr>
      <w:shd w:val="clear" w:color="000000" w:fill="CCECFF"/>
      <w:autoSpaceDE/>
      <w:autoSpaceDN/>
      <w:spacing w:before="100" w:beforeAutospacing="1" w:after="100" w:afterAutospacing="1"/>
      <w:jc w:val="center"/>
      <w:textAlignment w:val="center"/>
    </w:pPr>
    <w:rPr>
      <w:rFonts w:eastAsia="Times New Roman"/>
      <w:color w:val="FF00FF"/>
      <w:sz w:val="20"/>
      <w:szCs w:val="20"/>
    </w:rPr>
  </w:style>
  <w:style w:type="paragraph" w:customStyle="1" w:styleId="xl289">
    <w:name w:val="xl289"/>
    <w:basedOn w:val="Normal"/>
    <w:uiPriority w:val="99"/>
    <w:rsid w:val="0094539F"/>
    <w:pPr>
      <w:widowControl/>
      <w:pBdr>
        <w:top w:val="single" w:sz="4" w:space="0" w:color="auto"/>
        <w:left w:val="single" w:sz="4" w:space="0" w:color="auto"/>
        <w:bottom w:val="single" w:sz="4" w:space="0" w:color="auto"/>
      </w:pBdr>
      <w:shd w:val="clear" w:color="000000" w:fill="CCECFF"/>
      <w:autoSpaceDE/>
      <w:autoSpaceDN/>
      <w:spacing w:before="100" w:beforeAutospacing="1" w:after="100" w:afterAutospacing="1"/>
      <w:jc w:val="right"/>
      <w:textAlignment w:val="center"/>
    </w:pPr>
    <w:rPr>
      <w:rFonts w:eastAsia="Times New Roman"/>
      <w:color w:val="FF00FF"/>
      <w:sz w:val="20"/>
      <w:szCs w:val="20"/>
    </w:rPr>
  </w:style>
  <w:style w:type="paragraph" w:customStyle="1" w:styleId="xl290">
    <w:name w:val="xl290"/>
    <w:basedOn w:val="Normal"/>
    <w:uiPriority w:val="99"/>
    <w:rsid w:val="0094539F"/>
    <w:pPr>
      <w:widowControl/>
      <w:pBdr>
        <w:top w:val="single" w:sz="4" w:space="0" w:color="auto"/>
        <w:left w:val="single" w:sz="4" w:space="0" w:color="auto"/>
        <w:bottom w:val="single" w:sz="4" w:space="0" w:color="auto"/>
      </w:pBdr>
      <w:shd w:val="clear" w:color="000000" w:fill="CCECFF"/>
      <w:autoSpaceDE/>
      <w:autoSpaceDN/>
      <w:spacing w:before="100" w:beforeAutospacing="1" w:after="100" w:afterAutospacing="1"/>
      <w:jc w:val="center"/>
      <w:textAlignment w:val="center"/>
    </w:pPr>
    <w:rPr>
      <w:rFonts w:eastAsia="Times New Roman"/>
      <w:color w:val="FF00FF"/>
      <w:sz w:val="18"/>
      <w:szCs w:val="18"/>
    </w:rPr>
  </w:style>
  <w:style w:type="paragraph" w:customStyle="1" w:styleId="xl291">
    <w:name w:val="xl291"/>
    <w:basedOn w:val="Normal"/>
    <w:uiPriority w:val="99"/>
    <w:rsid w:val="0094539F"/>
    <w:pPr>
      <w:widowControl/>
      <w:pBdr>
        <w:top w:val="single" w:sz="4" w:space="0" w:color="auto"/>
        <w:left w:val="single" w:sz="4" w:space="0" w:color="auto"/>
        <w:bottom w:val="single" w:sz="4" w:space="0" w:color="auto"/>
        <w:right w:val="single" w:sz="4" w:space="0" w:color="auto"/>
      </w:pBdr>
      <w:shd w:val="clear" w:color="000000" w:fill="CCECFF"/>
      <w:autoSpaceDE/>
      <w:autoSpaceDN/>
      <w:spacing w:before="100" w:beforeAutospacing="1" w:after="100" w:afterAutospacing="1"/>
      <w:jc w:val="center"/>
      <w:textAlignment w:val="center"/>
    </w:pPr>
    <w:rPr>
      <w:rFonts w:eastAsia="Times New Roman"/>
      <w:color w:val="FF00FF"/>
      <w:sz w:val="20"/>
      <w:szCs w:val="20"/>
    </w:rPr>
  </w:style>
  <w:style w:type="paragraph" w:customStyle="1" w:styleId="xl292">
    <w:name w:val="xl292"/>
    <w:basedOn w:val="Normal"/>
    <w:uiPriority w:val="99"/>
    <w:rsid w:val="0094539F"/>
    <w:pPr>
      <w:widowControl/>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jc w:val="center"/>
      <w:textAlignment w:val="center"/>
    </w:pPr>
    <w:rPr>
      <w:rFonts w:eastAsia="Times New Roman"/>
      <w:sz w:val="20"/>
      <w:szCs w:val="20"/>
    </w:rPr>
  </w:style>
  <w:style w:type="paragraph" w:customStyle="1" w:styleId="xl293">
    <w:name w:val="xl293"/>
    <w:basedOn w:val="Normal"/>
    <w:uiPriority w:val="99"/>
    <w:rsid w:val="0094539F"/>
    <w:pPr>
      <w:widowControl/>
      <w:pBdr>
        <w:top w:val="single" w:sz="4" w:space="0" w:color="auto"/>
        <w:left w:val="single" w:sz="4" w:space="0" w:color="auto"/>
        <w:bottom w:val="single" w:sz="4" w:space="0" w:color="auto"/>
        <w:right w:val="single" w:sz="4" w:space="0" w:color="auto"/>
      </w:pBdr>
      <w:shd w:val="clear" w:color="000000" w:fill="FDE9D9"/>
      <w:autoSpaceDE/>
      <w:autoSpaceDN/>
      <w:spacing w:before="100" w:beforeAutospacing="1" w:after="100" w:afterAutospacing="1"/>
      <w:jc w:val="center"/>
      <w:textAlignment w:val="center"/>
    </w:pPr>
    <w:rPr>
      <w:rFonts w:eastAsia="Times New Roman"/>
      <w:sz w:val="20"/>
      <w:szCs w:val="20"/>
    </w:rPr>
  </w:style>
  <w:style w:type="paragraph" w:customStyle="1" w:styleId="xl294">
    <w:name w:val="xl294"/>
    <w:basedOn w:val="Normal"/>
    <w:uiPriority w:val="99"/>
    <w:rsid w:val="0094539F"/>
    <w:pPr>
      <w:widowControl/>
      <w:pBdr>
        <w:top w:val="single" w:sz="4" w:space="0" w:color="auto"/>
        <w:left w:val="single" w:sz="4" w:space="0" w:color="auto"/>
        <w:bottom w:val="single" w:sz="4" w:space="0" w:color="auto"/>
        <w:right w:val="single" w:sz="4" w:space="0" w:color="auto"/>
      </w:pBdr>
      <w:shd w:val="clear" w:color="000000" w:fill="F2DCDB"/>
      <w:autoSpaceDE/>
      <w:autoSpaceDN/>
      <w:spacing w:before="100" w:beforeAutospacing="1" w:after="100" w:afterAutospacing="1"/>
      <w:textAlignment w:val="center"/>
    </w:pPr>
    <w:rPr>
      <w:rFonts w:eastAsia="Times New Roman"/>
      <w:sz w:val="18"/>
      <w:szCs w:val="18"/>
    </w:rPr>
  </w:style>
  <w:style w:type="paragraph" w:customStyle="1" w:styleId="xl295">
    <w:name w:val="xl295"/>
    <w:basedOn w:val="Normal"/>
    <w:uiPriority w:val="99"/>
    <w:rsid w:val="0094539F"/>
    <w:pPr>
      <w:widowControl/>
      <w:pBdr>
        <w:top w:val="single" w:sz="4" w:space="0" w:color="auto"/>
        <w:left w:val="single" w:sz="4" w:space="0" w:color="auto"/>
        <w:bottom w:val="single" w:sz="4" w:space="0" w:color="auto"/>
        <w:right w:val="single" w:sz="4" w:space="0" w:color="auto"/>
      </w:pBdr>
      <w:shd w:val="clear" w:color="000000" w:fill="F2DCDB"/>
      <w:autoSpaceDE/>
      <w:autoSpaceDN/>
      <w:spacing w:before="100" w:beforeAutospacing="1" w:after="100" w:afterAutospacing="1"/>
      <w:jc w:val="center"/>
      <w:textAlignment w:val="center"/>
    </w:pPr>
    <w:rPr>
      <w:rFonts w:eastAsia="Times New Roman"/>
      <w:sz w:val="20"/>
      <w:szCs w:val="20"/>
    </w:rPr>
  </w:style>
  <w:style w:type="paragraph" w:customStyle="1" w:styleId="xl296">
    <w:name w:val="xl296"/>
    <w:basedOn w:val="Normal"/>
    <w:uiPriority w:val="99"/>
    <w:rsid w:val="0094539F"/>
    <w:pPr>
      <w:widowControl/>
      <w:pBdr>
        <w:top w:val="single" w:sz="4" w:space="0" w:color="auto"/>
        <w:left w:val="single" w:sz="4" w:space="0" w:color="auto"/>
        <w:bottom w:val="single" w:sz="4" w:space="0" w:color="auto"/>
      </w:pBdr>
      <w:shd w:val="clear" w:color="000000" w:fill="F2DCDB"/>
      <w:autoSpaceDE/>
      <w:autoSpaceDN/>
      <w:spacing w:before="100" w:beforeAutospacing="1" w:after="100" w:afterAutospacing="1"/>
      <w:jc w:val="center"/>
      <w:textAlignment w:val="center"/>
    </w:pPr>
    <w:rPr>
      <w:rFonts w:eastAsia="Times New Roman"/>
      <w:sz w:val="20"/>
      <w:szCs w:val="20"/>
    </w:rPr>
  </w:style>
  <w:style w:type="paragraph" w:customStyle="1" w:styleId="xl297">
    <w:name w:val="xl297"/>
    <w:basedOn w:val="Normal"/>
    <w:uiPriority w:val="99"/>
    <w:rsid w:val="0094539F"/>
    <w:pPr>
      <w:widowControl/>
      <w:pBdr>
        <w:top w:val="single" w:sz="4" w:space="0" w:color="auto"/>
        <w:left w:val="single" w:sz="4" w:space="0" w:color="auto"/>
        <w:bottom w:val="single" w:sz="4" w:space="0" w:color="auto"/>
      </w:pBdr>
      <w:shd w:val="clear" w:color="000000" w:fill="F2DCDB"/>
      <w:autoSpaceDE/>
      <w:autoSpaceDN/>
      <w:spacing w:before="100" w:beforeAutospacing="1" w:after="100" w:afterAutospacing="1"/>
      <w:jc w:val="center"/>
      <w:textAlignment w:val="center"/>
    </w:pPr>
    <w:rPr>
      <w:rFonts w:eastAsia="Times New Roman"/>
      <w:sz w:val="20"/>
      <w:szCs w:val="20"/>
    </w:rPr>
  </w:style>
  <w:style w:type="paragraph" w:customStyle="1" w:styleId="xl298">
    <w:name w:val="xl298"/>
    <w:basedOn w:val="Normal"/>
    <w:uiPriority w:val="99"/>
    <w:rsid w:val="0094539F"/>
    <w:pPr>
      <w:widowControl/>
      <w:pBdr>
        <w:top w:val="single" w:sz="4" w:space="0" w:color="auto"/>
        <w:left w:val="single" w:sz="4" w:space="0" w:color="auto"/>
        <w:bottom w:val="single" w:sz="4" w:space="0" w:color="auto"/>
      </w:pBdr>
      <w:shd w:val="clear" w:color="000000" w:fill="F2DCDB"/>
      <w:autoSpaceDE/>
      <w:autoSpaceDN/>
      <w:spacing w:before="100" w:beforeAutospacing="1" w:after="100" w:afterAutospacing="1"/>
      <w:jc w:val="center"/>
      <w:textAlignment w:val="center"/>
    </w:pPr>
    <w:rPr>
      <w:rFonts w:eastAsia="Times New Roman"/>
      <w:sz w:val="18"/>
      <w:szCs w:val="18"/>
    </w:rPr>
  </w:style>
  <w:style w:type="paragraph" w:customStyle="1" w:styleId="xl299">
    <w:name w:val="xl299"/>
    <w:basedOn w:val="Normal"/>
    <w:uiPriority w:val="99"/>
    <w:rsid w:val="0094539F"/>
    <w:pPr>
      <w:widowControl/>
      <w:pBdr>
        <w:top w:val="single" w:sz="4" w:space="0" w:color="auto"/>
        <w:left w:val="single" w:sz="4" w:space="0" w:color="auto"/>
        <w:bottom w:val="single" w:sz="4" w:space="0" w:color="auto"/>
      </w:pBdr>
      <w:shd w:val="clear" w:color="000000" w:fill="FFFFFF"/>
      <w:autoSpaceDE/>
      <w:autoSpaceDN/>
      <w:spacing w:before="100" w:beforeAutospacing="1" w:after="100" w:afterAutospacing="1"/>
      <w:jc w:val="center"/>
      <w:textAlignment w:val="center"/>
    </w:pPr>
    <w:rPr>
      <w:rFonts w:ascii="Arial Narrow" w:eastAsia="Times New Roman" w:hAnsi="Arial Narrow" w:cs="Times New Roman"/>
      <w:sz w:val="16"/>
      <w:szCs w:val="16"/>
    </w:rPr>
  </w:style>
  <w:style w:type="paragraph" w:customStyle="1" w:styleId="xl300">
    <w:name w:val="xl300"/>
    <w:basedOn w:val="Normal"/>
    <w:uiPriority w:val="99"/>
    <w:rsid w:val="0094539F"/>
    <w:pPr>
      <w:widowControl/>
      <w:pBdr>
        <w:top w:val="double" w:sz="6" w:space="0" w:color="auto"/>
        <w:left w:val="double" w:sz="6" w:space="0" w:color="auto"/>
        <w:right w:val="double" w:sz="6" w:space="0" w:color="auto"/>
      </w:pBdr>
      <w:shd w:val="clear" w:color="000000" w:fill="EBF1DE"/>
      <w:autoSpaceDE/>
      <w:autoSpaceDN/>
      <w:spacing w:before="100" w:beforeAutospacing="1" w:after="100" w:afterAutospacing="1"/>
      <w:jc w:val="center"/>
      <w:textAlignment w:val="center"/>
    </w:pPr>
    <w:rPr>
      <w:rFonts w:eastAsia="Times New Roman"/>
      <w:b/>
      <w:bCs/>
      <w:sz w:val="20"/>
      <w:szCs w:val="20"/>
    </w:rPr>
  </w:style>
  <w:style w:type="paragraph" w:customStyle="1" w:styleId="xl301">
    <w:name w:val="xl301"/>
    <w:basedOn w:val="Normal"/>
    <w:uiPriority w:val="99"/>
    <w:rsid w:val="0094539F"/>
    <w:pPr>
      <w:widowControl/>
      <w:pBdr>
        <w:left w:val="double" w:sz="6" w:space="0" w:color="auto"/>
        <w:bottom w:val="double" w:sz="6" w:space="0" w:color="auto"/>
        <w:right w:val="double" w:sz="6" w:space="0" w:color="auto"/>
      </w:pBdr>
      <w:autoSpaceDE/>
      <w:autoSpaceDN/>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302">
    <w:name w:val="xl302"/>
    <w:basedOn w:val="Normal"/>
    <w:uiPriority w:val="99"/>
    <w:rsid w:val="0094539F"/>
    <w:pPr>
      <w:widowControl/>
      <w:autoSpaceDE/>
      <w:autoSpaceDN/>
      <w:spacing w:before="100" w:beforeAutospacing="1" w:after="100" w:afterAutospacing="1"/>
      <w:jc w:val="center"/>
      <w:textAlignment w:val="center"/>
    </w:pPr>
    <w:rPr>
      <w:rFonts w:eastAsia="Times New Roman"/>
      <w:b/>
      <w:bCs/>
      <w:sz w:val="36"/>
      <w:szCs w:val="36"/>
      <w:u w:val="single"/>
    </w:rPr>
  </w:style>
  <w:style w:type="paragraph" w:customStyle="1" w:styleId="xl303">
    <w:name w:val="xl303"/>
    <w:basedOn w:val="Normal"/>
    <w:uiPriority w:val="99"/>
    <w:rsid w:val="0094539F"/>
    <w:pPr>
      <w:widowControl/>
      <w:autoSpaceDE/>
      <w:autoSpaceDN/>
      <w:spacing w:before="100" w:beforeAutospacing="1" w:after="100" w:afterAutospacing="1"/>
      <w:textAlignment w:val="center"/>
    </w:pPr>
    <w:rPr>
      <w:rFonts w:ascii="Times New Roman" w:eastAsia="Times New Roman" w:hAnsi="Times New Roman" w:cs="Times New Roman"/>
      <w:sz w:val="36"/>
      <w:szCs w:val="36"/>
      <w:u w:val="single"/>
    </w:rPr>
  </w:style>
  <w:style w:type="paragraph" w:customStyle="1" w:styleId="xl304">
    <w:name w:val="xl304"/>
    <w:basedOn w:val="Normal"/>
    <w:uiPriority w:val="99"/>
    <w:rsid w:val="0094539F"/>
    <w:pPr>
      <w:widowControl/>
      <w:autoSpaceDE/>
      <w:autoSpaceDN/>
      <w:spacing w:before="100" w:beforeAutospacing="1" w:after="100" w:afterAutospacing="1"/>
      <w:textAlignment w:val="center"/>
    </w:pPr>
    <w:rPr>
      <w:rFonts w:eastAsia="Times New Roman"/>
      <w:b/>
      <w:bCs/>
      <w:sz w:val="20"/>
      <w:szCs w:val="20"/>
    </w:rPr>
  </w:style>
  <w:style w:type="paragraph" w:customStyle="1" w:styleId="xl305">
    <w:name w:val="xl305"/>
    <w:basedOn w:val="Normal"/>
    <w:uiPriority w:val="99"/>
    <w:rsid w:val="0094539F"/>
    <w:pPr>
      <w:widowControl/>
      <w:autoSpaceDE/>
      <w:autoSpaceDN/>
      <w:spacing w:before="100" w:beforeAutospacing="1" w:after="100" w:afterAutospacing="1"/>
      <w:textAlignment w:val="center"/>
    </w:pPr>
    <w:rPr>
      <w:rFonts w:eastAsia="Times New Roman"/>
      <w:b/>
      <w:bCs/>
      <w:sz w:val="24"/>
      <w:szCs w:val="24"/>
    </w:rPr>
  </w:style>
  <w:style w:type="paragraph" w:customStyle="1" w:styleId="xl306">
    <w:name w:val="xl306"/>
    <w:basedOn w:val="Normal"/>
    <w:uiPriority w:val="99"/>
    <w:rsid w:val="0094539F"/>
    <w:pPr>
      <w:widowControl/>
      <w:autoSpaceDE/>
      <w:autoSpaceDN/>
      <w:spacing w:before="100" w:beforeAutospacing="1" w:after="100" w:afterAutospacing="1"/>
    </w:pPr>
    <w:rPr>
      <w:rFonts w:eastAsia="Times New Roman"/>
      <w:sz w:val="24"/>
      <w:szCs w:val="24"/>
    </w:rPr>
  </w:style>
  <w:style w:type="paragraph" w:customStyle="1" w:styleId="xl307">
    <w:name w:val="xl307"/>
    <w:basedOn w:val="Normal"/>
    <w:uiPriority w:val="99"/>
    <w:rsid w:val="0094539F"/>
    <w:pPr>
      <w:widowControl/>
      <w:autoSpaceDE/>
      <w:autoSpaceDN/>
      <w:spacing w:before="100" w:beforeAutospacing="1" w:after="100" w:afterAutospacing="1"/>
    </w:pPr>
    <w:rPr>
      <w:rFonts w:ascii="Times New Roman" w:eastAsia="Times New Roman" w:hAnsi="Times New Roman" w:cs="Times New Roman"/>
      <w:sz w:val="24"/>
      <w:szCs w:val="24"/>
    </w:rPr>
  </w:style>
  <w:style w:type="paragraph" w:customStyle="1" w:styleId="xl308">
    <w:name w:val="xl308"/>
    <w:basedOn w:val="Normal"/>
    <w:uiPriority w:val="99"/>
    <w:rsid w:val="0094539F"/>
    <w:pPr>
      <w:widowControl/>
      <w:pBdr>
        <w:top w:val="double" w:sz="6" w:space="0" w:color="auto"/>
        <w:left w:val="double" w:sz="6" w:space="0" w:color="auto"/>
        <w:bottom w:val="single" w:sz="4" w:space="0" w:color="auto"/>
        <w:right w:val="single" w:sz="4" w:space="0" w:color="auto"/>
      </w:pBdr>
      <w:shd w:val="clear" w:color="000000" w:fill="EBF1DE"/>
      <w:autoSpaceDE/>
      <w:autoSpaceDN/>
      <w:spacing w:before="100" w:beforeAutospacing="1" w:after="100" w:afterAutospacing="1"/>
      <w:jc w:val="center"/>
      <w:textAlignment w:val="center"/>
    </w:pPr>
    <w:rPr>
      <w:rFonts w:eastAsia="Times New Roman"/>
      <w:b/>
      <w:bCs/>
      <w:sz w:val="20"/>
      <w:szCs w:val="20"/>
    </w:rPr>
  </w:style>
  <w:style w:type="paragraph" w:customStyle="1" w:styleId="xl309">
    <w:name w:val="xl309"/>
    <w:basedOn w:val="Normal"/>
    <w:uiPriority w:val="99"/>
    <w:rsid w:val="0094539F"/>
    <w:pPr>
      <w:widowControl/>
      <w:pBdr>
        <w:top w:val="single" w:sz="4" w:space="0" w:color="auto"/>
        <w:left w:val="double" w:sz="6" w:space="0" w:color="auto"/>
        <w:bottom w:val="double" w:sz="6" w:space="0" w:color="auto"/>
        <w:right w:val="single" w:sz="4" w:space="0" w:color="auto"/>
      </w:pBdr>
      <w:shd w:val="clear" w:color="000000" w:fill="EBF1DE"/>
      <w:autoSpaceDE/>
      <w:autoSpaceDN/>
      <w:spacing w:before="100" w:beforeAutospacing="1" w:after="100" w:afterAutospacing="1"/>
      <w:jc w:val="center"/>
      <w:textAlignment w:val="center"/>
    </w:pPr>
    <w:rPr>
      <w:rFonts w:eastAsia="Times New Roman"/>
      <w:b/>
      <w:bCs/>
      <w:sz w:val="20"/>
      <w:szCs w:val="20"/>
    </w:rPr>
  </w:style>
  <w:style w:type="paragraph" w:customStyle="1" w:styleId="xl310">
    <w:name w:val="xl310"/>
    <w:basedOn w:val="Normal"/>
    <w:uiPriority w:val="99"/>
    <w:rsid w:val="0094539F"/>
    <w:pPr>
      <w:widowControl/>
      <w:pBdr>
        <w:top w:val="double" w:sz="6" w:space="0" w:color="auto"/>
        <w:left w:val="single" w:sz="4" w:space="0" w:color="auto"/>
        <w:right w:val="single" w:sz="4" w:space="0" w:color="auto"/>
      </w:pBdr>
      <w:shd w:val="clear" w:color="000000" w:fill="EBF1DE"/>
      <w:autoSpaceDE/>
      <w:autoSpaceDN/>
      <w:spacing w:before="100" w:beforeAutospacing="1" w:after="100" w:afterAutospacing="1"/>
      <w:jc w:val="center"/>
      <w:textAlignment w:val="center"/>
    </w:pPr>
    <w:rPr>
      <w:rFonts w:eastAsia="Times New Roman"/>
      <w:b/>
      <w:bCs/>
      <w:sz w:val="20"/>
      <w:szCs w:val="20"/>
    </w:rPr>
  </w:style>
  <w:style w:type="paragraph" w:customStyle="1" w:styleId="xl311">
    <w:name w:val="xl311"/>
    <w:basedOn w:val="Normal"/>
    <w:uiPriority w:val="99"/>
    <w:rsid w:val="0094539F"/>
    <w:pPr>
      <w:widowControl/>
      <w:pBdr>
        <w:left w:val="single" w:sz="4" w:space="0" w:color="auto"/>
        <w:bottom w:val="double" w:sz="6" w:space="0" w:color="auto"/>
        <w:right w:val="single" w:sz="4" w:space="0" w:color="auto"/>
      </w:pBdr>
      <w:autoSpaceDE/>
      <w:autoSpaceDN/>
      <w:spacing w:before="100" w:beforeAutospacing="1" w:after="100" w:afterAutospacing="1"/>
      <w:jc w:val="center"/>
      <w:textAlignment w:val="center"/>
    </w:pPr>
    <w:rPr>
      <w:rFonts w:eastAsia="Times New Roman"/>
      <w:sz w:val="20"/>
      <w:szCs w:val="20"/>
    </w:rPr>
  </w:style>
  <w:style w:type="paragraph" w:customStyle="1" w:styleId="xl312">
    <w:name w:val="xl312"/>
    <w:basedOn w:val="Normal"/>
    <w:uiPriority w:val="99"/>
    <w:rsid w:val="0094539F"/>
    <w:pPr>
      <w:widowControl/>
      <w:pBdr>
        <w:top w:val="double" w:sz="6" w:space="0" w:color="auto"/>
        <w:left w:val="single" w:sz="4" w:space="0" w:color="auto"/>
        <w:bottom w:val="single" w:sz="4" w:space="0" w:color="auto"/>
        <w:right w:val="single" w:sz="4" w:space="0" w:color="auto"/>
      </w:pBdr>
      <w:shd w:val="clear" w:color="000000" w:fill="EBF1DE"/>
      <w:autoSpaceDE/>
      <w:autoSpaceDN/>
      <w:spacing w:before="100" w:beforeAutospacing="1" w:after="100" w:afterAutospacing="1"/>
      <w:jc w:val="center"/>
      <w:textAlignment w:val="center"/>
    </w:pPr>
    <w:rPr>
      <w:rFonts w:eastAsia="Times New Roman"/>
      <w:b/>
      <w:bCs/>
      <w:sz w:val="20"/>
      <w:szCs w:val="20"/>
    </w:rPr>
  </w:style>
  <w:style w:type="paragraph" w:customStyle="1" w:styleId="xl313">
    <w:name w:val="xl313"/>
    <w:basedOn w:val="Normal"/>
    <w:uiPriority w:val="99"/>
    <w:rsid w:val="0094539F"/>
    <w:pPr>
      <w:widowControl/>
      <w:pBdr>
        <w:top w:val="single" w:sz="4" w:space="0" w:color="auto"/>
        <w:left w:val="single" w:sz="4" w:space="0" w:color="auto"/>
        <w:bottom w:val="double" w:sz="6" w:space="0" w:color="auto"/>
        <w:right w:val="single" w:sz="4" w:space="0" w:color="auto"/>
      </w:pBdr>
      <w:shd w:val="clear" w:color="000000" w:fill="EBF1DE"/>
      <w:autoSpaceDE/>
      <w:autoSpaceDN/>
      <w:spacing w:before="100" w:beforeAutospacing="1" w:after="100" w:afterAutospacing="1"/>
      <w:jc w:val="center"/>
      <w:textAlignment w:val="center"/>
    </w:pPr>
    <w:rPr>
      <w:rFonts w:eastAsia="Times New Roman"/>
      <w:b/>
      <w:bCs/>
      <w:sz w:val="20"/>
      <w:szCs w:val="20"/>
    </w:rPr>
  </w:style>
  <w:style w:type="paragraph" w:customStyle="1" w:styleId="xl314">
    <w:name w:val="xl314"/>
    <w:basedOn w:val="Normal"/>
    <w:uiPriority w:val="99"/>
    <w:rsid w:val="0094539F"/>
    <w:pPr>
      <w:widowControl/>
      <w:pBdr>
        <w:top w:val="double" w:sz="6" w:space="0" w:color="auto"/>
        <w:left w:val="single" w:sz="4" w:space="0" w:color="auto"/>
        <w:bottom w:val="single" w:sz="4" w:space="0" w:color="auto"/>
        <w:right w:val="single" w:sz="4" w:space="0" w:color="auto"/>
      </w:pBdr>
      <w:shd w:val="clear" w:color="000000" w:fill="EBF1DE"/>
      <w:autoSpaceDE/>
      <w:autoSpaceDN/>
      <w:spacing w:before="100" w:beforeAutospacing="1" w:after="100" w:afterAutospacing="1"/>
      <w:jc w:val="center"/>
      <w:textAlignment w:val="center"/>
    </w:pPr>
    <w:rPr>
      <w:rFonts w:eastAsia="Times New Roman"/>
      <w:b/>
      <w:bCs/>
      <w:sz w:val="20"/>
      <w:szCs w:val="20"/>
    </w:rPr>
  </w:style>
  <w:style w:type="paragraph" w:customStyle="1" w:styleId="xl315">
    <w:name w:val="xl315"/>
    <w:basedOn w:val="Normal"/>
    <w:uiPriority w:val="99"/>
    <w:rsid w:val="0094539F"/>
    <w:pPr>
      <w:widowControl/>
      <w:pBdr>
        <w:top w:val="single" w:sz="4" w:space="0" w:color="auto"/>
        <w:left w:val="single" w:sz="4" w:space="0" w:color="auto"/>
        <w:bottom w:val="double" w:sz="6" w:space="0" w:color="auto"/>
        <w:right w:val="single" w:sz="4" w:space="0" w:color="auto"/>
      </w:pBdr>
      <w:shd w:val="clear" w:color="000000" w:fill="EBF1DE"/>
      <w:autoSpaceDE/>
      <w:autoSpaceDN/>
      <w:spacing w:before="100" w:beforeAutospacing="1" w:after="100" w:afterAutospacing="1"/>
      <w:jc w:val="center"/>
      <w:textAlignment w:val="center"/>
    </w:pPr>
    <w:rPr>
      <w:rFonts w:eastAsia="Times New Roman"/>
      <w:b/>
      <w:bCs/>
      <w:sz w:val="20"/>
      <w:szCs w:val="20"/>
    </w:rPr>
  </w:style>
  <w:style w:type="paragraph" w:customStyle="1" w:styleId="xl316">
    <w:name w:val="xl316"/>
    <w:basedOn w:val="Normal"/>
    <w:uiPriority w:val="99"/>
    <w:rsid w:val="0094539F"/>
    <w:pPr>
      <w:widowControl/>
      <w:pBdr>
        <w:top w:val="double" w:sz="6" w:space="0" w:color="auto"/>
        <w:left w:val="double" w:sz="6" w:space="0" w:color="auto"/>
        <w:right w:val="double" w:sz="6" w:space="0" w:color="auto"/>
      </w:pBdr>
      <w:shd w:val="clear" w:color="000000" w:fill="EEECE1"/>
      <w:autoSpaceDE/>
      <w:autoSpaceDN/>
      <w:spacing w:before="100" w:beforeAutospacing="1" w:after="100" w:afterAutospacing="1"/>
      <w:jc w:val="center"/>
      <w:textAlignment w:val="center"/>
    </w:pPr>
    <w:rPr>
      <w:rFonts w:eastAsia="Times New Roman"/>
      <w:b/>
      <w:bCs/>
      <w:sz w:val="18"/>
      <w:szCs w:val="18"/>
    </w:rPr>
  </w:style>
  <w:style w:type="paragraph" w:customStyle="1" w:styleId="xl317">
    <w:name w:val="xl317"/>
    <w:basedOn w:val="Normal"/>
    <w:uiPriority w:val="99"/>
    <w:rsid w:val="0094539F"/>
    <w:pPr>
      <w:widowControl/>
      <w:pBdr>
        <w:left w:val="double" w:sz="6" w:space="0" w:color="auto"/>
        <w:bottom w:val="double" w:sz="6" w:space="0" w:color="auto"/>
        <w:right w:val="double" w:sz="6" w:space="0" w:color="auto"/>
      </w:pBdr>
      <w:shd w:val="clear" w:color="000000" w:fill="EEECE1"/>
      <w:autoSpaceDE/>
      <w:autoSpaceDN/>
      <w:spacing w:before="100" w:beforeAutospacing="1" w:after="100" w:afterAutospacing="1"/>
      <w:jc w:val="center"/>
      <w:textAlignment w:val="center"/>
    </w:pPr>
    <w:rPr>
      <w:rFonts w:eastAsia="Times New Roman"/>
      <w:sz w:val="18"/>
      <w:szCs w:val="18"/>
    </w:rPr>
  </w:style>
  <w:style w:type="paragraph" w:customStyle="1" w:styleId="xl318">
    <w:name w:val="xl318"/>
    <w:basedOn w:val="Normal"/>
    <w:uiPriority w:val="99"/>
    <w:rsid w:val="0094539F"/>
    <w:pPr>
      <w:widowControl/>
      <w:pBdr>
        <w:top w:val="double" w:sz="6" w:space="0" w:color="auto"/>
        <w:left w:val="double" w:sz="6" w:space="0" w:color="auto"/>
        <w:right w:val="double" w:sz="6" w:space="0" w:color="auto"/>
      </w:pBdr>
      <w:shd w:val="clear" w:color="000000" w:fill="EBF1DE"/>
      <w:autoSpaceDE/>
      <w:autoSpaceDN/>
      <w:spacing w:before="100" w:beforeAutospacing="1" w:after="100" w:afterAutospacing="1"/>
      <w:jc w:val="center"/>
      <w:textAlignment w:val="center"/>
    </w:pPr>
    <w:rPr>
      <w:rFonts w:ascii="Arial Narrow" w:eastAsia="Times New Roman" w:hAnsi="Arial Narrow" w:cs="Times New Roman"/>
      <w:b/>
      <w:bCs/>
      <w:sz w:val="20"/>
      <w:szCs w:val="20"/>
    </w:rPr>
  </w:style>
  <w:style w:type="paragraph" w:customStyle="1" w:styleId="xl319">
    <w:name w:val="xl319"/>
    <w:basedOn w:val="Normal"/>
    <w:uiPriority w:val="99"/>
    <w:rsid w:val="0094539F"/>
    <w:pPr>
      <w:widowControl/>
      <w:pBdr>
        <w:left w:val="double" w:sz="6" w:space="0" w:color="auto"/>
        <w:bottom w:val="double" w:sz="6" w:space="0" w:color="auto"/>
        <w:right w:val="double" w:sz="6" w:space="0" w:color="auto"/>
      </w:pBdr>
      <w:autoSpaceDE/>
      <w:autoSpaceDN/>
      <w:spacing w:before="100" w:beforeAutospacing="1" w:after="100" w:afterAutospacing="1"/>
      <w:jc w:val="center"/>
      <w:textAlignment w:val="center"/>
    </w:pPr>
    <w:rPr>
      <w:rFonts w:ascii="Arial Narrow" w:eastAsia="Times New Roman" w:hAnsi="Arial Narrow" w:cs="Times New Roman"/>
      <w:sz w:val="20"/>
      <w:szCs w:val="20"/>
    </w:rPr>
  </w:style>
  <w:style w:type="paragraph" w:customStyle="1" w:styleId="xl320">
    <w:name w:val="xl320"/>
    <w:basedOn w:val="Normal"/>
    <w:uiPriority w:val="99"/>
    <w:rsid w:val="0094539F"/>
    <w:pPr>
      <w:widowControl/>
      <w:pBdr>
        <w:top w:val="double" w:sz="6" w:space="0" w:color="auto"/>
        <w:left w:val="double" w:sz="6" w:space="0" w:color="auto"/>
        <w:right w:val="double" w:sz="6" w:space="0" w:color="auto"/>
      </w:pBdr>
      <w:shd w:val="clear" w:color="000000" w:fill="EEECE1"/>
      <w:autoSpaceDE/>
      <w:autoSpaceDN/>
      <w:spacing w:before="100" w:beforeAutospacing="1" w:after="100" w:afterAutospacing="1"/>
      <w:jc w:val="center"/>
      <w:textAlignment w:val="center"/>
    </w:pPr>
    <w:rPr>
      <w:rFonts w:ascii="Arial Narrow" w:eastAsia="Times New Roman" w:hAnsi="Arial Narrow" w:cs="Times New Roman"/>
      <w:b/>
      <w:bCs/>
      <w:sz w:val="20"/>
      <w:szCs w:val="20"/>
    </w:rPr>
  </w:style>
  <w:style w:type="paragraph" w:customStyle="1" w:styleId="xl321">
    <w:name w:val="xl321"/>
    <w:basedOn w:val="Normal"/>
    <w:uiPriority w:val="99"/>
    <w:rsid w:val="0094539F"/>
    <w:pPr>
      <w:widowControl/>
      <w:pBdr>
        <w:left w:val="double" w:sz="6" w:space="0" w:color="auto"/>
        <w:bottom w:val="double" w:sz="6" w:space="0" w:color="auto"/>
        <w:right w:val="double" w:sz="6" w:space="0" w:color="auto"/>
      </w:pBdr>
      <w:shd w:val="clear" w:color="000000" w:fill="EEECE1"/>
      <w:autoSpaceDE/>
      <w:autoSpaceDN/>
      <w:spacing w:before="100" w:beforeAutospacing="1" w:after="100" w:afterAutospacing="1"/>
      <w:jc w:val="center"/>
      <w:textAlignment w:val="center"/>
    </w:pPr>
    <w:rPr>
      <w:rFonts w:ascii="Arial Narrow" w:eastAsia="Times New Roman" w:hAnsi="Arial Narrow" w:cs="Times New Roman"/>
      <w:sz w:val="20"/>
      <w:szCs w:val="20"/>
    </w:rPr>
  </w:style>
  <w:style w:type="paragraph" w:customStyle="1" w:styleId="xl322">
    <w:name w:val="xl322"/>
    <w:basedOn w:val="Normal"/>
    <w:uiPriority w:val="99"/>
    <w:rsid w:val="0094539F"/>
    <w:pPr>
      <w:widowControl/>
      <w:pBdr>
        <w:left w:val="double" w:sz="6" w:space="0" w:color="auto"/>
        <w:bottom w:val="double" w:sz="6" w:space="0" w:color="auto"/>
        <w:right w:val="double" w:sz="6" w:space="0" w:color="auto"/>
      </w:pBdr>
      <w:autoSpaceDE/>
      <w:autoSpaceDN/>
      <w:spacing w:before="100" w:beforeAutospacing="1" w:after="100" w:afterAutospacing="1"/>
      <w:jc w:val="center"/>
      <w:textAlignment w:val="center"/>
    </w:pPr>
    <w:rPr>
      <w:rFonts w:eastAsia="Times New Roman"/>
      <w:sz w:val="20"/>
      <w:szCs w:val="20"/>
    </w:rPr>
  </w:style>
  <w:style w:type="paragraph" w:customStyle="1" w:styleId="xl323">
    <w:name w:val="xl323"/>
    <w:basedOn w:val="Normal"/>
    <w:uiPriority w:val="99"/>
    <w:rsid w:val="0094539F"/>
    <w:pPr>
      <w:widowControl/>
      <w:pBdr>
        <w:left w:val="double" w:sz="6" w:space="0" w:color="auto"/>
        <w:bottom w:val="double" w:sz="6" w:space="0" w:color="auto"/>
        <w:right w:val="double" w:sz="6" w:space="0" w:color="auto"/>
      </w:pBdr>
      <w:shd w:val="clear" w:color="000000" w:fill="EBF1DE"/>
      <w:autoSpaceDE/>
      <w:autoSpaceDN/>
      <w:spacing w:before="100" w:beforeAutospacing="1" w:after="100" w:afterAutospacing="1"/>
      <w:jc w:val="center"/>
      <w:textAlignment w:val="center"/>
    </w:pPr>
    <w:rPr>
      <w:rFonts w:eastAsia="Times New Roman"/>
      <w:b/>
      <w:bCs/>
      <w:sz w:val="20"/>
      <w:szCs w:val="20"/>
    </w:rPr>
  </w:style>
  <w:style w:type="character" w:customStyle="1" w:styleId="a">
    <w:name w:val="_"/>
    <w:basedOn w:val="DefaultParagraphFont"/>
    <w:rsid w:val="0094539F"/>
  </w:style>
  <w:style w:type="character" w:customStyle="1" w:styleId="fs5">
    <w:name w:val="fs5"/>
    <w:basedOn w:val="DefaultParagraphFont"/>
    <w:rsid w:val="0094539F"/>
  </w:style>
  <w:style w:type="character" w:customStyle="1" w:styleId="ws9">
    <w:name w:val="ws9"/>
    <w:basedOn w:val="DefaultParagraphFont"/>
    <w:rsid w:val="0094539F"/>
  </w:style>
  <w:style w:type="character" w:customStyle="1" w:styleId="ls17">
    <w:name w:val="ls17"/>
    <w:basedOn w:val="DefaultParagraphFont"/>
    <w:rsid w:val="0094539F"/>
  </w:style>
  <w:style w:type="character" w:customStyle="1" w:styleId="ls55">
    <w:name w:val="ls55"/>
    <w:basedOn w:val="DefaultParagraphFont"/>
    <w:rsid w:val="0094539F"/>
  </w:style>
  <w:style w:type="character" w:customStyle="1" w:styleId="ls57">
    <w:name w:val="ls57"/>
    <w:basedOn w:val="DefaultParagraphFont"/>
    <w:rsid w:val="0094539F"/>
  </w:style>
  <w:style w:type="character" w:customStyle="1" w:styleId="ls59">
    <w:name w:val="ls59"/>
    <w:basedOn w:val="DefaultParagraphFont"/>
    <w:rsid w:val="0094539F"/>
  </w:style>
  <w:style w:type="character" w:customStyle="1" w:styleId="ls6f">
    <w:name w:val="ls6f"/>
    <w:basedOn w:val="DefaultParagraphFont"/>
    <w:rsid w:val="0094539F"/>
  </w:style>
  <w:style w:type="paragraph" w:styleId="TOCHeading">
    <w:name w:val="TOC Heading"/>
    <w:basedOn w:val="Heading1"/>
    <w:next w:val="Normal"/>
    <w:uiPriority w:val="39"/>
    <w:unhideWhenUsed/>
    <w:qFormat/>
    <w:rsid w:val="00FE5043"/>
    <w:pPr>
      <w:keepNext/>
      <w:keepLines/>
      <w:widowControl/>
      <w:autoSpaceDE/>
      <w:autoSpaceDN/>
      <w:spacing w:before="240" w:line="259" w:lineRule="auto"/>
      <w:ind w:left="0" w:firstLine="0"/>
      <w:outlineLvl w:val="9"/>
    </w:pPr>
    <w:rPr>
      <w:rFonts w:asciiTheme="majorHAnsi" w:eastAsiaTheme="majorEastAsia" w:hAnsiTheme="majorHAnsi" w:cstheme="majorBidi"/>
      <w:b w:val="0"/>
      <w:bCs w:val="0"/>
      <w:color w:val="365F91" w:themeColor="accent1" w:themeShade="BF"/>
      <w:sz w:val="32"/>
      <w:szCs w:val="32"/>
    </w:rPr>
  </w:style>
  <w:style w:type="paragraph" w:styleId="TOC3">
    <w:name w:val="toc 3"/>
    <w:basedOn w:val="Normal"/>
    <w:next w:val="Normal"/>
    <w:autoRedefine/>
    <w:uiPriority w:val="39"/>
    <w:unhideWhenUsed/>
    <w:qFormat/>
    <w:rsid w:val="00FE5043"/>
    <w:pPr>
      <w:spacing w:after="100"/>
      <w:ind w:left="440"/>
    </w:pPr>
  </w:style>
  <w:style w:type="paragraph" w:styleId="TableofFigures">
    <w:name w:val="table of figures"/>
    <w:basedOn w:val="Normal"/>
    <w:next w:val="Normal"/>
    <w:uiPriority w:val="99"/>
    <w:unhideWhenUsed/>
    <w:rsid w:val="00FE5043"/>
  </w:style>
  <w:style w:type="character" w:customStyle="1" w:styleId="Heading5Char">
    <w:name w:val="Heading 5 Char"/>
    <w:basedOn w:val="DefaultParagraphFont"/>
    <w:link w:val="Heading5"/>
    <w:uiPriority w:val="9"/>
    <w:rsid w:val="002B2CC5"/>
    <w:rPr>
      <w:rFonts w:eastAsiaTheme="majorEastAsia" w:cstheme="majorBidi"/>
      <w:color w:val="365F91" w:themeColor="accent1" w:themeShade="BF"/>
      <w:kern w:val="2"/>
      <w:sz w:val="24"/>
      <w:szCs w:val="30"/>
      <w:lang w:bidi="bn-IN"/>
      <w14:ligatures w14:val="standardContextual"/>
    </w:rPr>
  </w:style>
  <w:style w:type="character" w:customStyle="1" w:styleId="Heading6Char">
    <w:name w:val="Heading 6 Char"/>
    <w:basedOn w:val="DefaultParagraphFont"/>
    <w:link w:val="Heading6"/>
    <w:uiPriority w:val="9"/>
    <w:semiHidden/>
    <w:rsid w:val="002B2CC5"/>
    <w:rPr>
      <w:rFonts w:eastAsiaTheme="majorEastAsia" w:cstheme="majorBidi"/>
      <w:i/>
      <w:iCs/>
      <w:color w:val="595959" w:themeColor="text1" w:themeTint="A6"/>
      <w:kern w:val="2"/>
      <w:sz w:val="24"/>
      <w:szCs w:val="30"/>
      <w:lang w:bidi="bn-IN"/>
      <w14:ligatures w14:val="standardContextual"/>
    </w:rPr>
  </w:style>
  <w:style w:type="character" w:customStyle="1" w:styleId="Heading8Char">
    <w:name w:val="Heading 8 Char"/>
    <w:basedOn w:val="DefaultParagraphFont"/>
    <w:link w:val="Heading8"/>
    <w:uiPriority w:val="9"/>
    <w:semiHidden/>
    <w:rsid w:val="002B2CC5"/>
    <w:rPr>
      <w:rFonts w:eastAsiaTheme="majorEastAsia" w:cstheme="majorBidi"/>
      <w:i/>
      <w:iCs/>
      <w:color w:val="272727" w:themeColor="text1" w:themeTint="D8"/>
      <w:kern w:val="2"/>
      <w:sz w:val="24"/>
      <w:szCs w:val="30"/>
      <w:lang w:bidi="bn-IN"/>
      <w14:ligatures w14:val="standardContextual"/>
    </w:rPr>
  </w:style>
  <w:style w:type="character" w:customStyle="1" w:styleId="Heading9Char">
    <w:name w:val="Heading 9 Char"/>
    <w:basedOn w:val="DefaultParagraphFont"/>
    <w:link w:val="Heading9"/>
    <w:uiPriority w:val="9"/>
    <w:semiHidden/>
    <w:rsid w:val="002B2CC5"/>
    <w:rPr>
      <w:rFonts w:eastAsiaTheme="majorEastAsia" w:cstheme="majorBidi"/>
      <w:color w:val="272727" w:themeColor="text1" w:themeTint="D8"/>
      <w:kern w:val="2"/>
      <w:sz w:val="24"/>
      <w:szCs w:val="30"/>
      <w:lang w:bidi="bn-IN"/>
      <w14:ligatures w14:val="standardContextual"/>
    </w:rPr>
  </w:style>
  <w:style w:type="paragraph" w:styleId="Title">
    <w:name w:val="Title"/>
    <w:basedOn w:val="Normal"/>
    <w:next w:val="Normal"/>
    <w:link w:val="TitleChar"/>
    <w:uiPriority w:val="10"/>
    <w:qFormat/>
    <w:rsid w:val="002B2CC5"/>
    <w:pPr>
      <w:widowControl/>
      <w:autoSpaceDE/>
      <w:autoSpaceDN/>
      <w:spacing w:after="80"/>
      <w:contextualSpacing/>
    </w:pPr>
    <w:rPr>
      <w:rFonts w:asciiTheme="majorHAnsi" w:eastAsiaTheme="majorEastAsia" w:hAnsiTheme="majorHAnsi" w:cstheme="majorBidi"/>
      <w:spacing w:val="-10"/>
      <w:kern w:val="28"/>
      <w:sz w:val="56"/>
      <w:szCs w:val="71"/>
      <w:lang w:bidi="bn-IN"/>
      <w14:ligatures w14:val="standardContextual"/>
    </w:rPr>
  </w:style>
  <w:style w:type="character" w:customStyle="1" w:styleId="TitleChar">
    <w:name w:val="Title Char"/>
    <w:basedOn w:val="DefaultParagraphFont"/>
    <w:link w:val="Title"/>
    <w:uiPriority w:val="10"/>
    <w:rsid w:val="002B2CC5"/>
    <w:rPr>
      <w:rFonts w:asciiTheme="majorHAnsi" w:eastAsiaTheme="majorEastAsia" w:hAnsiTheme="majorHAnsi" w:cstheme="majorBidi"/>
      <w:spacing w:val="-10"/>
      <w:kern w:val="28"/>
      <w:sz w:val="56"/>
      <w:szCs w:val="71"/>
      <w:lang w:bidi="bn-IN"/>
      <w14:ligatures w14:val="standardContextual"/>
    </w:rPr>
  </w:style>
  <w:style w:type="paragraph" w:styleId="Subtitle">
    <w:name w:val="Subtitle"/>
    <w:basedOn w:val="Normal"/>
    <w:next w:val="Normal"/>
    <w:link w:val="SubtitleChar"/>
    <w:uiPriority w:val="11"/>
    <w:qFormat/>
    <w:rsid w:val="002B2CC5"/>
    <w:pPr>
      <w:widowControl/>
      <w:numPr>
        <w:ilvl w:val="1"/>
      </w:numPr>
      <w:autoSpaceDE/>
      <w:autoSpaceDN/>
      <w:spacing w:after="160" w:line="278" w:lineRule="auto"/>
    </w:pPr>
    <w:rPr>
      <w:rFonts w:asciiTheme="minorHAnsi" w:eastAsiaTheme="majorEastAsia" w:hAnsiTheme="minorHAnsi" w:cstheme="majorBidi"/>
      <w:color w:val="595959" w:themeColor="text1" w:themeTint="A6"/>
      <w:spacing w:val="15"/>
      <w:kern w:val="2"/>
      <w:sz w:val="28"/>
      <w:szCs w:val="35"/>
      <w:lang w:bidi="bn-IN"/>
      <w14:ligatures w14:val="standardContextual"/>
    </w:rPr>
  </w:style>
  <w:style w:type="character" w:customStyle="1" w:styleId="SubtitleChar">
    <w:name w:val="Subtitle Char"/>
    <w:basedOn w:val="DefaultParagraphFont"/>
    <w:link w:val="Subtitle"/>
    <w:uiPriority w:val="11"/>
    <w:rsid w:val="002B2CC5"/>
    <w:rPr>
      <w:rFonts w:eastAsiaTheme="majorEastAsia" w:cstheme="majorBidi"/>
      <w:color w:val="595959" w:themeColor="text1" w:themeTint="A6"/>
      <w:spacing w:val="15"/>
      <w:kern w:val="2"/>
      <w:sz w:val="28"/>
      <w:szCs w:val="35"/>
      <w:lang w:bidi="bn-IN"/>
      <w14:ligatures w14:val="standardContextual"/>
    </w:rPr>
  </w:style>
  <w:style w:type="paragraph" w:styleId="Quote">
    <w:name w:val="Quote"/>
    <w:basedOn w:val="Normal"/>
    <w:next w:val="Normal"/>
    <w:link w:val="QuoteChar"/>
    <w:uiPriority w:val="29"/>
    <w:qFormat/>
    <w:rsid w:val="002B2CC5"/>
    <w:pPr>
      <w:widowControl/>
      <w:autoSpaceDE/>
      <w:autoSpaceDN/>
      <w:spacing w:before="160" w:after="160" w:line="278" w:lineRule="auto"/>
      <w:jc w:val="center"/>
    </w:pPr>
    <w:rPr>
      <w:rFonts w:asciiTheme="minorHAnsi" w:eastAsiaTheme="minorHAnsi" w:hAnsiTheme="minorHAnsi" w:cs="Vrinda"/>
      <w:i/>
      <w:iCs/>
      <w:color w:val="404040" w:themeColor="text1" w:themeTint="BF"/>
      <w:kern w:val="2"/>
      <w:sz w:val="24"/>
      <w:szCs w:val="30"/>
      <w:lang w:bidi="bn-IN"/>
      <w14:ligatures w14:val="standardContextual"/>
    </w:rPr>
  </w:style>
  <w:style w:type="character" w:customStyle="1" w:styleId="QuoteChar">
    <w:name w:val="Quote Char"/>
    <w:basedOn w:val="DefaultParagraphFont"/>
    <w:link w:val="Quote"/>
    <w:uiPriority w:val="29"/>
    <w:rsid w:val="002B2CC5"/>
    <w:rPr>
      <w:rFonts w:cs="Vrinda"/>
      <w:i/>
      <w:iCs/>
      <w:color w:val="404040" w:themeColor="text1" w:themeTint="BF"/>
      <w:kern w:val="2"/>
      <w:sz w:val="24"/>
      <w:szCs w:val="30"/>
      <w:lang w:bidi="bn-IN"/>
      <w14:ligatures w14:val="standardContextual"/>
    </w:rPr>
  </w:style>
  <w:style w:type="character" w:styleId="IntenseEmphasis">
    <w:name w:val="Intense Emphasis"/>
    <w:basedOn w:val="DefaultParagraphFont"/>
    <w:uiPriority w:val="21"/>
    <w:qFormat/>
    <w:rsid w:val="002B2CC5"/>
    <w:rPr>
      <w:i/>
      <w:iCs/>
      <w:color w:val="365F91" w:themeColor="accent1" w:themeShade="BF"/>
    </w:rPr>
  </w:style>
  <w:style w:type="paragraph" w:styleId="IntenseQuote">
    <w:name w:val="Intense Quote"/>
    <w:basedOn w:val="Normal"/>
    <w:next w:val="Normal"/>
    <w:link w:val="IntenseQuoteChar"/>
    <w:uiPriority w:val="30"/>
    <w:qFormat/>
    <w:rsid w:val="002B2CC5"/>
    <w:pPr>
      <w:widowControl/>
      <w:pBdr>
        <w:top w:val="single" w:sz="4" w:space="10" w:color="365F91" w:themeColor="accent1" w:themeShade="BF"/>
        <w:bottom w:val="single" w:sz="4" w:space="10" w:color="365F91" w:themeColor="accent1" w:themeShade="BF"/>
      </w:pBdr>
      <w:autoSpaceDE/>
      <w:autoSpaceDN/>
      <w:spacing w:before="360" w:after="360" w:line="278" w:lineRule="auto"/>
      <w:ind w:left="864" w:right="864"/>
      <w:jc w:val="center"/>
    </w:pPr>
    <w:rPr>
      <w:rFonts w:asciiTheme="minorHAnsi" w:eastAsiaTheme="minorHAnsi" w:hAnsiTheme="minorHAnsi" w:cs="Vrinda"/>
      <w:i/>
      <w:iCs/>
      <w:color w:val="365F91" w:themeColor="accent1" w:themeShade="BF"/>
      <w:kern w:val="2"/>
      <w:sz w:val="24"/>
      <w:szCs w:val="30"/>
      <w:lang w:bidi="bn-IN"/>
      <w14:ligatures w14:val="standardContextual"/>
    </w:rPr>
  </w:style>
  <w:style w:type="character" w:customStyle="1" w:styleId="IntenseQuoteChar">
    <w:name w:val="Intense Quote Char"/>
    <w:basedOn w:val="DefaultParagraphFont"/>
    <w:link w:val="IntenseQuote"/>
    <w:uiPriority w:val="30"/>
    <w:rsid w:val="002B2CC5"/>
    <w:rPr>
      <w:rFonts w:cs="Vrinda"/>
      <w:i/>
      <w:iCs/>
      <w:color w:val="365F91" w:themeColor="accent1" w:themeShade="BF"/>
      <w:kern w:val="2"/>
      <w:sz w:val="24"/>
      <w:szCs w:val="30"/>
      <w:lang w:bidi="bn-IN"/>
      <w14:ligatures w14:val="standardContextual"/>
    </w:rPr>
  </w:style>
  <w:style w:type="character" w:styleId="IntenseReference">
    <w:name w:val="Intense Reference"/>
    <w:basedOn w:val="DefaultParagraphFont"/>
    <w:uiPriority w:val="32"/>
    <w:qFormat/>
    <w:rsid w:val="002B2CC5"/>
    <w:rPr>
      <w:b/>
      <w:bCs/>
      <w:smallCaps/>
      <w:color w:val="365F91" w:themeColor="accent1" w:themeShade="BF"/>
      <w:spacing w:val="5"/>
    </w:rPr>
  </w:style>
  <w:style w:type="paragraph" w:customStyle="1" w:styleId="font6">
    <w:name w:val="font6"/>
    <w:basedOn w:val="Normal"/>
    <w:rsid w:val="00BB31DD"/>
    <w:pPr>
      <w:widowControl/>
      <w:autoSpaceDE/>
      <w:autoSpaceDN/>
      <w:spacing w:before="100" w:beforeAutospacing="1" w:after="100" w:afterAutospacing="1"/>
    </w:pPr>
    <w:rPr>
      <w:rFonts w:eastAsia="Times New Roman"/>
      <w:b/>
      <w:bCs/>
      <w:color w:val="FF0000"/>
      <w:sz w:val="20"/>
      <w:szCs w:val="20"/>
    </w:rPr>
  </w:style>
  <w:style w:type="paragraph" w:customStyle="1" w:styleId="font7">
    <w:name w:val="font7"/>
    <w:basedOn w:val="Normal"/>
    <w:rsid w:val="00BB31DD"/>
    <w:pPr>
      <w:widowControl/>
      <w:autoSpaceDE/>
      <w:autoSpaceDN/>
      <w:spacing w:before="100" w:beforeAutospacing="1" w:after="100" w:afterAutospacing="1"/>
    </w:pPr>
    <w:rPr>
      <w:rFonts w:eastAsia="Times New Roman"/>
      <w:b/>
      <w:bCs/>
      <w:sz w:val="20"/>
      <w:szCs w:val="20"/>
    </w:rPr>
  </w:style>
  <w:style w:type="paragraph" w:customStyle="1" w:styleId="font8">
    <w:name w:val="font8"/>
    <w:basedOn w:val="Normal"/>
    <w:rsid w:val="00BB31DD"/>
    <w:pPr>
      <w:widowControl/>
      <w:autoSpaceDE/>
      <w:autoSpaceDN/>
      <w:spacing w:before="100" w:beforeAutospacing="1" w:after="100" w:afterAutospacing="1"/>
    </w:pPr>
    <w:rPr>
      <w:rFonts w:ascii="Arial Narrow" w:eastAsia="Times New Roman" w:hAnsi="Arial Narrow" w:cs="Times New Roman"/>
      <w:b/>
      <w:bCs/>
      <w:sz w:val="20"/>
      <w:szCs w:val="20"/>
    </w:rPr>
  </w:style>
  <w:style w:type="paragraph" w:customStyle="1" w:styleId="font9">
    <w:name w:val="font9"/>
    <w:basedOn w:val="Normal"/>
    <w:rsid w:val="00BB31DD"/>
    <w:pPr>
      <w:widowControl/>
      <w:autoSpaceDE/>
      <w:autoSpaceDN/>
      <w:spacing w:before="100" w:beforeAutospacing="1" w:after="100" w:afterAutospacing="1"/>
    </w:pPr>
    <w:rPr>
      <w:rFonts w:ascii="Arial Narrow" w:eastAsia="Times New Roman" w:hAnsi="Arial Narrow" w:cs="Times New Roman"/>
      <w:b/>
      <w:bCs/>
      <w:color w:val="00B0F0"/>
      <w:sz w:val="20"/>
      <w:szCs w:val="20"/>
    </w:rPr>
  </w:style>
  <w:style w:type="paragraph" w:customStyle="1" w:styleId="font10">
    <w:name w:val="font10"/>
    <w:basedOn w:val="Normal"/>
    <w:rsid w:val="00BB31DD"/>
    <w:pPr>
      <w:widowControl/>
      <w:autoSpaceDE/>
      <w:autoSpaceDN/>
      <w:spacing w:before="100" w:beforeAutospacing="1" w:after="100" w:afterAutospacing="1"/>
    </w:pPr>
    <w:rPr>
      <w:rFonts w:ascii="Arial Narrow" w:eastAsia="Times New Roman" w:hAnsi="Arial Narrow" w:cs="Times New Roman"/>
      <w:b/>
      <w:bCs/>
      <w:color w:val="FF00FF"/>
      <w:sz w:val="20"/>
      <w:szCs w:val="20"/>
    </w:rPr>
  </w:style>
  <w:style w:type="paragraph" w:customStyle="1" w:styleId="font11">
    <w:name w:val="font11"/>
    <w:basedOn w:val="Normal"/>
    <w:rsid w:val="00BB31DD"/>
    <w:pPr>
      <w:widowControl/>
      <w:autoSpaceDE/>
      <w:autoSpaceDN/>
      <w:spacing w:before="100" w:beforeAutospacing="1" w:after="100" w:afterAutospacing="1"/>
    </w:pPr>
    <w:rPr>
      <w:rFonts w:eastAsia="Times New Roman"/>
      <w:sz w:val="20"/>
      <w:szCs w:val="20"/>
    </w:rPr>
  </w:style>
  <w:style w:type="paragraph" w:customStyle="1" w:styleId="font12">
    <w:name w:val="font12"/>
    <w:basedOn w:val="Normal"/>
    <w:rsid w:val="00BB31DD"/>
    <w:pPr>
      <w:widowControl/>
      <w:autoSpaceDE/>
      <w:autoSpaceDN/>
      <w:spacing w:before="100" w:beforeAutospacing="1" w:after="100" w:afterAutospacing="1"/>
    </w:pPr>
    <w:rPr>
      <w:rFonts w:ascii="Calibri" w:eastAsia="Times New Roman" w:hAnsi="Calibri" w:cs="Calibri"/>
      <w:sz w:val="20"/>
      <w:szCs w:val="20"/>
    </w:rPr>
  </w:style>
  <w:style w:type="paragraph" w:customStyle="1" w:styleId="font13">
    <w:name w:val="font13"/>
    <w:basedOn w:val="Normal"/>
    <w:rsid w:val="00BB31DD"/>
    <w:pPr>
      <w:widowControl/>
      <w:autoSpaceDE/>
      <w:autoSpaceDN/>
      <w:spacing w:before="100" w:beforeAutospacing="1" w:after="100" w:afterAutospacing="1"/>
    </w:pPr>
    <w:rPr>
      <w:rFonts w:ascii="Arial Narrow" w:eastAsia="Times New Roman" w:hAnsi="Arial Narrow" w:cs="Times New Roman"/>
      <w:b/>
      <w:bCs/>
      <w:color w:val="0000CC"/>
      <w:sz w:val="20"/>
      <w:szCs w:val="20"/>
    </w:rPr>
  </w:style>
  <w:style w:type="paragraph" w:customStyle="1" w:styleId="xl66">
    <w:name w:val="xl66"/>
    <w:basedOn w:val="Normal"/>
    <w:rsid w:val="00BB31DD"/>
    <w:pPr>
      <w:widowControl/>
      <w:autoSpaceDE/>
      <w:autoSpaceDN/>
      <w:spacing w:before="100" w:beforeAutospacing="1" w:after="100" w:afterAutospacing="1"/>
      <w:jc w:val="center"/>
      <w:textAlignment w:val="center"/>
    </w:pPr>
    <w:rPr>
      <w:rFonts w:eastAsia="Times New Roman"/>
      <w:sz w:val="18"/>
      <w:szCs w:val="18"/>
    </w:rPr>
  </w:style>
  <w:style w:type="paragraph" w:customStyle="1" w:styleId="xl324">
    <w:name w:val="xl324"/>
    <w:basedOn w:val="Normal"/>
    <w:rsid w:val="00BB31DD"/>
    <w:pPr>
      <w:widowControl/>
      <w:pBdr>
        <w:top w:val="single" w:sz="4" w:space="0" w:color="auto"/>
        <w:left w:val="single" w:sz="4" w:space="0" w:color="auto"/>
        <w:bottom w:val="single" w:sz="4" w:space="0" w:color="auto"/>
        <w:right w:val="single" w:sz="4" w:space="0" w:color="auto"/>
      </w:pBdr>
      <w:shd w:val="clear" w:color="000000" w:fill="F8CBAD"/>
      <w:autoSpaceDE/>
      <w:autoSpaceDN/>
      <w:spacing w:before="100" w:beforeAutospacing="1" w:after="100" w:afterAutospacing="1"/>
      <w:jc w:val="center"/>
      <w:textAlignment w:val="center"/>
    </w:pPr>
    <w:rPr>
      <w:rFonts w:eastAsia="Times New Roman"/>
      <w:sz w:val="20"/>
      <w:szCs w:val="20"/>
    </w:rPr>
  </w:style>
  <w:style w:type="paragraph" w:customStyle="1" w:styleId="xl325">
    <w:name w:val="xl325"/>
    <w:basedOn w:val="Normal"/>
    <w:rsid w:val="00BB31DD"/>
    <w:pPr>
      <w:widowControl/>
      <w:pBdr>
        <w:top w:val="single" w:sz="4" w:space="0" w:color="auto"/>
        <w:left w:val="single" w:sz="4" w:space="0" w:color="auto"/>
        <w:bottom w:val="single" w:sz="4" w:space="0" w:color="auto"/>
        <w:right w:val="single" w:sz="4" w:space="0" w:color="auto"/>
      </w:pBdr>
      <w:shd w:val="clear" w:color="000000" w:fill="CCFFCC"/>
      <w:autoSpaceDE/>
      <w:autoSpaceDN/>
      <w:spacing w:before="100" w:beforeAutospacing="1" w:after="100" w:afterAutospacing="1"/>
      <w:jc w:val="center"/>
      <w:textAlignment w:val="center"/>
    </w:pPr>
    <w:rPr>
      <w:rFonts w:eastAsia="Times New Roman"/>
      <w:sz w:val="20"/>
      <w:szCs w:val="20"/>
    </w:rPr>
  </w:style>
  <w:style w:type="paragraph" w:customStyle="1" w:styleId="xl326">
    <w:name w:val="xl326"/>
    <w:basedOn w:val="Normal"/>
    <w:rsid w:val="00BB31DD"/>
    <w:pPr>
      <w:widowControl/>
      <w:pBdr>
        <w:top w:val="single" w:sz="4" w:space="0" w:color="auto"/>
        <w:left w:val="single" w:sz="4" w:space="0" w:color="auto"/>
        <w:bottom w:val="single" w:sz="4" w:space="0" w:color="auto"/>
        <w:right w:val="single" w:sz="4" w:space="0" w:color="auto"/>
      </w:pBdr>
      <w:shd w:val="clear" w:color="000000" w:fill="CCFFCC"/>
      <w:autoSpaceDE/>
      <w:autoSpaceDN/>
      <w:spacing w:before="100" w:beforeAutospacing="1" w:after="100" w:afterAutospacing="1"/>
      <w:jc w:val="center"/>
      <w:textAlignment w:val="center"/>
    </w:pPr>
    <w:rPr>
      <w:rFonts w:eastAsia="Times New Roman"/>
      <w:sz w:val="20"/>
      <w:szCs w:val="20"/>
    </w:rPr>
  </w:style>
  <w:style w:type="paragraph" w:customStyle="1" w:styleId="xl327">
    <w:name w:val="xl327"/>
    <w:basedOn w:val="Normal"/>
    <w:rsid w:val="00BB31DD"/>
    <w:pPr>
      <w:widowControl/>
      <w:pBdr>
        <w:top w:val="single" w:sz="4" w:space="0" w:color="auto"/>
        <w:left w:val="single" w:sz="4" w:space="0" w:color="auto"/>
        <w:bottom w:val="single" w:sz="4" w:space="0" w:color="auto"/>
        <w:right w:val="single" w:sz="4" w:space="0" w:color="auto"/>
      </w:pBdr>
      <w:shd w:val="clear" w:color="000000" w:fill="E2EFDA"/>
      <w:autoSpaceDE/>
      <w:autoSpaceDN/>
      <w:spacing w:before="100" w:beforeAutospacing="1" w:after="100" w:afterAutospacing="1"/>
      <w:jc w:val="center"/>
      <w:textAlignment w:val="center"/>
    </w:pPr>
    <w:rPr>
      <w:rFonts w:eastAsia="Times New Roman"/>
      <w:sz w:val="20"/>
      <w:szCs w:val="20"/>
    </w:rPr>
  </w:style>
  <w:style w:type="paragraph" w:customStyle="1" w:styleId="xl328">
    <w:name w:val="xl328"/>
    <w:basedOn w:val="Normal"/>
    <w:rsid w:val="00BB31DD"/>
    <w:pPr>
      <w:widowControl/>
      <w:pBdr>
        <w:top w:val="single" w:sz="4" w:space="0" w:color="auto"/>
        <w:left w:val="single" w:sz="4" w:space="0" w:color="auto"/>
        <w:bottom w:val="single" w:sz="4" w:space="0" w:color="auto"/>
        <w:right w:val="single" w:sz="4" w:space="0" w:color="auto"/>
      </w:pBdr>
      <w:shd w:val="clear" w:color="000000" w:fill="66FFFF"/>
      <w:autoSpaceDE/>
      <w:autoSpaceDN/>
      <w:spacing w:before="100" w:beforeAutospacing="1" w:after="100" w:afterAutospacing="1"/>
      <w:jc w:val="center"/>
      <w:textAlignment w:val="center"/>
    </w:pPr>
    <w:rPr>
      <w:rFonts w:eastAsia="Times New Roman"/>
      <w:sz w:val="20"/>
      <w:szCs w:val="20"/>
    </w:rPr>
  </w:style>
  <w:style w:type="paragraph" w:customStyle="1" w:styleId="xl329">
    <w:name w:val="xl329"/>
    <w:basedOn w:val="Normal"/>
    <w:rsid w:val="00BB31DD"/>
    <w:pPr>
      <w:widowControl/>
      <w:pBdr>
        <w:top w:val="single" w:sz="4" w:space="0" w:color="auto"/>
        <w:left w:val="single" w:sz="4" w:space="0" w:color="auto"/>
        <w:bottom w:val="single" w:sz="4" w:space="0" w:color="auto"/>
        <w:right w:val="single" w:sz="4" w:space="0" w:color="auto"/>
      </w:pBdr>
      <w:shd w:val="clear" w:color="000000" w:fill="F8CBAD"/>
      <w:autoSpaceDE/>
      <w:autoSpaceDN/>
      <w:spacing w:before="100" w:beforeAutospacing="1" w:after="100" w:afterAutospacing="1"/>
      <w:jc w:val="center"/>
      <w:textAlignment w:val="center"/>
    </w:pPr>
    <w:rPr>
      <w:rFonts w:eastAsia="Times New Roman"/>
      <w:sz w:val="20"/>
      <w:szCs w:val="20"/>
    </w:rPr>
  </w:style>
  <w:style w:type="paragraph" w:customStyle="1" w:styleId="xl330">
    <w:name w:val="xl330"/>
    <w:basedOn w:val="Normal"/>
    <w:rsid w:val="00BB31DD"/>
    <w:pPr>
      <w:widowControl/>
      <w:pBdr>
        <w:top w:val="single" w:sz="4" w:space="0" w:color="auto"/>
        <w:left w:val="single" w:sz="4" w:space="0" w:color="auto"/>
        <w:right w:val="single" w:sz="4" w:space="0" w:color="auto"/>
      </w:pBdr>
      <w:shd w:val="clear" w:color="000000" w:fill="CCFFCC"/>
      <w:autoSpaceDE/>
      <w:autoSpaceDN/>
      <w:spacing w:before="100" w:beforeAutospacing="1" w:after="100" w:afterAutospacing="1"/>
      <w:jc w:val="center"/>
      <w:textAlignment w:val="center"/>
    </w:pPr>
    <w:rPr>
      <w:rFonts w:eastAsia="Times New Roman"/>
      <w:sz w:val="20"/>
      <w:szCs w:val="20"/>
    </w:rPr>
  </w:style>
  <w:style w:type="paragraph" w:customStyle="1" w:styleId="xl331">
    <w:name w:val="xl331"/>
    <w:basedOn w:val="Normal"/>
    <w:rsid w:val="00BB31DD"/>
    <w:pPr>
      <w:widowControl/>
      <w:pBdr>
        <w:top w:val="single" w:sz="4" w:space="0" w:color="auto"/>
        <w:left w:val="single" w:sz="4" w:space="0" w:color="auto"/>
        <w:bottom w:val="single" w:sz="4" w:space="0" w:color="auto"/>
        <w:right w:val="single" w:sz="4" w:space="0" w:color="auto"/>
      </w:pBdr>
      <w:shd w:val="clear" w:color="000000" w:fill="CCFFCC"/>
      <w:autoSpaceDE/>
      <w:autoSpaceDN/>
      <w:spacing w:before="100" w:beforeAutospacing="1" w:after="100" w:afterAutospacing="1"/>
      <w:jc w:val="center"/>
      <w:textAlignment w:val="center"/>
    </w:pPr>
    <w:rPr>
      <w:rFonts w:eastAsia="Times New Roman"/>
      <w:sz w:val="20"/>
      <w:szCs w:val="20"/>
    </w:rPr>
  </w:style>
  <w:style w:type="paragraph" w:customStyle="1" w:styleId="xl332">
    <w:name w:val="xl332"/>
    <w:basedOn w:val="Normal"/>
    <w:rsid w:val="00BB31DD"/>
    <w:pPr>
      <w:widowControl/>
      <w:pBdr>
        <w:top w:val="double" w:sz="6" w:space="0" w:color="auto"/>
        <w:left w:val="single" w:sz="4" w:space="0" w:color="auto"/>
        <w:bottom w:val="double" w:sz="6" w:space="0" w:color="auto"/>
        <w:right w:val="single" w:sz="4" w:space="0" w:color="auto"/>
      </w:pBdr>
      <w:shd w:val="clear" w:color="000000" w:fill="FFFFFF"/>
      <w:autoSpaceDE/>
      <w:autoSpaceDN/>
      <w:spacing w:before="100" w:beforeAutospacing="1" w:after="100" w:afterAutospacing="1"/>
      <w:jc w:val="center"/>
      <w:textAlignment w:val="center"/>
    </w:pPr>
    <w:rPr>
      <w:rFonts w:ascii="Arial Narrow" w:eastAsia="Times New Roman" w:hAnsi="Arial Narrow" w:cs="Times New Roman"/>
      <w:b/>
      <w:bCs/>
      <w:sz w:val="24"/>
      <w:szCs w:val="24"/>
    </w:rPr>
  </w:style>
  <w:style w:type="paragraph" w:customStyle="1" w:styleId="xl333">
    <w:name w:val="xl333"/>
    <w:basedOn w:val="Normal"/>
    <w:rsid w:val="00BB31DD"/>
    <w:pPr>
      <w:widowControl/>
      <w:pBdr>
        <w:top w:val="single" w:sz="4" w:space="0" w:color="auto"/>
        <w:left w:val="single" w:sz="4" w:space="0" w:color="auto"/>
        <w:right w:val="single" w:sz="4" w:space="0" w:color="auto"/>
      </w:pBdr>
      <w:shd w:val="clear" w:color="000000" w:fill="66FFFF"/>
      <w:autoSpaceDE/>
      <w:autoSpaceDN/>
      <w:spacing w:before="100" w:beforeAutospacing="1" w:after="100" w:afterAutospacing="1"/>
      <w:jc w:val="center"/>
      <w:textAlignment w:val="center"/>
    </w:pPr>
    <w:rPr>
      <w:rFonts w:eastAsia="Times New Roman"/>
      <w:color w:val="FF00FF"/>
      <w:sz w:val="20"/>
      <w:szCs w:val="20"/>
    </w:rPr>
  </w:style>
  <w:style w:type="paragraph" w:customStyle="1" w:styleId="xl334">
    <w:name w:val="xl334"/>
    <w:basedOn w:val="Normal"/>
    <w:rsid w:val="00BB31DD"/>
    <w:pPr>
      <w:widowControl/>
      <w:pBdr>
        <w:top w:val="single" w:sz="4" w:space="0" w:color="auto"/>
        <w:left w:val="single" w:sz="4" w:space="0" w:color="auto"/>
        <w:bottom w:val="single" w:sz="4" w:space="0" w:color="auto"/>
        <w:right w:val="single" w:sz="4" w:space="0" w:color="auto"/>
      </w:pBdr>
      <w:shd w:val="clear" w:color="000000" w:fill="66FFFF"/>
      <w:autoSpaceDE/>
      <w:autoSpaceDN/>
      <w:spacing w:before="100" w:beforeAutospacing="1" w:after="100" w:afterAutospacing="1"/>
      <w:jc w:val="center"/>
      <w:textAlignment w:val="center"/>
    </w:pPr>
    <w:rPr>
      <w:rFonts w:eastAsia="Times New Roman"/>
      <w:color w:val="FF00FF"/>
      <w:sz w:val="20"/>
      <w:szCs w:val="20"/>
    </w:rPr>
  </w:style>
  <w:style w:type="paragraph" w:customStyle="1" w:styleId="xl335">
    <w:name w:val="xl335"/>
    <w:basedOn w:val="Normal"/>
    <w:rsid w:val="00BB31DD"/>
    <w:pPr>
      <w:widowControl/>
      <w:pBdr>
        <w:top w:val="single" w:sz="4" w:space="0" w:color="auto"/>
        <w:left w:val="single" w:sz="4" w:space="0" w:color="auto"/>
        <w:right w:val="single" w:sz="4" w:space="0" w:color="auto"/>
      </w:pBdr>
      <w:shd w:val="clear" w:color="000000" w:fill="66FFFF"/>
      <w:autoSpaceDE/>
      <w:autoSpaceDN/>
      <w:spacing w:before="100" w:beforeAutospacing="1" w:after="100" w:afterAutospacing="1"/>
      <w:jc w:val="center"/>
      <w:textAlignment w:val="center"/>
    </w:pPr>
    <w:rPr>
      <w:rFonts w:eastAsia="Times New Roman"/>
      <w:color w:val="FF00FF"/>
      <w:sz w:val="20"/>
      <w:szCs w:val="20"/>
    </w:rPr>
  </w:style>
  <w:style w:type="paragraph" w:customStyle="1" w:styleId="xl336">
    <w:name w:val="xl336"/>
    <w:basedOn w:val="Normal"/>
    <w:rsid w:val="00BB31DD"/>
    <w:pPr>
      <w:widowControl/>
      <w:pBdr>
        <w:top w:val="single" w:sz="4" w:space="0" w:color="auto"/>
        <w:left w:val="single" w:sz="4" w:space="0" w:color="auto"/>
        <w:right w:val="single" w:sz="4" w:space="0" w:color="auto"/>
      </w:pBdr>
      <w:shd w:val="clear" w:color="000000" w:fill="CCCCFF"/>
      <w:autoSpaceDE/>
      <w:autoSpaceDN/>
      <w:spacing w:before="100" w:beforeAutospacing="1" w:after="100" w:afterAutospacing="1"/>
      <w:jc w:val="center"/>
      <w:textAlignment w:val="center"/>
    </w:pPr>
    <w:rPr>
      <w:rFonts w:eastAsia="Times New Roman"/>
      <w:color w:val="660066"/>
      <w:sz w:val="20"/>
      <w:szCs w:val="20"/>
    </w:rPr>
  </w:style>
  <w:style w:type="paragraph" w:customStyle="1" w:styleId="xl337">
    <w:name w:val="xl337"/>
    <w:basedOn w:val="Normal"/>
    <w:rsid w:val="00BB31DD"/>
    <w:pPr>
      <w:widowControl/>
      <w:pBdr>
        <w:top w:val="single" w:sz="4" w:space="0" w:color="auto"/>
        <w:left w:val="single" w:sz="4" w:space="0" w:color="auto"/>
        <w:bottom w:val="single" w:sz="4" w:space="0" w:color="auto"/>
      </w:pBdr>
      <w:shd w:val="clear" w:color="000000" w:fill="CCCCFF"/>
      <w:autoSpaceDE/>
      <w:autoSpaceDN/>
      <w:spacing w:before="100" w:beforeAutospacing="1" w:after="100" w:afterAutospacing="1"/>
      <w:jc w:val="center"/>
      <w:textAlignment w:val="center"/>
    </w:pPr>
    <w:rPr>
      <w:rFonts w:eastAsia="Times New Roman"/>
      <w:color w:val="660066"/>
      <w:sz w:val="20"/>
      <w:szCs w:val="20"/>
    </w:rPr>
  </w:style>
  <w:style w:type="paragraph" w:customStyle="1" w:styleId="xl338">
    <w:name w:val="xl338"/>
    <w:basedOn w:val="Normal"/>
    <w:rsid w:val="00BB31DD"/>
    <w:pPr>
      <w:widowControl/>
      <w:pBdr>
        <w:top w:val="single" w:sz="4" w:space="0" w:color="auto"/>
        <w:left w:val="single" w:sz="4" w:space="0" w:color="auto"/>
        <w:bottom w:val="single" w:sz="4" w:space="0" w:color="auto"/>
      </w:pBdr>
      <w:shd w:val="clear" w:color="000000" w:fill="CCCCFF"/>
      <w:autoSpaceDE/>
      <w:autoSpaceDN/>
      <w:spacing w:before="100" w:beforeAutospacing="1" w:after="100" w:afterAutospacing="1"/>
      <w:jc w:val="center"/>
      <w:textAlignment w:val="center"/>
    </w:pPr>
    <w:rPr>
      <w:rFonts w:eastAsia="Times New Roman"/>
      <w:color w:val="660066"/>
      <w:sz w:val="20"/>
      <w:szCs w:val="20"/>
    </w:rPr>
  </w:style>
  <w:style w:type="paragraph" w:customStyle="1" w:styleId="xl339">
    <w:name w:val="xl339"/>
    <w:basedOn w:val="Normal"/>
    <w:rsid w:val="00BB31DD"/>
    <w:pPr>
      <w:widowControl/>
      <w:pBdr>
        <w:top w:val="single" w:sz="4" w:space="0" w:color="auto"/>
        <w:left w:val="single" w:sz="4" w:space="0" w:color="auto"/>
        <w:bottom w:val="single" w:sz="4" w:space="0" w:color="auto"/>
        <w:right w:val="single" w:sz="4" w:space="0" w:color="auto"/>
      </w:pBdr>
      <w:shd w:val="clear" w:color="000000" w:fill="CCCCFF"/>
      <w:autoSpaceDE/>
      <w:autoSpaceDN/>
      <w:spacing w:before="100" w:beforeAutospacing="1" w:after="100" w:afterAutospacing="1"/>
      <w:textAlignment w:val="center"/>
    </w:pPr>
    <w:rPr>
      <w:rFonts w:eastAsia="Times New Roman"/>
      <w:color w:val="660066"/>
      <w:sz w:val="20"/>
      <w:szCs w:val="20"/>
    </w:rPr>
  </w:style>
  <w:style w:type="paragraph" w:customStyle="1" w:styleId="xl340">
    <w:name w:val="xl340"/>
    <w:basedOn w:val="Normal"/>
    <w:rsid w:val="00BB31DD"/>
    <w:pPr>
      <w:widowControl/>
      <w:pBdr>
        <w:left w:val="single" w:sz="4" w:space="0" w:color="auto"/>
        <w:bottom w:val="single" w:sz="4" w:space="0" w:color="auto"/>
        <w:right w:val="single" w:sz="4" w:space="0" w:color="auto"/>
      </w:pBdr>
      <w:shd w:val="clear" w:color="000000" w:fill="66FFFF"/>
      <w:autoSpaceDE/>
      <w:autoSpaceDN/>
      <w:spacing w:before="100" w:beforeAutospacing="1" w:after="100" w:afterAutospacing="1"/>
      <w:jc w:val="center"/>
      <w:textAlignment w:val="center"/>
    </w:pPr>
    <w:rPr>
      <w:rFonts w:eastAsia="Times New Roman"/>
      <w:color w:val="FF00FF"/>
      <w:sz w:val="20"/>
      <w:szCs w:val="20"/>
    </w:rPr>
  </w:style>
  <w:style w:type="paragraph" w:customStyle="1" w:styleId="xl341">
    <w:name w:val="xl341"/>
    <w:basedOn w:val="Normal"/>
    <w:rsid w:val="00BB31DD"/>
    <w:pPr>
      <w:widowControl/>
      <w:pBdr>
        <w:top w:val="single" w:sz="4" w:space="0" w:color="auto"/>
        <w:left w:val="single" w:sz="4" w:space="0" w:color="auto"/>
        <w:bottom w:val="single" w:sz="4" w:space="0" w:color="auto"/>
        <w:right w:val="single" w:sz="4" w:space="0" w:color="auto"/>
      </w:pBdr>
      <w:shd w:val="clear" w:color="000000" w:fill="CCCCFF"/>
      <w:autoSpaceDE/>
      <w:autoSpaceDN/>
      <w:spacing w:before="100" w:beforeAutospacing="1" w:after="100" w:afterAutospacing="1"/>
      <w:jc w:val="right"/>
      <w:textAlignment w:val="center"/>
    </w:pPr>
    <w:rPr>
      <w:rFonts w:eastAsia="Times New Roman"/>
      <w:color w:val="660066"/>
      <w:sz w:val="20"/>
      <w:szCs w:val="20"/>
    </w:rPr>
  </w:style>
  <w:style w:type="paragraph" w:customStyle="1" w:styleId="xl342">
    <w:name w:val="xl342"/>
    <w:basedOn w:val="Normal"/>
    <w:rsid w:val="00BB31DD"/>
    <w:pPr>
      <w:widowControl/>
      <w:pBdr>
        <w:top w:val="single" w:sz="4" w:space="0" w:color="auto"/>
        <w:left w:val="single" w:sz="4" w:space="0" w:color="auto"/>
        <w:bottom w:val="single" w:sz="4" w:space="0" w:color="auto"/>
        <w:right w:val="single" w:sz="4" w:space="0" w:color="auto"/>
      </w:pBdr>
      <w:shd w:val="clear" w:color="000000" w:fill="FCE4D6"/>
      <w:autoSpaceDE/>
      <w:autoSpaceDN/>
      <w:spacing w:before="100" w:beforeAutospacing="1" w:after="100" w:afterAutospacing="1"/>
      <w:jc w:val="center"/>
      <w:textAlignment w:val="center"/>
    </w:pPr>
    <w:rPr>
      <w:rFonts w:eastAsia="Times New Roman"/>
      <w:color w:val="660066"/>
      <w:sz w:val="20"/>
      <w:szCs w:val="20"/>
    </w:rPr>
  </w:style>
  <w:style w:type="paragraph" w:customStyle="1" w:styleId="xl343">
    <w:name w:val="xl343"/>
    <w:basedOn w:val="Normal"/>
    <w:rsid w:val="00BB31DD"/>
    <w:pPr>
      <w:widowControl/>
      <w:pBdr>
        <w:top w:val="single" w:sz="4" w:space="0" w:color="auto"/>
        <w:left w:val="single" w:sz="4" w:space="0" w:color="auto"/>
        <w:bottom w:val="single" w:sz="4" w:space="0" w:color="auto"/>
        <w:right w:val="single" w:sz="4" w:space="0" w:color="auto"/>
      </w:pBdr>
      <w:shd w:val="clear" w:color="000000" w:fill="FCE4D6"/>
      <w:autoSpaceDE/>
      <w:autoSpaceDN/>
      <w:spacing w:before="100" w:beforeAutospacing="1" w:after="100" w:afterAutospacing="1"/>
      <w:textAlignment w:val="center"/>
    </w:pPr>
    <w:rPr>
      <w:rFonts w:eastAsia="Times New Roman"/>
      <w:color w:val="660066"/>
      <w:sz w:val="18"/>
      <w:szCs w:val="18"/>
    </w:rPr>
  </w:style>
  <w:style w:type="paragraph" w:customStyle="1" w:styleId="xl344">
    <w:name w:val="xl344"/>
    <w:basedOn w:val="Normal"/>
    <w:rsid w:val="00BB31DD"/>
    <w:pPr>
      <w:widowControl/>
      <w:pBdr>
        <w:top w:val="single" w:sz="4" w:space="0" w:color="auto"/>
        <w:left w:val="single" w:sz="4" w:space="0" w:color="auto"/>
        <w:bottom w:val="single" w:sz="4" w:space="0" w:color="auto"/>
        <w:right w:val="single" w:sz="4" w:space="0" w:color="auto"/>
      </w:pBdr>
      <w:shd w:val="clear" w:color="000000" w:fill="FCE4D6"/>
      <w:autoSpaceDE/>
      <w:autoSpaceDN/>
      <w:spacing w:before="100" w:beforeAutospacing="1" w:after="100" w:afterAutospacing="1"/>
      <w:jc w:val="center"/>
      <w:textAlignment w:val="center"/>
    </w:pPr>
    <w:rPr>
      <w:rFonts w:eastAsia="Times New Roman"/>
      <w:color w:val="660066"/>
      <w:sz w:val="20"/>
      <w:szCs w:val="20"/>
    </w:rPr>
  </w:style>
  <w:style w:type="paragraph" w:customStyle="1" w:styleId="xl345">
    <w:name w:val="xl345"/>
    <w:basedOn w:val="Normal"/>
    <w:rsid w:val="00BB31DD"/>
    <w:pPr>
      <w:widowControl/>
      <w:pBdr>
        <w:top w:val="single" w:sz="4" w:space="0" w:color="auto"/>
        <w:left w:val="single" w:sz="4" w:space="0" w:color="auto"/>
        <w:bottom w:val="single" w:sz="4" w:space="0" w:color="auto"/>
      </w:pBdr>
      <w:shd w:val="clear" w:color="000000" w:fill="FCE4D6"/>
      <w:autoSpaceDE/>
      <w:autoSpaceDN/>
      <w:spacing w:before="100" w:beforeAutospacing="1" w:after="100" w:afterAutospacing="1"/>
      <w:jc w:val="center"/>
      <w:textAlignment w:val="center"/>
    </w:pPr>
    <w:rPr>
      <w:rFonts w:eastAsia="Times New Roman"/>
      <w:color w:val="660066"/>
      <w:sz w:val="20"/>
      <w:szCs w:val="20"/>
    </w:rPr>
  </w:style>
  <w:style w:type="paragraph" w:customStyle="1" w:styleId="xl346">
    <w:name w:val="xl346"/>
    <w:basedOn w:val="Normal"/>
    <w:rsid w:val="00BB31DD"/>
    <w:pPr>
      <w:widowControl/>
      <w:pBdr>
        <w:top w:val="single" w:sz="4" w:space="0" w:color="auto"/>
        <w:left w:val="single" w:sz="4" w:space="0" w:color="auto"/>
        <w:bottom w:val="single" w:sz="4" w:space="0" w:color="auto"/>
      </w:pBdr>
      <w:shd w:val="clear" w:color="000000" w:fill="FCE4D6"/>
      <w:autoSpaceDE/>
      <w:autoSpaceDN/>
      <w:spacing w:before="100" w:beforeAutospacing="1" w:after="100" w:afterAutospacing="1"/>
      <w:jc w:val="center"/>
      <w:textAlignment w:val="center"/>
    </w:pPr>
    <w:rPr>
      <w:rFonts w:eastAsia="Times New Roman"/>
      <w:color w:val="660066"/>
      <w:sz w:val="20"/>
      <w:szCs w:val="20"/>
    </w:rPr>
  </w:style>
  <w:style w:type="paragraph" w:customStyle="1" w:styleId="xl347">
    <w:name w:val="xl347"/>
    <w:basedOn w:val="Normal"/>
    <w:rsid w:val="00BB31DD"/>
    <w:pPr>
      <w:widowControl/>
      <w:pBdr>
        <w:top w:val="single" w:sz="4" w:space="0" w:color="auto"/>
        <w:left w:val="single" w:sz="4" w:space="0" w:color="auto"/>
        <w:bottom w:val="single" w:sz="4" w:space="0" w:color="auto"/>
      </w:pBdr>
      <w:shd w:val="clear" w:color="000000" w:fill="FCE4D6"/>
      <w:autoSpaceDE/>
      <w:autoSpaceDN/>
      <w:spacing w:before="100" w:beforeAutospacing="1" w:after="100" w:afterAutospacing="1"/>
      <w:jc w:val="right"/>
      <w:textAlignment w:val="center"/>
    </w:pPr>
    <w:rPr>
      <w:rFonts w:eastAsia="Times New Roman"/>
      <w:color w:val="660066"/>
      <w:sz w:val="20"/>
      <w:szCs w:val="20"/>
    </w:rPr>
  </w:style>
  <w:style w:type="paragraph" w:customStyle="1" w:styleId="xl348">
    <w:name w:val="xl348"/>
    <w:basedOn w:val="Normal"/>
    <w:rsid w:val="00BB31DD"/>
    <w:pPr>
      <w:widowControl/>
      <w:pBdr>
        <w:top w:val="single" w:sz="4" w:space="0" w:color="auto"/>
        <w:left w:val="single" w:sz="4" w:space="0" w:color="auto"/>
        <w:bottom w:val="single" w:sz="4" w:space="0" w:color="auto"/>
      </w:pBdr>
      <w:shd w:val="clear" w:color="000000" w:fill="FCE4D6"/>
      <w:autoSpaceDE/>
      <w:autoSpaceDN/>
      <w:spacing w:before="100" w:beforeAutospacing="1" w:after="100" w:afterAutospacing="1"/>
      <w:jc w:val="center"/>
      <w:textAlignment w:val="center"/>
    </w:pPr>
    <w:rPr>
      <w:rFonts w:eastAsia="Times New Roman"/>
      <w:color w:val="660066"/>
      <w:sz w:val="20"/>
      <w:szCs w:val="20"/>
    </w:rPr>
  </w:style>
  <w:style w:type="paragraph" w:customStyle="1" w:styleId="xl349">
    <w:name w:val="xl349"/>
    <w:basedOn w:val="Normal"/>
    <w:rsid w:val="00BB31DD"/>
    <w:pPr>
      <w:widowControl/>
      <w:pBdr>
        <w:top w:val="single" w:sz="4" w:space="0" w:color="auto"/>
        <w:left w:val="single" w:sz="4" w:space="0" w:color="auto"/>
        <w:bottom w:val="single" w:sz="4" w:space="0" w:color="auto"/>
        <w:right w:val="single" w:sz="4" w:space="0" w:color="auto"/>
      </w:pBdr>
      <w:shd w:val="clear" w:color="000000" w:fill="FCE4D6"/>
      <w:autoSpaceDE/>
      <w:autoSpaceDN/>
      <w:spacing w:before="100" w:beforeAutospacing="1" w:after="100" w:afterAutospacing="1"/>
      <w:jc w:val="center"/>
      <w:textAlignment w:val="center"/>
    </w:pPr>
    <w:rPr>
      <w:rFonts w:eastAsia="Times New Roman"/>
      <w:color w:val="660066"/>
      <w:sz w:val="20"/>
      <w:szCs w:val="20"/>
    </w:rPr>
  </w:style>
  <w:style w:type="paragraph" w:customStyle="1" w:styleId="xl350">
    <w:name w:val="xl350"/>
    <w:basedOn w:val="Normal"/>
    <w:rsid w:val="00BB31DD"/>
    <w:pPr>
      <w:widowControl/>
      <w:pBdr>
        <w:top w:val="single" w:sz="4" w:space="0" w:color="auto"/>
        <w:left w:val="single" w:sz="4" w:space="0" w:color="auto"/>
        <w:bottom w:val="single" w:sz="4" w:space="0" w:color="auto"/>
        <w:right w:val="single" w:sz="4" w:space="0" w:color="auto"/>
      </w:pBdr>
      <w:shd w:val="clear" w:color="000000" w:fill="FCE4D6"/>
      <w:autoSpaceDE/>
      <w:autoSpaceDN/>
      <w:spacing w:before="100" w:beforeAutospacing="1" w:after="100" w:afterAutospacing="1"/>
      <w:jc w:val="center"/>
      <w:textAlignment w:val="center"/>
    </w:pPr>
    <w:rPr>
      <w:rFonts w:eastAsia="Times New Roman"/>
      <w:color w:val="A104CC"/>
      <w:sz w:val="20"/>
      <w:szCs w:val="20"/>
    </w:rPr>
  </w:style>
  <w:style w:type="paragraph" w:customStyle="1" w:styleId="xl351">
    <w:name w:val="xl351"/>
    <w:basedOn w:val="Normal"/>
    <w:rsid w:val="00BB31DD"/>
    <w:pPr>
      <w:widowControl/>
      <w:pBdr>
        <w:top w:val="single" w:sz="4" w:space="0" w:color="auto"/>
        <w:left w:val="single" w:sz="4" w:space="0" w:color="auto"/>
        <w:bottom w:val="single" w:sz="4" w:space="0" w:color="auto"/>
        <w:right w:val="single" w:sz="4" w:space="0" w:color="auto"/>
      </w:pBdr>
      <w:shd w:val="clear" w:color="000000" w:fill="FCE4D6"/>
      <w:autoSpaceDE/>
      <w:autoSpaceDN/>
      <w:spacing w:before="100" w:beforeAutospacing="1" w:after="100" w:afterAutospacing="1"/>
      <w:jc w:val="center"/>
      <w:textAlignment w:val="center"/>
    </w:pPr>
    <w:rPr>
      <w:rFonts w:eastAsia="Times New Roman"/>
      <w:sz w:val="20"/>
      <w:szCs w:val="20"/>
    </w:rPr>
  </w:style>
  <w:style w:type="paragraph" w:customStyle="1" w:styleId="xl352">
    <w:name w:val="xl352"/>
    <w:basedOn w:val="Normal"/>
    <w:rsid w:val="00BB31DD"/>
    <w:pPr>
      <w:widowControl/>
      <w:pBdr>
        <w:top w:val="single" w:sz="4" w:space="0" w:color="auto"/>
        <w:left w:val="single" w:sz="4" w:space="0" w:color="auto"/>
        <w:bottom w:val="single" w:sz="4" w:space="0" w:color="auto"/>
        <w:right w:val="single" w:sz="4" w:space="0" w:color="auto"/>
      </w:pBdr>
      <w:shd w:val="clear" w:color="000000" w:fill="FCE4D6"/>
      <w:autoSpaceDE/>
      <w:autoSpaceDN/>
      <w:spacing w:before="100" w:beforeAutospacing="1" w:after="100" w:afterAutospacing="1"/>
      <w:jc w:val="center"/>
      <w:textAlignment w:val="center"/>
    </w:pPr>
    <w:rPr>
      <w:rFonts w:eastAsia="Times New Roman"/>
      <w:color w:val="66FFFF"/>
      <w:sz w:val="20"/>
      <w:szCs w:val="20"/>
    </w:rPr>
  </w:style>
  <w:style w:type="paragraph" w:customStyle="1" w:styleId="xl353">
    <w:name w:val="xl353"/>
    <w:basedOn w:val="Normal"/>
    <w:rsid w:val="00BB31DD"/>
    <w:pPr>
      <w:widowControl/>
      <w:pBdr>
        <w:top w:val="single" w:sz="4" w:space="0" w:color="auto"/>
        <w:left w:val="single" w:sz="4" w:space="0" w:color="auto"/>
        <w:bottom w:val="single" w:sz="4" w:space="0" w:color="auto"/>
        <w:right w:val="single" w:sz="4" w:space="0" w:color="auto"/>
      </w:pBdr>
      <w:shd w:val="clear" w:color="000000" w:fill="FCE4D6"/>
      <w:autoSpaceDE/>
      <w:autoSpaceDN/>
      <w:spacing w:before="100" w:beforeAutospacing="1" w:after="100" w:afterAutospacing="1"/>
      <w:jc w:val="center"/>
      <w:textAlignment w:val="center"/>
    </w:pPr>
    <w:rPr>
      <w:rFonts w:eastAsia="Times New Roman"/>
      <w:color w:val="0000CC"/>
      <w:sz w:val="20"/>
      <w:szCs w:val="20"/>
    </w:rPr>
  </w:style>
  <w:style w:type="paragraph" w:customStyle="1" w:styleId="xl354">
    <w:name w:val="xl354"/>
    <w:basedOn w:val="Normal"/>
    <w:rsid w:val="00BB31DD"/>
    <w:pPr>
      <w:widowControl/>
      <w:pBdr>
        <w:top w:val="single" w:sz="4" w:space="0" w:color="auto"/>
        <w:left w:val="single" w:sz="4" w:space="0" w:color="auto"/>
        <w:bottom w:val="single" w:sz="4" w:space="0" w:color="auto"/>
        <w:right w:val="single" w:sz="4" w:space="0" w:color="auto"/>
      </w:pBdr>
      <w:shd w:val="clear" w:color="000000" w:fill="FCE4D6"/>
      <w:autoSpaceDE/>
      <w:autoSpaceDN/>
      <w:spacing w:before="100" w:beforeAutospacing="1" w:after="100" w:afterAutospacing="1"/>
      <w:textAlignment w:val="center"/>
    </w:pPr>
    <w:rPr>
      <w:rFonts w:eastAsia="Times New Roman"/>
      <w:color w:val="660066"/>
      <w:sz w:val="20"/>
      <w:szCs w:val="20"/>
    </w:rPr>
  </w:style>
  <w:style w:type="paragraph" w:customStyle="1" w:styleId="xl355">
    <w:name w:val="xl355"/>
    <w:basedOn w:val="Normal"/>
    <w:rsid w:val="00BB31DD"/>
    <w:pPr>
      <w:widowControl/>
      <w:pBdr>
        <w:top w:val="single" w:sz="4" w:space="0" w:color="auto"/>
        <w:left w:val="single" w:sz="4" w:space="0" w:color="auto"/>
      </w:pBdr>
      <w:shd w:val="clear" w:color="000000" w:fill="66FFFF"/>
      <w:autoSpaceDE/>
      <w:autoSpaceDN/>
      <w:spacing w:before="100" w:beforeAutospacing="1" w:after="100" w:afterAutospacing="1"/>
      <w:jc w:val="center"/>
      <w:textAlignment w:val="center"/>
    </w:pPr>
    <w:rPr>
      <w:rFonts w:eastAsia="Times New Roman"/>
      <w:color w:val="FF00FF"/>
      <w:sz w:val="20"/>
      <w:szCs w:val="20"/>
    </w:rPr>
  </w:style>
  <w:style w:type="paragraph" w:customStyle="1" w:styleId="xl356">
    <w:name w:val="xl356"/>
    <w:basedOn w:val="Normal"/>
    <w:rsid w:val="00BB31DD"/>
    <w:pPr>
      <w:widowControl/>
      <w:pBdr>
        <w:top w:val="single" w:sz="4" w:space="0" w:color="auto"/>
        <w:left w:val="single" w:sz="4" w:space="0" w:color="auto"/>
      </w:pBdr>
      <w:autoSpaceDE/>
      <w:autoSpaceDN/>
      <w:spacing w:before="100" w:beforeAutospacing="1" w:after="100" w:afterAutospacing="1"/>
      <w:jc w:val="center"/>
      <w:textAlignment w:val="center"/>
    </w:pPr>
    <w:rPr>
      <w:rFonts w:eastAsia="Times New Roman"/>
      <w:color w:val="0070C0"/>
      <w:sz w:val="20"/>
      <w:szCs w:val="20"/>
    </w:rPr>
  </w:style>
  <w:style w:type="paragraph" w:customStyle="1" w:styleId="xl357">
    <w:name w:val="xl357"/>
    <w:basedOn w:val="Normal"/>
    <w:rsid w:val="00BB31DD"/>
    <w:pPr>
      <w:widowControl/>
      <w:pBdr>
        <w:top w:val="single" w:sz="4" w:space="0" w:color="auto"/>
        <w:left w:val="single" w:sz="4" w:space="0" w:color="auto"/>
        <w:bottom w:val="single" w:sz="4" w:space="0" w:color="auto"/>
      </w:pBdr>
      <w:shd w:val="clear" w:color="000000" w:fill="66FFFF"/>
      <w:autoSpaceDE/>
      <w:autoSpaceDN/>
      <w:spacing w:before="100" w:beforeAutospacing="1" w:after="100" w:afterAutospacing="1"/>
      <w:jc w:val="center"/>
      <w:textAlignment w:val="center"/>
    </w:pPr>
    <w:rPr>
      <w:rFonts w:eastAsia="Times New Roman"/>
      <w:color w:val="FF00FF"/>
      <w:sz w:val="20"/>
      <w:szCs w:val="20"/>
    </w:rPr>
  </w:style>
  <w:style w:type="paragraph" w:customStyle="1" w:styleId="xl358">
    <w:name w:val="xl358"/>
    <w:basedOn w:val="Normal"/>
    <w:rsid w:val="00BB31DD"/>
    <w:pPr>
      <w:widowControl/>
      <w:autoSpaceDE/>
      <w:autoSpaceDN/>
      <w:spacing w:before="100" w:beforeAutospacing="1" w:after="100" w:afterAutospacing="1"/>
      <w:jc w:val="center"/>
      <w:textAlignment w:val="center"/>
    </w:pPr>
    <w:rPr>
      <w:rFonts w:ascii="Arial Narrow" w:eastAsia="Times New Roman" w:hAnsi="Arial Narrow" w:cs="Times New Roman"/>
      <w:sz w:val="18"/>
      <w:szCs w:val="18"/>
    </w:rPr>
  </w:style>
  <w:style w:type="paragraph" w:customStyle="1" w:styleId="xl359">
    <w:name w:val="xl359"/>
    <w:basedOn w:val="Normal"/>
    <w:rsid w:val="00BB31DD"/>
    <w:pPr>
      <w:widowControl/>
      <w:pBdr>
        <w:top w:val="single" w:sz="4" w:space="0" w:color="auto"/>
      </w:pBdr>
      <w:autoSpaceDE/>
      <w:autoSpaceDN/>
      <w:spacing w:before="100" w:beforeAutospacing="1" w:after="100" w:afterAutospacing="1"/>
      <w:jc w:val="center"/>
      <w:textAlignment w:val="center"/>
    </w:pPr>
    <w:rPr>
      <w:rFonts w:ascii="Arial Narrow" w:eastAsia="Times New Roman" w:hAnsi="Arial Narrow" w:cs="Times New Roman"/>
      <w:sz w:val="18"/>
      <w:szCs w:val="18"/>
    </w:rPr>
  </w:style>
  <w:style w:type="paragraph" w:customStyle="1" w:styleId="xl360">
    <w:name w:val="xl360"/>
    <w:basedOn w:val="Normal"/>
    <w:rsid w:val="00BB31DD"/>
    <w:pPr>
      <w:widowControl/>
      <w:pBdr>
        <w:top w:val="single" w:sz="4" w:space="0" w:color="auto"/>
        <w:left w:val="single" w:sz="4" w:space="0" w:color="auto"/>
        <w:bottom w:val="single" w:sz="4" w:space="0" w:color="auto"/>
      </w:pBdr>
      <w:shd w:val="clear" w:color="000000" w:fill="66FFFF"/>
      <w:autoSpaceDE/>
      <w:autoSpaceDN/>
      <w:spacing w:before="100" w:beforeAutospacing="1" w:after="100" w:afterAutospacing="1"/>
      <w:jc w:val="center"/>
      <w:textAlignment w:val="center"/>
    </w:pPr>
    <w:rPr>
      <w:rFonts w:eastAsia="Times New Roman"/>
      <w:color w:val="0000CC"/>
      <w:sz w:val="18"/>
      <w:szCs w:val="18"/>
    </w:rPr>
  </w:style>
  <w:style w:type="paragraph" w:customStyle="1" w:styleId="xl361">
    <w:name w:val="xl361"/>
    <w:basedOn w:val="Normal"/>
    <w:rsid w:val="00BB31DD"/>
    <w:pPr>
      <w:widowControl/>
      <w:pBdr>
        <w:top w:val="single" w:sz="4" w:space="0" w:color="auto"/>
        <w:left w:val="single" w:sz="4" w:space="0" w:color="auto"/>
        <w:bottom w:val="single" w:sz="4" w:space="0" w:color="auto"/>
      </w:pBdr>
      <w:shd w:val="clear" w:color="000000" w:fill="FFFFFF"/>
      <w:autoSpaceDE/>
      <w:autoSpaceDN/>
      <w:spacing w:before="100" w:beforeAutospacing="1" w:after="100" w:afterAutospacing="1"/>
      <w:jc w:val="center"/>
      <w:textAlignment w:val="center"/>
    </w:pPr>
    <w:rPr>
      <w:rFonts w:eastAsia="Times New Roman"/>
      <w:color w:val="FF0000"/>
      <w:sz w:val="20"/>
      <w:szCs w:val="20"/>
    </w:rPr>
  </w:style>
  <w:style w:type="paragraph" w:customStyle="1" w:styleId="xl362">
    <w:name w:val="xl362"/>
    <w:basedOn w:val="Normal"/>
    <w:rsid w:val="00BB31DD"/>
    <w:pPr>
      <w:widowControl/>
      <w:pBdr>
        <w:top w:val="single" w:sz="4" w:space="0" w:color="auto"/>
        <w:left w:val="single" w:sz="4" w:space="0" w:color="auto"/>
        <w:bottom w:val="single" w:sz="4" w:space="0" w:color="auto"/>
        <w:right w:val="single" w:sz="4" w:space="0" w:color="auto"/>
      </w:pBdr>
      <w:shd w:val="clear" w:color="000000" w:fill="98FCB7"/>
      <w:autoSpaceDE/>
      <w:autoSpaceDN/>
      <w:spacing w:before="100" w:beforeAutospacing="1" w:after="100" w:afterAutospacing="1"/>
      <w:jc w:val="center"/>
      <w:textAlignment w:val="center"/>
    </w:pPr>
    <w:rPr>
      <w:rFonts w:eastAsia="Times New Roman"/>
      <w:color w:val="660066"/>
      <w:sz w:val="20"/>
      <w:szCs w:val="20"/>
    </w:rPr>
  </w:style>
  <w:style w:type="paragraph" w:customStyle="1" w:styleId="xl363">
    <w:name w:val="xl363"/>
    <w:basedOn w:val="Normal"/>
    <w:rsid w:val="00BB31DD"/>
    <w:pPr>
      <w:widowControl/>
      <w:pBdr>
        <w:top w:val="single" w:sz="4" w:space="0" w:color="auto"/>
        <w:left w:val="single" w:sz="4" w:space="0" w:color="auto"/>
        <w:bottom w:val="single" w:sz="4" w:space="0" w:color="auto"/>
        <w:right w:val="single" w:sz="4" w:space="0" w:color="auto"/>
      </w:pBdr>
      <w:shd w:val="clear" w:color="000000" w:fill="98FCB7"/>
      <w:autoSpaceDE/>
      <w:autoSpaceDN/>
      <w:spacing w:before="100" w:beforeAutospacing="1" w:after="100" w:afterAutospacing="1"/>
      <w:textAlignment w:val="center"/>
    </w:pPr>
    <w:rPr>
      <w:rFonts w:eastAsia="Times New Roman"/>
      <w:color w:val="660066"/>
      <w:sz w:val="18"/>
      <w:szCs w:val="18"/>
    </w:rPr>
  </w:style>
  <w:style w:type="paragraph" w:customStyle="1" w:styleId="xl364">
    <w:name w:val="xl364"/>
    <w:basedOn w:val="Normal"/>
    <w:rsid w:val="00BB31DD"/>
    <w:pPr>
      <w:widowControl/>
      <w:pBdr>
        <w:top w:val="single" w:sz="4" w:space="0" w:color="auto"/>
        <w:left w:val="single" w:sz="4" w:space="0" w:color="auto"/>
        <w:bottom w:val="single" w:sz="4" w:space="0" w:color="auto"/>
        <w:right w:val="single" w:sz="4" w:space="0" w:color="auto"/>
      </w:pBdr>
      <w:shd w:val="clear" w:color="000000" w:fill="98FCB7"/>
      <w:autoSpaceDE/>
      <w:autoSpaceDN/>
      <w:spacing w:before="100" w:beforeAutospacing="1" w:after="100" w:afterAutospacing="1"/>
      <w:jc w:val="center"/>
      <w:textAlignment w:val="center"/>
    </w:pPr>
    <w:rPr>
      <w:rFonts w:eastAsia="Times New Roman"/>
      <w:color w:val="660066"/>
      <w:sz w:val="20"/>
      <w:szCs w:val="20"/>
    </w:rPr>
  </w:style>
  <w:style w:type="paragraph" w:customStyle="1" w:styleId="xl365">
    <w:name w:val="xl365"/>
    <w:basedOn w:val="Normal"/>
    <w:rsid w:val="00BB31DD"/>
    <w:pPr>
      <w:widowControl/>
      <w:pBdr>
        <w:top w:val="single" w:sz="4" w:space="0" w:color="auto"/>
        <w:left w:val="single" w:sz="4" w:space="0" w:color="auto"/>
        <w:bottom w:val="single" w:sz="4" w:space="0" w:color="auto"/>
      </w:pBdr>
      <w:shd w:val="clear" w:color="000000" w:fill="98FCB7"/>
      <w:autoSpaceDE/>
      <w:autoSpaceDN/>
      <w:spacing w:before="100" w:beforeAutospacing="1" w:after="100" w:afterAutospacing="1"/>
      <w:jc w:val="center"/>
      <w:textAlignment w:val="center"/>
    </w:pPr>
    <w:rPr>
      <w:rFonts w:eastAsia="Times New Roman"/>
      <w:color w:val="660066"/>
      <w:sz w:val="20"/>
      <w:szCs w:val="20"/>
    </w:rPr>
  </w:style>
  <w:style w:type="paragraph" w:customStyle="1" w:styleId="xl366">
    <w:name w:val="xl366"/>
    <w:basedOn w:val="Normal"/>
    <w:rsid w:val="00BB31DD"/>
    <w:pPr>
      <w:widowControl/>
      <w:pBdr>
        <w:top w:val="single" w:sz="4" w:space="0" w:color="auto"/>
        <w:left w:val="single" w:sz="4" w:space="0" w:color="auto"/>
        <w:bottom w:val="single" w:sz="4" w:space="0" w:color="auto"/>
      </w:pBdr>
      <w:shd w:val="clear" w:color="000000" w:fill="98FCB7"/>
      <w:autoSpaceDE/>
      <w:autoSpaceDN/>
      <w:spacing w:before="100" w:beforeAutospacing="1" w:after="100" w:afterAutospacing="1"/>
      <w:jc w:val="center"/>
      <w:textAlignment w:val="center"/>
    </w:pPr>
    <w:rPr>
      <w:rFonts w:eastAsia="Times New Roman"/>
      <w:color w:val="660066"/>
      <w:sz w:val="20"/>
      <w:szCs w:val="20"/>
    </w:rPr>
  </w:style>
  <w:style w:type="paragraph" w:customStyle="1" w:styleId="xl367">
    <w:name w:val="xl367"/>
    <w:basedOn w:val="Normal"/>
    <w:rsid w:val="00BB31DD"/>
    <w:pPr>
      <w:widowControl/>
      <w:pBdr>
        <w:top w:val="single" w:sz="4" w:space="0" w:color="auto"/>
        <w:left w:val="single" w:sz="4" w:space="0" w:color="auto"/>
        <w:bottom w:val="single" w:sz="4" w:space="0" w:color="auto"/>
        <w:right w:val="single" w:sz="4" w:space="0" w:color="auto"/>
      </w:pBdr>
      <w:shd w:val="clear" w:color="000000" w:fill="98FCB7"/>
      <w:autoSpaceDE/>
      <w:autoSpaceDN/>
      <w:spacing w:before="100" w:beforeAutospacing="1" w:after="100" w:afterAutospacing="1"/>
      <w:jc w:val="right"/>
      <w:textAlignment w:val="center"/>
    </w:pPr>
    <w:rPr>
      <w:rFonts w:eastAsia="Times New Roman"/>
      <w:color w:val="660066"/>
      <w:sz w:val="20"/>
      <w:szCs w:val="20"/>
    </w:rPr>
  </w:style>
  <w:style w:type="paragraph" w:customStyle="1" w:styleId="xl368">
    <w:name w:val="xl368"/>
    <w:basedOn w:val="Normal"/>
    <w:rsid w:val="00BB31DD"/>
    <w:pPr>
      <w:widowControl/>
      <w:pBdr>
        <w:top w:val="single" w:sz="4" w:space="0" w:color="auto"/>
        <w:left w:val="single" w:sz="4" w:space="0" w:color="auto"/>
        <w:bottom w:val="single" w:sz="4" w:space="0" w:color="auto"/>
        <w:right w:val="single" w:sz="4" w:space="0" w:color="auto"/>
      </w:pBdr>
      <w:shd w:val="clear" w:color="000000" w:fill="98FCB7"/>
      <w:autoSpaceDE/>
      <w:autoSpaceDN/>
      <w:spacing w:before="100" w:beforeAutospacing="1" w:after="100" w:afterAutospacing="1"/>
      <w:jc w:val="center"/>
      <w:textAlignment w:val="center"/>
    </w:pPr>
    <w:rPr>
      <w:rFonts w:eastAsia="Times New Roman"/>
      <w:color w:val="660066"/>
      <w:sz w:val="20"/>
      <w:szCs w:val="20"/>
    </w:rPr>
  </w:style>
  <w:style w:type="paragraph" w:customStyle="1" w:styleId="xl369">
    <w:name w:val="xl369"/>
    <w:basedOn w:val="Normal"/>
    <w:rsid w:val="00BB31DD"/>
    <w:pPr>
      <w:widowControl/>
      <w:pBdr>
        <w:top w:val="single" w:sz="4" w:space="0" w:color="auto"/>
        <w:left w:val="single" w:sz="4" w:space="0" w:color="auto"/>
        <w:bottom w:val="single" w:sz="4" w:space="0" w:color="auto"/>
        <w:right w:val="single" w:sz="4" w:space="0" w:color="auto"/>
      </w:pBdr>
      <w:shd w:val="clear" w:color="000000" w:fill="98FCB7"/>
      <w:autoSpaceDE/>
      <w:autoSpaceDN/>
      <w:spacing w:before="100" w:beforeAutospacing="1" w:after="100" w:afterAutospacing="1"/>
      <w:jc w:val="center"/>
      <w:textAlignment w:val="center"/>
    </w:pPr>
    <w:rPr>
      <w:rFonts w:eastAsia="Times New Roman"/>
      <w:color w:val="660066"/>
      <w:sz w:val="20"/>
      <w:szCs w:val="20"/>
    </w:rPr>
  </w:style>
  <w:style w:type="paragraph" w:customStyle="1" w:styleId="xl370">
    <w:name w:val="xl370"/>
    <w:basedOn w:val="Normal"/>
    <w:rsid w:val="00BB31DD"/>
    <w:pPr>
      <w:widowControl/>
      <w:pBdr>
        <w:top w:val="single" w:sz="4" w:space="0" w:color="auto"/>
        <w:left w:val="single" w:sz="4" w:space="0" w:color="auto"/>
        <w:bottom w:val="single" w:sz="4" w:space="0" w:color="auto"/>
        <w:right w:val="single" w:sz="4" w:space="0" w:color="auto"/>
      </w:pBdr>
      <w:shd w:val="clear" w:color="000000" w:fill="98FCB7"/>
      <w:autoSpaceDE/>
      <w:autoSpaceDN/>
      <w:spacing w:before="100" w:beforeAutospacing="1" w:after="100" w:afterAutospacing="1"/>
      <w:jc w:val="center"/>
      <w:textAlignment w:val="center"/>
    </w:pPr>
    <w:rPr>
      <w:rFonts w:eastAsia="Times New Roman"/>
      <w:color w:val="A104CC"/>
      <w:sz w:val="20"/>
      <w:szCs w:val="20"/>
    </w:rPr>
  </w:style>
  <w:style w:type="paragraph" w:customStyle="1" w:styleId="xl371">
    <w:name w:val="xl371"/>
    <w:basedOn w:val="Normal"/>
    <w:rsid w:val="00BB31DD"/>
    <w:pPr>
      <w:widowControl/>
      <w:pBdr>
        <w:top w:val="single" w:sz="4" w:space="0" w:color="auto"/>
        <w:left w:val="single" w:sz="4" w:space="0" w:color="auto"/>
        <w:bottom w:val="single" w:sz="4" w:space="0" w:color="auto"/>
        <w:right w:val="single" w:sz="4" w:space="0" w:color="auto"/>
      </w:pBdr>
      <w:shd w:val="clear" w:color="000000" w:fill="98FCB7"/>
      <w:autoSpaceDE/>
      <w:autoSpaceDN/>
      <w:spacing w:before="100" w:beforeAutospacing="1" w:after="100" w:afterAutospacing="1"/>
      <w:jc w:val="center"/>
      <w:textAlignment w:val="center"/>
    </w:pPr>
    <w:rPr>
      <w:rFonts w:eastAsia="Times New Roman"/>
      <w:sz w:val="20"/>
      <w:szCs w:val="20"/>
    </w:rPr>
  </w:style>
  <w:style w:type="paragraph" w:customStyle="1" w:styleId="xl372">
    <w:name w:val="xl372"/>
    <w:basedOn w:val="Normal"/>
    <w:rsid w:val="00BB31DD"/>
    <w:pPr>
      <w:widowControl/>
      <w:pBdr>
        <w:top w:val="single" w:sz="4" w:space="0" w:color="auto"/>
        <w:left w:val="single" w:sz="4" w:space="0" w:color="auto"/>
        <w:bottom w:val="single" w:sz="4" w:space="0" w:color="auto"/>
        <w:right w:val="single" w:sz="4" w:space="0" w:color="auto"/>
      </w:pBdr>
      <w:shd w:val="clear" w:color="000000" w:fill="98FCB7"/>
      <w:autoSpaceDE/>
      <w:autoSpaceDN/>
      <w:spacing w:before="100" w:beforeAutospacing="1" w:after="100" w:afterAutospacing="1"/>
      <w:jc w:val="center"/>
      <w:textAlignment w:val="center"/>
    </w:pPr>
    <w:rPr>
      <w:rFonts w:eastAsia="Times New Roman"/>
      <w:color w:val="66FFFF"/>
      <w:sz w:val="20"/>
      <w:szCs w:val="20"/>
    </w:rPr>
  </w:style>
  <w:style w:type="paragraph" w:customStyle="1" w:styleId="xl373">
    <w:name w:val="xl373"/>
    <w:basedOn w:val="Normal"/>
    <w:rsid w:val="00BB31DD"/>
    <w:pPr>
      <w:widowControl/>
      <w:pBdr>
        <w:top w:val="single" w:sz="4" w:space="0" w:color="auto"/>
        <w:left w:val="single" w:sz="4" w:space="0" w:color="auto"/>
        <w:bottom w:val="single" w:sz="4" w:space="0" w:color="auto"/>
        <w:right w:val="single" w:sz="4" w:space="0" w:color="auto"/>
      </w:pBdr>
      <w:shd w:val="clear" w:color="000000" w:fill="98FCB7"/>
      <w:autoSpaceDE/>
      <w:autoSpaceDN/>
      <w:spacing w:before="100" w:beforeAutospacing="1" w:after="100" w:afterAutospacing="1"/>
      <w:jc w:val="center"/>
      <w:textAlignment w:val="center"/>
    </w:pPr>
    <w:rPr>
      <w:rFonts w:eastAsia="Times New Roman"/>
      <w:color w:val="0000CC"/>
      <w:sz w:val="20"/>
      <w:szCs w:val="20"/>
    </w:rPr>
  </w:style>
  <w:style w:type="paragraph" w:customStyle="1" w:styleId="xl374">
    <w:name w:val="xl374"/>
    <w:basedOn w:val="Normal"/>
    <w:rsid w:val="00BB31DD"/>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ascii="Arial Narrow" w:eastAsia="Times New Roman" w:hAnsi="Arial Narrow" w:cs="Times New Roman"/>
      <w:sz w:val="20"/>
      <w:szCs w:val="20"/>
    </w:rPr>
  </w:style>
  <w:style w:type="paragraph" w:customStyle="1" w:styleId="xl375">
    <w:name w:val="xl375"/>
    <w:basedOn w:val="Normal"/>
    <w:rsid w:val="00BB31DD"/>
    <w:pPr>
      <w:widowControl/>
      <w:pBdr>
        <w:top w:val="single" w:sz="4" w:space="0" w:color="auto"/>
        <w:left w:val="single" w:sz="4" w:space="0" w:color="auto"/>
        <w:bottom w:val="single" w:sz="4" w:space="0" w:color="auto"/>
      </w:pBdr>
      <w:shd w:val="clear" w:color="000000" w:fill="FFFFFF"/>
      <w:autoSpaceDE/>
      <w:autoSpaceDN/>
      <w:spacing w:before="100" w:beforeAutospacing="1" w:after="100" w:afterAutospacing="1"/>
      <w:jc w:val="center"/>
      <w:textAlignment w:val="center"/>
    </w:pPr>
    <w:rPr>
      <w:rFonts w:ascii="Arial Narrow" w:eastAsia="Times New Roman" w:hAnsi="Arial Narrow" w:cs="Times New Roman"/>
      <w:sz w:val="20"/>
      <w:szCs w:val="20"/>
    </w:rPr>
  </w:style>
  <w:style w:type="paragraph" w:customStyle="1" w:styleId="xl376">
    <w:name w:val="xl376"/>
    <w:basedOn w:val="Normal"/>
    <w:rsid w:val="00BB31DD"/>
    <w:pPr>
      <w:widowControl/>
      <w:pBdr>
        <w:top w:val="single" w:sz="4" w:space="0" w:color="auto"/>
        <w:left w:val="single" w:sz="4" w:space="0" w:color="auto"/>
        <w:bottom w:val="single" w:sz="4" w:space="0" w:color="auto"/>
      </w:pBdr>
      <w:autoSpaceDE/>
      <w:autoSpaceDN/>
      <w:spacing w:before="100" w:beforeAutospacing="1" w:after="100" w:afterAutospacing="1"/>
      <w:jc w:val="center"/>
      <w:textAlignment w:val="center"/>
    </w:pPr>
    <w:rPr>
      <w:rFonts w:ascii="Arial Narrow" w:eastAsia="Times New Roman" w:hAnsi="Arial Narrow" w:cs="Times New Roman"/>
      <w:sz w:val="20"/>
      <w:szCs w:val="20"/>
    </w:rPr>
  </w:style>
  <w:style w:type="paragraph" w:customStyle="1" w:styleId="xl377">
    <w:name w:val="xl377"/>
    <w:basedOn w:val="Normal"/>
    <w:rsid w:val="00BB31DD"/>
    <w:pPr>
      <w:widowControl/>
      <w:pBdr>
        <w:top w:val="single" w:sz="4" w:space="0" w:color="auto"/>
        <w:left w:val="single" w:sz="4" w:space="0" w:color="auto"/>
        <w:bottom w:val="single" w:sz="4" w:space="0" w:color="auto"/>
      </w:pBdr>
      <w:shd w:val="clear" w:color="000000" w:fill="66FFFF"/>
      <w:autoSpaceDE/>
      <w:autoSpaceDN/>
      <w:spacing w:before="100" w:beforeAutospacing="1" w:after="100" w:afterAutospacing="1"/>
      <w:jc w:val="center"/>
      <w:textAlignment w:val="center"/>
    </w:pPr>
    <w:rPr>
      <w:rFonts w:ascii="Arial Narrow" w:eastAsia="Times New Roman" w:hAnsi="Arial Narrow" w:cs="Times New Roman"/>
      <w:color w:val="FF00FF"/>
      <w:sz w:val="20"/>
      <w:szCs w:val="20"/>
    </w:rPr>
  </w:style>
  <w:style w:type="paragraph" w:customStyle="1" w:styleId="xl378">
    <w:name w:val="xl378"/>
    <w:basedOn w:val="Normal"/>
    <w:rsid w:val="00BB31DD"/>
    <w:pPr>
      <w:widowControl/>
      <w:pBdr>
        <w:top w:val="single" w:sz="4" w:space="0" w:color="auto"/>
        <w:left w:val="single" w:sz="4" w:space="0" w:color="auto"/>
        <w:bottom w:val="single" w:sz="4" w:space="0" w:color="auto"/>
      </w:pBdr>
      <w:shd w:val="clear" w:color="000000" w:fill="CCFFCC"/>
      <w:autoSpaceDE/>
      <w:autoSpaceDN/>
      <w:spacing w:before="100" w:beforeAutospacing="1" w:after="100" w:afterAutospacing="1"/>
      <w:jc w:val="center"/>
      <w:textAlignment w:val="center"/>
    </w:pPr>
    <w:rPr>
      <w:rFonts w:ascii="Arial Narrow" w:eastAsia="Times New Roman" w:hAnsi="Arial Narrow" w:cs="Times New Roman"/>
      <w:color w:val="660066"/>
      <w:sz w:val="20"/>
      <w:szCs w:val="20"/>
    </w:rPr>
  </w:style>
  <w:style w:type="paragraph" w:customStyle="1" w:styleId="xl379">
    <w:name w:val="xl379"/>
    <w:basedOn w:val="Normal"/>
    <w:rsid w:val="00BB31DD"/>
    <w:pPr>
      <w:widowControl/>
      <w:pBdr>
        <w:top w:val="single" w:sz="4" w:space="0" w:color="auto"/>
        <w:left w:val="single" w:sz="4" w:space="0" w:color="auto"/>
        <w:bottom w:val="single" w:sz="4" w:space="0" w:color="auto"/>
      </w:pBdr>
      <w:shd w:val="clear" w:color="000000" w:fill="FFE699"/>
      <w:autoSpaceDE/>
      <w:autoSpaceDN/>
      <w:spacing w:before="100" w:beforeAutospacing="1" w:after="100" w:afterAutospacing="1"/>
      <w:jc w:val="center"/>
      <w:textAlignment w:val="center"/>
    </w:pPr>
    <w:rPr>
      <w:rFonts w:ascii="Arial Narrow" w:eastAsia="Times New Roman" w:hAnsi="Arial Narrow" w:cs="Times New Roman"/>
      <w:color w:val="660066"/>
      <w:sz w:val="20"/>
      <w:szCs w:val="20"/>
    </w:rPr>
  </w:style>
  <w:style w:type="paragraph" w:customStyle="1" w:styleId="xl380">
    <w:name w:val="xl380"/>
    <w:basedOn w:val="Normal"/>
    <w:rsid w:val="00BB31DD"/>
    <w:pPr>
      <w:widowControl/>
      <w:pBdr>
        <w:top w:val="single" w:sz="4" w:space="0" w:color="auto"/>
        <w:left w:val="single" w:sz="4" w:space="0" w:color="auto"/>
        <w:bottom w:val="single" w:sz="4" w:space="0" w:color="auto"/>
      </w:pBdr>
      <w:shd w:val="clear" w:color="000000" w:fill="CCCCFF"/>
      <w:autoSpaceDE/>
      <w:autoSpaceDN/>
      <w:spacing w:before="100" w:beforeAutospacing="1" w:after="100" w:afterAutospacing="1"/>
      <w:jc w:val="center"/>
      <w:textAlignment w:val="center"/>
    </w:pPr>
    <w:rPr>
      <w:rFonts w:ascii="Arial Narrow" w:eastAsia="Times New Roman" w:hAnsi="Arial Narrow" w:cs="Times New Roman"/>
      <w:color w:val="660066"/>
      <w:sz w:val="20"/>
      <w:szCs w:val="20"/>
    </w:rPr>
  </w:style>
  <w:style w:type="paragraph" w:customStyle="1" w:styleId="xl381">
    <w:name w:val="xl381"/>
    <w:basedOn w:val="Normal"/>
    <w:rsid w:val="00BB31DD"/>
    <w:pPr>
      <w:widowControl/>
      <w:pBdr>
        <w:top w:val="single" w:sz="4" w:space="0" w:color="auto"/>
        <w:left w:val="single" w:sz="4" w:space="0" w:color="auto"/>
        <w:bottom w:val="single" w:sz="4" w:space="0" w:color="auto"/>
      </w:pBdr>
      <w:shd w:val="clear" w:color="000000" w:fill="98FCB7"/>
      <w:autoSpaceDE/>
      <w:autoSpaceDN/>
      <w:spacing w:before="100" w:beforeAutospacing="1" w:after="100" w:afterAutospacing="1"/>
      <w:jc w:val="center"/>
      <w:textAlignment w:val="center"/>
    </w:pPr>
    <w:rPr>
      <w:rFonts w:ascii="Arial Narrow" w:eastAsia="Times New Roman" w:hAnsi="Arial Narrow" w:cs="Times New Roman"/>
      <w:color w:val="660066"/>
      <w:sz w:val="20"/>
      <w:szCs w:val="20"/>
    </w:rPr>
  </w:style>
  <w:style w:type="paragraph" w:customStyle="1" w:styleId="xl382">
    <w:name w:val="xl382"/>
    <w:basedOn w:val="Normal"/>
    <w:rsid w:val="00BB31DD"/>
    <w:pPr>
      <w:widowControl/>
      <w:pBdr>
        <w:top w:val="single" w:sz="4" w:space="0" w:color="auto"/>
        <w:left w:val="single" w:sz="4" w:space="0" w:color="auto"/>
        <w:bottom w:val="single" w:sz="4" w:space="0" w:color="auto"/>
      </w:pBdr>
      <w:shd w:val="clear" w:color="000000" w:fill="FCE4D6"/>
      <w:autoSpaceDE/>
      <w:autoSpaceDN/>
      <w:spacing w:before="100" w:beforeAutospacing="1" w:after="100" w:afterAutospacing="1"/>
      <w:jc w:val="center"/>
      <w:textAlignment w:val="center"/>
    </w:pPr>
    <w:rPr>
      <w:rFonts w:ascii="Arial Narrow" w:eastAsia="Times New Roman" w:hAnsi="Arial Narrow" w:cs="Times New Roman"/>
      <w:color w:val="660066"/>
      <w:sz w:val="20"/>
      <w:szCs w:val="20"/>
    </w:rPr>
  </w:style>
  <w:style w:type="paragraph" w:customStyle="1" w:styleId="xl383">
    <w:name w:val="xl383"/>
    <w:basedOn w:val="Normal"/>
    <w:rsid w:val="00BB31DD"/>
    <w:pPr>
      <w:widowControl/>
      <w:pBdr>
        <w:top w:val="single" w:sz="4" w:space="0" w:color="auto"/>
        <w:left w:val="single" w:sz="4" w:space="0" w:color="auto"/>
        <w:bottom w:val="single" w:sz="4" w:space="0" w:color="auto"/>
      </w:pBdr>
      <w:shd w:val="clear" w:color="000000" w:fill="FFFFFF"/>
      <w:autoSpaceDE/>
      <w:autoSpaceDN/>
      <w:spacing w:before="100" w:beforeAutospacing="1" w:after="100" w:afterAutospacing="1"/>
      <w:jc w:val="center"/>
      <w:textAlignment w:val="center"/>
    </w:pPr>
    <w:rPr>
      <w:rFonts w:ascii="Arial Narrow" w:eastAsia="Times New Roman" w:hAnsi="Arial Narrow" w:cs="Times New Roman"/>
      <w:sz w:val="20"/>
      <w:szCs w:val="20"/>
    </w:rPr>
  </w:style>
  <w:style w:type="paragraph" w:customStyle="1" w:styleId="xl384">
    <w:name w:val="xl384"/>
    <w:basedOn w:val="Normal"/>
    <w:rsid w:val="00BB31DD"/>
    <w:pPr>
      <w:widowControl/>
      <w:pBdr>
        <w:top w:val="single" w:sz="4" w:space="0" w:color="auto"/>
        <w:left w:val="single" w:sz="4" w:space="0" w:color="auto"/>
        <w:bottom w:val="single" w:sz="4" w:space="0" w:color="auto"/>
        <w:right w:val="single" w:sz="4" w:space="0" w:color="auto"/>
      </w:pBdr>
      <w:shd w:val="clear" w:color="000000" w:fill="CCFFCC"/>
      <w:autoSpaceDE/>
      <w:autoSpaceDN/>
      <w:spacing w:before="100" w:beforeAutospacing="1" w:after="100" w:afterAutospacing="1"/>
      <w:jc w:val="center"/>
      <w:textAlignment w:val="center"/>
    </w:pPr>
    <w:rPr>
      <w:rFonts w:ascii="Arial Narrow" w:eastAsia="Times New Roman" w:hAnsi="Arial Narrow" w:cs="Times New Roman"/>
      <w:color w:val="660066"/>
      <w:sz w:val="20"/>
      <w:szCs w:val="20"/>
    </w:rPr>
  </w:style>
  <w:style w:type="paragraph" w:customStyle="1" w:styleId="xl385">
    <w:name w:val="xl385"/>
    <w:basedOn w:val="Normal"/>
    <w:rsid w:val="00BB31DD"/>
    <w:pPr>
      <w:widowControl/>
      <w:pBdr>
        <w:top w:val="single" w:sz="4" w:space="0" w:color="auto"/>
        <w:left w:val="single" w:sz="4" w:space="0" w:color="auto"/>
        <w:bottom w:val="single" w:sz="4" w:space="0" w:color="auto"/>
        <w:right w:val="single" w:sz="4" w:space="0" w:color="auto"/>
      </w:pBdr>
      <w:shd w:val="clear" w:color="000000" w:fill="CCFFCC"/>
      <w:autoSpaceDE/>
      <w:autoSpaceDN/>
      <w:spacing w:before="100" w:beforeAutospacing="1" w:after="100" w:afterAutospacing="1"/>
      <w:jc w:val="center"/>
      <w:textAlignment w:val="center"/>
    </w:pPr>
    <w:rPr>
      <w:rFonts w:ascii="Arial Narrow" w:eastAsia="Times New Roman" w:hAnsi="Arial Narrow" w:cs="Times New Roman"/>
      <w:color w:val="660066"/>
      <w:sz w:val="20"/>
      <w:szCs w:val="20"/>
    </w:rPr>
  </w:style>
  <w:style w:type="paragraph" w:customStyle="1" w:styleId="xl386">
    <w:name w:val="xl386"/>
    <w:basedOn w:val="Normal"/>
    <w:rsid w:val="00BB31DD"/>
    <w:pPr>
      <w:widowControl/>
      <w:pBdr>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ascii="Arial Narrow" w:eastAsia="Times New Roman" w:hAnsi="Arial Narrow" w:cs="Times New Roman"/>
      <w:sz w:val="20"/>
      <w:szCs w:val="20"/>
    </w:rPr>
  </w:style>
  <w:style w:type="paragraph" w:customStyle="1" w:styleId="xl387">
    <w:name w:val="xl387"/>
    <w:basedOn w:val="Normal"/>
    <w:rsid w:val="00BB31DD"/>
    <w:pPr>
      <w:widowControl/>
      <w:pBdr>
        <w:top w:val="single" w:sz="4" w:space="0" w:color="auto"/>
        <w:left w:val="single" w:sz="4" w:space="0" w:color="auto"/>
        <w:bottom w:val="single" w:sz="4" w:space="0" w:color="auto"/>
      </w:pBdr>
      <w:shd w:val="clear" w:color="000000" w:fill="F8CBAD"/>
      <w:autoSpaceDE/>
      <w:autoSpaceDN/>
      <w:spacing w:before="100" w:beforeAutospacing="1" w:after="100" w:afterAutospacing="1"/>
      <w:jc w:val="center"/>
      <w:textAlignment w:val="center"/>
    </w:pPr>
    <w:rPr>
      <w:rFonts w:ascii="Arial Narrow" w:eastAsia="Times New Roman" w:hAnsi="Arial Narrow" w:cs="Times New Roman"/>
      <w:color w:val="0070C0"/>
      <w:sz w:val="20"/>
      <w:szCs w:val="20"/>
    </w:rPr>
  </w:style>
  <w:style w:type="paragraph" w:customStyle="1" w:styleId="xl388">
    <w:name w:val="xl388"/>
    <w:basedOn w:val="Normal"/>
    <w:rsid w:val="00BB31DD"/>
    <w:pPr>
      <w:widowControl/>
      <w:pBdr>
        <w:top w:val="single" w:sz="4" w:space="0" w:color="auto"/>
        <w:left w:val="single" w:sz="4" w:space="0" w:color="auto"/>
        <w:bottom w:val="single" w:sz="4" w:space="0" w:color="auto"/>
      </w:pBdr>
      <w:shd w:val="clear" w:color="000000" w:fill="E2EFDA"/>
      <w:autoSpaceDE/>
      <w:autoSpaceDN/>
      <w:spacing w:before="100" w:beforeAutospacing="1" w:after="100" w:afterAutospacing="1"/>
      <w:jc w:val="center"/>
      <w:textAlignment w:val="center"/>
    </w:pPr>
    <w:rPr>
      <w:rFonts w:ascii="Arial Narrow" w:eastAsia="Times New Roman" w:hAnsi="Arial Narrow" w:cs="Times New Roman"/>
      <w:color w:val="C65911"/>
      <w:sz w:val="20"/>
      <w:szCs w:val="20"/>
    </w:rPr>
  </w:style>
  <w:style w:type="paragraph" w:customStyle="1" w:styleId="xl389">
    <w:name w:val="xl389"/>
    <w:basedOn w:val="Normal"/>
    <w:rsid w:val="00BB31DD"/>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ascii="Arial Narrow" w:eastAsia="Times New Roman" w:hAnsi="Arial Narrow" w:cs="Times New Roman"/>
      <w:sz w:val="20"/>
      <w:szCs w:val="20"/>
    </w:rPr>
  </w:style>
  <w:style w:type="paragraph" w:customStyle="1" w:styleId="xl390">
    <w:name w:val="xl390"/>
    <w:basedOn w:val="Normal"/>
    <w:rsid w:val="00BB31DD"/>
    <w:pPr>
      <w:widowControl/>
      <w:pBdr>
        <w:top w:val="single" w:sz="4" w:space="0" w:color="auto"/>
        <w:left w:val="single" w:sz="4" w:space="0" w:color="auto"/>
        <w:bottom w:val="single" w:sz="4" w:space="0" w:color="auto"/>
      </w:pBdr>
      <w:shd w:val="clear" w:color="000000" w:fill="F8CBAD"/>
      <w:autoSpaceDE/>
      <w:autoSpaceDN/>
      <w:spacing w:before="100" w:beforeAutospacing="1" w:after="100" w:afterAutospacing="1"/>
      <w:jc w:val="center"/>
      <w:textAlignment w:val="center"/>
    </w:pPr>
    <w:rPr>
      <w:rFonts w:ascii="Arial Narrow" w:eastAsia="Times New Roman" w:hAnsi="Arial Narrow" w:cs="Times New Roman"/>
      <w:sz w:val="20"/>
      <w:szCs w:val="20"/>
    </w:rPr>
  </w:style>
  <w:style w:type="paragraph" w:customStyle="1" w:styleId="xl391">
    <w:name w:val="xl391"/>
    <w:basedOn w:val="Normal"/>
    <w:rsid w:val="00BB31DD"/>
    <w:pPr>
      <w:widowControl/>
      <w:pBdr>
        <w:top w:val="single" w:sz="4" w:space="0" w:color="auto"/>
        <w:left w:val="single" w:sz="4" w:space="0" w:color="auto"/>
        <w:right w:val="single" w:sz="4" w:space="0" w:color="auto"/>
      </w:pBdr>
      <w:shd w:val="clear" w:color="000000" w:fill="CCFFCC"/>
      <w:autoSpaceDE/>
      <w:autoSpaceDN/>
      <w:spacing w:before="100" w:beforeAutospacing="1" w:after="100" w:afterAutospacing="1"/>
      <w:jc w:val="center"/>
      <w:textAlignment w:val="center"/>
    </w:pPr>
    <w:rPr>
      <w:rFonts w:ascii="Arial Narrow" w:eastAsia="Times New Roman" w:hAnsi="Arial Narrow" w:cs="Times New Roman"/>
      <w:color w:val="660066"/>
      <w:sz w:val="20"/>
      <w:szCs w:val="20"/>
    </w:rPr>
  </w:style>
  <w:style w:type="paragraph" w:customStyle="1" w:styleId="xl392">
    <w:name w:val="xl392"/>
    <w:basedOn w:val="Normal"/>
    <w:rsid w:val="00BB31DD"/>
    <w:pPr>
      <w:widowControl/>
      <w:pBdr>
        <w:top w:val="single" w:sz="4" w:space="0" w:color="auto"/>
        <w:left w:val="single" w:sz="4" w:space="0" w:color="auto"/>
        <w:bottom w:val="single" w:sz="4" w:space="0" w:color="auto"/>
        <w:right w:val="single" w:sz="4" w:space="0" w:color="auto"/>
      </w:pBdr>
      <w:shd w:val="clear" w:color="000000" w:fill="CCFFCC"/>
      <w:autoSpaceDE/>
      <w:autoSpaceDN/>
      <w:spacing w:before="100" w:beforeAutospacing="1" w:after="100" w:afterAutospacing="1"/>
      <w:jc w:val="center"/>
      <w:textAlignment w:val="center"/>
    </w:pPr>
    <w:rPr>
      <w:rFonts w:ascii="Arial Narrow" w:eastAsia="Times New Roman" w:hAnsi="Arial Narrow" w:cs="Times New Roman"/>
      <w:color w:val="660066"/>
      <w:sz w:val="20"/>
      <w:szCs w:val="20"/>
    </w:rPr>
  </w:style>
  <w:style w:type="paragraph" w:customStyle="1" w:styleId="xl393">
    <w:name w:val="xl393"/>
    <w:basedOn w:val="Normal"/>
    <w:rsid w:val="00BB31DD"/>
    <w:pPr>
      <w:widowControl/>
      <w:pBdr>
        <w:top w:val="single" w:sz="4" w:space="0" w:color="auto"/>
        <w:left w:val="single" w:sz="4" w:space="0" w:color="auto"/>
        <w:right w:val="single" w:sz="4" w:space="0" w:color="auto"/>
      </w:pBdr>
      <w:shd w:val="clear" w:color="000000" w:fill="FFFFFF"/>
      <w:autoSpaceDE/>
      <w:autoSpaceDN/>
      <w:spacing w:before="100" w:beforeAutospacing="1" w:after="100" w:afterAutospacing="1"/>
      <w:jc w:val="center"/>
      <w:textAlignment w:val="center"/>
    </w:pPr>
    <w:rPr>
      <w:rFonts w:ascii="Arial Narrow" w:eastAsia="Times New Roman" w:hAnsi="Arial Narrow" w:cs="Times New Roman"/>
      <w:sz w:val="20"/>
      <w:szCs w:val="20"/>
    </w:rPr>
  </w:style>
  <w:style w:type="paragraph" w:customStyle="1" w:styleId="xl394">
    <w:name w:val="xl394"/>
    <w:basedOn w:val="Normal"/>
    <w:rsid w:val="00BB31DD"/>
    <w:pPr>
      <w:widowControl/>
      <w:pBdr>
        <w:top w:val="single" w:sz="4" w:space="0" w:color="auto"/>
        <w:left w:val="single" w:sz="4" w:space="0" w:color="auto"/>
      </w:pBdr>
      <w:shd w:val="clear" w:color="000000" w:fill="FFFFFF"/>
      <w:autoSpaceDE/>
      <w:autoSpaceDN/>
      <w:spacing w:before="100" w:beforeAutospacing="1" w:after="100" w:afterAutospacing="1"/>
      <w:jc w:val="center"/>
      <w:textAlignment w:val="center"/>
    </w:pPr>
    <w:rPr>
      <w:rFonts w:eastAsia="Times New Roman"/>
      <w:color w:val="A104CC"/>
      <w:sz w:val="20"/>
      <w:szCs w:val="20"/>
    </w:rPr>
  </w:style>
  <w:style w:type="paragraph" w:customStyle="1" w:styleId="xl395">
    <w:name w:val="xl395"/>
    <w:basedOn w:val="Normal"/>
    <w:rsid w:val="00BB31DD"/>
    <w:pPr>
      <w:widowControl/>
      <w:pBdr>
        <w:top w:val="single" w:sz="4" w:space="0" w:color="auto"/>
        <w:left w:val="single" w:sz="4" w:space="0" w:color="auto"/>
      </w:pBdr>
      <w:shd w:val="clear" w:color="000000" w:fill="FFFFFF"/>
      <w:autoSpaceDE/>
      <w:autoSpaceDN/>
      <w:spacing w:before="100" w:beforeAutospacing="1" w:after="100" w:afterAutospacing="1"/>
      <w:jc w:val="center"/>
      <w:textAlignment w:val="center"/>
    </w:pPr>
    <w:rPr>
      <w:rFonts w:eastAsia="Times New Roman"/>
      <w:color w:val="66FFFF"/>
      <w:sz w:val="20"/>
      <w:szCs w:val="20"/>
    </w:rPr>
  </w:style>
  <w:style w:type="paragraph" w:customStyle="1" w:styleId="xl396">
    <w:name w:val="xl396"/>
    <w:basedOn w:val="Normal"/>
    <w:rsid w:val="00BB31DD"/>
    <w:pPr>
      <w:widowControl/>
      <w:pBdr>
        <w:top w:val="single" w:sz="4" w:space="0" w:color="auto"/>
        <w:left w:val="single" w:sz="4" w:space="0" w:color="auto"/>
      </w:pBdr>
      <w:shd w:val="clear" w:color="000000" w:fill="FFFFFF"/>
      <w:autoSpaceDE/>
      <w:autoSpaceDN/>
      <w:spacing w:before="100" w:beforeAutospacing="1" w:after="100" w:afterAutospacing="1"/>
      <w:jc w:val="center"/>
      <w:textAlignment w:val="center"/>
    </w:pPr>
    <w:rPr>
      <w:rFonts w:eastAsia="Times New Roman"/>
      <w:color w:val="0000CC"/>
      <w:sz w:val="20"/>
      <w:szCs w:val="20"/>
    </w:rPr>
  </w:style>
  <w:style w:type="paragraph" w:customStyle="1" w:styleId="xl397">
    <w:name w:val="xl397"/>
    <w:basedOn w:val="Normal"/>
    <w:rsid w:val="00BB31DD"/>
    <w:pPr>
      <w:widowControl/>
      <w:pBdr>
        <w:top w:val="single" w:sz="4" w:space="0" w:color="auto"/>
        <w:left w:val="single" w:sz="4" w:space="0" w:color="auto"/>
        <w:right w:val="single" w:sz="4" w:space="0" w:color="auto"/>
      </w:pBdr>
      <w:shd w:val="clear" w:color="000000" w:fill="FFFFFF"/>
      <w:autoSpaceDE/>
      <w:autoSpaceDN/>
      <w:spacing w:before="100" w:beforeAutospacing="1" w:after="100" w:afterAutospacing="1"/>
      <w:textAlignment w:val="center"/>
    </w:pPr>
    <w:rPr>
      <w:rFonts w:eastAsia="Times New Roman"/>
      <w:sz w:val="20"/>
      <w:szCs w:val="20"/>
    </w:rPr>
  </w:style>
  <w:style w:type="paragraph" w:customStyle="1" w:styleId="xl398">
    <w:name w:val="xl398"/>
    <w:basedOn w:val="Normal"/>
    <w:rsid w:val="00BB31DD"/>
    <w:pPr>
      <w:widowControl/>
      <w:autoSpaceDE/>
      <w:autoSpaceDN/>
      <w:spacing w:before="100" w:beforeAutospacing="1" w:after="100" w:afterAutospacing="1"/>
      <w:textAlignment w:val="center"/>
    </w:pPr>
    <w:rPr>
      <w:rFonts w:ascii="Arial Narrow" w:eastAsia="Times New Roman" w:hAnsi="Arial Narrow" w:cs="Times New Roman"/>
      <w:sz w:val="20"/>
      <w:szCs w:val="20"/>
    </w:rPr>
  </w:style>
  <w:style w:type="paragraph" w:customStyle="1" w:styleId="xl399">
    <w:name w:val="xl399"/>
    <w:basedOn w:val="Normal"/>
    <w:rsid w:val="00BB31DD"/>
    <w:pPr>
      <w:widowControl/>
      <w:autoSpaceDE/>
      <w:autoSpaceDN/>
      <w:spacing w:before="100" w:beforeAutospacing="1" w:after="100" w:afterAutospacing="1"/>
      <w:textAlignment w:val="center"/>
    </w:pPr>
    <w:rPr>
      <w:rFonts w:ascii="Arial Narrow" w:eastAsia="Times New Roman" w:hAnsi="Arial Narrow" w:cs="Times New Roman"/>
      <w:sz w:val="20"/>
      <w:szCs w:val="20"/>
    </w:rPr>
  </w:style>
  <w:style w:type="paragraph" w:customStyle="1" w:styleId="xl400">
    <w:name w:val="xl400"/>
    <w:basedOn w:val="Normal"/>
    <w:rsid w:val="00BB31DD"/>
    <w:pPr>
      <w:widowControl/>
      <w:autoSpaceDE/>
      <w:autoSpaceDN/>
      <w:spacing w:before="100" w:beforeAutospacing="1" w:after="100" w:afterAutospacing="1"/>
      <w:textAlignment w:val="center"/>
    </w:pPr>
    <w:rPr>
      <w:rFonts w:ascii="Arial Narrow" w:eastAsia="Times New Roman" w:hAnsi="Arial Narrow" w:cs="Times New Roman"/>
      <w:sz w:val="20"/>
      <w:szCs w:val="20"/>
    </w:rPr>
  </w:style>
  <w:style w:type="paragraph" w:customStyle="1" w:styleId="xl401">
    <w:name w:val="xl401"/>
    <w:basedOn w:val="Normal"/>
    <w:rsid w:val="00BB31DD"/>
    <w:pPr>
      <w:widowControl/>
      <w:pBdr>
        <w:top w:val="single" w:sz="4" w:space="0" w:color="auto"/>
      </w:pBdr>
      <w:autoSpaceDE/>
      <w:autoSpaceDN/>
      <w:spacing w:before="100" w:beforeAutospacing="1" w:after="100" w:afterAutospacing="1"/>
      <w:textAlignment w:val="center"/>
    </w:pPr>
    <w:rPr>
      <w:rFonts w:ascii="Arial Narrow" w:eastAsia="Times New Roman" w:hAnsi="Arial Narrow" w:cs="Times New Roman"/>
      <w:sz w:val="20"/>
      <w:szCs w:val="20"/>
    </w:rPr>
  </w:style>
  <w:style w:type="paragraph" w:customStyle="1" w:styleId="xl402">
    <w:name w:val="xl402"/>
    <w:basedOn w:val="Normal"/>
    <w:rsid w:val="00BB31DD"/>
    <w:pPr>
      <w:widowControl/>
      <w:pBdr>
        <w:top w:val="single" w:sz="4" w:space="0" w:color="auto"/>
        <w:left w:val="single" w:sz="4" w:space="0" w:color="auto"/>
        <w:bottom w:val="single" w:sz="4" w:space="0" w:color="auto"/>
        <w:right w:val="single" w:sz="4" w:space="0" w:color="auto"/>
      </w:pBdr>
      <w:shd w:val="clear" w:color="000000" w:fill="CCFFCC"/>
      <w:autoSpaceDE/>
      <w:autoSpaceDN/>
      <w:spacing w:before="100" w:beforeAutospacing="1" w:after="100" w:afterAutospacing="1"/>
      <w:textAlignment w:val="center"/>
    </w:pPr>
    <w:rPr>
      <w:rFonts w:eastAsia="Times New Roman"/>
      <w:color w:val="660066"/>
      <w:sz w:val="18"/>
      <w:szCs w:val="18"/>
    </w:rPr>
  </w:style>
  <w:style w:type="paragraph" w:customStyle="1" w:styleId="xl403">
    <w:name w:val="xl403"/>
    <w:basedOn w:val="Normal"/>
    <w:rsid w:val="00BB31DD"/>
    <w:pPr>
      <w:widowControl/>
      <w:pBdr>
        <w:top w:val="single" w:sz="4" w:space="0" w:color="auto"/>
        <w:left w:val="single" w:sz="4" w:space="0" w:color="auto"/>
        <w:bottom w:val="single" w:sz="4" w:space="0" w:color="auto"/>
        <w:right w:val="single" w:sz="4" w:space="0" w:color="auto"/>
      </w:pBdr>
      <w:shd w:val="clear" w:color="000000" w:fill="CCFFCC"/>
      <w:autoSpaceDE/>
      <w:autoSpaceDN/>
      <w:spacing w:before="100" w:beforeAutospacing="1" w:after="100" w:afterAutospacing="1"/>
      <w:textAlignment w:val="center"/>
    </w:pPr>
    <w:rPr>
      <w:rFonts w:eastAsia="Times New Roman"/>
      <w:color w:val="660066"/>
      <w:sz w:val="20"/>
      <w:szCs w:val="20"/>
    </w:rPr>
  </w:style>
  <w:style w:type="paragraph" w:customStyle="1" w:styleId="xl404">
    <w:name w:val="xl404"/>
    <w:basedOn w:val="Normal"/>
    <w:rsid w:val="00BB31DD"/>
    <w:pPr>
      <w:widowControl/>
      <w:pBdr>
        <w:top w:val="single" w:sz="4" w:space="0" w:color="auto"/>
        <w:left w:val="single" w:sz="4" w:space="0" w:color="auto"/>
        <w:bottom w:val="single" w:sz="4" w:space="0" w:color="auto"/>
      </w:pBdr>
      <w:shd w:val="clear" w:color="000000" w:fill="99FFCC"/>
      <w:autoSpaceDE/>
      <w:autoSpaceDN/>
      <w:spacing w:before="100" w:beforeAutospacing="1" w:after="100" w:afterAutospacing="1"/>
      <w:jc w:val="center"/>
      <w:textAlignment w:val="center"/>
    </w:pPr>
    <w:rPr>
      <w:rFonts w:eastAsia="Times New Roman"/>
      <w:sz w:val="20"/>
      <w:szCs w:val="20"/>
    </w:rPr>
  </w:style>
  <w:style w:type="paragraph" w:customStyle="1" w:styleId="xl405">
    <w:name w:val="xl405"/>
    <w:basedOn w:val="Normal"/>
    <w:rsid w:val="00BB31DD"/>
    <w:pPr>
      <w:widowControl/>
      <w:pBdr>
        <w:top w:val="single" w:sz="4" w:space="0" w:color="auto"/>
        <w:left w:val="single" w:sz="4" w:space="0" w:color="auto"/>
        <w:bottom w:val="single" w:sz="4" w:space="0" w:color="auto"/>
        <w:right w:val="single" w:sz="4" w:space="0" w:color="auto"/>
      </w:pBdr>
      <w:shd w:val="clear" w:color="000000" w:fill="99FFCC"/>
      <w:autoSpaceDE/>
      <w:autoSpaceDN/>
      <w:spacing w:before="100" w:beforeAutospacing="1" w:after="100" w:afterAutospacing="1"/>
      <w:jc w:val="center"/>
      <w:textAlignment w:val="center"/>
    </w:pPr>
    <w:rPr>
      <w:rFonts w:eastAsia="Times New Roman"/>
      <w:sz w:val="20"/>
      <w:szCs w:val="20"/>
    </w:rPr>
  </w:style>
  <w:style w:type="paragraph" w:customStyle="1" w:styleId="xl406">
    <w:name w:val="xl406"/>
    <w:basedOn w:val="Normal"/>
    <w:rsid w:val="00BB31DD"/>
    <w:pPr>
      <w:widowControl/>
      <w:pBdr>
        <w:top w:val="single" w:sz="4" w:space="0" w:color="auto"/>
        <w:left w:val="single" w:sz="4" w:space="0" w:color="auto"/>
        <w:bottom w:val="single" w:sz="4" w:space="0" w:color="auto"/>
        <w:right w:val="single" w:sz="4" w:space="0" w:color="auto"/>
      </w:pBdr>
      <w:shd w:val="clear" w:color="000000" w:fill="99FFCC"/>
      <w:autoSpaceDE/>
      <w:autoSpaceDN/>
      <w:spacing w:before="100" w:beforeAutospacing="1" w:after="100" w:afterAutospacing="1"/>
      <w:textAlignment w:val="center"/>
    </w:pPr>
    <w:rPr>
      <w:rFonts w:eastAsia="Times New Roman"/>
      <w:sz w:val="18"/>
      <w:szCs w:val="18"/>
    </w:rPr>
  </w:style>
  <w:style w:type="paragraph" w:customStyle="1" w:styleId="xl407">
    <w:name w:val="xl407"/>
    <w:basedOn w:val="Normal"/>
    <w:rsid w:val="00BB31DD"/>
    <w:pPr>
      <w:widowControl/>
      <w:pBdr>
        <w:top w:val="single" w:sz="4" w:space="0" w:color="auto"/>
        <w:left w:val="single" w:sz="4" w:space="0" w:color="auto"/>
        <w:bottom w:val="single" w:sz="4" w:space="0" w:color="auto"/>
        <w:right w:val="single" w:sz="4" w:space="0" w:color="auto"/>
      </w:pBdr>
      <w:shd w:val="clear" w:color="000000" w:fill="99FFCC"/>
      <w:autoSpaceDE/>
      <w:autoSpaceDN/>
      <w:spacing w:before="100" w:beforeAutospacing="1" w:after="100" w:afterAutospacing="1"/>
      <w:jc w:val="center"/>
      <w:textAlignment w:val="center"/>
    </w:pPr>
    <w:rPr>
      <w:rFonts w:eastAsia="Times New Roman"/>
      <w:sz w:val="20"/>
      <w:szCs w:val="20"/>
    </w:rPr>
  </w:style>
  <w:style w:type="paragraph" w:customStyle="1" w:styleId="xl408">
    <w:name w:val="xl408"/>
    <w:basedOn w:val="Normal"/>
    <w:rsid w:val="00BB31DD"/>
    <w:pPr>
      <w:widowControl/>
      <w:pBdr>
        <w:top w:val="single" w:sz="4" w:space="0" w:color="auto"/>
        <w:left w:val="single" w:sz="4" w:space="0" w:color="auto"/>
        <w:bottom w:val="single" w:sz="4" w:space="0" w:color="auto"/>
      </w:pBdr>
      <w:shd w:val="clear" w:color="000000" w:fill="99FFCC"/>
      <w:autoSpaceDE/>
      <w:autoSpaceDN/>
      <w:spacing w:before="100" w:beforeAutospacing="1" w:after="100" w:afterAutospacing="1"/>
      <w:jc w:val="center"/>
      <w:textAlignment w:val="center"/>
    </w:pPr>
    <w:rPr>
      <w:rFonts w:eastAsia="Times New Roman"/>
      <w:sz w:val="20"/>
      <w:szCs w:val="20"/>
    </w:rPr>
  </w:style>
  <w:style w:type="paragraph" w:customStyle="1" w:styleId="xl409">
    <w:name w:val="xl409"/>
    <w:basedOn w:val="Normal"/>
    <w:rsid w:val="00BB31DD"/>
    <w:pPr>
      <w:widowControl/>
      <w:pBdr>
        <w:top w:val="single" w:sz="4" w:space="0" w:color="auto"/>
        <w:left w:val="single" w:sz="4" w:space="0" w:color="auto"/>
        <w:bottom w:val="single" w:sz="4" w:space="0" w:color="auto"/>
      </w:pBdr>
      <w:shd w:val="clear" w:color="000000" w:fill="99FFCC"/>
      <w:autoSpaceDE/>
      <w:autoSpaceDN/>
      <w:spacing w:before="100" w:beforeAutospacing="1" w:after="100" w:afterAutospacing="1"/>
      <w:jc w:val="center"/>
      <w:textAlignment w:val="center"/>
    </w:pPr>
    <w:rPr>
      <w:rFonts w:ascii="Arial Narrow" w:eastAsia="Times New Roman" w:hAnsi="Arial Narrow" w:cs="Times New Roman"/>
      <w:sz w:val="20"/>
      <w:szCs w:val="20"/>
    </w:rPr>
  </w:style>
  <w:style w:type="paragraph" w:customStyle="1" w:styleId="xl410">
    <w:name w:val="xl410"/>
    <w:basedOn w:val="Normal"/>
    <w:rsid w:val="00BB31DD"/>
    <w:pPr>
      <w:widowControl/>
      <w:pBdr>
        <w:top w:val="single" w:sz="4" w:space="0" w:color="auto"/>
        <w:left w:val="single" w:sz="4" w:space="0" w:color="auto"/>
        <w:bottom w:val="single" w:sz="4" w:space="0" w:color="auto"/>
        <w:right w:val="single" w:sz="4" w:space="0" w:color="auto"/>
      </w:pBdr>
      <w:shd w:val="clear" w:color="000000" w:fill="99FFCC"/>
      <w:autoSpaceDE/>
      <w:autoSpaceDN/>
      <w:spacing w:before="100" w:beforeAutospacing="1" w:after="100" w:afterAutospacing="1"/>
      <w:jc w:val="center"/>
      <w:textAlignment w:val="center"/>
    </w:pPr>
    <w:rPr>
      <w:rFonts w:eastAsia="Times New Roman"/>
      <w:sz w:val="20"/>
      <w:szCs w:val="20"/>
    </w:rPr>
  </w:style>
  <w:style w:type="paragraph" w:customStyle="1" w:styleId="xl411">
    <w:name w:val="xl411"/>
    <w:basedOn w:val="Normal"/>
    <w:rsid w:val="00BB31DD"/>
    <w:pPr>
      <w:widowControl/>
      <w:pBdr>
        <w:top w:val="single" w:sz="4" w:space="0" w:color="auto"/>
        <w:left w:val="single" w:sz="4" w:space="0" w:color="auto"/>
        <w:bottom w:val="single" w:sz="4" w:space="0" w:color="auto"/>
        <w:right w:val="single" w:sz="4" w:space="0" w:color="auto"/>
      </w:pBdr>
      <w:shd w:val="clear" w:color="000000" w:fill="99FFCC"/>
      <w:autoSpaceDE/>
      <w:autoSpaceDN/>
      <w:spacing w:before="100" w:beforeAutospacing="1" w:after="100" w:afterAutospacing="1"/>
      <w:jc w:val="center"/>
      <w:textAlignment w:val="center"/>
    </w:pPr>
    <w:rPr>
      <w:rFonts w:eastAsia="Times New Roman"/>
      <w:color w:val="0000CC"/>
      <w:sz w:val="20"/>
      <w:szCs w:val="20"/>
    </w:rPr>
  </w:style>
  <w:style w:type="paragraph" w:customStyle="1" w:styleId="xl412">
    <w:name w:val="xl412"/>
    <w:basedOn w:val="Normal"/>
    <w:rsid w:val="00BB31DD"/>
    <w:pPr>
      <w:widowControl/>
      <w:pBdr>
        <w:top w:val="single" w:sz="4" w:space="0" w:color="auto"/>
        <w:left w:val="single" w:sz="4" w:space="0" w:color="auto"/>
        <w:right w:val="single" w:sz="4" w:space="0" w:color="auto"/>
      </w:pBdr>
      <w:shd w:val="clear" w:color="000000" w:fill="99FFCC"/>
      <w:autoSpaceDE/>
      <w:autoSpaceDN/>
      <w:spacing w:before="100" w:beforeAutospacing="1" w:after="100" w:afterAutospacing="1"/>
      <w:textAlignment w:val="center"/>
    </w:pPr>
    <w:rPr>
      <w:rFonts w:eastAsia="Times New Roman"/>
      <w:color w:val="660066"/>
      <w:sz w:val="20"/>
      <w:szCs w:val="20"/>
    </w:rPr>
  </w:style>
  <w:style w:type="paragraph" w:customStyle="1" w:styleId="xl413">
    <w:name w:val="xl413"/>
    <w:basedOn w:val="Normal"/>
    <w:rsid w:val="00BB31DD"/>
    <w:pPr>
      <w:widowControl/>
      <w:autoSpaceDE/>
      <w:autoSpaceDN/>
      <w:spacing w:before="100" w:beforeAutospacing="1" w:after="100" w:afterAutospacing="1"/>
      <w:textAlignment w:val="center"/>
    </w:pPr>
    <w:rPr>
      <w:rFonts w:ascii="Arial Narrow" w:eastAsia="Times New Roman" w:hAnsi="Arial Narrow" w:cs="Times New Roman"/>
      <w:sz w:val="20"/>
      <w:szCs w:val="20"/>
    </w:rPr>
  </w:style>
  <w:style w:type="paragraph" w:customStyle="1" w:styleId="xl414">
    <w:name w:val="xl414"/>
    <w:basedOn w:val="Normal"/>
    <w:rsid w:val="00BB31DD"/>
    <w:pPr>
      <w:widowControl/>
      <w:pBdr>
        <w:top w:val="double" w:sz="6" w:space="0" w:color="auto"/>
        <w:left w:val="double" w:sz="6" w:space="0" w:color="auto"/>
        <w:right w:val="single" w:sz="4" w:space="0" w:color="auto"/>
      </w:pBdr>
      <w:shd w:val="clear" w:color="000000" w:fill="FFFFFF"/>
      <w:autoSpaceDE/>
      <w:autoSpaceDN/>
      <w:spacing w:before="100" w:beforeAutospacing="1" w:after="100" w:afterAutospacing="1"/>
      <w:jc w:val="center"/>
      <w:textAlignment w:val="center"/>
    </w:pPr>
    <w:rPr>
      <w:rFonts w:ascii="Arial Narrow" w:eastAsia="Times New Roman" w:hAnsi="Arial Narrow" w:cs="Times New Roman"/>
      <w:b/>
      <w:bCs/>
      <w:sz w:val="20"/>
      <w:szCs w:val="20"/>
    </w:rPr>
  </w:style>
  <w:style w:type="paragraph" w:customStyle="1" w:styleId="xl415">
    <w:name w:val="xl415"/>
    <w:basedOn w:val="Normal"/>
    <w:rsid w:val="00BB31DD"/>
    <w:pPr>
      <w:widowControl/>
      <w:pBdr>
        <w:left w:val="double" w:sz="6" w:space="0" w:color="auto"/>
        <w:bottom w:val="double" w:sz="6" w:space="0" w:color="auto"/>
        <w:right w:val="single" w:sz="4" w:space="0" w:color="auto"/>
      </w:pBdr>
      <w:shd w:val="clear" w:color="000000" w:fill="FFFFFF"/>
      <w:autoSpaceDE/>
      <w:autoSpaceDN/>
      <w:spacing w:before="100" w:beforeAutospacing="1" w:after="100" w:afterAutospacing="1"/>
      <w:jc w:val="center"/>
      <w:textAlignment w:val="center"/>
    </w:pPr>
    <w:rPr>
      <w:rFonts w:ascii="Arial Narrow" w:eastAsia="Times New Roman" w:hAnsi="Arial Narrow" w:cs="Times New Roman"/>
      <w:sz w:val="20"/>
      <w:szCs w:val="20"/>
    </w:rPr>
  </w:style>
  <w:style w:type="paragraph" w:customStyle="1" w:styleId="xl416">
    <w:name w:val="xl416"/>
    <w:basedOn w:val="Normal"/>
    <w:rsid w:val="00BB31DD"/>
    <w:pPr>
      <w:widowControl/>
      <w:pBdr>
        <w:top w:val="double" w:sz="6" w:space="0" w:color="auto"/>
        <w:left w:val="double" w:sz="6" w:space="0" w:color="auto"/>
        <w:right w:val="double" w:sz="6" w:space="0" w:color="auto"/>
      </w:pBdr>
      <w:shd w:val="clear" w:color="000000" w:fill="FFFFFF"/>
      <w:autoSpaceDE/>
      <w:autoSpaceDN/>
      <w:spacing w:before="100" w:beforeAutospacing="1" w:after="100" w:afterAutospacing="1"/>
      <w:jc w:val="center"/>
      <w:textAlignment w:val="center"/>
    </w:pPr>
    <w:rPr>
      <w:rFonts w:eastAsia="Times New Roman"/>
      <w:b/>
      <w:bCs/>
      <w:sz w:val="20"/>
      <w:szCs w:val="20"/>
    </w:rPr>
  </w:style>
  <w:style w:type="paragraph" w:customStyle="1" w:styleId="xl417">
    <w:name w:val="xl417"/>
    <w:basedOn w:val="Normal"/>
    <w:rsid w:val="00BB31DD"/>
    <w:pPr>
      <w:widowControl/>
      <w:pBdr>
        <w:left w:val="double" w:sz="6" w:space="0" w:color="auto"/>
        <w:bottom w:val="double" w:sz="6" w:space="0" w:color="auto"/>
        <w:right w:val="double" w:sz="6" w:space="0" w:color="auto"/>
      </w:pBdr>
      <w:shd w:val="clear" w:color="000000" w:fill="FFFFFF"/>
      <w:autoSpaceDE/>
      <w:autoSpaceDN/>
      <w:spacing w:before="100" w:beforeAutospacing="1" w:after="100" w:afterAutospacing="1"/>
      <w:jc w:val="center"/>
      <w:textAlignment w:val="center"/>
    </w:pPr>
    <w:rPr>
      <w:rFonts w:eastAsia="Times New Roman"/>
      <w:sz w:val="20"/>
      <w:szCs w:val="20"/>
    </w:rPr>
  </w:style>
  <w:style w:type="paragraph" w:customStyle="1" w:styleId="xl418">
    <w:name w:val="xl418"/>
    <w:basedOn w:val="Normal"/>
    <w:rsid w:val="00BB31DD"/>
    <w:pPr>
      <w:widowControl/>
      <w:pBdr>
        <w:left w:val="double" w:sz="6" w:space="0" w:color="auto"/>
        <w:bottom w:val="double" w:sz="6" w:space="0" w:color="auto"/>
        <w:right w:val="double" w:sz="6" w:space="0" w:color="auto"/>
      </w:pBdr>
      <w:shd w:val="clear" w:color="000000" w:fill="FFFFFF"/>
      <w:autoSpaceDE/>
      <w:autoSpaceDN/>
      <w:spacing w:before="100" w:beforeAutospacing="1" w:after="100" w:afterAutospacing="1"/>
      <w:jc w:val="center"/>
      <w:textAlignment w:val="center"/>
    </w:pPr>
    <w:rPr>
      <w:rFonts w:eastAsia="Times New Roman"/>
      <w:b/>
      <w:bCs/>
      <w:sz w:val="20"/>
      <w:szCs w:val="20"/>
    </w:rPr>
  </w:style>
  <w:style w:type="paragraph" w:customStyle="1" w:styleId="xl419">
    <w:name w:val="xl419"/>
    <w:basedOn w:val="Normal"/>
    <w:rsid w:val="00BB31DD"/>
    <w:pPr>
      <w:widowControl/>
      <w:pBdr>
        <w:left w:val="double" w:sz="6" w:space="0" w:color="auto"/>
        <w:bottom w:val="double" w:sz="6" w:space="0" w:color="auto"/>
        <w:right w:val="double" w:sz="6" w:space="0" w:color="auto"/>
      </w:pBdr>
      <w:shd w:val="clear" w:color="000000" w:fill="FFFFFF"/>
      <w:autoSpaceDE/>
      <w:autoSpaceDN/>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420">
    <w:name w:val="xl420"/>
    <w:basedOn w:val="Normal"/>
    <w:rsid w:val="00BB31DD"/>
    <w:pPr>
      <w:widowControl/>
      <w:pBdr>
        <w:bottom w:val="double" w:sz="6" w:space="0" w:color="auto"/>
      </w:pBdr>
      <w:shd w:val="clear" w:color="000000" w:fill="FFFFFF"/>
      <w:autoSpaceDE/>
      <w:autoSpaceDN/>
      <w:spacing w:before="100" w:beforeAutospacing="1" w:after="100" w:afterAutospacing="1"/>
      <w:textAlignment w:val="center"/>
    </w:pPr>
    <w:rPr>
      <w:rFonts w:eastAsia="Times New Roman"/>
      <w:b/>
      <w:bCs/>
      <w:sz w:val="24"/>
      <w:szCs w:val="24"/>
    </w:rPr>
  </w:style>
  <w:style w:type="paragraph" w:customStyle="1" w:styleId="xl421">
    <w:name w:val="xl421"/>
    <w:basedOn w:val="Normal"/>
    <w:rsid w:val="00BB31DD"/>
    <w:pPr>
      <w:widowControl/>
      <w:pBdr>
        <w:bottom w:val="double" w:sz="6" w:space="0" w:color="auto"/>
      </w:pBdr>
      <w:autoSpaceDE/>
      <w:autoSpaceDN/>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422">
    <w:name w:val="xl422"/>
    <w:basedOn w:val="Normal"/>
    <w:rsid w:val="00BB31DD"/>
    <w:pPr>
      <w:widowControl/>
      <w:autoSpaceDE/>
      <w:autoSpaceDN/>
      <w:spacing w:before="100" w:beforeAutospacing="1" w:after="100" w:afterAutospacing="1"/>
      <w:jc w:val="center"/>
      <w:textAlignment w:val="center"/>
    </w:pPr>
    <w:rPr>
      <w:rFonts w:eastAsia="Times New Roman"/>
      <w:b/>
      <w:bCs/>
      <w:sz w:val="28"/>
      <w:szCs w:val="28"/>
      <w:u w:val="single"/>
    </w:rPr>
  </w:style>
  <w:style w:type="paragraph" w:customStyle="1" w:styleId="xl423">
    <w:name w:val="xl423"/>
    <w:basedOn w:val="Normal"/>
    <w:rsid w:val="00BB31DD"/>
    <w:pPr>
      <w:widowControl/>
      <w:autoSpaceDE/>
      <w:autoSpaceDN/>
      <w:spacing w:before="100" w:beforeAutospacing="1" w:after="100" w:afterAutospacing="1"/>
      <w:textAlignment w:val="center"/>
    </w:pPr>
    <w:rPr>
      <w:rFonts w:ascii="Calibri" w:eastAsia="Times New Roman" w:hAnsi="Calibri" w:cs="Calibri"/>
      <w:sz w:val="28"/>
      <w:szCs w:val="28"/>
      <w:u w:val="single"/>
    </w:rPr>
  </w:style>
  <w:style w:type="paragraph" w:customStyle="1" w:styleId="xl424">
    <w:name w:val="xl424"/>
    <w:basedOn w:val="Normal"/>
    <w:rsid w:val="00BB31DD"/>
    <w:pPr>
      <w:widowControl/>
      <w:autoSpaceDE/>
      <w:autoSpaceDN/>
      <w:spacing w:before="100" w:beforeAutospacing="1" w:after="100" w:afterAutospacing="1"/>
      <w:textAlignment w:val="center"/>
    </w:pPr>
    <w:rPr>
      <w:rFonts w:eastAsia="Times New Roman"/>
      <w:b/>
      <w:bCs/>
      <w:sz w:val="24"/>
      <w:szCs w:val="24"/>
    </w:rPr>
  </w:style>
  <w:style w:type="paragraph" w:customStyle="1" w:styleId="xl425">
    <w:name w:val="xl425"/>
    <w:basedOn w:val="Normal"/>
    <w:rsid w:val="00BB31DD"/>
    <w:pPr>
      <w:widowControl/>
      <w:autoSpaceDE/>
      <w:autoSpaceDN/>
      <w:spacing w:before="100" w:beforeAutospacing="1" w:after="100" w:afterAutospacing="1"/>
    </w:pPr>
    <w:rPr>
      <w:rFonts w:eastAsia="Times New Roman"/>
      <w:sz w:val="24"/>
      <w:szCs w:val="24"/>
    </w:rPr>
  </w:style>
  <w:style w:type="paragraph" w:customStyle="1" w:styleId="xl426">
    <w:name w:val="xl426"/>
    <w:basedOn w:val="Normal"/>
    <w:rsid w:val="00BB31DD"/>
    <w:pPr>
      <w:widowControl/>
      <w:pBdr>
        <w:top w:val="double" w:sz="6" w:space="0" w:color="auto"/>
        <w:left w:val="double" w:sz="6"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eastAsia="Times New Roman"/>
      <w:b/>
      <w:bCs/>
      <w:sz w:val="20"/>
      <w:szCs w:val="20"/>
    </w:rPr>
  </w:style>
  <w:style w:type="paragraph" w:customStyle="1" w:styleId="xl427">
    <w:name w:val="xl427"/>
    <w:basedOn w:val="Normal"/>
    <w:rsid w:val="00BB31DD"/>
    <w:pPr>
      <w:widowControl/>
      <w:pBdr>
        <w:top w:val="single" w:sz="4" w:space="0" w:color="auto"/>
        <w:left w:val="double" w:sz="6" w:space="0" w:color="auto"/>
        <w:bottom w:val="double" w:sz="6" w:space="0" w:color="auto"/>
        <w:right w:val="single" w:sz="4" w:space="0" w:color="auto"/>
      </w:pBdr>
      <w:shd w:val="clear" w:color="000000" w:fill="FFFFFF"/>
      <w:autoSpaceDE/>
      <w:autoSpaceDN/>
      <w:spacing w:before="100" w:beforeAutospacing="1" w:after="100" w:afterAutospacing="1"/>
      <w:jc w:val="center"/>
      <w:textAlignment w:val="center"/>
    </w:pPr>
    <w:rPr>
      <w:rFonts w:eastAsia="Times New Roman"/>
      <w:b/>
      <w:bCs/>
      <w:sz w:val="20"/>
      <w:szCs w:val="20"/>
    </w:rPr>
  </w:style>
  <w:style w:type="paragraph" w:customStyle="1" w:styleId="xl428">
    <w:name w:val="xl428"/>
    <w:basedOn w:val="Normal"/>
    <w:rsid w:val="00BB31DD"/>
    <w:pPr>
      <w:widowControl/>
      <w:pBdr>
        <w:top w:val="double" w:sz="6" w:space="0" w:color="auto"/>
        <w:left w:val="single" w:sz="4" w:space="0" w:color="auto"/>
        <w:right w:val="single" w:sz="4" w:space="0" w:color="auto"/>
      </w:pBdr>
      <w:shd w:val="clear" w:color="000000" w:fill="FFFFFF"/>
      <w:autoSpaceDE/>
      <w:autoSpaceDN/>
      <w:spacing w:before="100" w:beforeAutospacing="1" w:after="100" w:afterAutospacing="1"/>
      <w:jc w:val="center"/>
      <w:textAlignment w:val="center"/>
    </w:pPr>
    <w:rPr>
      <w:rFonts w:eastAsia="Times New Roman"/>
      <w:b/>
      <w:bCs/>
      <w:sz w:val="20"/>
      <w:szCs w:val="20"/>
    </w:rPr>
  </w:style>
  <w:style w:type="paragraph" w:customStyle="1" w:styleId="xl429">
    <w:name w:val="xl429"/>
    <w:basedOn w:val="Normal"/>
    <w:rsid w:val="00BB31DD"/>
    <w:pPr>
      <w:widowControl/>
      <w:pBdr>
        <w:left w:val="single" w:sz="4" w:space="0" w:color="auto"/>
        <w:bottom w:val="double" w:sz="6" w:space="0" w:color="auto"/>
        <w:right w:val="single" w:sz="4" w:space="0" w:color="auto"/>
      </w:pBdr>
      <w:shd w:val="clear" w:color="000000" w:fill="FFFFFF"/>
      <w:autoSpaceDE/>
      <w:autoSpaceDN/>
      <w:spacing w:before="100" w:beforeAutospacing="1" w:after="100" w:afterAutospacing="1"/>
      <w:jc w:val="center"/>
      <w:textAlignment w:val="center"/>
    </w:pPr>
    <w:rPr>
      <w:rFonts w:eastAsia="Times New Roman"/>
      <w:sz w:val="20"/>
      <w:szCs w:val="20"/>
    </w:rPr>
  </w:style>
  <w:style w:type="paragraph" w:customStyle="1" w:styleId="xl430">
    <w:name w:val="xl430"/>
    <w:basedOn w:val="Normal"/>
    <w:rsid w:val="00BB31DD"/>
    <w:pPr>
      <w:widowControl/>
      <w:pBdr>
        <w:top w:val="double" w:sz="6"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eastAsia="Times New Roman"/>
      <w:b/>
      <w:bCs/>
      <w:sz w:val="20"/>
      <w:szCs w:val="20"/>
    </w:rPr>
  </w:style>
  <w:style w:type="paragraph" w:customStyle="1" w:styleId="xl431">
    <w:name w:val="xl431"/>
    <w:basedOn w:val="Normal"/>
    <w:rsid w:val="00BB31DD"/>
    <w:pPr>
      <w:widowControl/>
      <w:pBdr>
        <w:top w:val="single" w:sz="4" w:space="0" w:color="auto"/>
        <w:left w:val="single" w:sz="4" w:space="0" w:color="auto"/>
        <w:bottom w:val="double" w:sz="6" w:space="0" w:color="auto"/>
        <w:right w:val="single" w:sz="4" w:space="0" w:color="auto"/>
      </w:pBdr>
      <w:shd w:val="clear" w:color="000000" w:fill="FFFFFF"/>
      <w:autoSpaceDE/>
      <w:autoSpaceDN/>
      <w:spacing w:before="100" w:beforeAutospacing="1" w:after="100" w:afterAutospacing="1"/>
      <w:jc w:val="center"/>
      <w:textAlignment w:val="center"/>
    </w:pPr>
    <w:rPr>
      <w:rFonts w:eastAsia="Times New Roman"/>
      <w:b/>
      <w:bCs/>
      <w:sz w:val="20"/>
      <w:szCs w:val="20"/>
    </w:rPr>
  </w:style>
  <w:style w:type="paragraph" w:customStyle="1" w:styleId="xl432">
    <w:name w:val="xl432"/>
    <w:basedOn w:val="Normal"/>
    <w:rsid w:val="00BB31DD"/>
    <w:pPr>
      <w:widowControl/>
      <w:pBdr>
        <w:top w:val="double" w:sz="6"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eastAsia="Times New Roman"/>
      <w:b/>
      <w:bCs/>
      <w:sz w:val="20"/>
      <w:szCs w:val="20"/>
    </w:rPr>
  </w:style>
  <w:style w:type="paragraph" w:customStyle="1" w:styleId="xl433">
    <w:name w:val="xl433"/>
    <w:basedOn w:val="Normal"/>
    <w:rsid w:val="00BB31DD"/>
    <w:pPr>
      <w:widowControl/>
      <w:pBdr>
        <w:top w:val="single" w:sz="4" w:space="0" w:color="auto"/>
        <w:left w:val="single" w:sz="4" w:space="0" w:color="auto"/>
        <w:bottom w:val="double" w:sz="6" w:space="0" w:color="auto"/>
        <w:right w:val="single" w:sz="4" w:space="0" w:color="auto"/>
      </w:pBdr>
      <w:shd w:val="clear" w:color="000000" w:fill="FFFFFF"/>
      <w:autoSpaceDE/>
      <w:autoSpaceDN/>
      <w:spacing w:before="100" w:beforeAutospacing="1" w:after="100" w:afterAutospacing="1"/>
      <w:jc w:val="center"/>
      <w:textAlignment w:val="center"/>
    </w:pPr>
    <w:rPr>
      <w:rFonts w:eastAsia="Times New Roman"/>
      <w:b/>
      <w:bCs/>
      <w:sz w:val="20"/>
      <w:szCs w:val="20"/>
    </w:rPr>
  </w:style>
  <w:style w:type="character" w:styleId="UnresolvedMention">
    <w:name w:val="Unresolved Mention"/>
    <w:basedOn w:val="DefaultParagraphFont"/>
    <w:uiPriority w:val="99"/>
    <w:semiHidden/>
    <w:unhideWhenUsed/>
    <w:rsid w:val="009710DE"/>
    <w:rPr>
      <w:color w:val="605E5C"/>
      <w:shd w:val="clear" w:color="auto" w:fill="E1DFDD"/>
    </w:rPr>
  </w:style>
  <w:style w:type="character" w:styleId="BookTitle">
    <w:name w:val="Book Title"/>
    <w:basedOn w:val="DefaultParagraphFont"/>
    <w:uiPriority w:val="33"/>
    <w:qFormat/>
    <w:rsid w:val="009E55A7"/>
    <w:rPr>
      <w:b/>
      <w:bCs/>
      <w:i/>
      <w:iCs/>
      <w:spacing w:val="5"/>
    </w:rPr>
  </w:style>
  <w:style w:type="paragraph" w:customStyle="1" w:styleId="Default">
    <w:name w:val="Default"/>
    <w:rsid w:val="00930DFA"/>
    <w:pPr>
      <w:widowControl/>
      <w:adjustRightInd w:val="0"/>
    </w:pPr>
    <w:rPr>
      <w:rFonts w:ascii="Times New Roman" w:hAnsi="Times New Roman" w:cs="Times New Roman"/>
      <w:color w:val="000000"/>
      <w:sz w:val="24"/>
      <w:szCs w:val="24"/>
    </w:rPr>
  </w:style>
  <w:style w:type="paragraph" w:styleId="NoSpacing">
    <w:name w:val="No Spacing"/>
    <w:uiPriority w:val="1"/>
    <w:qFormat/>
    <w:rsid w:val="00AF3C3E"/>
    <w:rPr>
      <w:rFonts w:ascii="Arial" w:eastAsia="Arial" w:hAnsi="Arial" w:cs="Arial"/>
    </w:rPr>
  </w:style>
  <w:style w:type="table" w:customStyle="1" w:styleId="TableGrid1">
    <w:name w:val="Table Grid1"/>
    <w:basedOn w:val="TableNormal"/>
    <w:next w:val="TableGrid"/>
    <w:uiPriority w:val="39"/>
    <w:rsid w:val="00C546B3"/>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292419">
      <w:bodyDiv w:val="1"/>
      <w:marLeft w:val="0"/>
      <w:marRight w:val="0"/>
      <w:marTop w:val="0"/>
      <w:marBottom w:val="0"/>
      <w:divBdr>
        <w:top w:val="none" w:sz="0" w:space="0" w:color="auto"/>
        <w:left w:val="none" w:sz="0" w:space="0" w:color="auto"/>
        <w:bottom w:val="none" w:sz="0" w:space="0" w:color="auto"/>
        <w:right w:val="none" w:sz="0" w:space="0" w:color="auto"/>
      </w:divBdr>
    </w:div>
    <w:div w:id="37318325">
      <w:bodyDiv w:val="1"/>
      <w:marLeft w:val="0"/>
      <w:marRight w:val="0"/>
      <w:marTop w:val="0"/>
      <w:marBottom w:val="0"/>
      <w:divBdr>
        <w:top w:val="none" w:sz="0" w:space="0" w:color="auto"/>
        <w:left w:val="none" w:sz="0" w:space="0" w:color="auto"/>
        <w:bottom w:val="none" w:sz="0" w:space="0" w:color="auto"/>
        <w:right w:val="none" w:sz="0" w:space="0" w:color="auto"/>
      </w:divBdr>
    </w:div>
    <w:div w:id="39062186">
      <w:bodyDiv w:val="1"/>
      <w:marLeft w:val="0"/>
      <w:marRight w:val="0"/>
      <w:marTop w:val="0"/>
      <w:marBottom w:val="0"/>
      <w:divBdr>
        <w:top w:val="none" w:sz="0" w:space="0" w:color="auto"/>
        <w:left w:val="none" w:sz="0" w:space="0" w:color="auto"/>
        <w:bottom w:val="none" w:sz="0" w:space="0" w:color="auto"/>
        <w:right w:val="none" w:sz="0" w:space="0" w:color="auto"/>
      </w:divBdr>
    </w:div>
    <w:div w:id="64231992">
      <w:bodyDiv w:val="1"/>
      <w:marLeft w:val="0"/>
      <w:marRight w:val="0"/>
      <w:marTop w:val="0"/>
      <w:marBottom w:val="0"/>
      <w:divBdr>
        <w:top w:val="none" w:sz="0" w:space="0" w:color="auto"/>
        <w:left w:val="none" w:sz="0" w:space="0" w:color="auto"/>
        <w:bottom w:val="none" w:sz="0" w:space="0" w:color="auto"/>
        <w:right w:val="none" w:sz="0" w:space="0" w:color="auto"/>
      </w:divBdr>
    </w:div>
    <w:div w:id="110129963">
      <w:bodyDiv w:val="1"/>
      <w:marLeft w:val="0"/>
      <w:marRight w:val="0"/>
      <w:marTop w:val="0"/>
      <w:marBottom w:val="0"/>
      <w:divBdr>
        <w:top w:val="none" w:sz="0" w:space="0" w:color="auto"/>
        <w:left w:val="none" w:sz="0" w:space="0" w:color="auto"/>
        <w:bottom w:val="none" w:sz="0" w:space="0" w:color="auto"/>
        <w:right w:val="none" w:sz="0" w:space="0" w:color="auto"/>
      </w:divBdr>
    </w:div>
    <w:div w:id="113015072">
      <w:bodyDiv w:val="1"/>
      <w:marLeft w:val="0"/>
      <w:marRight w:val="0"/>
      <w:marTop w:val="0"/>
      <w:marBottom w:val="0"/>
      <w:divBdr>
        <w:top w:val="none" w:sz="0" w:space="0" w:color="auto"/>
        <w:left w:val="none" w:sz="0" w:space="0" w:color="auto"/>
        <w:bottom w:val="none" w:sz="0" w:space="0" w:color="auto"/>
        <w:right w:val="none" w:sz="0" w:space="0" w:color="auto"/>
      </w:divBdr>
      <w:divsChild>
        <w:div w:id="1016151975">
          <w:marLeft w:val="0"/>
          <w:marRight w:val="0"/>
          <w:marTop w:val="0"/>
          <w:marBottom w:val="0"/>
          <w:divBdr>
            <w:top w:val="none" w:sz="0" w:space="0" w:color="auto"/>
            <w:left w:val="none" w:sz="0" w:space="0" w:color="auto"/>
            <w:bottom w:val="none" w:sz="0" w:space="0" w:color="auto"/>
            <w:right w:val="none" w:sz="0" w:space="0" w:color="auto"/>
          </w:divBdr>
          <w:divsChild>
            <w:div w:id="238298119">
              <w:marLeft w:val="0"/>
              <w:marRight w:val="0"/>
              <w:marTop w:val="0"/>
              <w:marBottom w:val="0"/>
              <w:divBdr>
                <w:top w:val="none" w:sz="0" w:space="0" w:color="auto"/>
                <w:left w:val="none" w:sz="0" w:space="0" w:color="auto"/>
                <w:bottom w:val="none" w:sz="0" w:space="0" w:color="auto"/>
                <w:right w:val="none" w:sz="0" w:space="0" w:color="auto"/>
              </w:divBdr>
              <w:divsChild>
                <w:div w:id="1802260206">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 w:id="1135487736">
          <w:marLeft w:val="0"/>
          <w:marRight w:val="0"/>
          <w:marTop w:val="0"/>
          <w:marBottom w:val="0"/>
          <w:divBdr>
            <w:top w:val="none" w:sz="0" w:space="0" w:color="auto"/>
            <w:left w:val="none" w:sz="0" w:space="0" w:color="auto"/>
            <w:bottom w:val="none" w:sz="0" w:space="0" w:color="auto"/>
            <w:right w:val="none" w:sz="0" w:space="0" w:color="auto"/>
          </w:divBdr>
          <w:divsChild>
            <w:div w:id="533231890">
              <w:marLeft w:val="0"/>
              <w:marRight w:val="0"/>
              <w:marTop w:val="0"/>
              <w:marBottom w:val="0"/>
              <w:divBdr>
                <w:top w:val="none" w:sz="0" w:space="0" w:color="auto"/>
                <w:left w:val="none" w:sz="0" w:space="0" w:color="auto"/>
                <w:bottom w:val="none" w:sz="0" w:space="0" w:color="auto"/>
                <w:right w:val="none" w:sz="0" w:space="0" w:color="auto"/>
              </w:divBdr>
              <w:divsChild>
                <w:div w:id="53240439">
                  <w:marLeft w:val="0"/>
                  <w:marRight w:val="0"/>
                  <w:marTop w:val="0"/>
                  <w:marBottom w:val="0"/>
                  <w:divBdr>
                    <w:top w:val="none" w:sz="0" w:space="0" w:color="auto"/>
                    <w:left w:val="none" w:sz="0" w:space="0" w:color="auto"/>
                    <w:bottom w:val="none" w:sz="0" w:space="0" w:color="auto"/>
                    <w:right w:val="none" w:sz="0" w:space="0" w:color="auto"/>
                  </w:divBdr>
                  <w:divsChild>
                    <w:div w:id="277685674">
                      <w:marLeft w:val="0"/>
                      <w:marRight w:val="0"/>
                      <w:marTop w:val="0"/>
                      <w:marBottom w:val="0"/>
                      <w:divBdr>
                        <w:top w:val="none" w:sz="0" w:space="0" w:color="auto"/>
                        <w:left w:val="none" w:sz="0" w:space="0" w:color="auto"/>
                        <w:bottom w:val="none" w:sz="0" w:space="0" w:color="auto"/>
                        <w:right w:val="none" w:sz="0" w:space="0" w:color="auto"/>
                      </w:divBdr>
                      <w:divsChild>
                        <w:div w:id="410201328">
                          <w:marLeft w:val="0"/>
                          <w:marRight w:val="0"/>
                          <w:marTop w:val="0"/>
                          <w:marBottom w:val="0"/>
                          <w:divBdr>
                            <w:top w:val="none" w:sz="0" w:space="0" w:color="auto"/>
                            <w:left w:val="none" w:sz="0" w:space="0" w:color="auto"/>
                            <w:bottom w:val="none" w:sz="0" w:space="0" w:color="auto"/>
                            <w:right w:val="none" w:sz="0" w:space="0" w:color="auto"/>
                          </w:divBdr>
                          <w:divsChild>
                            <w:div w:id="1520045801">
                              <w:marLeft w:val="0"/>
                              <w:marRight w:val="0"/>
                              <w:marTop w:val="0"/>
                              <w:marBottom w:val="0"/>
                              <w:divBdr>
                                <w:top w:val="none" w:sz="0" w:space="0" w:color="auto"/>
                                <w:left w:val="none" w:sz="0" w:space="0" w:color="auto"/>
                                <w:bottom w:val="none" w:sz="0" w:space="0" w:color="auto"/>
                                <w:right w:val="none" w:sz="0" w:space="0" w:color="auto"/>
                              </w:divBdr>
                              <w:divsChild>
                                <w:div w:id="1493057736">
                                  <w:marLeft w:val="0"/>
                                  <w:marRight w:val="0"/>
                                  <w:marTop w:val="0"/>
                                  <w:marBottom w:val="0"/>
                                  <w:divBdr>
                                    <w:top w:val="none" w:sz="0" w:space="0" w:color="auto"/>
                                    <w:left w:val="none" w:sz="0" w:space="0" w:color="auto"/>
                                    <w:bottom w:val="none" w:sz="0" w:space="0" w:color="auto"/>
                                    <w:right w:val="none" w:sz="0" w:space="0" w:color="auto"/>
                                  </w:divBdr>
                                  <w:divsChild>
                                    <w:div w:id="75060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5269433">
      <w:bodyDiv w:val="1"/>
      <w:marLeft w:val="0"/>
      <w:marRight w:val="0"/>
      <w:marTop w:val="0"/>
      <w:marBottom w:val="0"/>
      <w:divBdr>
        <w:top w:val="none" w:sz="0" w:space="0" w:color="auto"/>
        <w:left w:val="none" w:sz="0" w:space="0" w:color="auto"/>
        <w:bottom w:val="none" w:sz="0" w:space="0" w:color="auto"/>
        <w:right w:val="none" w:sz="0" w:space="0" w:color="auto"/>
      </w:divBdr>
    </w:div>
    <w:div w:id="151067453">
      <w:bodyDiv w:val="1"/>
      <w:marLeft w:val="0"/>
      <w:marRight w:val="0"/>
      <w:marTop w:val="0"/>
      <w:marBottom w:val="0"/>
      <w:divBdr>
        <w:top w:val="none" w:sz="0" w:space="0" w:color="auto"/>
        <w:left w:val="none" w:sz="0" w:space="0" w:color="auto"/>
        <w:bottom w:val="none" w:sz="0" w:space="0" w:color="auto"/>
        <w:right w:val="none" w:sz="0" w:space="0" w:color="auto"/>
      </w:divBdr>
    </w:div>
    <w:div w:id="159318326">
      <w:bodyDiv w:val="1"/>
      <w:marLeft w:val="0"/>
      <w:marRight w:val="0"/>
      <w:marTop w:val="0"/>
      <w:marBottom w:val="0"/>
      <w:divBdr>
        <w:top w:val="none" w:sz="0" w:space="0" w:color="auto"/>
        <w:left w:val="none" w:sz="0" w:space="0" w:color="auto"/>
        <w:bottom w:val="none" w:sz="0" w:space="0" w:color="auto"/>
        <w:right w:val="none" w:sz="0" w:space="0" w:color="auto"/>
      </w:divBdr>
    </w:div>
    <w:div w:id="163982895">
      <w:bodyDiv w:val="1"/>
      <w:marLeft w:val="0"/>
      <w:marRight w:val="0"/>
      <w:marTop w:val="0"/>
      <w:marBottom w:val="0"/>
      <w:divBdr>
        <w:top w:val="none" w:sz="0" w:space="0" w:color="auto"/>
        <w:left w:val="none" w:sz="0" w:space="0" w:color="auto"/>
        <w:bottom w:val="none" w:sz="0" w:space="0" w:color="auto"/>
        <w:right w:val="none" w:sz="0" w:space="0" w:color="auto"/>
      </w:divBdr>
    </w:div>
    <w:div w:id="202061446">
      <w:bodyDiv w:val="1"/>
      <w:marLeft w:val="0"/>
      <w:marRight w:val="0"/>
      <w:marTop w:val="0"/>
      <w:marBottom w:val="0"/>
      <w:divBdr>
        <w:top w:val="none" w:sz="0" w:space="0" w:color="auto"/>
        <w:left w:val="none" w:sz="0" w:space="0" w:color="auto"/>
        <w:bottom w:val="none" w:sz="0" w:space="0" w:color="auto"/>
        <w:right w:val="none" w:sz="0" w:space="0" w:color="auto"/>
      </w:divBdr>
    </w:div>
    <w:div w:id="222254644">
      <w:bodyDiv w:val="1"/>
      <w:marLeft w:val="0"/>
      <w:marRight w:val="0"/>
      <w:marTop w:val="0"/>
      <w:marBottom w:val="0"/>
      <w:divBdr>
        <w:top w:val="none" w:sz="0" w:space="0" w:color="auto"/>
        <w:left w:val="none" w:sz="0" w:space="0" w:color="auto"/>
        <w:bottom w:val="none" w:sz="0" w:space="0" w:color="auto"/>
        <w:right w:val="none" w:sz="0" w:space="0" w:color="auto"/>
      </w:divBdr>
    </w:div>
    <w:div w:id="225334468">
      <w:bodyDiv w:val="1"/>
      <w:marLeft w:val="0"/>
      <w:marRight w:val="0"/>
      <w:marTop w:val="0"/>
      <w:marBottom w:val="0"/>
      <w:divBdr>
        <w:top w:val="none" w:sz="0" w:space="0" w:color="auto"/>
        <w:left w:val="none" w:sz="0" w:space="0" w:color="auto"/>
        <w:bottom w:val="none" w:sz="0" w:space="0" w:color="auto"/>
        <w:right w:val="none" w:sz="0" w:space="0" w:color="auto"/>
      </w:divBdr>
    </w:div>
    <w:div w:id="237447592">
      <w:bodyDiv w:val="1"/>
      <w:marLeft w:val="0"/>
      <w:marRight w:val="0"/>
      <w:marTop w:val="0"/>
      <w:marBottom w:val="0"/>
      <w:divBdr>
        <w:top w:val="none" w:sz="0" w:space="0" w:color="auto"/>
        <w:left w:val="none" w:sz="0" w:space="0" w:color="auto"/>
        <w:bottom w:val="none" w:sz="0" w:space="0" w:color="auto"/>
        <w:right w:val="none" w:sz="0" w:space="0" w:color="auto"/>
      </w:divBdr>
    </w:div>
    <w:div w:id="256520199">
      <w:bodyDiv w:val="1"/>
      <w:marLeft w:val="0"/>
      <w:marRight w:val="0"/>
      <w:marTop w:val="0"/>
      <w:marBottom w:val="0"/>
      <w:divBdr>
        <w:top w:val="none" w:sz="0" w:space="0" w:color="auto"/>
        <w:left w:val="none" w:sz="0" w:space="0" w:color="auto"/>
        <w:bottom w:val="none" w:sz="0" w:space="0" w:color="auto"/>
        <w:right w:val="none" w:sz="0" w:space="0" w:color="auto"/>
      </w:divBdr>
    </w:div>
    <w:div w:id="318197294">
      <w:bodyDiv w:val="1"/>
      <w:marLeft w:val="0"/>
      <w:marRight w:val="0"/>
      <w:marTop w:val="0"/>
      <w:marBottom w:val="0"/>
      <w:divBdr>
        <w:top w:val="none" w:sz="0" w:space="0" w:color="auto"/>
        <w:left w:val="none" w:sz="0" w:space="0" w:color="auto"/>
        <w:bottom w:val="none" w:sz="0" w:space="0" w:color="auto"/>
        <w:right w:val="none" w:sz="0" w:space="0" w:color="auto"/>
      </w:divBdr>
    </w:div>
    <w:div w:id="338898008">
      <w:bodyDiv w:val="1"/>
      <w:marLeft w:val="0"/>
      <w:marRight w:val="0"/>
      <w:marTop w:val="0"/>
      <w:marBottom w:val="0"/>
      <w:divBdr>
        <w:top w:val="none" w:sz="0" w:space="0" w:color="auto"/>
        <w:left w:val="none" w:sz="0" w:space="0" w:color="auto"/>
        <w:bottom w:val="none" w:sz="0" w:space="0" w:color="auto"/>
        <w:right w:val="none" w:sz="0" w:space="0" w:color="auto"/>
      </w:divBdr>
    </w:div>
    <w:div w:id="359166486">
      <w:bodyDiv w:val="1"/>
      <w:marLeft w:val="0"/>
      <w:marRight w:val="0"/>
      <w:marTop w:val="0"/>
      <w:marBottom w:val="0"/>
      <w:divBdr>
        <w:top w:val="none" w:sz="0" w:space="0" w:color="auto"/>
        <w:left w:val="none" w:sz="0" w:space="0" w:color="auto"/>
        <w:bottom w:val="none" w:sz="0" w:space="0" w:color="auto"/>
        <w:right w:val="none" w:sz="0" w:space="0" w:color="auto"/>
      </w:divBdr>
    </w:div>
    <w:div w:id="397821611">
      <w:bodyDiv w:val="1"/>
      <w:marLeft w:val="0"/>
      <w:marRight w:val="0"/>
      <w:marTop w:val="0"/>
      <w:marBottom w:val="0"/>
      <w:divBdr>
        <w:top w:val="none" w:sz="0" w:space="0" w:color="auto"/>
        <w:left w:val="none" w:sz="0" w:space="0" w:color="auto"/>
        <w:bottom w:val="none" w:sz="0" w:space="0" w:color="auto"/>
        <w:right w:val="none" w:sz="0" w:space="0" w:color="auto"/>
      </w:divBdr>
    </w:div>
    <w:div w:id="400641805">
      <w:bodyDiv w:val="1"/>
      <w:marLeft w:val="0"/>
      <w:marRight w:val="0"/>
      <w:marTop w:val="0"/>
      <w:marBottom w:val="0"/>
      <w:divBdr>
        <w:top w:val="none" w:sz="0" w:space="0" w:color="auto"/>
        <w:left w:val="none" w:sz="0" w:space="0" w:color="auto"/>
        <w:bottom w:val="none" w:sz="0" w:space="0" w:color="auto"/>
        <w:right w:val="none" w:sz="0" w:space="0" w:color="auto"/>
      </w:divBdr>
    </w:div>
    <w:div w:id="404570061">
      <w:bodyDiv w:val="1"/>
      <w:marLeft w:val="0"/>
      <w:marRight w:val="0"/>
      <w:marTop w:val="0"/>
      <w:marBottom w:val="0"/>
      <w:divBdr>
        <w:top w:val="none" w:sz="0" w:space="0" w:color="auto"/>
        <w:left w:val="none" w:sz="0" w:space="0" w:color="auto"/>
        <w:bottom w:val="none" w:sz="0" w:space="0" w:color="auto"/>
        <w:right w:val="none" w:sz="0" w:space="0" w:color="auto"/>
      </w:divBdr>
    </w:div>
    <w:div w:id="404690469">
      <w:bodyDiv w:val="1"/>
      <w:marLeft w:val="0"/>
      <w:marRight w:val="0"/>
      <w:marTop w:val="0"/>
      <w:marBottom w:val="0"/>
      <w:divBdr>
        <w:top w:val="none" w:sz="0" w:space="0" w:color="auto"/>
        <w:left w:val="none" w:sz="0" w:space="0" w:color="auto"/>
        <w:bottom w:val="none" w:sz="0" w:space="0" w:color="auto"/>
        <w:right w:val="none" w:sz="0" w:space="0" w:color="auto"/>
      </w:divBdr>
    </w:div>
    <w:div w:id="413288151">
      <w:bodyDiv w:val="1"/>
      <w:marLeft w:val="0"/>
      <w:marRight w:val="0"/>
      <w:marTop w:val="0"/>
      <w:marBottom w:val="0"/>
      <w:divBdr>
        <w:top w:val="none" w:sz="0" w:space="0" w:color="auto"/>
        <w:left w:val="none" w:sz="0" w:space="0" w:color="auto"/>
        <w:bottom w:val="none" w:sz="0" w:space="0" w:color="auto"/>
        <w:right w:val="none" w:sz="0" w:space="0" w:color="auto"/>
      </w:divBdr>
    </w:div>
    <w:div w:id="420371699">
      <w:bodyDiv w:val="1"/>
      <w:marLeft w:val="0"/>
      <w:marRight w:val="0"/>
      <w:marTop w:val="0"/>
      <w:marBottom w:val="0"/>
      <w:divBdr>
        <w:top w:val="none" w:sz="0" w:space="0" w:color="auto"/>
        <w:left w:val="none" w:sz="0" w:space="0" w:color="auto"/>
        <w:bottom w:val="none" w:sz="0" w:space="0" w:color="auto"/>
        <w:right w:val="none" w:sz="0" w:space="0" w:color="auto"/>
      </w:divBdr>
    </w:div>
    <w:div w:id="434793684">
      <w:bodyDiv w:val="1"/>
      <w:marLeft w:val="0"/>
      <w:marRight w:val="0"/>
      <w:marTop w:val="0"/>
      <w:marBottom w:val="0"/>
      <w:divBdr>
        <w:top w:val="none" w:sz="0" w:space="0" w:color="auto"/>
        <w:left w:val="none" w:sz="0" w:space="0" w:color="auto"/>
        <w:bottom w:val="none" w:sz="0" w:space="0" w:color="auto"/>
        <w:right w:val="none" w:sz="0" w:space="0" w:color="auto"/>
      </w:divBdr>
    </w:div>
    <w:div w:id="448816991">
      <w:bodyDiv w:val="1"/>
      <w:marLeft w:val="0"/>
      <w:marRight w:val="0"/>
      <w:marTop w:val="0"/>
      <w:marBottom w:val="0"/>
      <w:divBdr>
        <w:top w:val="none" w:sz="0" w:space="0" w:color="auto"/>
        <w:left w:val="none" w:sz="0" w:space="0" w:color="auto"/>
        <w:bottom w:val="none" w:sz="0" w:space="0" w:color="auto"/>
        <w:right w:val="none" w:sz="0" w:space="0" w:color="auto"/>
      </w:divBdr>
    </w:div>
    <w:div w:id="459612562">
      <w:bodyDiv w:val="1"/>
      <w:marLeft w:val="0"/>
      <w:marRight w:val="0"/>
      <w:marTop w:val="0"/>
      <w:marBottom w:val="0"/>
      <w:divBdr>
        <w:top w:val="none" w:sz="0" w:space="0" w:color="auto"/>
        <w:left w:val="none" w:sz="0" w:space="0" w:color="auto"/>
        <w:bottom w:val="none" w:sz="0" w:space="0" w:color="auto"/>
        <w:right w:val="none" w:sz="0" w:space="0" w:color="auto"/>
      </w:divBdr>
    </w:div>
    <w:div w:id="467284612">
      <w:bodyDiv w:val="1"/>
      <w:marLeft w:val="0"/>
      <w:marRight w:val="0"/>
      <w:marTop w:val="0"/>
      <w:marBottom w:val="0"/>
      <w:divBdr>
        <w:top w:val="none" w:sz="0" w:space="0" w:color="auto"/>
        <w:left w:val="none" w:sz="0" w:space="0" w:color="auto"/>
        <w:bottom w:val="none" w:sz="0" w:space="0" w:color="auto"/>
        <w:right w:val="none" w:sz="0" w:space="0" w:color="auto"/>
      </w:divBdr>
    </w:div>
    <w:div w:id="469176344">
      <w:bodyDiv w:val="1"/>
      <w:marLeft w:val="0"/>
      <w:marRight w:val="0"/>
      <w:marTop w:val="0"/>
      <w:marBottom w:val="0"/>
      <w:divBdr>
        <w:top w:val="none" w:sz="0" w:space="0" w:color="auto"/>
        <w:left w:val="none" w:sz="0" w:space="0" w:color="auto"/>
        <w:bottom w:val="none" w:sz="0" w:space="0" w:color="auto"/>
        <w:right w:val="none" w:sz="0" w:space="0" w:color="auto"/>
      </w:divBdr>
    </w:div>
    <w:div w:id="526144544">
      <w:bodyDiv w:val="1"/>
      <w:marLeft w:val="0"/>
      <w:marRight w:val="0"/>
      <w:marTop w:val="0"/>
      <w:marBottom w:val="0"/>
      <w:divBdr>
        <w:top w:val="none" w:sz="0" w:space="0" w:color="auto"/>
        <w:left w:val="none" w:sz="0" w:space="0" w:color="auto"/>
        <w:bottom w:val="none" w:sz="0" w:space="0" w:color="auto"/>
        <w:right w:val="none" w:sz="0" w:space="0" w:color="auto"/>
      </w:divBdr>
    </w:div>
    <w:div w:id="560406757">
      <w:bodyDiv w:val="1"/>
      <w:marLeft w:val="0"/>
      <w:marRight w:val="0"/>
      <w:marTop w:val="0"/>
      <w:marBottom w:val="0"/>
      <w:divBdr>
        <w:top w:val="none" w:sz="0" w:space="0" w:color="auto"/>
        <w:left w:val="none" w:sz="0" w:space="0" w:color="auto"/>
        <w:bottom w:val="none" w:sz="0" w:space="0" w:color="auto"/>
        <w:right w:val="none" w:sz="0" w:space="0" w:color="auto"/>
      </w:divBdr>
    </w:div>
    <w:div w:id="583150758">
      <w:bodyDiv w:val="1"/>
      <w:marLeft w:val="0"/>
      <w:marRight w:val="0"/>
      <w:marTop w:val="0"/>
      <w:marBottom w:val="0"/>
      <w:divBdr>
        <w:top w:val="none" w:sz="0" w:space="0" w:color="auto"/>
        <w:left w:val="none" w:sz="0" w:space="0" w:color="auto"/>
        <w:bottom w:val="none" w:sz="0" w:space="0" w:color="auto"/>
        <w:right w:val="none" w:sz="0" w:space="0" w:color="auto"/>
      </w:divBdr>
    </w:div>
    <w:div w:id="583995135">
      <w:bodyDiv w:val="1"/>
      <w:marLeft w:val="0"/>
      <w:marRight w:val="0"/>
      <w:marTop w:val="0"/>
      <w:marBottom w:val="0"/>
      <w:divBdr>
        <w:top w:val="none" w:sz="0" w:space="0" w:color="auto"/>
        <w:left w:val="none" w:sz="0" w:space="0" w:color="auto"/>
        <w:bottom w:val="none" w:sz="0" w:space="0" w:color="auto"/>
        <w:right w:val="none" w:sz="0" w:space="0" w:color="auto"/>
      </w:divBdr>
    </w:div>
    <w:div w:id="586613771">
      <w:bodyDiv w:val="1"/>
      <w:marLeft w:val="0"/>
      <w:marRight w:val="0"/>
      <w:marTop w:val="0"/>
      <w:marBottom w:val="0"/>
      <w:divBdr>
        <w:top w:val="none" w:sz="0" w:space="0" w:color="auto"/>
        <w:left w:val="none" w:sz="0" w:space="0" w:color="auto"/>
        <w:bottom w:val="none" w:sz="0" w:space="0" w:color="auto"/>
        <w:right w:val="none" w:sz="0" w:space="0" w:color="auto"/>
      </w:divBdr>
    </w:div>
    <w:div w:id="598607292">
      <w:bodyDiv w:val="1"/>
      <w:marLeft w:val="0"/>
      <w:marRight w:val="0"/>
      <w:marTop w:val="0"/>
      <w:marBottom w:val="0"/>
      <w:divBdr>
        <w:top w:val="none" w:sz="0" w:space="0" w:color="auto"/>
        <w:left w:val="none" w:sz="0" w:space="0" w:color="auto"/>
        <w:bottom w:val="none" w:sz="0" w:space="0" w:color="auto"/>
        <w:right w:val="none" w:sz="0" w:space="0" w:color="auto"/>
      </w:divBdr>
    </w:div>
    <w:div w:id="604771984">
      <w:bodyDiv w:val="1"/>
      <w:marLeft w:val="0"/>
      <w:marRight w:val="0"/>
      <w:marTop w:val="0"/>
      <w:marBottom w:val="0"/>
      <w:divBdr>
        <w:top w:val="none" w:sz="0" w:space="0" w:color="auto"/>
        <w:left w:val="none" w:sz="0" w:space="0" w:color="auto"/>
        <w:bottom w:val="none" w:sz="0" w:space="0" w:color="auto"/>
        <w:right w:val="none" w:sz="0" w:space="0" w:color="auto"/>
      </w:divBdr>
    </w:div>
    <w:div w:id="608396719">
      <w:bodyDiv w:val="1"/>
      <w:marLeft w:val="0"/>
      <w:marRight w:val="0"/>
      <w:marTop w:val="0"/>
      <w:marBottom w:val="0"/>
      <w:divBdr>
        <w:top w:val="none" w:sz="0" w:space="0" w:color="auto"/>
        <w:left w:val="none" w:sz="0" w:space="0" w:color="auto"/>
        <w:bottom w:val="none" w:sz="0" w:space="0" w:color="auto"/>
        <w:right w:val="none" w:sz="0" w:space="0" w:color="auto"/>
      </w:divBdr>
    </w:div>
    <w:div w:id="655304665">
      <w:bodyDiv w:val="1"/>
      <w:marLeft w:val="0"/>
      <w:marRight w:val="0"/>
      <w:marTop w:val="0"/>
      <w:marBottom w:val="0"/>
      <w:divBdr>
        <w:top w:val="none" w:sz="0" w:space="0" w:color="auto"/>
        <w:left w:val="none" w:sz="0" w:space="0" w:color="auto"/>
        <w:bottom w:val="none" w:sz="0" w:space="0" w:color="auto"/>
        <w:right w:val="none" w:sz="0" w:space="0" w:color="auto"/>
      </w:divBdr>
    </w:div>
    <w:div w:id="696538253">
      <w:bodyDiv w:val="1"/>
      <w:marLeft w:val="0"/>
      <w:marRight w:val="0"/>
      <w:marTop w:val="0"/>
      <w:marBottom w:val="0"/>
      <w:divBdr>
        <w:top w:val="none" w:sz="0" w:space="0" w:color="auto"/>
        <w:left w:val="none" w:sz="0" w:space="0" w:color="auto"/>
        <w:bottom w:val="none" w:sz="0" w:space="0" w:color="auto"/>
        <w:right w:val="none" w:sz="0" w:space="0" w:color="auto"/>
      </w:divBdr>
    </w:div>
    <w:div w:id="753937046">
      <w:bodyDiv w:val="1"/>
      <w:marLeft w:val="0"/>
      <w:marRight w:val="0"/>
      <w:marTop w:val="0"/>
      <w:marBottom w:val="0"/>
      <w:divBdr>
        <w:top w:val="none" w:sz="0" w:space="0" w:color="auto"/>
        <w:left w:val="none" w:sz="0" w:space="0" w:color="auto"/>
        <w:bottom w:val="none" w:sz="0" w:space="0" w:color="auto"/>
        <w:right w:val="none" w:sz="0" w:space="0" w:color="auto"/>
      </w:divBdr>
    </w:div>
    <w:div w:id="761953676">
      <w:bodyDiv w:val="1"/>
      <w:marLeft w:val="0"/>
      <w:marRight w:val="0"/>
      <w:marTop w:val="0"/>
      <w:marBottom w:val="0"/>
      <w:divBdr>
        <w:top w:val="none" w:sz="0" w:space="0" w:color="auto"/>
        <w:left w:val="none" w:sz="0" w:space="0" w:color="auto"/>
        <w:bottom w:val="none" w:sz="0" w:space="0" w:color="auto"/>
        <w:right w:val="none" w:sz="0" w:space="0" w:color="auto"/>
      </w:divBdr>
    </w:div>
    <w:div w:id="767431076">
      <w:bodyDiv w:val="1"/>
      <w:marLeft w:val="0"/>
      <w:marRight w:val="0"/>
      <w:marTop w:val="0"/>
      <w:marBottom w:val="0"/>
      <w:divBdr>
        <w:top w:val="none" w:sz="0" w:space="0" w:color="auto"/>
        <w:left w:val="none" w:sz="0" w:space="0" w:color="auto"/>
        <w:bottom w:val="none" w:sz="0" w:space="0" w:color="auto"/>
        <w:right w:val="none" w:sz="0" w:space="0" w:color="auto"/>
      </w:divBdr>
    </w:div>
    <w:div w:id="775443205">
      <w:bodyDiv w:val="1"/>
      <w:marLeft w:val="0"/>
      <w:marRight w:val="0"/>
      <w:marTop w:val="0"/>
      <w:marBottom w:val="0"/>
      <w:divBdr>
        <w:top w:val="none" w:sz="0" w:space="0" w:color="auto"/>
        <w:left w:val="none" w:sz="0" w:space="0" w:color="auto"/>
        <w:bottom w:val="none" w:sz="0" w:space="0" w:color="auto"/>
        <w:right w:val="none" w:sz="0" w:space="0" w:color="auto"/>
      </w:divBdr>
    </w:div>
    <w:div w:id="780883605">
      <w:bodyDiv w:val="1"/>
      <w:marLeft w:val="0"/>
      <w:marRight w:val="0"/>
      <w:marTop w:val="0"/>
      <w:marBottom w:val="0"/>
      <w:divBdr>
        <w:top w:val="none" w:sz="0" w:space="0" w:color="auto"/>
        <w:left w:val="none" w:sz="0" w:space="0" w:color="auto"/>
        <w:bottom w:val="none" w:sz="0" w:space="0" w:color="auto"/>
        <w:right w:val="none" w:sz="0" w:space="0" w:color="auto"/>
      </w:divBdr>
    </w:div>
    <w:div w:id="838084355">
      <w:bodyDiv w:val="1"/>
      <w:marLeft w:val="0"/>
      <w:marRight w:val="0"/>
      <w:marTop w:val="0"/>
      <w:marBottom w:val="0"/>
      <w:divBdr>
        <w:top w:val="none" w:sz="0" w:space="0" w:color="auto"/>
        <w:left w:val="none" w:sz="0" w:space="0" w:color="auto"/>
        <w:bottom w:val="none" w:sz="0" w:space="0" w:color="auto"/>
        <w:right w:val="none" w:sz="0" w:space="0" w:color="auto"/>
      </w:divBdr>
    </w:div>
    <w:div w:id="855655561">
      <w:bodyDiv w:val="1"/>
      <w:marLeft w:val="0"/>
      <w:marRight w:val="0"/>
      <w:marTop w:val="0"/>
      <w:marBottom w:val="0"/>
      <w:divBdr>
        <w:top w:val="none" w:sz="0" w:space="0" w:color="auto"/>
        <w:left w:val="none" w:sz="0" w:space="0" w:color="auto"/>
        <w:bottom w:val="none" w:sz="0" w:space="0" w:color="auto"/>
        <w:right w:val="none" w:sz="0" w:space="0" w:color="auto"/>
      </w:divBdr>
      <w:divsChild>
        <w:div w:id="504394414">
          <w:marLeft w:val="0"/>
          <w:marRight w:val="0"/>
          <w:marTop w:val="0"/>
          <w:marBottom w:val="0"/>
          <w:divBdr>
            <w:top w:val="none" w:sz="0" w:space="0" w:color="auto"/>
            <w:left w:val="none" w:sz="0" w:space="0" w:color="auto"/>
            <w:bottom w:val="none" w:sz="0" w:space="0" w:color="auto"/>
            <w:right w:val="none" w:sz="0" w:space="0" w:color="auto"/>
          </w:divBdr>
          <w:divsChild>
            <w:div w:id="1858080726">
              <w:marLeft w:val="0"/>
              <w:marRight w:val="0"/>
              <w:marTop w:val="0"/>
              <w:marBottom w:val="0"/>
              <w:divBdr>
                <w:top w:val="none" w:sz="0" w:space="0" w:color="auto"/>
                <w:left w:val="none" w:sz="0" w:space="0" w:color="auto"/>
                <w:bottom w:val="none" w:sz="0" w:space="0" w:color="auto"/>
                <w:right w:val="none" w:sz="0" w:space="0" w:color="auto"/>
              </w:divBdr>
              <w:divsChild>
                <w:div w:id="613026559">
                  <w:marLeft w:val="0"/>
                  <w:marRight w:val="0"/>
                  <w:marTop w:val="0"/>
                  <w:marBottom w:val="0"/>
                  <w:divBdr>
                    <w:top w:val="none" w:sz="0" w:space="0" w:color="auto"/>
                    <w:left w:val="none" w:sz="0" w:space="0" w:color="auto"/>
                    <w:bottom w:val="none" w:sz="0" w:space="0" w:color="auto"/>
                    <w:right w:val="none" w:sz="0" w:space="0" w:color="auto"/>
                  </w:divBdr>
                  <w:divsChild>
                    <w:div w:id="1348026193">
                      <w:marLeft w:val="0"/>
                      <w:marRight w:val="0"/>
                      <w:marTop w:val="0"/>
                      <w:marBottom w:val="0"/>
                      <w:divBdr>
                        <w:top w:val="none" w:sz="0" w:space="0" w:color="auto"/>
                        <w:left w:val="none" w:sz="0" w:space="0" w:color="auto"/>
                        <w:bottom w:val="none" w:sz="0" w:space="0" w:color="auto"/>
                        <w:right w:val="none" w:sz="0" w:space="0" w:color="auto"/>
                      </w:divBdr>
                      <w:divsChild>
                        <w:div w:id="613370407">
                          <w:marLeft w:val="0"/>
                          <w:marRight w:val="0"/>
                          <w:marTop w:val="0"/>
                          <w:marBottom w:val="0"/>
                          <w:divBdr>
                            <w:top w:val="none" w:sz="0" w:space="0" w:color="auto"/>
                            <w:left w:val="none" w:sz="0" w:space="0" w:color="auto"/>
                            <w:bottom w:val="none" w:sz="0" w:space="0" w:color="auto"/>
                            <w:right w:val="none" w:sz="0" w:space="0" w:color="auto"/>
                          </w:divBdr>
                          <w:divsChild>
                            <w:div w:id="24716311">
                              <w:marLeft w:val="0"/>
                              <w:marRight w:val="0"/>
                              <w:marTop w:val="0"/>
                              <w:marBottom w:val="0"/>
                              <w:divBdr>
                                <w:top w:val="none" w:sz="0" w:space="0" w:color="auto"/>
                                <w:left w:val="none" w:sz="0" w:space="0" w:color="auto"/>
                                <w:bottom w:val="none" w:sz="0" w:space="0" w:color="auto"/>
                                <w:right w:val="none" w:sz="0" w:space="0" w:color="auto"/>
                              </w:divBdr>
                              <w:divsChild>
                                <w:div w:id="1126969848">
                                  <w:marLeft w:val="0"/>
                                  <w:marRight w:val="0"/>
                                  <w:marTop w:val="0"/>
                                  <w:marBottom w:val="0"/>
                                  <w:divBdr>
                                    <w:top w:val="none" w:sz="0" w:space="0" w:color="auto"/>
                                    <w:left w:val="none" w:sz="0" w:space="0" w:color="auto"/>
                                    <w:bottom w:val="none" w:sz="0" w:space="0" w:color="auto"/>
                                    <w:right w:val="none" w:sz="0" w:space="0" w:color="auto"/>
                                  </w:divBdr>
                                  <w:divsChild>
                                    <w:div w:id="599918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9723232">
          <w:marLeft w:val="0"/>
          <w:marRight w:val="0"/>
          <w:marTop w:val="0"/>
          <w:marBottom w:val="0"/>
          <w:divBdr>
            <w:top w:val="none" w:sz="0" w:space="0" w:color="auto"/>
            <w:left w:val="none" w:sz="0" w:space="0" w:color="auto"/>
            <w:bottom w:val="none" w:sz="0" w:space="0" w:color="auto"/>
            <w:right w:val="none" w:sz="0" w:space="0" w:color="auto"/>
          </w:divBdr>
          <w:divsChild>
            <w:div w:id="601449531">
              <w:marLeft w:val="0"/>
              <w:marRight w:val="0"/>
              <w:marTop w:val="0"/>
              <w:marBottom w:val="0"/>
              <w:divBdr>
                <w:top w:val="none" w:sz="0" w:space="0" w:color="auto"/>
                <w:left w:val="none" w:sz="0" w:space="0" w:color="auto"/>
                <w:bottom w:val="none" w:sz="0" w:space="0" w:color="auto"/>
                <w:right w:val="none" w:sz="0" w:space="0" w:color="auto"/>
              </w:divBdr>
              <w:divsChild>
                <w:div w:id="1521970915">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 w:id="865212590">
      <w:bodyDiv w:val="1"/>
      <w:marLeft w:val="0"/>
      <w:marRight w:val="0"/>
      <w:marTop w:val="0"/>
      <w:marBottom w:val="0"/>
      <w:divBdr>
        <w:top w:val="none" w:sz="0" w:space="0" w:color="auto"/>
        <w:left w:val="none" w:sz="0" w:space="0" w:color="auto"/>
        <w:bottom w:val="none" w:sz="0" w:space="0" w:color="auto"/>
        <w:right w:val="none" w:sz="0" w:space="0" w:color="auto"/>
      </w:divBdr>
    </w:div>
    <w:div w:id="868298567">
      <w:bodyDiv w:val="1"/>
      <w:marLeft w:val="0"/>
      <w:marRight w:val="0"/>
      <w:marTop w:val="0"/>
      <w:marBottom w:val="0"/>
      <w:divBdr>
        <w:top w:val="none" w:sz="0" w:space="0" w:color="auto"/>
        <w:left w:val="none" w:sz="0" w:space="0" w:color="auto"/>
        <w:bottom w:val="none" w:sz="0" w:space="0" w:color="auto"/>
        <w:right w:val="none" w:sz="0" w:space="0" w:color="auto"/>
      </w:divBdr>
    </w:div>
    <w:div w:id="915940155">
      <w:bodyDiv w:val="1"/>
      <w:marLeft w:val="0"/>
      <w:marRight w:val="0"/>
      <w:marTop w:val="0"/>
      <w:marBottom w:val="0"/>
      <w:divBdr>
        <w:top w:val="none" w:sz="0" w:space="0" w:color="auto"/>
        <w:left w:val="none" w:sz="0" w:space="0" w:color="auto"/>
        <w:bottom w:val="none" w:sz="0" w:space="0" w:color="auto"/>
        <w:right w:val="none" w:sz="0" w:space="0" w:color="auto"/>
      </w:divBdr>
    </w:div>
    <w:div w:id="966932962">
      <w:bodyDiv w:val="1"/>
      <w:marLeft w:val="0"/>
      <w:marRight w:val="0"/>
      <w:marTop w:val="0"/>
      <w:marBottom w:val="0"/>
      <w:divBdr>
        <w:top w:val="none" w:sz="0" w:space="0" w:color="auto"/>
        <w:left w:val="none" w:sz="0" w:space="0" w:color="auto"/>
        <w:bottom w:val="none" w:sz="0" w:space="0" w:color="auto"/>
        <w:right w:val="none" w:sz="0" w:space="0" w:color="auto"/>
      </w:divBdr>
    </w:div>
    <w:div w:id="974795711">
      <w:bodyDiv w:val="1"/>
      <w:marLeft w:val="0"/>
      <w:marRight w:val="0"/>
      <w:marTop w:val="0"/>
      <w:marBottom w:val="0"/>
      <w:divBdr>
        <w:top w:val="none" w:sz="0" w:space="0" w:color="auto"/>
        <w:left w:val="none" w:sz="0" w:space="0" w:color="auto"/>
        <w:bottom w:val="none" w:sz="0" w:space="0" w:color="auto"/>
        <w:right w:val="none" w:sz="0" w:space="0" w:color="auto"/>
      </w:divBdr>
    </w:div>
    <w:div w:id="993921545">
      <w:bodyDiv w:val="1"/>
      <w:marLeft w:val="0"/>
      <w:marRight w:val="0"/>
      <w:marTop w:val="0"/>
      <w:marBottom w:val="0"/>
      <w:divBdr>
        <w:top w:val="none" w:sz="0" w:space="0" w:color="auto"/>
        <w:left w:val="none" w:sz="0" w:space="0" w:color="auto"/>
        <w:bottom w:val="none" w:sz="0" w:space="0" w:color="auto"/>
        <w:right w:val="none" w:sz="0" w:space="0" w:color="auto"/>
      </w:divBdr>
    </w:div>
    <w:div w:id="1009521180">
      <w:bodyDiv w:val="1"/>
      <w:marLeft w:val="0"/>
      <w:marRight w:val="0"/>
      <w:marTop w:val="0"/>
      <w:marBottom w:val="0"/>
      <w:divBdr>
        <w:top w:val="none" w:sz="0" w:space="0" w:color="auto"/>
        <w:left w:val="none" w:sz="0" w:space="0" w:color="auto"/>
        <w:bottom w:val="none" w:sz="0" w:space="0" w:color="auto"/>
        <w:right w:val="none" w:sz="0" w:space="0" w:color="auto"/>
      </w:divBdr>
    </w:div>
    <w:div w:id="1040321420">
      <w:bodyDiv w:val="1"/>
      <w:marLeft w:val="0"/>
      <w:marRight w:val="0"/>
      <w:marTop w:val="0"/>
      <w:marBottom w:val="0"/>
      <w:divBdr>
        <w:top w:val="none" w:sz="0" w:space="0" w:color="auto"/>
        <w:left w:val="none" w:sz="0" w:space="0" w:color="auto"/>
        <w:bottom w:val="none" w:sz="0" w:space="0" w:color="auto"/>
        <w:right w:val="none" w:sz="0" w:space="0" w:color="auto"/>
      </w:divBdr>
    </w:div>
    <w:div w:id="1054088296">
      <w:bodyDiv w:val="1"/>
      <w:marLeft w:val="0"/>
      <w:marRight w:val="0"/>
      <w:marTop w:val="0"/>
      <w:marBottom w:val="0"/>
      <w:divBdr>
        <w:top w:val="none" w:sz="0" w:space="0" w:color="auto"/>
        <w:left w:val="none" w:sz="0" w:space="0" w:color="auto"/>
        <w:bottom w:val="none" w:sz="0" w:space="0" w:color="auto"/>
        <w:right w:val="none" w:sz="0" w:space="0" w:color="auto"/>
      </w:divBdr>
    </w:div>
    <w:div w:id="1068117025">
      <w:bodyDiv w:val="1"/>
      <w:marLeft w:val="0"/>
      <w:marRight w:val="0"/>
      <w:marTop w:val="0"/>
      <w:marBottom w:val="0"/>
      <w:divBdr>
        <w:top w:val="none" w:sz="0" w:space="0" w:color="auto"/>
        <w:left w:val="none" w:sz="0" w:space="0" w:color="auto"/>
        <w:bottom w:val="none" w:sz="0" w:space="0" w:color="auto"/>
        <w:right w:val="none" w:sz="0" w:space="0" w:color="auto"/>
      </w:divBdr>
    </w:div>
    <w:div w:id="1091776211">
      <w:bodyDiv w:val="1"/>
      <w:marLeft w:val="0"/>
      <w:marRight w:val="0"/>
      <w:marTop w:val="0"/>
      <w:marBottom w:val="0"/>
      <w:divBdr>
        <w:top w:val="none" w:sz="0" w:space="0" w:color="auto"/>
        <w:left w:val="none" w:sz="0" w:space="0" w:color="auto"/>
        <w:bottom w:val="none" w:sz="0" w:space="0" w:color="auto"/>
        <w:right w:val="none" w:sz="0" w:space="0" w:color="auto"/>
      </w:divBdr>
      <w:divsChild>
        <w:div w:id="560940782">
          <w:marLeft w:val="0"/>
          <w:marRight w:val="0"/>
          <w:marTop w:val="0"/>
          <w:marBottom w:val="0"/>
          <w:divBdr>
            <w:top w:val="none" w:sz="0" w:space="0" w:color="auto"/>
            <w:left w:val="none" w:sz="0" w:space="0" w:color="auto"/>
            <w:bottom w:val="none" w:sz="0" w:space="0" w:color="auto"/>
            <w:right w:val="none" w:sz="0" w:space="0" w:color="auto"/>
          </w:divBdr>
          <w:divsChild>
            <w:div w:id="452217178">
              <w:marLeft w:val="0"/>
              <w:marRight w:val="0"/>
              <w:marTop w:val="0"/>
              <w:marBottom w:val="0"/>
              <w:divBdr>
                <w:top w:val="none" w:sz="0" w:space="0" w:color="auto"/>
                <w:left w:val="none" w:sz="0" w:space="0" w:color="auto"/>
                <w:bottom w:val="none" w:sz="0" w:space="0" w:color="auto"/>
                <w:right w:val="none" w:sz="0" w:space="0" w:color="auto"/>
              </w:divBdr>
              <w:divsChild>
                <w:div w:id="770903191">
                  <w:marLeft w:val="0"/>
                  <w:marRight w:val="0"/>
                  <w:marTop w:val="0"/>
                  <w:marBottom w:val="0"/>
                  <w:divBdr>
                    <w:top w:val="none" w:sz="0" w:space="0" w:color="auto"/>
                    <w:left w:val="none" w:sz="0" w:space="0" w:color="auto"/>
                    <w:bottom w:val="none" w:sz="0" w:space="0" w:color="auto"/>
                    <w:right w:val="none" w:sz="0" w:space="0" w:color="auto"/>
                  </w:divBdr>
                  <w:divsChild>
                    <w:div w:id="1557858713">
                      <w:marLeft w:val="0"/>
                      <w:marRight w:val="0"/>
                      <w:marTop w:val="0"/>
                      <w:marBottom w:val="0"/>
                      <w:divBdr>
                        <w:top w:val="none" w:sz="0" w:space="0" w:color="auto"/>
                        <w:left w:val="none" w:sz="0" w:space="0" w:color="auto"/>
                        <w:bottom w:val="none" w:sz="0" w:space="0" w:color="auto"/>
                        <w:right w:val="none" w:sz="0" w:space="0" w:color="auto"/>
                      </w:divBdr>
                      <w:divsChild>
                        <w:div w:id="590816961">
                          <w:marLeft w:val="0"/>
                          <w:marRight w:val="0"/>
                          <w:marTop w:val="0"/>
                          <w:marBottom w:val="0"/>
                          <w:divBdr>
                            <w:top w:val="none" w:sz="0" w:space="0" w:color="auto"/>
                            <w:left w:val="none" w:sz="0" w:space="0" w:color="auto"/>
                            <w:bottom w:val="none" w:sz="0" w:space="0" w:color="auto"/>
                            <w:right w:val="none" w:sz="0" w:space="0" w:color="auto"/>
                          </w:divBdr>
                          <w:divsChild>
                            <w:div w:id="1420058305">
                              <w:marLeft w:val="0"/>
                              <w:marRight w:val="0"/>
                              <w:marTop w:val="0"/>
                              <w:marBottom w:val="0"/>
                              <w:divBdr>
                                <w:top w:val="none" w:sz="0" w:space="0" w:color="auto"/>
                                <w:left w:val="none" w:sz="0" w:space="0" w:color="auto"/>
                                <w:bottom w:val="none" w:sz="0" w:space="0" w:color="auto"/>
                                <w:right w:val="none" w:sz="0" w:space="0" w:color="auto"/>
                              </w:divBdr>
                              <w:divsChild>
                                <w:div w:id="1879856843">
                                  <w:marLeft w:val="0"/>
                                  <w:marRight w:val="0"/>
                                  <w:marTop w:val="0"/>
                                  <w:marBottom w:val="0"/>
                                  <w:divBdr>
                                    <w:top w:val="none" w:sz="0" w:space="0" w:color="auto"/>
                                    <w:left w:val="none" w:sz="0" w:space="0" w:color="auto"/>
                                    <w:bottom w:val="none" w:sz="0" w:space="0" w:color="auto"/>
                                    <w:right w:val="none" w:sz="0" w:space="0" w:color="auto"/>
                                  </w:divBdr>
                                  <w:divsChild>
                                    <w:div w:id="1735077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06327668">
          <w:marLeft w:val="0"/>
          <w:marRight w:val="0"/>
          <w:marTop w:val="0"/>
          <w:marBottom w:val="0"/>
          <w:divBdr>
            <w:top w:val="none" w:sz="0" w:space="0" w:color="auto"/>
            <w:left w:val="none" w:sz="0" w:space="0" w:color="auto"/>
            <w:bottom w:val="none" w:sz="0" w:space="0" w:color="auto"/>
            <w:right w:val="none" w:sz="0" w:space="0" w:color="auto"/>
          </w:divBdr>
          <w:divsChild>
            <w:div w:id="1689064669">
              <w:marLeft w:val="0"/>
              <w:marRight w:val="0"/>
              <w:marTop w:val="0"/>
              <w:marBottom w:val="0"/>
              <w:divBdr>
                <w:top w:val="none" w:sz="0" w:space="0" w:color="auto"/>
                <w:left w:val="none" w:sz="0" w:space="0" w:color="auto"/>
                <w:bottom w:val="none" w:sz="0" w:space="0" w:color="auto"/>
                <w:right w:val="none" w:sz="0" w:space="0" w:color="auto"/>
              </w:divBdr>
              <w:divsChild>
                <w:div w:id="598686156">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 w:id="1134369838">
      <w:bodyDiv w:val="1"/>
      <w:marLeft w:val="0"/>
      <w:marRight w:val="0"/>
      <w:marTop w:val="0"/>
      <w:marBottom w:val="0"/>
      <w:divBdr>
        <w:top w:val="none" w:sz="0" w:space="0" w:color="auto"/>
        <w:left w:val="none" w:sz="0" w:space="0" w:color="auto"/>
        <w:bottom w:val="none" w:sz="0" w:space="0" w:color="auto"/>
        <w:right w:val="none" w:sz="0" w:space="0" w:color="auto"/>
      </w:divBdr>
    </w:div>
    <w:div w:id="1141653239">
      <w:bodyDiv w:val="1"/>
      <w:marLeft w:val="0"/>
      <w:marRight w:val="0"/>
      <w:marTop w:val="0"/>
      <w:marBottom w:val="0"/>
      <w:divBdr>
        <w:top w:val="none" w:sz="0" w:space="0" w:color="auto"/>
        <w:left w:val="none" w:sz="0" w:space="0" w:color="auto"/>
        <w:bottom w:val="none" w:sz="0" w:space="0" w:color="auto"/>
        <w:right w:val="none" w:sz="0" w:space="0" w:color="auto"/>
      </w:divBdr>
    </w:div>
    <w:div w:id="1143346520">
      <w:bodyDiv w:val="1"/>
      <w:marLeft w:val="0"/>
      <w:marRight w:val="0"/>
      <w:marTop w:val="0"/>
      <w:marBottom w:val="0"/>
      <w:divBdr>
        <w:top w:val="none" w:sz="0" w:space="0" w:color="auto"/>
        <w:left w:val="none" w:sz="0" w:space="0" w:color="auto"/>
        <w:bottom w:val="none" w:sz="0" w:space="0" w:color="auto"/>
        <w:right w:val="none" w:sz="0" w:space="0" w:color="auto"/>
      </w:divBdr>
    </w:div>
    <w:div w:id="1152720636">
      <w:bodyDiv w:val="1"/>
      <w:marLeft w:val="0"/>
      <w:marRight w:val="0"/>
      <w:marTop w:val="0"/>
      <w:marBottom w:val="0"/>
      <w:divBdr>
        <w:top w:val="none" w:sz="0" w:space="0" w:color="auto"/>
        <w:left w:val="none" w:sz="0" w:space="0" w:color="auto"/>
        <w:bottom w:val="none" w:sz="0" w:space="0" w:color="auto"/>
        <w:right w:val="none" w:sz="0" w:space="0" w:color="auto"/>
      </w:divBdr>
    </w:div>
    <w:div w:id="1166096405">
      <w:bodyDiv w:val="1"/>
      <w:marLeft w:val="0"/>
      <w:marRight w:val="0"/>
      <w:marTop w:val="0"/>
      <w:marBottom w:val="0"/>
      <w:divBdr>
        <w:top w:val="none" w:sz="0" w:space="0" w:color="auto"/>
        <w:left w:val="none" w:sz="0" w:space="0" w:color="auto"/>
        <w:bottom w:val="none" w:sz="0" w:space="0" w:color="auto"/>
        <w:right w:val="none" w:sz="0" w:space="0" w:color="auto"/>
      </w:divBdr>
    </w:div>
    <w:div w:id="1176454338">
      <w:bodyDiv w:val="1"/>
      <w:marLeft w:val="0"/>
      <w:marRight w:val="0"/>
      <w:marTop w:val="0"/>
      <w:marBottom w:val="0"/>
      <w:divBdr>
        <w:top w:val="none" w:sz="0" w:space="0" w:color="auto"/>
        <w:left w:val="none" w:sz="0" w:space="0" w:color="auto"/>
        <w:bottom w:val="none" w:sz="0" w:space="0" w:color="auto"/>
        <w:right w:val="none" w:sz="0" w:space="0" w:color="auto"/>
      </w:divBdr>
    </w:div>
    <w:div w:id="1215509713">
      <w:bodyDiv w:val="1"/>
      <w:marLeft w:val="0"/>
      <w:marRight w:val="0"/>
      <w:marTop w:val="0"/>
      <w:marBottom w:val="0"/>
      <w:divBdr>
        <w:top w:val="none" w:sz="0" w:space="0" w:color="auto"/>
        <w:left w:val="none" w:sz="0" w:space="0" w:color="auto"/>
        <w:bottom w:val="none" w:sz="0" w:space="0" w:color="auto"/>
        <w:right w:val="none" w:sz="0" w:space="0" w:color="auto"/>
      </w:divBdr>
    </w:div>
    <w:div w:id="1239559985">
      <w:bodyDiv w:val="1"/>
      <w:marLeft w:val="0"/>
      <w:marRight w:val="0"/>
      <w:marTop w:val="0"/>
      <w:marBottom w:val="0"/>
      <w:divBdr>
        <w:top w:val="none" w:sz="0" w:space="0" w:color="auto"/>
        <w:left w:val="none" w:sz="0" w:space="0" w:color="auto"/>
        <w:bottom w:val="none" w:sz="0" w:space="0" w:color="auto"/>
        <w:right w:val="none" w:sz="0" w:space="0" w:color="auto"/>
      </w:divBdr>
    </w:div>
    <w:div w:id="1259489618">
      <w:bodyDiv w:val="1"/>
      <w:marLeft w:val="0"/>
      <w:marRight w:val="0"/>
      <w:marTop w:val="0"/>
      <w:marBottom w:val="0"/>
      <w:divBdr>
        <w:top w:val="none" w:sz="0" w:space="0" w:color="auto"/>
        <w:left w:val="none" w:sz="0" w:space="0" w:color="auto"/>
        <w:bottom w:val="none" w:sz="0" w:space="0" w:color="auto"/>
        <w:right w:val="none" w:sz="0" w:space="0" w:color="auto"/>
      </w:divBdr>
    </w:div>
    <w:div w:id="1275208006">
      <w:bodyDiv w:val="1"/>
      <w:marLeft w:val="0"/>
      <w:marRight w:val="0"/>
      <w:marTop w:val="0"/>
      <w:marBottom w:val="0"/>
      <w:divBdr>
        <w:top w:val="none" w:sz="0" w:space="0" w:color="auto"/>
        <w:left w:val="none" w:sz="0" w:space="0" w:color="auto"/>
        <w:bottom w:val="none" w:sz="0" w:space="0" w:color="auto"/>
        <w:right w:val="none" w:sz="0" w:space="0" w:color="auto"/>
      </w:divBdr>
    </w:div>
    <w:div w:id="1373923352">
      <w:bodyDiv w:val="1"/>
      <w:marLeft w:val="0"/>
      <w:marRight w:val="0"/>
      <w:marTop w:val="0"/>
      <w:marBottom w:val="0"/>
      <w:divBdr>
        <w:top w:val="none" w:sz="0" w:space="0" w:color="auto"/>
        <w:left w:val="none" w:sz="0" w:space="0" w:color="auto"/>
        <w:bottom w:val="none" w:sz="0" w:space="0" w:color="auto"/>
        <w:right w:val="none" w:sz="0" w:space="0" w:color="auto"/>
      </w:divBdr>
    </w:div>
    <w:div w:id="1374116634">
      <w:bodyDiv w:val="1"/>
      <w:marLeft w:val="0"/>
      <w:marRight w:val="0"/>
      <w:marTop w:val="0"/>
      <w:marBottom w:val="0"/>
      <w:divBdr>
        <w:top w:val="none" w:sz="0" w:space="0" w:color="auto"/>
        <w:left w:val="none" w:sz="0" w:space="0" w:color="auto"/>
        <w:bottom w:val="none" w:sz="0" w:space="0" w:color="auto"/>
        <w:right w:val="none" w:sz="0" w:space="0" w:color="auto"/>
      </w:divBdr>
    </w:div>
    <w:div w:id="1376661010">
      <w:bodyDiv w:val="1"/>
      <w:marLeft w:val="0"/>
      <w:marRight w:val="0"/>
      <w:marTop w:val="0"/>
      <w:marBottom w:val="0"/>
      <w:divBdr>
        <w:top w:val="none" w:sz="0" w:space="0" w:color="auto"/>
        <w:left w:val="none" w:sz="0" w:space="0" w:color="auto"/>
        <w:bottom w:val="none" w:sz="0" w:space="0" w:color="auto"/>
        <w:right w:val="none" w:sz="0" w:space="0" w:color="auto"/>
      </w:divBdr>
    </w:div>
    <w:div w:id="1377437497">
      <w:bodyDiv w:val="1"/>
      <w:marLeft w:val="0"/>
      <w:marRight w:val="0"/>
      <w:marTop w:val="0"/>
      <w:marBottom w:val="0"/>
      <w:divBdr>
        <w:top w:val="none" w:sz="0" w:space="0" w:color="auto"/>
        <w:left w:val="none" w:sz="0" w:space="0" w:color="auto"/>
        <w:bottom w:val="none" w:sz="0" w:space="0" w:color="auto"/>
        <w:right w:val="none" w:sz="0" w:space="0" w:color="auto"/>
      </w:divBdr>
    </w:div>
    <w:div w:id="1418744596">
      <w:bodyDiv w:val="1"/>
      <w:marLeft w:val="0"/>
      <w:marRight w:val="0"/>
      <w:marTop w:val="0"/>
      <w:marBottom w:val="0"/>
      <w:divBdr>
        <w:top w:val="none" w:sz="0" w:space="0" w:color="auto"/>
        <w:left w:val="none" w:sz="0" w:space="0" w:color="auto"/>
        <w:bottom w:val="none" w:sz="0" w:space="0" w:color="auto"/>
        <w:right w:val="none" w:sz="0" w:space="0" w:color="auto"/>
      </w:divBdr>
    </w:div>
    <w:div w:id="1450049904">
      <w:bodyDiv w:val="1"/>
      <w:marLeft w:val="0"/>
      <w:marRight w:val="0"/>
      <w:marTop w:val="0"/>
      <w:marBottom w:val="0"/>
      <w:divBdr>
        <w:top w:val="none" w:sz="0" w:space="0" w:color="auto"/>
        <w:left w:val="none" w:sz="0" w:space="0" w:color="auto"/>
        <w:bottom w:val="none" w:sz="0" w:space="0" w:color="auto"/>
        <w:right w:val="none" w:sz="0" w:space="0" w:color="auto"/>
      </w:divBdr>
    </w:div>
    <w:div w:id="1467772804">
      <w:bodyDiv w:val="1"/>
      <w:marLeft w:val="0"/>
      <w:marRight w:val="0"/>
      <w:marTop w:val="0"/>
      <w:marBottom w:val="0"/>
      <w:divBdr>
        <w:top w:val="none" w:sz="0" w:space="0" w:color="auto"/>
        <w:left w:val="none" w:sz="0" w:space="0" w:color="auto"/>
        <w:bottom w:val="none" w:sz="0" w:space="0" w:color="auto"/>
        <w:right w:val="none" w:sz="0" w:space="0" w:color="auto"/>
      </w:divBdr>
    </w:div>
    <w:div w:id="1488941408">
      <w:bodyDiv w:val="1"/>
      <w:marLeft w:val="0"/>
      <w:marRight w:val="0"/>
      <w:marTop w:val="0"/>
      <w:marBottom w:val="0"/>
      <w:divBdr>
        <w:top w:val="none" w:sz="0" w:space="0" w:color="auto"/>
        <w:left w:val="none" w:sz="0" w:space="0" w:color="auto"/>
        <w:bottom w:val="none" w:sz="0" w:space="0" w:color="auto"/>
        <w:right w:val="none" w:sz="0" w:space="0" w:color="auto"/>
      </w:divBdr>
    </w:div>
    <w:div w:id="1497844362">
      <w:bodyDiv w:val="1"/>
      <w:marLeft w:val="0"/>
      <w:marRight w:val="0"/>
      <w:marTop w:val="0"/>
      <w:marBottom w:val="0"/>
      <w:divBdr>
        <w:top w:val="none" w:sz="0" w:space="0" w:color="auto"/>
        <w:left w:val="none" w:sz="0" w:space="0" w:color="auto"/>
        <w:bottom w:val="none" w:sz="0" w:space="0" w:color="auto"/>
        <w:right w:val="none" w:sz="0" w:space="0" w:color="auto"/>
      </w:divBdr>
    </w:div>
    <w:div w:id="1499271709">
      <w:bodyDiv w:val="1"/>
      <w:marLeft w:val="0"/>
      <w:marRight w:val="0"/>
      <w:marTop w:val="0"/>
      <w:marBottom w:val="0"/>
      <w:divBdr>
        <w:top w:val="none" w:sz="0" w:space="0" w:color="auto"/>
        <w:left w:val="none" w:sz="0" w:space="0" w:color="auto"/>
        <w:bottom w:val="none" w:sz="0" w:space="0" w:color="auto"/>
        <w:right w:val="none" w:sz="0" w:space="0" w:color="auto"/>
      </w:divBdr>
    </w:div>
    <w:div w:id="1517232679">
      <w:bodyDiv w:val="1"/>
      <w:marLeft w:val="0"/>
      <w:marRight w:val="0"/>
      <w:marTop w:val="0"/>
      <w:marBottom w:val="0"/>
      <w:divBdr>
        <w:top w:val="none" w:sz="0" w:space="0" w:color="auto"/>
        <w:left w:val="none" w:sz="0" w:space="0" w:color="auto"/>
        <w:bottom w:val="none" w:sz="0" w:space="0" w:color="auto"/>
        <w:right w:val="none" w:sz="0" w:space="0" w:color="auto"/>
      </w:divBdr>
    </w:div>
    <w:div w:id="1532760946">
      <w:bodyDiv w:val="1"/>
      <w:marLeft w:val="0"/>
      <w:marRight w:val="0"/>
      <w:marTop w:val="0"/>
      <w:marBottom w:val="0"/>
      <w:divBdr>
        <w:top w:val="none" w:sz="0" w:space="0" w:color="auto"/>
        <w:left w:val="none" w:sz="0" w:space="0" w:color="auto"/>
        <w:bottom w:val="none" w:sz="0" w:space="0" w:color="auto"/>
        <w:right w:val="none" w:sz="0" w:space="0" w:color="auto"/>
      </w:divBdr>
    </w:div>
    <w:div w:id="1549875271">
      <w:bodyDiv w:val="1"/>
      <w:marLeft w:val="0"/>
      <w:marRight w:val="0"/>
      <w:marTop w:val="0"/>
      <w:marBottom w:val="0"/>
      <w:divBdr>
        <w:top w:val="none" w:sz="0" w:space="0" w:color="auto"/>
        <w:left w:val="none" w:sz="0" w:space="0" w:color="auto"/>
        <w:bottom w:val="none" w:sz="0" w:space="0" w:color="auto"/>
        <w:right w:val="none" w:sz="0" w:space="0" w:color="auto"/>
      </w:divBdr>
    </w:div>
    <w:div w:id="1565530199">
      <w:bodyDiv w:val="1"/>
      <w:marLeft w:val="0"/>
      <w:marRight w:val="0"/>
      <w:marTop w:val="0"/>
      <w:marBottom w:val="0"/>
      <w:divBdr>
        <w:top w:val="none" w:sz="0" w:space="0" w:color="auto"/>
        <w:left w:val="none" w:sz="0" w:space="0" w:color="auto"/>
        <w:bottom w:val="none" w:sz="0" w:space="0" w:color="auto"/>
        <w:right w:val="none" w:sz="0" w:space="0" w:color="auto"/>
      </w:divBdr>
    </w:div>
    <w:div w:id="1578322243">
      <w:bodyDiv w:val="1"/>
      <w:marLeft w:val="0"/>
      <w:marRight w:val="0"/>
      <w:marTop w:val="0"/>
      <w:marBottom w:val="0"/>
      <w:divBdr>
        <w:top w:val="none" w:sz="0" w:space="0" w:color="auto"/>
        <w:left w:val="none" w:sz="0" w:space="0" w:color="auto"/>
        <w:bottom w:val="none" w:sz="0" w:space="0" w:color="auto"/>
        <w:right w:val="none" w:sz="0" w:space="0" w:color="auto"/>
      </w:divBdr>
    </w:div>
    <w:div w:id="1587182431">
      <w:bodyDiv w:val="1"/>
      <w:marLeft w:val="0"/>
      <w:marRight w:val="0"/>
      <w:marTop w:val="0"/>
      <w:marBottom w:val="0"/>
      <w:divBdr>
        <w:top w:val="none" w:sz="0" w:space="0" w:color="auto"/>
        <w:left w:val="none" w:sz="0" w:space="0" w:color="auto"/>
        <w:bottom w:val="none" w:sz="0" w:space="0" w:color="auto"/>
        <w:right w:val="none" w:sz="0" w:space="0" w:color="auto"/>
      </w:divBdr>
    </w:div>
    <w:div w:id="1613628317">
      <w:bodyDiv w:val="1"/>
      <w:marLeft w:val="0"/>
      <w:marRight w:val="0"/>
      <w:marTop w:val="0"/>
      <w:marBottom w:val="0"/>
      <w:divBdr>
        <w:top w:val="none" w:sz="0" w:space="0" w:color="auto"/>
        <w:left w:val="none" w:sz="0" w:space="0" w:color="auto"/>
        <w:bottom w:val="none" w:sz="0" w:space="0" w:color="auto"/>
        <w:right w:val="none" w:sz="0" w:space="0" w:color="auto"/>
      </w:divBdr>
    </w:div>
    <w:div w:id="1666323977">
      <w:bodyDiv w:val="1"/>
      <w:marLeft w:val="0"/>
      <w:marRight w:val="0"/>
      <w:marTop w:val="0"/>
      <w:marBottom w:val="0"/>
      <w:divBdr>
        <w:top w:val="none" w:sz="0" w:space="0" w:color="auto"/>
        <w:left w:val="none" w:sz="0" w:space="0" w:color="auto"/>
        <w:bottom w:val="none" w:sz="0" w:space="0" w:color="auto"/>
        <w:right w:val="none" w:sz="0" w:space="0" w:color="auto"/>
      </w:divBdr>
    </w:div>
    <w:div w:id="1687441177">
      <w:bodyDiv w:val="1"/>
      <w:marLeft w:val="0"/>
      <w:marRight w:val="0"/>
      <w:marTop w:val="0"/>
      <w:marBottom w:val="0"/>
      <w:divBdr>
        <w:top w:val="none" w:sz="0" w:space="0" w:color="auto"/>
        <w:left w:val="none" w:sz="0" w:space="0" w:color="auto"/>
        <w:bottom w:val="none" w:sz="0" w:space="0" w:color="auto"/>
        <w:right w:val="none" w:sz="0" w:space="0" w:color="auto"/>
      </w:divBdr>
    </w:div>
    <w:div w:id="1700887079">
      <w:bodyDiv w:val="1"/>
      <w:marLeft w:val="0"/>
      <w:marRight w:val="0"/>
      <w:marTop w:val="0"/>
      <w:marBottom w:val="0"/>
      <w:divBdr>
        <w:top w:val="none" w:sz="0" w:space="0" w:color="auto"/>
        <w:left w:val="none" w:sz="0" w:space="0" w:color="auto"/>
        <w:bottom w:val="none" w:sz="0" w:space="0" w:color="auto"/>
        <w:right w:val="none" w:sz="0" w:space="0" w:color="auto"/>
      </w:divBdr>
    </w:div>
    <w:div w:id="1703095997">
      <w:bodyDiv w:val="1"/>
      <w:marLeft w:val="0"/>
      <w:marRight w:val="0"/>
      <w:marTop w:val="0"/>
      <w:marBottom w:val="0"/>
      <w:divBdr>
        <w:top w:val="none" w:sz="0" w:space="0" w:color="auto"/>
        <w:left w:val="none" w:sz="0" w:space="0" w:color="auto"/>
        <w:bottom w:val="none" w:sz="0" w:space="0" w:color="auto"/>
        <w:right w:val="none" w:sz="0" w:space="0" w:color="auto"/>
      </w:divBdr>
    </w:div>
    <w:div w:id="1715302855">
      <w:bodyDiv w:val="1"/>
      <w:marLeft w:val="0"/>
      <w:marRight w:val="0"/>
      <w:marTop w:val="0"/>
      <w:marBottom w:val="0"/>
      <w:divBdr>
        <w:top w:val="none" w:sz="0" w:space="0" w:color="auto"/>
        <w:left w:val="none" w:sz="0" w:space="0" w:color="auto"/>
        <w:bottom w:val="none" w:sz="0" w:space="0" w:color="auto"/>
        <w:right w:val="none" w:sz="0" w:space="0" w:color="auto"/>
      </w:divBdr>
    </w:div>
    <w:div w:id="1731995286">
      <w:bodyDiv w:val="1"/>
      <w:marLeft w:val="0"/>
      <w:marRight w:val="0"/>
      <w:marTop w:val="0"/>
      <w:marBottom w:val="0"/>
      <w:divBdr>
        <w:top w:val="none" w:sz="0" w:space="0" w:color="auto"/>
        <w:left w:val="none" w:sz="0" w:space="0" w:color="auto"/>
        <w:bottom w:val="none" w:sz="0" w:space="0" w:color="auto"/>
        <w:right w:val="none" w:sz="0" w:space="0" w:color="auto"/>
      </w:divBdr>
    </w:div>
    <w:div w:id="1787575239">
      <w:bodyDiv w:val="1"/>
      <w:marLeft w:val="0"/>
      <w:marRight w:val="0"/>
      <w:marTop w:val="0"/>
      <w:marBottom w:val="0"/>
      <w:divBdr>
        <w:top w:val="none" w:sz="0" w:space="0" w:color="auto"/>
        <w:left w:val="none" w:sz="0" w:space="0" w:color="auto"/>
        <w:bottom w:val="none" w:sz="0" w:space="0" w:color="auto"/>
        <w:right w:val="none" w:sz="0" w:space="0" w:color="auto"/>
      </w:divBdr>
    </w:div>
    <w:div w:id="1801342767">
      <w:bodyDiv w:val="1"/>
      <w:marLeft w:val="0"/>
      <w:marRight w:val="0"/>
      <w:marTop w:val="0"/>
      <w:marBottom w:val="0"/>
      <w:divBdr>
        <w:top w:val="none" w:sz="0" w:space="0" w:color="auto"/>
        <w:left w:val="none" w:sz="0" w:space="0" w:color="auto"/>
        <w:bottom w:val="none" w:sz="0" w:space="0" w:color="auto"/>
        <w:right w:val="none" w:sz="0" w:space="0" w:color="auto"/>
      </w:divBdr>
    </w:div>
    <w:div w:id="1855996516">
      <w:bodyDiv w:val="1"/>
      <w:marLeft w:val="0"/>
      <w:marRight w:val="0"/>
      <w:marTop w:val="0"/>
      <w:marBottom w:val="0"/>
      <w:divBdr>
        <w:top w:val="none" w:sz="0" w:space="0" w:color="auto"/>
        <w:left w:val="none" w:sz="0" w:space="0" w:color="auto"/>
        <w:bottom w:val="none" w:sz="0" w:space="0" w:color="auto"/>
        <w:right w:val="none" w:sz="0" w:space="0" w:color="auto"/>
      </w:divBdr>
    </w:div>
    <w:div w:id="1904681680">
      <w:bodyDiv w:val="1"/>
      <w:marLeft w:val="0"/>
      <w:marRight w:val="0"/>
      <w:marTop w:val="0"/>
      <w:marBottom w:val="0"/>
      <w:divBdr>
        <w:top w:val="none" w:sz="0" w:space="0" w:color="auto"/>
        <w:left w:val="none" w:sz="0" w:space="0" w:color="auto"/>
        <w:bottom w:val="none" w:sz="0" w:space="0" w:color="auto"/>
        <w:right w:val="none" w:sz="0" w:space="0" w:color="auto"/>
      </w:divBdr>
    </w:div>
    <w:div w:id="1932542533">
      <w:bodyDiv w:val="1"/>
      <w:marLeft w:val="0"/>
      <w:marRight w:val="0"/>
      <w:marTop w:val="0"/>
      <w:marBottom w:val="0"/>
      <w:divBdr>
        <w:top w:val="none" w:sz="0" w:space="0" w:color="auto"/>
        <w:left w:val="none" w:sz="0" w:space="0" w:color="auto"/>
        <w:bottom w:val="none" w:sz="0" w:space="0" w:color="auto"/>
        <w:right w:val="none" w:sz="0" w:space="0" w:color="auto"/>
      </w:divBdr>
    </w:div>
    <w:div w:id="1942833447">
      <w:bodyDiv w:val="1"/>
      <w:marLeft w:val="0"/>
      <w:marRight w:val="0"/>
      <w:marTop w:val="0"/>
      <w:marBottom w:val="0"/>
      <w:divBdr>
        <w:top w:val="none" w:sz="0" w:space="0" w:color="auto"/>
        <w:left w:val="none" w:sz="0" w:space="0" w:color="auto"/>
        <w:bottom w:val="none" w:sz="0" w:space="0" w:color="auto"/>
        <w:right w:val="none" w:sz="0" w:space="0" w:color="auto"/>
      </w:divBdr>
    </w:div>
    <w:div w:id="1977488468">
      <w:bodyDiv w:val="1"/>
      <w:marLeft w:val="0"/>
      <w:marRight w:val="0"/>
      <w:marTop w:val="0"/>
      <w:marBottom w:val="0"/>
      <w:divBdr>
        <w:top w:val="none" w:sz="0" w:space="0" w:color="auto"/>
        <w:left w:val="none" w:sz="0" w:space="0" w:color="auto"/>
        <w:bottom w:val="none" w:sz="0" w:space="0" w:color="auto"/>
        <w:right w:val="none" w:sz="0" w:space="0" w:color="auto"/>
      </w:divBdr>
      <w:divsChild>
        <w:div w:id="651102071">
          <w:marLeft w:val="0"/>
          <w:marRight w:val="0"/>
          <w:marTop w:val="0"/>
          <w:marBottom w:val="0"/>
          <w:divBdr>
            <w:top w:val="none" w:sz="0" w:space="0" w:color="auto"/>
            <w:left w:val="none" w:sz="0" w:space="0" w:color="auto"/>
            <w:bottom w:val="none" w:sz="0" w:space="0" w:color="auto"/>
            <w:right w:val="none" w:sz="0" w:space="0" w:color="auto"/>
          </w:divBdr>
          <w:divsChild>
            <w:div w:id="344477963">
              <w:marLeft w:val="0"/>
              <w:marRight w:val="0"/>
              <w:marTop w:val="0"/>
              <w:marBottom w:val="0"/>
              <w:divBdr>
                <w:top w:val="none" w:sz="0" w:space="0" w:color="auto"/>
                <w:left w:val="none" w:sz="0" w:space="0" w:color="auto"/>
                <w:bottom w:val="none" w:sz="0" w:space="0" w:color="auto"/>
                <w:right w:val="none" w:sz="0" w:space="0" w:color="auto"/>
              </w:divBdr>
              <w:divsChild>
                <w:div w:id="940376401">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 w:id="1751269133">
          <w:marLeft w:val="0"/>
          <w:marRight w:val="0"/>
          <w:marTop w:val="0"/>
          <w:marBottom w:val="0"/>
          <w:divBdr>
            <w:top w:val="none" w:sz="0" w:space="0" w:color="auto"/>
            <w:left w:val="none" w:sz="0" w:space="0" w:color="auto"/>
            <w:bottom w:val="none" w:sz="0" w:space="0" w:color="auto"/>
            <w:right w:val="none" w:sz="0" w:space="0" w:color="auto"/>
          </w:divBdr>
          <w:divsChild>
            <w:div w:id="697777182">
              <w:marLeft w:val="0"/>
              <w:marRight w:val="0"/>
              <w:marTop w:val="0"/>
              <w:marBottom w:val="0"/>
              <w:divBdr>
                <w:top w:val="none" w:sz="0" w:space="0" w:color="auto"/>
                <w:left w:val="none" w:sz="0" w:space="0" w:color="auto"/>
                <w:bottom w:val="none" w:sz="0" w:space="0" w:color="auto"/>
                <w:right w:val="none" w:sz="0" w:space="0" w:color="auto"/>
              </w:divBdr>
              <w:divsChild>
                <w:div w:id="497159620">
                  <w:marLeft w:val="0"/>
                  <w:marRight w:val="0"/>
                  <w:marTop w:val="0"/>
                  <w:marBottom w:val="0"/>
                  <w:divBdr>
                    <w:top w:val="none" w:sz="0" w:space="0" w:color="auto"/>
                    <w:left w:val="none" w:sz="0" w:space="0" w:color="auto"/>
                    <w:bottom w:val="none" w:sz="0" w:space="0" w:color="auto"/>
                    <w:right w:val="none" w:sz="0" w:space="0" w:color="auto"/>
                  </w:divBdr>
                  <w:divsChild>
                    <w:div w:id="2077163914">
                      <w:marLeft w:val="0"/>
                      <w:marRight w:val="0"/>
                      <w:marTop w:val="0"/>
                      <w:marBottom w:val="0"/>
                      <w:divBdr>
                        <w:top w:val="none" w:sz="0" w:space="0" w:color="auto"/>
                        <w:left w:val="none" w:sz="0" w:space="0" w:color="auto"/>
                        <w:bottom w:val="none" w:sz="0" w:space="0" w:color="auto"/>
                        <w:right w:val="none" w:sz="0" w:space="0" w:color="auto"/>
                      </w:divBdr>
                      <w:divsChild>
                        <w:div w:id="976567477">
                          <w:marLeft w:val="0"/>
                          <w:marRight w:val="0"/>
                          <w:marTop w:val="0"/>
                          <w:marBottom w:val="0"/>
                          <w:divBdr>
                            <w:top w:val="none" w:sz="0" w:space="0" w:color="auto"/>
                            <w:left w:val="none" w:sz="0" w:space="0" w:color="auto"/>
                            <w:bottom w:val="none" w:sz="0" w:space="0" w:color="auto"/>
                            <w:right w:val="none" w:sz="0" w:space="0" w:color="auto"/>
                          </w:divBdr>
                          <w:divsChild>
                            <w:div w:id="2052460216">
                              <w:marLeft w:val="0"/>
                              <w:marRight w:val="0"/>
                              <w:marTop w:val="0"/>
                              <w:marBottom w:val="0"/>
                              <w:divBdr>
                                <w:top w:val="none" w:sz="0" w:space="0" w:color="auto"/>
                                <w:left w:val="none" w:sz="0" w:space="0" w:color="auto"/>
                                <w:bottom w:val="none" w:sz="0" w:space="0" w:color="auto"/>
                                <w:right w:val="none" w:sz="0" w:space="0" w:color="auto"/>
                              </w:divBdr>
                              <w:divsChild>
                                <w:div w:id="1136532278">
                                  <w:marLeft w:val="0"/>
                                  <w:marRight w:val="0"/>
                                  <w:marTop w:val="0"/>
                                  <w:marBottom w:val="0"/>
                                  <w:divBdr>
                                    <w:top w:val="none" w:sz="0" w:space="0" w:color="auto"/>
                                    <w:left w:val="none" w:sz="0" w:space="0" w:color="auto"/>
                                    <w:bottom w:val="none" w:sz="0" w:space="0" w:color="auto"/>
                                    <w:right w:val="none" w:sz="0" w:space="0" w:color="auto"/>
                                  </w:divBdr>
                                  <w:divsChild>
                                    <w:div w:id="2026512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29675124">
      <w:bodyDiv w:val="1"/>
      <w:marLeft w:val="0"/>
      <w:marRight w:val="0"/>
      <w:marTop w:val="0"/>
      <w:marBottom w:val="0"/>
      <w:divBdr>
        <w:top w:val="none" w:sz="0" w:space="0" w:color="auto"/>
        <w:left w:val="none" w:sz="0" w:space="0" w:color="auto"/>
        <w:bottom w:val="none" w:sz="0" w:space="0" w:color="auto"/>
        <w:right w:val="none" w:sz="0" w:space="0" w:color="auto"/>
      </w:divBdr>
    </w:div>
    <w:div w:id="2041003343">
      <w:bodyDiv w:val="1"/>
      <w:marLeft w:val="0"/>
      <w:marRight w:val="0"/>
      <w:marTop w:val="0"/>
      <w:marBottom w:val="0"/>
      <w:divBdr>
        <w:top w:val="none" w:sz="0" w:space="0" w:color="auto"/>
        <w:left w:val="none" w:sz="0" w:space="0" w:color="auto"/>
        <w:bottom w:val="none" w:sz="0" w:space="0" w:color="auto"/>
        <w:right w:val="none" w:sz="0" w:space="0" w:color="auto"/>
      </w:divBdr>
    </w:div>
    <w:div w:id="2080322258">
      <w:bodyDiv w:val="1"/>
      <w:marLeft w:val="0"/>
      <w:marRight w:val="0"/>
      <w:marTop w:val="0"/>
      <w:marBottom w:val="0"/>
      <w:divBdr>
        <w:top w:val="none" w:sz="0" w:space="0" w:color="auto"/>
        <w:left w:val="none" w:sz="0" w:space="0" w:color="auto"/>
        <w:bottom w:val="none" w:sz="0" w:space="0" w:color="auto"/>
        <w:right w:val="none" w:sz="0" w:space="0" w:color="auto"/>
      </w:divBdr>
    </w:div>
    <w:div w:id="2088456840">
      <w:bodyDiv w:val="1"/>
      <w:marLeft w:val="0"/>
      <w:marRight w:val="0"/>
      <w:marTop w:val="0"/>
      <w:marBottom w:val="0"/>
      <w:divBdr>
        <w:top w:val="none" w:sz="0" w:space="0" w:color="auto"/>
        <w:left w:val="none" w:sz="0" w:space="0" w:color="auto"/>
        <w:bottom w:val="none" w:sz="0" w:space="0" w:color="auto"/>
        <w:right w:val="none" w:sz="0" w:space="0" w:color="auto"/>
      </w:divBdr>
    </w:div>
    <w:div w:id="2113427003">
      <w:bodyDiv w:val="1"/>
      <w:marLeft w:val="0"/>
      <w:marRight w:val="0"/>
      <w:marTop w:val="0"/>
      <w:marBottom w:val="0"/>
      <w:divBdr>
        <w:top w:val="none" w:sz="0" w:space="0" w:color="auto"/>
        <w:left w:val="none" w:sz="0" w:space="0" w:color="auto"/>
        <w:bottom w:val="none" w:sz="0" w:space="0" w:color="auto"/>
        <w:right w:val="none" w:sz="0" w:space="0" w:color="auto"/>
      </w:divBdr>
    </w:div>
    <w:div w:id="2122215678">
      <w:bodyDiv w:val="1"/>
      <w:marLeft w:val="0"/>
      <w:marRight w:val="0"/>
      <w:marTop w:val="0"/>
      <w:marBottom w:val="0"/>
      <w:divBdr>
        <w:top w:val="none" w:sz="0" w:space="0" w:color="auto"/>
        <w:left w:val="none" w:sz="0" w:space="0" w:color="auto"/>
        <w:bottom w:val="none" w:sz="0" w:space="0" w:color="auto"/>
        <w:right w:val="none" w:sz="0" w:space="0" w:color="auto"/>
      </w:divBdr>
    </w:div>
    <w:div w:id="21353707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footer" Target="footer5.xml"/><Relationship Id="rId42" Type="http://schemas.openxmlformats.org/officeDocument/2006/relationships/footer" Target="footer7.xml"/><Relationship Id="rId63" Type="http://schemas.openxmlformats.org/officeDocument/2006/relationships/image" Target="media/image44.png"/><Relationship Id="rId84" Type="http://schemas.openxmlformats.org/officeDocument/2006/relationships/image" Target="media/image65.jpeg"/><Relationship Id="rId138" Type="http://schemas.openxmlformats.org/officeDocument/2006/relationships/image" Target="media/image119.png"/><Relationship Id="rId159" Type="http://schemas.openxmlformats.org/officeDocument/2006/relationships/image" Target="media/image138.png"/><Relationship Id="rId170" Type="http://schemas.openxmlformats.org/officeDocument/2006/relationships/image" Target="media/image149.png"/><Relationship Id="rId107" Type="http://schemas.openxmlformats.org/officeDocument/2006/relationships/image" Target="media/image88.png"/><Relationship Id="rId11" Type="http://schemas.openxmlformats.org/officeDocument/2006/relationships/endnotes" Target="endnotes.xml"/><Relationship Id="rId32" Type="http://schemas.openxmlformats.org/officeDocument/2006/relationships/image" Target="media/image15.jpeg"/><Relationship Id="rId53" Type="http://schemas.openxmlformats.org/officeDocument/2006/relationships/image" Target="media/image34.png"/><Relationship Id="rId74" Type="http://schemas.openxmlformats.org/officeDocument/2006/relationships/image" Target="media/image55.png"/><Relationship Id="rId128" Type="http://schemas.openxmlformats.org/officeDocument/2006/relationships/image" Target="media/image109.png"/><Relationship Id="rId149" Type="http://schemas.openxmlformats.org/officeDocument/2006/relationships/image" Target="media/image128.png"/><Relationship Id="rId5" Type="http://schemas.openxmlformats.org/officeDocument/2006/relationships/customXml" Target="../customXml/item5.xml"/><Relationship Id="rId95" Type="http://schemas.openxmlformats.org/officeDocument/2006/relationships/image" Target="media/image76.png"/><Relationship Id="rId160" Type="http://schemas.openxmlformats.org/officeDocument/2006/relationships/image" Target="media/image139.jpeg"/><Relationship Id="rId22" Type="http://schemas.openxmlformats.org/officeDocument/2006/relationships/footer" Target="footer6.xml"/><Relationship Id="rId43" Type="http://schemas.openxmlformats.org/officeDocument/2006/relationships/image" Target="media/image24.png"/><Relationship Id="rId64" Type="http://schemas.openxmlformats.org/officeDocument/2006/relationships/image" Target="media/image45.png"/><Relationship Id="rId118" Type="http://schemas.openxmlformats.org/officeDocument/2006/relationships/image" Target="media/image99.png"/><Relationship Id="rId139" Type="http://schemas.openxmlformats.org/officeDocument/2006/relationships/image" Target="media/image120.png"/><Relationship Id="rId85" Type="http://schemas.openxmlformats.org/officeDocument/2006/relationships/image" Target="media/image66.png"/><Relationship Id="rId150" Type="http://schemas.openxmlformats.org/officeDocument/2006/relationships/image" Target="media/image129.png"/><Relationship Id="rId171" Type="http://schemas.openxmlformats.org/officeDocument/2006/relationships/image" Target="media/image150.png"/><Relationship Id="rId12" Type="http://schemas.openxmlformats.org/officeDocument/2006/relationships/header" Target="header1.xml"/><Relationship Id="rId33" Type="http://schemas.openxmlformats.org/officeDocument/2006/relationships/image" Target="media/image16.png"/><Relationship Id="rId108" Type="http://schemas.openxmlformats.org/officeDocument/2006/relationships/image" Target="media/image89.png"/><Relationship Id="rId129" Type="http://schemas.openxmlformats.org/officeDocument/2006/relationships/image" Target="media/image110.png"/><Relationship Id="rId54" Type="http://schemas.openxmlformats.org/officeDocument/2006/relationships/image" Target="media/image35.png"/><Relationship Id="rId75" Type="http://schemas.openxmlformats.org/officeDocument/2006/relationships/image" Target="media/image56.jpeg"/><Relationship Id="rId96" Type="http://schemas.openxmlformats.org/officeDocument/2006/relationships/image" Target="media/image77.png"/><Relationship Id="rId140" Type="http://schemas.openxmlformats.org/officeDocument/2006/relationships/image" Target="media/image121.png"/><Relationship Id="rId161" Type="http://schemas.openxmlformats.org/officeDocument/2006/relationships/image" Target="media/image140.jpeg"/><Relationship Id="rId6" Type="http://schemas.openxmlformats.org/officeDocument/2006/relationships/numbering" Target="numbering.xml"/><Relationship Id="rId23" Type="http://schemas.openxmlformats.org/officeDocument/2006/relationships/image" Target="media/image6.jpeg"/><Relationship Id="rId28" Type="http://schemas.openxmlformats.org/officeDocument/2006/relationships/image" Target="media/image11.jpeg"/><Relationship Id="rId49" Type="http://schemas.openxmlformats.org/officeDocument/2006/relationships/image" Target="media/image30.png"/><Relationship Id="rId114" Type="http://schemas.openxmlformats.org/officeDocument/2006/relationships/image" Target="media/image95.png"/><Relationship Id="rId119" Type="http://schemas.openxmlformats.org/officeDocument/2006/relationships/image" Target="media/image100.png"/><Relationship Id="rId44" Type="http://schemas.openxmlformats.org/officeDocument/2006/relationships/image" Target="media/image25.png"/><Relationship Id="rId60" Type="http://schemas.openxmlformats.org/officeDocument/2006/relationships/image" Target="media/image41.png"/><Relationship Id="rId65" Type="http://schemas.openxmlformats.org/officeDocument/2006/relationships/image" Target="media/image46.png"/><Relationship Id="rId81" Type="http://schemas.openxmlformats.org/officeDocument/2006/relationships/image" Target="media/image62.jpeg"/><Relationship Id="rId86" Type="http://schemas.openxmlformats.org/officeDocument/2006/relationships/image" Target="media/image67.png"/><Relationship Id="rId130" Type="http://schemas.openxmlformats.org/officeDocument/2006/relationships/image" Target="media/image111.png"/><Relationship Id="rId135" Type="http://schemas.openxmlformats.org/officeDocument/2006/relationships/image" Target="media/image116.png"/><Relationship Id="rId151" Type="http://schemas.openxmlformats.org/officeDocument/2006/relationships/image" Target="media/image130.png"/><Relationship Id="rId156" Type="http://schemas.openxmlformats.org/officeDocument/2006/relationships/image" Target="media/image135.png"/><Relationship Id="rId177" Type="http://schemas.openxmlformats.org/officeDocument/2006/relationships/image" Target="media/image156.png"/><Relationship Id="rId172" Type="http://schemas.openxmlformats.org/officeDocument/2006/relationships/image" Target="media/image151.png"/><Relationship Id="rId13" Type="http://schemas.openxmlformats.org/officeDocument/2006/relationships/footer" Target="footer1.xml"/><Relationship Id="rId18" Type="http://schemas.openxmlformats.org/officeDocument/2006/relationships/image" Target="media/image3.jpeg"/><Relationship Id="rId39" Type="http://schemas.openxmlformats.org/officeDocument/2006/relationships/image" Target="media/image22.png"/><Relationship Id="rId109" Type="http://schemas.openxmlformats.org/officeDocument/2006/relationships/image" Target="media/image90.png"/><Relationship Id="rId34" Type="http://schemas.openxmlformats.org/officeDocument/2006/relationships/image" Target="media/image17.jpe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7.png"/><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image" Target="media/image101.png"/><Relationship Id="rId125" Type="http://schemas.openxmlformats.org/officeDocument/2006/relationships/image" Target="media/image106.png"/><Relationship Id="rId141" Type="http://schemas.openxmlformats.org/officeDocument/2006/relationships/image" Target="media/image122.png"/><Relationship Id="rId146" Type="http://schemas.openxmlformats.org/officeDocument/2006/relationships/image" Target="media/image125.png"/><Relationship Id="rId167" Type="http://schemas.openxmlformats.org/officeDocument/2006/relationships/image" Target="media/image146.png"/><Relationship Id="rId7" Type="http://schemas.openxmlformats.org/officeDocument/2006/relationships/styles" Target="styles.xml"/><Relationship Id="rId71" Type="http://schemas.openxmlformats.org/officeDocument/2006/relationships/image" Target="media/image52.png"/><Relationship Id="rId92" Type="http://schemas.openxmlformats.org/officeDocument/2006/relationships/image" Target="media/image73.png"/><Relationship Id="rId162" Type="http://schemas.openxmlformats.org/officeDocument/2006/relationships/image" Target="media/image141.emf"/><Relationship Id="rId2" Type="http://schemas.openxmlformats.org/officeDocument/2006/relationships/customXml" Target="../customXml/item2.xml"/><Relationship Id="rId29" Type="http://schemas.openxmlformats.org/officeDocument/2006/relationships/image" Target="media/image12.jpeg"/><Relationship Id="rId24" Type="http://schemas.openxmlformats.org/officeDocument/2006/relationships/image" Target="media/image7.jpeg"/><Relationship Id="rId40" Type="http://schemas.openxmlformats.org/officeDocument/2006/relationships/image" Target="media/image23.jpeg"/><Relationship Id="rId45" Type="http://schemas.openxmlformats.org/officeDocument/2006/relationships/image" Target="media/image26.png"/><Relationship Id="rId66" Type="http://schemas.openxmlformats.org/officeDocument/2006/relationships/image" Target="media/image47.png"/><Relationship Id="rId87" Type="http://schemas.openxmlformats.org/officeDocument/2006/relationships/image" Target="media/image68.png"/><Relationship Id="rId110" Type="http://schemas.openxmlformats.org/officeDocument/2006/relationships/image" Target="media/image91.png"/><Relationship Id="rId115" Type="http://schemas.openxmlformats.org/officeDocument/2006/relationships/image" Target="media/image96.png"/><Relationship Id="rId131" Type="http://schemas.openxmlformats.org/officeDocument/2006/relationships/image" Target="media/image112.png"/><Relationship Id="rId136" Type="http://schemas.openxmlformats.org/officeDocument/2006/relationships/image" Target="media/image117.png"/><Relationship Id="rId157" Type="http://schemas.openxmlformats.org/officeDocument/2006/relationships/image" Target="media/image136.png"/><Relationship Id="rId178" Type="http://schemas.openxmlformats.org/officeDocument/2006/relationships/fontTable" Target="fontTable.xml"/><Relationship Id="rId61" Type="http://schemas.openxmlformats.org/officeDocument/2006/relationships/image" Target="media/image42.png"/><Relationship Id="rId82" Type="http://schemas.openxmlformats.org/officeDocument/2006/relationships/image" Target="media/image63.jpeg"/><Relationship Id="rId152" Type="http://schemas.openxmlformats.org/officeDocument/2006/relationships/image" Target="media/image131.png"/><Relationship Id="rId173" Type="http://schemas.openxmlformats.org/officeDocument/2006/relationships/image" Target="media/image152.png"/><Relationship Id="rId19" Type="http://schemas.openxmlformats.org/officeDocument/2006/relationships/header" Target="header2.xml"/><Relationship Id="rId14" Type="http://schemas.openxmlformats.org/officeDocument/2006/relationships/footer" Target="footer2.xml"/><Relationship Id="rId30" Type="http://schemas.openxmlformats.org/officeDocument/2006/relationships/image" Target="media/image13.jpeg"/><Relationship Id="rId35" Type="http://schemas.openxmlformats.org/officeDocument/2006/relationships/image" Target="media/image18.jpeg"/><Relationship Id="rId56" Type="http://schemas.openxmlformats.org/officeDocument/2006/relationships/image" Target="media/image37.png"/><Relationship Id="rId77" Type="http://schemas.openxmlformats.org/officeDocument/2006/relationships/image" Target="media/image58.jpeg"/><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image" Target="media/image107.png"/><Relationship Id="rId147" Type="http://schemas.openxmlformats.org/officeDocument/2006/relationships/image" Target="media/image126.png"/><Relationship Id="rId168" Type="http://schemas.openxmlformats.org/officeDocument/2006/relationships/image" Target="media/image147.png"/><Relationship Id="rId8" Type="http://schemas.openxmlformats.org/officeDocument/2006/relationships/settings" Target="settings.xml"/><Relationship Id="rId51" Type="http://schemas.openxmlformats.org/officeDocument/2006/relationships/image" Target="media/image32.png"/><Relationship Id="rId72" Type="http://schemas.openxmlformats.org/officeDocument/2006/relationships/image" Target="media/image53.png"/><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102.png"/><Relationship Id="rId142" Type="http://schemas.openxmlformats.org/officeDocument/2006/relationships/image" Target="media/image123.png"/><Relationship Id="rId163" Type="http://schemas.openxmlformats.org/officeDocument/2006/relationships/image" Target="media/image142.png"/><Relationship Id="rId3" Type="http://schemas.openxmlformats.org/officeDocument/2006/relationships/customXml" Target="../customXml/item3.xml"/><Relationship Id="rId25" Type="http://schemas.openxmlformats.org/officeDocument/2006/relationships/image" Target="media/image8.jpeg"/><Relationship Id="rId46" Type="http://schemas.openxmlformats.org/officeDocument/2006/relationships/image" Target="media/image27.png"/><Relationship Id="rId67" Type="http://schemas.openxmlformats.org/officeDocument/2006/relationships/image" Target="media/image48.png"/><Relationship Id="rId116" Type="http://schemas.openxmlformats.org/officeDocument/2006/relationships/image" Target="media/image97.png"/><Relationship Id="rId137" Type="http://schemas.openxmlformats.org/officeDocument/2006/relationships/image" Target="media/image118.png"/><Relationship Id="rId158" Type="http://schemas.openxmlformats.org/officeDocument/2006/relationships/image" Target="media/image137.png"/><Relationship Id="rId20" Type="http://schemas.openxmlformats.org/officeDocument/2006/relationships/footer" Target="footer4.xml"/><Relationship Id="rId41" Type="http://schemas.openxmlformats.org/officeDocument/2006/relationships/header" Target="header3.xml"/><Relationship Id="rId62" Type="http://schemas.openxmlformats.org/officeDocument/2006/relationships/image" Target="media/image43.png"/><Relationship Id="rId83" Type="http://schemas.openxmlformats.org/officeDocument/2006/relationships/image" Target="media/image64.png"/><Relationship Id="rId88" Type="http://schemas.openxmlformats.org/officeDocument/2006/relationships/image" Target="media/image69.png"/><Relationship Id="rId111" Type="http://schemas.openxmlformats.org/officeDocument/2006/relationships/image" Target="media/image92.png"/><Relationship Id="rId132" Type="http://schemas.openxmlformats.org/officeDocument/2006/relationships/image" Target="media/image113.png"/><Relationship Id="rId153" Type="http://schemas.openxmlformats.org/officeDocument/2006/relationships/image" Target="media/image132.png"/><Relationship Id="rId174" Type="http://schemas.openxmlformats.org/officeDocument/2006/relationships/image" Target="media/image153.png"/><Relationship Id="rId179" Type="http://schemas.openxmlformats.org/officeDocument/2006/relationships/theme" Target="theme/theme1.xml"/><Relationship Id="rId15" Type="http://schemas.openxmlformats.org/officeDocument/2006/relationships/footer" Target="footer3.xml"/><Relationship Id="rId36" Type="http://schemas.openxmlformats.org/officeDocument/2006/relationships/image" Target="media/image19.jpeg"/><Relationship Id="rId57" Type="http://schemas.openxmlformats.org/officeDocument/2006/relationships/image" Target="media/image38.png"/><Relationship Id="rId106" Type="http://schemas.openxmlformats.org/officeDocument/2006/relationships/image" Target="media/image87.png"/><Relationship Id="rId127" Type="http://schemas.openxmlformats.org/officeDocument/2006/relationships/image" Target="media/image108.png"/><Relationship Id="rId10" Type="http://schemas.openxmlformats.org/officeDocument/2006/relationships/footnotes" Target="footnotes.xml"/><Relationship Id="rId31" Type="http://schemas.openxmlformats.org/officeDocument/2006/relationships/image" Target="media/image14.emf"/><Relationship Id="rId52" Type="http://schemas.openxmlformats.org/officeDocument/2006/relationships/image" Target="media/image33.png"/><Relationship Id="rId73" Type="http://schemas.openxmlformats.org/officeDocument/2006/relationships/image" Target="media/image54.jpeg"/><Relationship Id="rId78" Type="http://schemas.openxmlformats.org/officeDocument/2006/relationships/image" Target="media/image59.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3.png"/><Relationship Id="rId143" Type="http://schemas.openxmlformats.org/officeDocument/2006/relationships/header" Target="header4.xml"/><Relationship Id="rId148" Type="http://schemas.openxmlformats.org/officeDocument/2006/relationships/image" Target="media/image127.png"/><Relationship Id="rId164" Type="http://schemas.openxmlformats.org/officeDocument/2006/relationships/image" Target="media/image143.png"/><Relationship Id="rId169" Type="http://schemas.openxmlformats.org/officeDocument/2006/relationships/image" Target="media/image148.png"/><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image" Target="media/image9.emf"/><Relationship Id="rId47" Type="http://schemas.openxmlformats.org/officeDocument/2006/relationships/image" Target="media/image28.png"/><Relationship Id="rId68" Type="http://schemas.openxmlformats.org/officeDocument/2006/relationships/image" Target="media/image49.png"/><Relationship Id="rId89" Type="http://schemas.openxmlformats.org/officeDocument/2006/relationships/image" Target="media/image70.png"/><Relationship Id="rId112" Type="http://schemas.openxmlformats.org/officeDocument/2006/relationships/image" Target="media/image93.png"/><Relationship Id="rId133" Type="http://schemas.openxmlformats.org/officeDocument/2006/relationships/image" Target="media/image114.png"/><Relationship Id="rId154" Type="http://schemas.openxmlformats.org/officeDocument/2006/relationships/image" Target="media/image133.png"/><Relationship Id="rId175" Type="http://schemas.openxmlformats.org/officeDocument/2006/relationships/image" Target="media/image154.png"/><Relationship Id="rId16" Type="http://schemas.openxmlformats.org/officeDocument/2006/relationships/image" Target="media/image1.jpeg"/><Relationship Id="rId37" Type="http://schemas.openxmlformats.org/officeDocument/2006/relationships/image" Target="media/image20.jpeg"/><Relationship Id="rId58" Type="http://schemas.openxmlformats.org/officeDocument/2006/relationships/image" Target="media/image39.png"/><Relationship Id="rId79" Type="http://schemas.openxmlformats.org/officeDocument/2006/relationships/image" Target="media/image60.png"/><Relationship Id="rId102" Type="http://schemas.openxmlformats.org/officeDocument/2006/relationships/image" Target="media/image83.png"/><Relationship Id="rId123" Type="http://schemas.openxmlformats.org/officeDocument/2006/relationships/image" Target="media/image104.png"/><Relationship Id="rId144" Type="http://schemas.openxmlformats.org/officeDocument/2006/relationships/footer" Target="footer8.xml"/><Relationship Id="rId90" Type="http://schemas.openxmlformats.org/officeDocument/2006/relationships/image" Target="media/image71.png"/><Relationship Id="rId165" Type="http://schemas.openxmlformats.org/officeDocument/2006/relationships/image" Target="media/image144.png"/><Relationship Id="rId27" Type="http://schemas.openxmlformats.org/officeDocument/2006/relationships/image" Target="media/image10.png"/><Relationship Id="rId48" Type="http://schemas.openxmlformats.org/officeDocument/2006/relationships/image" Target="media/image29.png"/><Relationship Id="rId69" Type="http://schemas.openxmlformats.org/officeDocument/2006/relationships/image" Target="media/image50.jpeg"/><Relationship Id="rId113" Type="http://schemas.openxmlformats.org/officeDocument/2006/relationships/image" Target="media/image94.png"/><Relationship Id="rId134" Type="http://schemas.openxmlformats.org/officeDocument/2006/relationships/image" Target="media/image115.png"/><Relationship Id="rId80" Type="http://schemas.openxmlformats.org/officeDocument/2006/relationships/image" Target="media/image61.png"/><Relationship Id="rId155" Type="http://schemas.openxmlformats.org/officeDocument/2006/relationships/image" Target="media/image134.png"/><Relationship Id="rId176" Type="http://schemas.openxmlformats.org/officeDocument/2006/relationships/image" Target="media/image155.png"/><Relationship Id="rId17" Type="http://schemas.openxmlformats.org/officeDocument/2006/relationships/image" Target="media/image2.png"/><Relationship Id="rId38" Type="http://schemas.openxmlformats.org/officeDocument/2006/relationships/image" Target="media/image21.jpeg"/><Relationship Id="rId59" Type="http://schemas.openxmlformats.org/officeDocument/2006/relationships/image" Target="media/image40.png"/><Relationship Id="rId103" Type="http://schemas.openxmlformats.org/officeDocument/2006/relationships/image" Target="media/image84.png"/><Relationship Id="rId124" Type="http://schemas.openxmlformats.org/officeDocument/2006/relationships/image" Target="media/image105.png"/><Relationship Id="rId70" Type="http://schemas.openxmlformats.org/officeDocument/2006/relationships/image" Target="media/image51.png"/><Relationship Id="rId91" Type="http://schemas.openxmlformats.org/officeDocument/2006/relationships/image" Target="media/image72.png"/><Relationship Id="rId145" Type="http://schemas.openxmlformats.org/officeDocument/2006/relationships/image" Target="media/image124.png"/><Relationship Id="rId166" Type="http://schemas.openxmlformats.org/officeDocument/2006/relationships/image" Target="media/image145.png"/><Relationship Id="rId1" Type="http://schemas.openxmlformats.org/officeDocument/2006/relationships/customXml" Target="../customXml/item1.xml"/></Relationships>
</file>

<file path=word/_rels/footnotes.xml.rels><?xml version="1.0" encoding="UTF-8" standalone="yes"?>
<Relationships xmlns="http://schemas.openxmlformats.org/package/2006/relationships"><Relationship Id="rId2" Type="http://schemas.openxmlformats.org/officeDocument/2006/relationships/hyperlink" Target="https://www.adb.org/projects/documents/ban-55307-001-emr-1" TargetMode="External"/><Relationship Id="rId1" Type="http://schemas.openxmlformats.org/officeDocument/2006/relationships/hyperlink" Target="https://www.adb.org/sites/default/files/institutional-document/526346/mainstreaming-rbl-programs.pdf"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8896F8ED353E04BBE1E845D6FA2DB07" ma:contentTypeVersion="32" ma:contentTypeDescription="Create a new document." ma:contentTypeScope="" ma:versionID="111f72bb644a5958bb905abb85abaf34">
  <xsd:schema xmlns:xsd="http://www.w3.org/2001/XMLSchema" xmlns:xs="http://www.w3.org/2001/XMLSchema" xmlns:p="http://schemas.microsoft.com/office/2006/metadata/properties" xmlns:ns2="c1fdd505-2570-46c2-bd04-3e0f2d874cf5" xmlns:ns3="b94100e2-c3f4-49a1-8424-76c4e463eaf9" xmlns:ns4="753847eb-31e4-435c-8b66-5fa5474ffe51" targetNamespace="http://schemas.microsoft.com/office/2006/metadata/properties" ma:root="true" ma:fieldsID="7f1675f7049490917c4c234e8d767dee" ns2:_="" ns3:_="" ns4:_="">
    <xsd:import namespace="c1fdd505-2570-46c2-bd04-3e0f2d874cf5"/>
    <xsd:import namespace="b94100e2-c3f4-49a1-8424-76c4e463eaf9"/>
    <xsd:import namespace="753847eb-31e4-435c-8b66-5fa5474ffe51"/>
    <xsd:element name="properties">
      <xsd:complexType>
        <xsd:sequence>
          <xsd:element name="documentManagement">
            <xsd:complexType>
              <xsd:all>
                <xsd:element ref="ns2:j78542b1fffc4a1c84659474212e3133" minOccurs="0"/>
                <xsd:element ref="ns3:MediaServiceMetadata" minOccurs="0"/>
                <xsd:element ref="ns3:MediaServiceFastMetadata" minOccurs="0"/>
                <xsd:element ref="ns4:SharedWithUsers" minOccurs="0"/>
                <xsd:element ref="ns4:SharedWithDetails" minOccurs="0"/>
                <xsd:element ref="ns3:MediaServiceDateTaken" minOccurs="0"/>
                <xsd:element ref="ns3:MediaServiceAutoTags" minOccurs="0"/>
                <xsd:element ref="ns3:MediaServiceOCR" minOccurs="0"/>
                <xsd:element ref="ns3:MediaServiceLocation" minOccurs="0"/>
                <xsd:element ref="ns3:MediaServiceGenerationTime" minOccurs="0"/>
                <xsd:element ref="ns3:MediaServiceEventHashCode" minOccurs="0"/>
                <xsd:element ref="ns3:MediaServiceAutoKeyPoints" minOccurs="0"/>
                <xsd:element ref="ns3:MediaServiceKeyPoints" minOccurs="0"/>
                <xsd:element ref="ns3:MediaLengthInSeconds" minOccurs="0"/>
                <xsd:element ref="ns3:lcf76f155ced4ddcb4097134ff3c332f" minOccurs="0"/>
                <xsd:element ref="ns3:MediaServiceObjectDetectorVersions" minOccurs="0"/>
                <xsd:element ref="ns3:MediaServiceSearchProperties" minOccurs="0"/>
                <xsd:element ref="ns4:_dlc_DocId" minOccurs="0"/>
                <xsd:element ref="ns4:_dlc_DocIdUrl" minOccurs="0"/>
                <xsd:element ref="ns4:_dlc_DocIdPersistId"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1fdd505-2570-46c2-bd04-3e0f2d874cf5" elementFormDefault="qualified">
    <xsd:import namespace="http://schemas.microsoft.com/office/2006/documentManagement/types"/>
    <xsd:import namespace="http://schemas.microsoft.com/office/infopath/2007/PartnerControls"/>
    <xsd:element name="j78542b1fffc4a1c84659474212e3133" ma:index="9" nillable="true" ma:taxonomy="true" ma:internalName="j78542b1fffc4a1c84659474212e3133" ma:taxonomyFieldName="ADBContentGroup" ma:displayName="Content Group" ma:readOnly="false" ma:default="3;#SARD|a13f4053-9a56-4b97-976f-1e0f1ebea59b" ma:fieldId="{378542b1-fffc-4a1c-8465-9474212e3133}" ma:taxonomyMulti="true" ma:sspId="115af50e-efb3-4a0e-b425-875ff625e09e" ma:termSetId="2a9ffbee-93a5-418b-bcdb-8d6817936e6b"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b94100e2-c3f4-49a1-8424-76c4e463eaf9"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false">
      <xsd:simpleType>
        <xsd:restriction base="dms:Note"/>
      </xsd:simpleType>
    </xsd:element>
    <xsd:element name="MediaServiceFastMetadata" ma:index="11" nillable="true" ma:displayName="MediaServiceFastMetadata" ma:hidden="true" ma:internalName="MediaServiceFastMetadata" ma:readOnly="false">
      <xsd:simpleType>
        <xsd:restriction base="dms:Note"/>
      </xsd:simpleType>
    </xsd:element>
    <xsd:element name="MediaServiceDateTaken" ma:index="16" nillable="true" ma:displayName="MediaServiceDateTaken" ma:hidden="true" ma:internalName="MediaServiceDateTaken" ma:readOnly="true">
      <xsd:simpleType>
        <xsd:restriction base="dms:Text"/>
      </xsd:simpleType>
    </xsd:element>
    <xsd:element name="MediaServiceAutoTags" ma:index="17" nillable="true" ma:displayName="Tags" ma:internalName="MediaServiceAutoTags"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AutoKeyPoints" ma:index="22" nillable="true" ma:displayName="MediaServiceAutoKeyPoints" ma:hidden="true" ma:internalName="MediaServiceAutoKeyPoints" ma:readOnly="true">
      <xsd:simpleType>
        <xsd:restriction base="dms:Note"/>
      </xsd:simpleType>
    </xsd:element>
    <xsd:element name="MediaServiceKeyPoints" ma:index="23" nillable="true" ma:displayName="KeyPoints" ma:internalName="MediaServiceKeyPoints" ma:readOnly="true">
      <xsd:simpleType>
        <xsd:restriction base="dms:Note">
          <xsd:maxLength value="255"/>
        </xsd:restriction>
      </xsd:simpleType>
    </xsd:element>
    <xsd:element name="MediaLengthInSeconds" ma:index="24" nillable="true" ma:displayName="Length (seconds)" ma:internalName="MediaLengthInSeconds" ma:readOnly="true">
      <xsd:simpleType>
        <xsd:restriction base="dms:Unknown"/>
      </xsd:simpleType>
    </xsd:element>
    <xsd:element name="lcf76f155ced4ddcb4097134ff3c332f" ma:index="26" nillable="true" ma:taxonomy="true" ma:internalName="lcf76f155ced4ddcb4097134ff3c332f" ma:taxonomyFieldName="MediaServiceImageTags" ma:displayName="Image Tags" ma:readOnly="false" ma:fieldId="{5cf76f15-5ced-4ddc-b409-7134ff3c332f}" ma:taxonomyMulti="true" ma:sspId="115af50e-efb3-4a0e-b425-875ff625e09e"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7"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8" nillable="true" ma:displayName="MediaServiceSearchProperties" ma:hidden="true" ma:internalName="MediaServiceSearchProperties" ma:readOnly="true">
      <xsd:simpleType>
        <xsd:restriction base="dms:Note"/>
      </xsd:simpleType>
    </xsd:element>
    <xsd:element name="MediaServiceBillingMetadata" ma:index="32"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53847eb-31e4-435c-8b66-5fa5474ffe5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_dlc_DocId" ma:index="29" nillable="true" ma:displayName="Document ID Value" ma:description="The value of the document ID assigned to this item." ma:indexed="true" ma:internalName="_dlc_DocId" ma:readOnly="true">
      <xsd:simpleType>
        <xsd:restriction base="dms:Text"/>
      </xsd:simpleType>
    </xsd:element>
    <xsd:element name="_dlc_DocIdUrl" ma:index="30"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31"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dlc_DocId xmlns="753847eb-31e4-435c-8b66-5fa5474ffe51">S5FCK76WXZW6-2139353829-672350</_dlc_DocId>
    <_dlc_DocIdUrl xmlns="753847eb-31e4-435c-8b66-5fa5474ffe51">
      <Url>https://asiandevbank.sharepoint.com/teams/org_sauw/_layouts/15/DocIdRedir.aspx?ID=S5FCK76WXZW6-2139353829-672350</Url>
      <Description>S5FCK76WXZW6-2139353829-672350</Description>
    </_dlc_DocIdUrl>
    <j78542b1fffc4a1c84659474212e3133 xmlns="c1fdd505-2570-46c2-bd04-3e0f2d874cf5">
      <Terms xmlns="http://schemas.microsoft.com/office/infopath/2007/PartnerControls">
        <TermInfo xmlns="http://schemas.microsoft.com/office/infopath/2007/PartnerControls">
          <TermName xmlns="http://schemas.microsoft.com/office/infopath/2007/PartnerControls">SARD</TermName>
          <TermId xmlns="http://schemas.microsoft.com/office/infopath/2007/PartnerControls">a13f4053-9a56-4b97-976f-1e0f1ebea59b</TermId>
        </TermInfo>
      </Terms>
    </j78542b1fffc4a1c84659474212e3133>
    <lcf76f155ced4ddcb4097134ff3c332f xmlns="b94100e2-c3f4-49a1-8424-76c4e463eaf9">
      <Terms xmlns="http://schemas.microsoft.com/office/infopath/2007/PartnerControls"/>
    </lcf76f155ced4ddcb4097134ff3c332f>
    <MediaServiceMetadata xmlns="b94100e2-c3f4-49a1-8424-76c4e463eaf9" xsi:nil="true"/>
    <MediaServiceFastMetadata xmlns="b94100e2-c3f4-49a1-8424-76c4e463eaf9"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8E2DB46A-C41C-4DEB-B608-2C9FBBED4E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1fdd505-2570-46c2-bd04-3e0f2d874cf5"/>
    <ds:schemaRef ds:uri="b94100e2-c3f4-49a1-8424-76c4e463eaf9"/>
    <ds:schemaRef ds:uri="753847eb-31e4-435c-8b66-5fa5474ffe5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843059E-3D91-43B9-9734-4EAC3FBBC6A5}">
  <ds:schemaRefs>
    <ds:schemaRef ds:uri="http://schemas.microsoft.com/sharepoint/v3/contenttype/forms"/>
  </ds:schemaRefs>
</ds:datastoreItem>
</file>

<file path=customXml/itemProps3.xml><?xml version="1.0" encoding="utf-8"?>
<ds:datastoreItem xmlns:ds="http://schemas.openxmlformats.org/officeDocument/2006/customXml" ds:itemID="{72AD8DE0-A731-4D50-A918-D9BBA3B74788}">
  <ds:schemaRefs>
    <ds:schemaRef ds:uri="http://schemas.microsoft.com/office/2006/metadata/properties"/>
    <ds:schemaRef ds:uri="http://schemas.microsoft.com/office/infopath/2007/PartnerControls"/>
    <ds:schemaRef ds:uri="753847eb-31e4-435c-8b66-5fa5474ffe51"/>
    <ds:schemaRef ds:uri="c1fdd505-2570-46c2-bd04-3e0f2d874cf5"/>
    <ds:schemaRef ds:uri="b94100e2-c3f4-49a1-8424-76c4e463eaf9"/>
  </ds:schemaRefs>
</ds:datastoreItem>
</file>

<file path=customXml/itemProps4.xml><?xml version="1.0" encoding="utf-8"?>
<ds:datastoreItem xmlns:ds="http://schemas.openxmlformats.org/officeDocument/2006/customXml" ds:itemID="{49E90B54-495C-4B7B-93C8-E2D3945EC726}">
  <ds:schemaRefs>
    <ds:schemaRef ds:uri="http://schemas.openxmlformats.org/officeDocument/2006/bibliography"/>
  </ds:schemaRefs>
</ds:datastoreItem>
</file>

<file path=customXml/itemProps5.xml><?xml version="1.0" encoding="utf-8"?>
<ds:datastoreItem xmlns:ds="http://schemas.openxmlformats.org/officeDocument/2006/customXml" ds:itemID="{30815A7B-FE09-4ADD-9256-750E3A350796}">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Template>
  <TotalTime>155</TotalTime>
  <Pages>1</Pages>
  <Words>16018</Words>
  <Characters>91308</Characters>
  <Application>Microsoft Office Word</Application>
  <DocSecurity>0</DocSecurity>
  <Lines>760</Lines>
  <Paragraphs>214</Paragraphs>
  <ScaleCrop>false</ScaleCrop>
  <HeadingPairs>
    <vt:vector size="2" baseType="variant">
      <vt:variant>
        <vt:lpstr>Title</vt:lpstr>
      </vt:variant>
      <vt:variant>
        <vt:i4>1</vt:i4>
      </vt:variant>
    </vt:vector>
  </HeadingPairs>
  <TitlesOfParts>
    <vt:vector size="1" baseType="lpstr">
      <vt:lpstr>47243-004: Rural Connectivity Improvement Project</vt:lpstr>
    </vt:vector>
  </TitlesOfParts>
  <Company/>
  <LinksUpToDate>false</LinksUpToDate>
  <CharactersWithSpaces>107112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47243-004: Rural Connectivity Improvement Project</dc:title>
  <dc:subject>Environmental Monitoring Report (July-December 2021)</dc:subject>
  <dc:creator>Asian Development Bank</dc:creator>
  <cp:keywords>bangladesh, agriculture value chain, all-weather roads, rural roads, road network, rural infrastructure, rural road development, 47243-004, adb projects, environmental impact monitoring, project implementation, adb safeguards compliance, environmental saf</cp:keywords>
  <dc:description/>
  <cp:lastModifiedBy>User</cp:lastModifiedBy>
  <cp:revision>33</cp:revision>
  <cp:lastPrinted>2025-11-27T06:12:00Z</cp:lastPrinted>
  <dcterms:created xsi:type="dcterms:W3CDTF">2025-11-14T04:59:00Z</dcterms:created>
  <dcterms:modified xsi:type="dcterms:W3CDTF">2025-12-02T05:55:00Z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2022-02-20T00:00:00Z</vt:filetime>
  </property>
  <property fmtid="{D5CDD505-2E9C-101B-9397-08002B2CF9AE}" pid="3" name="Creator">
    <vt:lpwstr>Adobe Acrobat Pro DC (32-bit) 21.11.20039</vt:lpwstr>
  </property>
  <property fmtid="{D5CDD505-2E9C-101B-9397-08002B2CF9AE}" pid="4" name="LastSaved">
    <vt:filetime>2024-04-15T00:00:00Z</vt:filetime>
  </property>
  <property fmtid="{D5CDD505-2E9C-101B-9397-08002B2CF9AE}" pid="5" name="Producer">
    <vt:lpwstr>3-Heights(TM) PDF Security Shell 4.8.25.2 (http://www.pdf-tools.com)</vt:lpwstr>
  </property>
  <property fmtid="{D5CDD505-2E9C-101B-9397-08002B2CF9AE}" pid="6" name="MSIP_Label_defa4170-0d19-0005-0004-bc88714345d2_Enabled">
    <vt:lpwstr>true</vt:lpwstr>
  </property>
  <property fmtid="{D5CDD505-2E9C-101B-9397-08002B2CF9AE}" pid="7" name="MSIP_Label_defa4170-0d19-0005-0004-bc88714345d2_SetDate">
    <vt:lpwstr>2024-09-12T05:02:12Z</vt:lpwstr>
  </property>
  <property fmtid="{D5CDD505-2E9C-101B-9397-08002B2CF9AE}" pid="8" name="MSIP_Label_defa4170-0d19-0005-0004-bc88714345d2_Method">
    <vt:lpwstr>Standard</vt:lpwstr>
  </property>
  <property fmtid="{D5CDD505-2E9C-101B-9397-08002B2CF9AE}" pid="9" name="MSIP_Label_defa4170-0d19-0005-0004-bc88714345d2_Name">
    <vt:lpwstr>defa4170-0d19-0005-0004-bc88714345d2</vt:lpwstr>
  </property>
  <property fmtid="{D5CDD505-2E9C-101B-9397-08002B2CF9AE}" pid="10" name="MSIP_Label_defa4170-0d19-0005-0004-bc88714345d2_SiteId">
    <vt:lpwstr>69588587-8126-4891-8db3-41de054b190c</vt:lpwstr>
  </property>
  <property fmtid="{D5CDD505-2E9C-101B-9397-08002B2CF9AE}" pid="11" name="MSIP_Label_defa4170-0d19-0005-0004-bc88714345d2_ActionId">
    <vt:lpwstr>06b9ae7d-35c8-497a-a71b-9339ae47cc45</vt:lpwstr>
  </property>
  <property fmtid="{D5CDD505-2E9C-101B-9397-08002B2CF9AE}" pid="12" name="MSIP_Label_defa4170-0d19-0005-0004-bc88714345d2_ContentBits">
    <vt:lpwstr>0</vt:lpwstr>
  </property>
  <property fmtid="{D5CDD505-2E9C-101B-9397-08002B2CF9AE}" pid="13" name="ClassificationContentMarkingFooterShapeIds">
    <vt:lpwstr>75733fd8,13a570b3,504e51c7,387d0816,1fb30af0</vt:lpwstr>
  </property>
  <property fmtid="{D5CDD505-2E9C-101B-9397-08002B2CF9AE}" pid="14" name="ClassificationContentMarkingFooterFontProps">
    <vt:lpwstr>#000000,8,Aptos</vt:lpwstr>
  </property>
  <property fmtid="{D5CDD505-2E9C-101B-9397-08002B2CF9AE}" pid="15" name="ClassificationContentMarkingFooterText">
    <vt:lpwstr>PUBLIC. This information is being disclosed to the public in accordance with ADB’s Access to Information Policy.</vt:lpwstr>
  </property>
  <property fmtid="{D5CDD505-2E9C-101B-9397-08002B2CF9AE}" pid="16" name="MediaServiceImageTags">
    <vt:lpwstr/>
  </property>
  <property fmtid="{D5CDD505-2E9C-101B-9397-08002B2CF9AE}" pid="17" name="ContentTypeId">
    <vt:lpwstr>0x010100E8896F8ED353E04BBE1E845D6FA2DB07</vt:lpwstr>
  </property>
  <property fmtid="{D5CDD505-2E9C-101B-9397-08002B2CF9AE}" pid="18" name="ADBProjectDocumentType">
    <vt:lpwstr/>
  </property>
  <property fmtid="{D5CDD505-2E9C-101B-9397-08002B2CF9AE}" pid="19" name="ADBSector">
    <vt:lpwstr>23;#Water and Other Urban Infrastructure and Services|9726f2aa-465e-4c67-a57a-cc8edee8e352</vt:lpwstr>
  </property>
  <property fmtid="{D5CDD505-2E9C-101B-9397-08002B2CF9AE}" pid="20" name="ADBDocumentSecurity">
    <vt:lpwstr/>
  </property>
  <property fmtid="{D5CDD505-2E9C-101B-9397-08002B2CF9AE}" pid="21" name="ADBDocumentLanguage">
    <vt:lpwstr>1;#English|16ac8743-31bb-43f8-9a73-533a041667d6</vt:lpwstr>
  </property>
  <property fmtid="{D5CDD505-2E9C-101B-9397-08002B2CF9AE}" pid="22" name="ADBSOVProjectSegmentation">
    <vt:lpwstr/>
  </property>
  <property fmtid="{D5CDD505-2E9C-101B-9397-08002B2CF9AE}" pid="23" name="ADBSubRegion">
    <vt:lpwstr/>
  </property>
  <property fmtid="{D5CDD505-2E9C-101B-9397-08002B2CF9AE}" pid="24" name="ADBDepartmentOwner">
    <vt:lpwstr>4;#SARD|a13f4053-9a56-4b97-976f-1e0f1ebea59b</vt:lpwstr>
  </property>
  <property fmtid="{D5CDD505-2E9C-101B-9397-08002B2CF9AE}" pid="25" name="ADBCountry">
    <vt:lpwstr/>
  </property>
  <property fmtid="{D5CDD505-2E9C-101B-9397-08002B2CF9AE}" pid="26" name="ADBProject">
    <vt:lpwstr/>
  </property>
  <property fmtid="{D5CDD505-2E9C-101B-9397-08002B2CF9AE}" pid="27" name="ADBContentGroup">
    <vt:lpwstr>3;#SARD|a13f4053-9a56-4b97-976f-1e0f1ebea59b</vt:lpwstr>
  </property>
  <property fmtid="{D5CDD505-2E9C-101B-9397-08002B2CF9AE}" pid="28" name="ADBDivision">
    <vt:lpwstr>17;#SAUW|92e0a597-6e44-493d-8d47-130beb06c8e1</vt:lpwstr>
  </property>
  <property fmtid="{D5CDD505-2E9C-101B-9397-08002B2CF9AE}" pid="29" name="_dlc_DocIdItemGuid">
    <vt:lpwstr>718e4a1b-d378-49ca-bc42-7866f909b271</vt:lpwstr>
  </property>
  <property fmtid="{D5CDD505-2E9C-101B-9397-08002B2CF9AE}" pid="30" name="MSIP_Label_39a389cf-beba-4bd0-8ff2-492d580e4d9c_Enabled">
    <vt:lpwstr>true</vt:lpwstr>
  </property>
  <property fmtid="{D5CDD505-2E9C-101B-9397-08002B2CF9AE}" pid="31" name="MSIP_Label_39a389cf-beba-4bd0-8ff2-492d580e4d9c_SetDate">
    <vt:lpwstr>2025-11-27T05:10:53Z</vt:lpwstr>
  </property>
  <property fmtid="{D5CDD505-2E9C-101B-9397-08002B2CF9AE}" pid="32" name="MSIP_Label_39a389cf-beba-4bd0-8ff2-492d580e4d9c_Method">
    <vt:lpwstr>Privileged</vt:lpwstr>
  </property>
  <property fmtid="{D5CDD505-2E9C-101B-9397-08002B2CF9AE}" pid="33" name="MSIP_Label_39a389cf-beba-4bd0-8ff2-492d580e4d9c_Name">
    <vt:lpwstr>Public</vt:lpwstr>
  </property>
  <property fmtid="{D5CDD505-2E9C-101B-9397-08002B2CF9AE}" pid="34" name="MSIP_Label_39a389cf-beba-4bd0-8ff2-492d580e4d9c_SiteId">
    <vt:lpwstr>9495d6bb-41c2-4c58-848f-92e52cf3d640</vt:lpwstr>
  </property>
  <property fmtid="{D5CDD505-2E9C-101B-9397-08002B2CF9AE}" pid="35" name="MSIP_Label_39a389cf-beba-4bd0-8ff2-492d580e4d9c_ActionId">
    <vt:lpwstr>96aa1e5f-6acc-4729-b0a8-761d0a31a757</vt:lpwstr>
  </property>
  <property fmtid="{D5CDD505-2E9C-101B-9397-08002B2CF9AE}" pid="36" name="MSIP_Label_39a389cf-beba-4bd0-8ff2-492d580e4d9c_ContentBits">
    <vt:lpwstr>2</vt:lpwstr>
  </property>
  <property fmtid="{D5CDD505-2E9C-101B-9397-08002B2CF9AE}" pid="37" name="MSIP_Label_39a389cf-beba-4bd0-8ff2-492d580e4d9c_Tag">
    <vt:lpwstr>10, 0, 1, 1</vt:lpwstr>
  </property>
  <property fmtid="{D5CDD505-2E9C-101B-9397-08002B2CF9AE}" pid="38" name="h00e4aaaf4624e24a7df7f06faa038c6">
    <vt:lpwstr>English|16ac8743-31bb-43f8-9a73-533a041667d6</vt:lpwstr>
  </property>
  <property fmtid="{D5CDD505-2E9C-101B-9397-08002B2CF9AE}" pid="39" name="TaxCatchAll">
    <vt:lpwstr>17;#SAUW|92e0a597-6e44-493d-8d47-130beb06c8e1;#4;#SARD|a13f4053-9a56-4b97-976f-1e0f1ebea59b;#3;#SARD|a13f4053-9a56-4b97-976f-1e0f1ebea59b;#23;#Water and Other Urban Infrastructure and Services|9726f2aa-465e-4c67-a57a-cc8edee8e352;#1;#English|16ac8743-31bb-43f8-9a73-533a041667d6</vt:lpwstr>
  </property>
  <property fmtid="{D5CDD505-2E9C-101B-9397-08002B2CF9AE}" pid="40" name="d01a0ce1b141461dbfb235a3ab729a2c">
    <vt:lpwstr>Water and Other Urban Infrastructure and Services|9726f2aa-465e-4c67-a57a-cc8edee8e352</vt:lpwstr>
  </property>
  <property fmtid="{D5CDD505-2E9C-101B-9397-08002B2CF9AE}" pid="41" name="ADBDocumentType">
    <vt:lpwstr/>
  </property>
  <property fmtid="{D5CDD505-2E9C-101B-9397-08002B2CF9AE}" pid="42" name="p030e467f78f45b4ae8f7e2c17ea4d82">
    <vt:lpwstr/>
  </property>
  <property fmtid="{D5CDD505-2E9C-101B-9397-08002B2CF9AE}" pid="43" name="a37ff23a602146d4934a49238d370ca5">
    <vt:lpwstr/>
  </property>
  <property fmtid="{D5CDD505-2E9C-101B-9397-08002B2CF9AE}" pid="44" name="k985dbdc596c44d7acaf8184f33920f0">
    <vt:lpwstr/>
  </property>
  <property fmtid="{D5CDD505-2E9C-101B-9397-08002B2CF9AE}" pid="45" name="ia017ac09b1942648b563fe0b2b14d52">
    <vt:lpwstr>SAUW|92e0a597-6e44-493d-8d47-130beb06c8e1</vt:lpwstr>
  </property>
  <property fmtid="{D5CDD505-2E9C-101B-9397-08002B2CF9AE}" pid="46" name="d61536b25a8a4fedb48bb564279be82a">
    <vt:lpwstr>SARD|a13f4053-9a56-4b97-976f-1e0f1ebea59b</vt:lpwstr>
  </property>
</Properties>
</file>